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4F5B2" w14:textId="77777777" w:rsidR="007537D6" w:rsidRPr="000B6812" w:rsidRDefault="007537D6">
      <w:pPr>
        <w:spacing w:before="96"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7537D6" w:rsidRPr="000B6812" w14:paraId="1847C51C" w14:textId="77777777">
        <w:trPr>
          <w:trHeight w:val="290"/>
        </w:trPr>
        <w:tc>
          <w:tcPr>
            <w:tcW w:w="5167" w:type="dxa"/>
          </w:tcPr>
          <w:p w14:paraId="7402B296" w14:textId="77777777" w:rsidR="007537D6" w:rsidRPr="000B6812" w:rsidRDefault="0064739D">
            <w:pPr>
              <w:pStyle w:val="TableParagraph"/>
              <w:spacing w:line="229" w:lineRule="exact"/>
              <w:ind w:left="95"/>
              <w:rPr>
                <w:rFonts w:ascii="Arial" w:hAnsi="Arial" w:cs="Arial"/>
                <w:sz w:val="20"/>
                <w:szCs w:val="20"/>
              </w:rPr>
            </w:pPr>
            <w:r w:rsidRPr="000B6812">
              <w:rPr>
                <w:rFonts w:ascii="Arial" w:hAnsi="Arial" w:cs="Arial"/>
                <w:sz w:val="20"/>
                <w:szCs w:val="20"/>
              </w:rPr>
              <w:t>Journal</w:t>
            </w:r>
            <w:r w:rsidRPr="000B6812">
              <w:rPr>
                <w:rFonts w:ascii="Arial" w:hAnsi="Arial" w:cs="Arial"/>
                <w:spacing w:val="-10"/>
                <w:sz w:val="20"/>
                <w:szCs w:val="20"/>
              </w:rPr>
              <w:t xml:space="preserve"> </w:t>
            </w:r>
            <w:r w:rsidRPr="000B6812">
              <w:rPr>
                <w:rFonts w:ascii="Arial" w:hAnsi="Arial" w:cs="Arial"/>
                <w:spacing w:val="-2"/>
                <w:sz w:val="20"/>
                <w:szCs w:val="20"/>
              </w:rPr>
              <w:t>Name:</w:t>
            </w:r>
          </w:p>
        </w:tc>
        <w:tc>
          <w:tcPr>
            <w:tcW w:w="15768" w:type="dxa"/>
          </w:tcPr>
          <w:p w14:paraId="268A0753" w14:textId="77777777" w:rsidR="007537D6" w:rsidRPr="000B6812" w:rsidRDefault="0064739D">
            <w:pPr>
              <w:pStyle w:val="TableParagraph"/>
              <w:spacing w:before="30"/>
              <w:rPr>
                <w:rFonts w:ascii="Arial" w:hAnsi="Arial" w:cs="Arial"/>
                <w:b/>
                <w:sz w:val="20"/>
                <w:szCs w:val="20"/>
              </w:rPr>
            </w:pPr>
            <w:hyperlink r:id="rId7">
              <w:r w:rsidRPr="000B6812">
                <w:rPr>
                  <w:rFonts w:ascii="Arial" w:hAnsi="Arial" w:cs="Arial"/>
                  <w:b/>
                  <w:color w:val="0000FF"/>
                  <w:sz w:val="20"/>
                  <w:szCs w:val="20"/>
                  <w:u w:val="single" w:color="0000FF"/>
                </w:rPr>
                <w:t>European</w:t>
              </w:r>
              <w:r w:rsidRPr="000B6812">
                <w:rPr>
                  <w:rFonts w:ascii="Arial" w:hAnsi="Arial" w:cs="Arial"/>
                  <w:b/>
                  <w:color w:val="0000FF"/>
                  <w:spacing w:val="-5"/>
                  <w:sz w:val="20"/>
                  <w:szCs w:val="20"/>
                  <w:u w:val="single" w:color="0000FF"/>
                </w:rPr>
                <w:t xml:space="preserve"> </w:t>
              </w:r>
              <w:r w:rsidRPr="000B6812">
                <w:rPr>
                  <w:rFonts w:ascii="Arial" w:hAnsi="Arial" w:cs="Arial"/>
                  <w:b/>
                  <w:color w:val="0000FF"/>
                  <w:sz w:val="20"/>
                  <w:szCs w:val="20"/>
                  <w:u w:val="single" w:color="0000FF"/>
                </w:rPr>
                <w:t>Journal</w:t>
              </w:r>
              <w:r w:rsidRPr="000B6812">
                <w:rPr>
                  <w:rFonts w:ascii="Arial" w:hAnsi="Arial" w:cs="Arial"/>
                  <w:b/>
                  <w:color w:val="0000FF"/>
                  <w:spacing w:val="-7"/>
                  <w:sz w:val="20"/>
                  <w:szCs w:val="20"/>
                  <w:u w:val="single" w:color="0000FF"/>
                </w:rPr>
                <w:t xml:space="preserve"> </w:t>
              </w:r>
              <w:r w:rsidRPr="000B6812">
                <w:rPr>
                  <w:rFonts w:ascii="Arial" w:hAnsi="Arial" w:cs="Arial"/>
                  <w:b/>
                  <w:color w:val="0000FF"/>
                  <w:sz w:val="20"/>
                  <w:szCs w:val="20"/>
                  <w:u w:val="single" w:color="0000FF"/>
                </w:rPr>
                <w:t>of</w:t>
              </w:r>
              <w:r w:rsidRPr="000B6812">
                <w:rPr>
                  <w:rFonts w:ascii="Arial" w:hAnsi="Arial" w:cs="Arial"/>
                  <w:b/>
                  <w:color w:val="0000FF"/>
                  <w:spacing w:val="-7"/>
                  <w:sz w:val="20"/>
                  <w:szCs w:val="20"/>
                  <w:u w:val="single" w:color="0000FF"/>
                </w:rPr>
                <w:t xml:space="preserve"> </w:t>
              </w:r>
              <w:r w:rsidRPr="000B6812">
                <w:rPr>
                  <w:rFonts w:ascii="Arial" w:hAnsi="Arial" w:cs="Arial"/>
                  <w:b/>
                  <w:color w:val="0000FF"/>
                  <w:sz w:val="20"/>
                  <w:szCs w:val="20"/>
                  <w:u w:val="single" w:color="0000FF"/>
                </w:rPr>
                <w:t>Nutrition</w:t>
              </w:r>
              <w:r w:rsidRPr="000B6812">
                <w:rPr>
                  <w:rFonts w:ascii="Arial" w:hAnsi="Arial" w:cs="Arial"/>
                  <w:b/>
                  <w:color w:val="0000FF"/>
                  <w:spacing w:val="-6"/>
                  <w:sz w:val="20"/>
                  <w:szCs w:val="20"/>
                  <w:u w:val="single" w:color="0000FF"/>
                </w:rPr>
                <w:t xml:space="preserve"> </w:t>
              </w:r>
              <w:r w:rsidRPr="000B6812">
                <w:rPr>
                  <w:rFonts w:ascii="Arial" w:hAnsi="Arial" w:cs="Arial"/>
                  <w:b/>
                  <w:color w:val="0000FF"/>
                  <w:sz w:val="20"/>
                  <w:szCs w:val="20"/>
                  <w:u w:val="single" w:color="0000FF"/>
                </w:rPr>
                <w:t>&amp;</w:t>
              </w:r>
              <w:r w:rsidRPr="000B6812">
                <w:rPr>
                  <w:rFonts w:ascii="Arial" w:hAnsi="Arial" w:cs="Arial"/>
                  <w:b/>
                  <w:color w:val="0000FF"/>
                  <w:spacing w:val="-7"/>
                  <w:sz w:val="20"/>
                  <w:szCs w:val="20"/>
                  <w:u w:val="single" w:color="0000FF"/>
                </w:rPr>
                <w:t xml:space="preserve"> </w:t>
              </w:r>
              <w:r w:rsidRPr="000B6812">
                <w:rPr>
                  <w:rFonts w:ascii="Arial" w:hAnsi="Arial" w:cs="Arial"/>
                  <w:b/>
                  <w:color w:val="0000FF"/>
                  <w:sz w:val="20"/>
                  <w:szCs w:val="20"/>
                  <w:u w:val="single" w:color="0000FF"/>
                </w:rPr>
                <w:t>Food</w:t>
              </w:r>
              <w:r w:rsidRPr="000B6812">
                <w:rPr>
                  <w:rFonts w:ascii="Arial" w:hAnsi="Arial" w:cs="Arial"/>
                  <w:b/>
                  <w:color w:val="0000FF"/>
                  <w:spacing w:val="-6"/>
                  <w:sz w:val="20"/>
                  <w:szCs w:val="20"/>
                  <w:u w:val="single" w:color="0000FF"/>
                </w:rPr>
                <w:t xml:space="preserve"> </w:t>
              </w:r>
              <w:r w:rsidRPr="000B6812">
                <w:rPr>
                  <w:rFonts w:ascii="Arial" w:hAnsi="Arial" w:cs="Arial"/>
                  <w:b/>
                  <w:color w:val="0000FF"/>
                  <w:spacing w:val="-2"/>
                  <w:sz w:val="20"/>
                  <w:szCs w:val="20"/>
                  <w:u w:val="single" w:color="0000FF"/>
                </w:rPr>
                <w:t>Safety</w:t>
              </w:r>
            </w:hyperlink>
          </w:p>
        </w:tc>
      </w:tr>
      <w:tr w:rsidR="007537D6" w:rsidRPr="000B6812" w14:paraId="28226994" w14:textId="77777777">
        <w:trPr>
          <w:trHeight w:val="290"/>
        </w:trPr>
        <w:tc>
          <w:tcPr>
            <w:tcW w:w="5167" w:type="dxa"/>
          </w:tcPr>
          <w:p w14:paraId="1461815E" w14:textId="77777777" w:rsidR="007537D6" w:rsidRPr="000B6812" w:rsidRDefault="0064739D">
            <w:pPr>
              <w:pStyle w:val="TableParagraph"/>
              <w:spacing w:line="229" w:lineRule="exact"/>
              <w:ind w:left="95"/>
              <w:rPr>
                <w:rFonts w:ascii="Arial" w:hAnsi="Arial" w:cs="Arial"/>
                <w:sz w:val="20"/>
                <w:szCs w:val="20"/>
              </w:rPr>
            </w:pPr>
            <w:r w:rsidRPr="000B6812">
              <w:rPr>
                <w:rFonts w:ascii="Arial" w:hAnsi="Arial" w:cs="Arial"/>
                <w:sz w:val="20"/>
                <w:szCs w:val="20"/>
              </w:rPr>
              <w:t>Manuscript</w:t>
            </w:r>
            <w:r w:rsidRPr="000B6812">
              <w:rPr>
                <w:rFonts w:ascii="Arial" w:hAnsi="Arial" w:cs="Arial"/>
                <w:spacing w:val="-13"/>
                <w:sz w:val="20"/>
                <w:szCs w:val="20"/>
              </w:rPr>
              <w:t xml:space="preserve"> </w:t>
            </w:r>
            <w:r w:rsidRPr="000B6812">
              <w:rPr>
                <w:rFonts w:ascii="Arial" w:hAnsi="Arial" w:cs="Arial"/>
                <w:spacing w:val="-2"/>
                <w:sz w:val="20"/>
                <w:szCs w:val="20"/>
              </w:rPr>
              <w:t>Number:</w:t>
            </w:r>
          </w:p>
        </w:tc>
        <w:tc>
          <w:tcPr>
            <w:tcW w:w="15768" w:type="dxa"/>
          </w:tcPr>
          <w:p w14:paraId="7BAC9D7B" w14:textId="77777777" w:rsidR="007537D6" w:rsidRPr="000B6812" w:rsidRDefault="0064739D">
            <w:pPr>
              <w:pStyle w:val="TableParagraph"/>
              <w:spacing w:before="30"/>
              <w:rPr>
                <w:rFonts w:ascii="Arial" w:hAnsi="Arial" w:cs="Arial"/>
                <w:b/>
                <w:sz w:val="20"/>
                <w:szCs w:val="20"/>
              </w:rPr>
            </w:pPr>
            <w:r w:rsidRPr="000B6812">
              <w:rPr>
                <w:rFonts w:ascii="Arial" w:hAnsi="Arial" w:cs="Arial"/>
                <w:b/>
                <w:spacing w:val="-2"/>
                <w:sz w:val="20"/>
                <w:szCs w:val="20"/>
              </w:rPr>
              <w:t>Ms_EJNFS_132510</w:t>
            </w:r>
          </w:p>
        </w:tc>
      </w:tr>
      <w:tr w:rsidR="007537D6" w:rsidRPr="000B6812" w14:paraId="0AAC144F" w14:textId="77777777">
        <w:trPr>
          <w:trHeight w:val="649"/>
        </w:trPr>
        <w:tc>
          <w:tcPr>
            <w:tcW w:w="5167" w:type="dxa"/>
          </w:tcPr>
          <w:p w14:paraId="4B3909D6" w14:textId="77777777" w:rsidR="007537D6" w:rsidRPr="000B6812" w:rsidRDefault="0064739D">
            <w:pPr>
              <w:pStyle w:val="TableParagraph"/>
              <w:spacing w:line="229" w:lineRule="exact"/>
              <w:ind w:left="95"/>
              <w:rPr>
                <w:rFonts w:ascii="Arial" w:hAnsi="Arial" w:cs="Arial"/>
                <w:sz w:val="20"/>
                <w:szCs w:val="20"/>
              </w:rPr>
            </w:pPr>
            <w:r w:rsidRPr="000B6812">
              <w:rPr>
                <w:rFonts w:ascii="Arial" w:hAnsi="Arial" w:cs="Arial"/>
                <w:sz w:val="20"/>
                <w:szCs w:val="20"/>
              </w:rPr>
              <w:t>Title</w:t>
            </w:r>
            <w:r w:rsidRPr="000B6812">
              <w:rPr>
                <w:rFonts w:ascii="Arial" w:hAnsi="Arial" w:cs="Arial"/>
                <w:spacing w:val="-4"/>
                <w:sz w:val="20"/>
                <w:szCs w:val="20"/>
              </w:rPr>
              <w:t xml:space="preserve"> </w:t>
            </w:r>
            <w:r w:rsidRPr="000B6812">
              <w:rPr>
                <w:rFonts w:ascii="Arial" w:hAnsi="Arial" w:cs="Arial"/>
                <w:sz w:val="20"/>
                <w:szCs w:val="20"/>
              </w:rPr>
              <w:t>of</w:t>
            </w:r>
            <w:r w:rsidRPr="000B6812">
              <w:rPr>
                <w:rFonts w:ascii="Arial" w:hAnsi="Arial" w:cs="Arial"/>
                <w:spacing w:val="-5"/>
                <w:sz w:val="20"/>
                <w:szCs w:val="20"/>
              </w:rPr>
              <w:t xml:space="preserve"> </w:t>
            </w:r>
            <w:r w:rsidRPr="000B6812">
              <w:rPr>
                <w:rFonts w:ascii="Arial" w:hAnsi="Arial" w:cs="Arial"/>
                <w:sz w:val="20"/>
                <w:szCs w:val="20"/>
              </w:rPr>
              <w:t>the</w:t>
            </w:r>
            <w:r w:rsidRPr="000B6812">
              <w:rPr>
                <w:rFonts w:ascii="Arial" w:hAnsi="Arial" w:cs="Arial"/>
                <w:spacing w:val="-4"/>
                <w:sz w:val="20"/>
                <w:szCs w:val="20"/>
              </w:rPr>
              <w:t xml:space="preserve"> </w:t>
            </w:r>
            <w:r w:rsidRPr="000B6812">
              <w:rPr>
                <w:rFonts w:ascii="Arial" w:hAnsi="Arial" w:cs="Arial"/>
                <w:spacing w:val="-2"/>
                <w:sz w:val="20"/>
                <w:szCs w:val="20"/>
              </w:rPr>
              <w:t>Manuscript:</w:t>
            </w:r>
          </w:p>
        </w:tc>
        <w:tc>
          <w:tcPr>
            <w:tcW w:w="15768" w:type="dxa"/>
          </w:tcPr>
          <w:p w14:paraId="663B43FC" w14:textId="77777777" w:rsidR="007537D6" w:rsidRPr="000B6812" w:rsidRDefault="0064739D">
            <w:pPr>
              <w:pStyle w:val="TableParagraph"/>
              <w:spacing w:before="95"/>
              <w:rPr>
                <w:rFonts w:ascii="Arial" w:hAnsi="Arial" w:cs="Arial"/>
                <w:b/>
                <w:sz w:val="20"/>
                <w:szCs w:val="20"/>
              </w:rPr>
            </w:pPr>
            <w:r w:rsidRPr="000B6812">
              <w:rPr>
                <w:rFonts w:ascii="Arial" w:hAnsi="Arial" w:cs="Arial"/>
                <w:b/>
                <w:sz w:val="20"/>
                <w:szCs w:val="20"/>
              </w:rPr>
              <w:t>A</w:t>
            </w:r>
            <w:r w:rsidRPr="000B6812">
              <w:rPr>
                <w:rFonts w:ascii="Arial" w:hAnsi="Arial" w:cs="Arial"/>
                <w:b/>
                <w:spacing w:val="-4"/>
                <w:sz w:val="20"/>
                <w:szCs w:val="20"/>
              </w:rPr>
              <w:t xml:space="preserve"> </w:t>
            </w:r>
            <w:r w:rsidRPr="000B6812">
              <w:rPr>
                <w:rFonts w:ascii="Arial" w:hAnsi="Arial" w:cs="Arial"/>
                <w:b/>
                <w:sz w:val="20"/>
                <w:szCs w:val="20"/>
              </w:rPr>
              <w:t>LONGITUDINAL</w:t>
            </w:r>
            <w:r w:rsidRPr="000B6812">
              <w:rPr>
                <w:rFonts w:ascii="Arial" w:hAnsi="Arial" w:cs="Arial"/>
                <w:b/>
                <w:spacing w:val="-1"/>
                <w:sz w:val="20"/>
                <w:szCs w:val="20"/>
              </w:rPr>
              <w:t xml:space="preserve"> </w:t>
            </w:r>
            <w:r w:rsidRPr="000B6812">
              <w:rPr>
                <w:rFonts w:ascii="Arial" w:hAnsi="Arial" w:cs="Arial"/>
                <w:b/>
                <w:sz w:val="20"/>
                <w:szCs w:val="20"/>
              </w:rPr>
              <w:t>STUDY</w:t>
            </w:r>
            <w:r w:rsidRPr="000B6812">
              <w:rPr>
                <w:rFonts w:ascii="Arial" w:hAnsi="Arial" w:cs="Arial"/>
                <w:b/>
                <w:spacing w:val="-2"/>
                <w:sz w:val="20"/>
                <w:szCs w:val="20"/>
              </w:rPr>
              <w:t xml:space="preserve"> </w:t>
            </w:r>
            <w:r w:rsidRPr="000B6812">
              <w:rPr>
                <w:rFonts w:ascii="Arial" w:hAnsi="Arial" w:cs="Arial"/>
                <w:b/>
                <w:sz w:val="20"/>
                <w:szCs w:val="20"/>
              </w:rPr>
              <w:t>ON</w:t>
            </w:r>
            <w:r w:rsidRPr="000B6812">
              <w:rPr>
                <w:rFonts w:ascii="Arial" w:hAnsi="Arial" w:cs="Arial"/>
                <w:b/>
                <w:spacing w:val="-4"/>
                <w:sz w:val="20"/>
                <w:szCs w:val="20"/>
              </w:rPr>
              <w:t xml:space="preserve"> </w:t>
            </w:r>
            <w:r w:rsidRPr="000B6812">
              <w:rPr>
                <w:rFonts w:ascii="Arial" w:hAnsi="Arial" w:cs="Arial"/>
                <w:b/>
                <w:sz w:val="20"/>
                <w:szCs w:val="20"/>
              </w:rPr>
              <w:t>NUTRITIONAL</w:t>
            </w:r>
            <w:r w:rsidRPr="000B6812">
              <w:rPr>
                <w:rFonts w:ascii="Arial" w:hAnsi="Arial" w:cs="Arial"/>
                <w:b/>
                <w:spacing w:val="-3"/>
                <w:sz w:val="20"/>
                <w:szCs w:val="20"/>
              </w:rPr>
              <w:t xml:space="preserve"> </w:t>
            </w:r>
            <w:r w:rsidRPr="000B6812">
              <w:rPr>
                <w:rFonts w:ascii="Arial" w:hAnsi="Arial" w:cs="Arial"/>
                <w:b/>
                <w:sz w:val="20"/>
                <w:szCs w:val="20"/>
              </w:rPr>
              <w:t>ASSESSMENT</w:t>
            </w:r>
            <w:r w:rsidRPr="000B6812">
              <w:rPr>
                <w:rFonts w:ascii="Arial" w:hAnsi="Arial" w:cs="Arial"/>
                <w:b/>
                <w:spacing w:val="-3"/>
                <w:sz w:val="20"/>
                <w:szCs w:val="20"/>
              </w:rPr>
              <w:t xml:space="preserve"> </w:t>
            </w:r>
            <w:r w:rsidRPr="000B6812">
              <w:rPr>
                <w:rFonts w:ascii="Arial" w:hAnsi="Arial" w:cs="Arial"/>
                <w:b/>
                <w:sz w:val="20"/>
                <w:szCs w:val="20"/>
              </w:rPr>
              <w:t>OF</w:t>
            </w:r>
            <w:r w:rsidRPr="000B6812">
              <w:rPr>
                <w:rFonts w:ascii="Arial" w:hAnsi="Arial" w:cs="Arial"/>
                <w:b/>
                <w:spacing w:val="-1"/>
                <w:sz w:val="20"/>
                <w:szCs w:val="20"/>
              </w:rPr>
              <w:t xml:space="preserve"> </w:t>
            </w:r>
            <w:r w:rsidRPr="000B6812">
              <w:rPr>
                <w:rFonts w:ascii="Arial" w:hAnsi="Arial" w:cs="Arial"/>
                <w:b/>
                <w:sz w:val="20"/>
                <w:szCs w:val="20"/>
              </w:rPr>
              <w:t>MATERNAL</w:t>
            </w:r>
            <w:r w:rsidRPr="000B6812">
              <w:rPr>
                <w:rFonts w:ascii="Arial" w:hAnsi="Arial" w:cs="Arial"/>
                <w:b/>
                <w:spacing w:val="-1"/>
                <w:sz w:val="20"/>
                <w:szCs w:val="20"/>
              </w:rPr>
              <w:t xml:space="preserve"> </w:t>
            </w:r>
            <w:r w:rsidRPr="000B6812">
              <w:rPr>
                <w:rFonts w:ascii="Arial" w:hAnsi="Arial" w:cs="Arial"/>
                <w:b/>
                <w:sz w:val="20"/>
                <w:szCs w:val="20"/>
              </w:rPr>
              <w:t>AND</w:t>
            </w:r>
            <w:r w:rsidRPr="000B6812">
              <w:rPr>
                <w:rFonts w:ascii="Arial" w:hAnsi="Arial" w:cs="Arial"/>
                <w:b/>
                <w:spacing w:val="-4"/>
                <w:sz w:val="20"/>
                <w:szCs w:val="20"/>
              </w:rPr>
              <w:t xml:space="preserve"> </w:t>
            </w:r>
            <w:r w:rsidRPr="000B6812">
              <w:rPr>
                <w:rFonts w:ascii="Arial" w:hAnsi="Arial" w:cs="Arial"/>
                <w:b/>
                <w:sz w:val="20"/>
                <w:szCs w:val="20"/>
              </w:rPr>
              <w:t>INFANTS</w:t>
            </w:r>
            <w:r w:rsidRPr="000B6812">
              <w:rPr>
                <w:rFonts w:ascii="Arial" w:hAnsi="Arial" w:cs="Arial"/>
                <w:b/>
                <w:spacing w:val="-5"/>
                <w:sz w:val="20"/>
                <w:szCs w:val="20"/>
              </w:rPr>
              <w:t xml:space="preserve"> </w:t>
            </w:r>
            <w:r w:rsidRPr="000B6812">
              <w:rPr>
                <w:rFonts w:ascii="Arial" w:hAnsi="Arial" w:cs="Arial"/>
                <w:b/>
                <w:sz w:val="20"/>
                <w:szCs w:val="20"/>
              </w:rPr>
              <w:t>(&lt;1</w:t>
            </w:r>
            <w:r w:rsidRPr="000B6812">
              <w:rPr>
                <w:rFonts w:ascii="Arial" w:hAnsi="Arial" w:cs="Arial"/>
                <w:b/>
                <w:spacing w:val="-4"/>
                <w:sz w:val="20"/>
                <w:szCs w:val="20"/>
              </w:rPr>
              <w:t xml:space="preserve"> </w:t>
            </w:r>
            <w:r w:rsidRPr="000B6812">
              <w:rPr>
                <w:rFonts w:ascii="Arial" w:hAnsi="Arial" w:cs="Arial"/>
                <w:b/>
                <w:sz w:val="20"/>
                <w:szCs w:val="20"/>
              </w:rPr>
              <w:t>YEAR)</w:t>
            </w:r>
            <w:r w:rsidRPr="000B6812">
              <w:rPr>
                <w:rFonts w:ascii="Arial" w:hAnsi="Arial" w:cs="Arial"/>
                <w:b/>
                <w:spacing w:val="-1"/>
                <w:sz w:val="20"/>
                <w:szCs w:val="20"/>
              </w:rPr>
              <w:t xml:space="preserve"> </w:t>
            </w:r>
            <w:r w:rsidRPr="000B6812">
              <w:rPr>
                <w:rFonts w:ascii="Arial" w:hAnsi="Arial" w:cs="Arial"/>
                <w:b/>
                <w:sz w:val="20"/>
                <w:szCs w:val="20"/>
              </w:rPr>
              <w:t>OF</w:t>
            </w:r>
            <w:r w:rsidRPr="000B6812">
              <w:rPr>
                <w:rFonts w:ascii="Arial" w:hAnsi="Arial" w:cs="Arial"/>
                <w:b/>
                <w:spacing w:val="-3"/>
                <w:sz w:val="20"/>
                <w:szCs w:val="20"/>
              </w:rPr>
              <w:t xml:space="preserve"> </w:t>
            </w:r>
            <w:r w:rsidRPr="000B6812">
              <w:rPr>
                <w:rFonts w:ascii="Arial" w:hAnsi="Arial" w:cs="Arial"/>
                <w:b/>
                <w:sz w:val="20"/>
                <w:szCs w:val="20"/>
              </w:rPr>
              <w:t>SELECTED</w:t>
            </w:r>
            <w:r w:rsidRPr="000B6812">
              <w:rPr>
                <w:rFonts w:ascii="Arial" w:hAnsi="Arial" w:cs="Arial"/>
                <w:b/>
                <w:spacing w:val="-1"/>
                <w:sz w:val="20"/>
                <w:szCs w:val="20"/>
              </w:rPr>
              <w:t xml:space="preserve"> </w:t>
            </w:r>
            <w:r w:rsidRPr="000B6812">
              <w:rPr>
                <w:rFonts w:ascii="Arial" w:hAnsi="Arial" w:cs="Arial"/>
                <w:b/>
                <w:sz w:val="20"/>
                <w:szCs w:val="20"/>
              </w:rPr>
              <w:t>URBAN</w:t>
            </w:r>
            <w:r w:rsidRPr="000B6812">
              <w:rPr>
                <w:rFonts w:ascii="Arial" w:hAnsi="Arial" w:cs="Arial"/>
                <w:b/>
                <w:spacing w:val="-4"/>
                <w:sz w:val="20"/>
                <w:szCs w:val="20"/>
              </w:rPr>
              <w:t xml:space="preserve"> </w:t>
            </w:r>
            <w:r w:rsidRPr="000B6812">
              <w:rPr>
                <w:rFonts w:ascii="Arial" w:hAnsi="Arial" w:cs="Arial"/>
                <w:b/>
                <w:sz w:val="20"/>
                <w:szCs w:val="20"/>
              </w:rPr>
              <w:t>POPULATION</w:t>
            </w:r>
            <w:r w:rsidRPr="000B6812">
              <w:rPr>
                <w:rFonts w:ascii="Arial" w:hAnsi="Arial" w:cs="Arial"/>
                <w:b/>
                <w:spacing w:val="-4"/>
                <w:sz w:val="20"/>
                <w:szCs w:val="20"/>
              </w:rPr>
              <w:t xml:space="preserve"> </w:t>
            </w:r>
            <w:r w:rsidRPr="000B6812">
              <w:rPr>
                <w:rFonts w:ascii="Arial" w:hAnsi="Arial" w:cs="Arial"/>
                <w:b/>
                <w:sz w:val="20"/>
                <w:szCs w:val="20"/>
              </w:rPr>
              <w:t>IN</w:t>
            </w:r>
            <w:r w:rsidRPr="000B6812">
              <w:rPr>
                <w:rFonts w:ascii="Arial" w:hAnsi="Arial" w:cs="Arial"/>
                <w:b/>
                <w:spacing w:val="-1"/>
                <w:sz w:val="20"/>
                <w:szCs w:val="20"/>
              </w:rPr>
              <w:t xml:space="preserve"> </w:t>
            </w:r>
            <w:r w:rsidRPr="000B6812">
              <w:rPr>
                <w:rFonts w:ascii="Arial" w:hAnsi="Arial" w:cs="Arial"/>
                <w:b/>
                <w:sz w:val="20"/>
                <w:szCs w:val="20"/>
              </w:rPr>
              <w:t>VIJAYAPURA DISTIRCT, KARNATAKA</w:t>
            </w:r>
          </w:p>
        </w:tc>
      </w:tr>
      <w:tr w:rsidR="007537D6" w:rsidRPr="000B6812" w14:paraId="710CCFE9" w14:textId="77777777">
        <w:trPr>
          <w:trHeight w:val="333"/>
        </w:trPr>
        <w:tc>
          <w:tcPr>
            <w:tcW w:w="5167" w:type="dxa"/>
          </w:tcPr>
          <w:p w14:paraId="0693D48C" w14:textId="77777777" w:rsidR="007537D6" w:rsidRPr="000B6812" w:rsidRDefault="0064739D">
            <w:pPr>
              <w:pStyle w:val="TableParagraph"/>
              <w:spacing w:line="229" w:lineRule="exact"/>
              <w:ind w:left="95"/>
              <w:rPr>
                <w:rFonts w:ascii="Arial" w:hAnsi="Arial" w:cs="Arial"/>
                <w:sz w:val="20"/>
                <w:szCs w:val="20"/>
              </w:rPr>
            </w:pPr>
            <w:r w:rsidRPr="000B6812">
              <w:rPr>
                <w:rFonts w:ascii="Arial" w:hAnsi="Arial" w:cs="Arial"/>
                <w:sz w:val="20"/>
                <w:szCs w:val="20"/>
              </w:rPr>
              <w:t>Type</w:t>
            </w:r>
            <w:r w:rsidRPr="000B6812">
              <w:rPr>
                <w:rFonts w:ascii="Arial" w:hAnsi="Arial" w:cs="Arial"/>
                <w:spacing w:val="-4"/>
                <w:sz w:val="20"/>
                <w:szCs w:val="20"/>
              </w:rPr>
              <w:t xml:space="preserve"> </w:t>
            </w:r>
            <w:r w:rsidRPr="000B6812">
              <w:rPr>
                <w:rFonts w:ascii="Arial" w:hAnsi="Arial" w:cs="Arial"/>
                <w:sz w:val="20"/>
                <w:szCs w:val="20"/>
              </w:rPr>
              <w:t>of</w:t>
            </w:r>
            <w:r w:rsidRPr="000B6812">
              <w:rPr>
                <w:rFonts w:ascii="Arial" w:hAnsi="Arial" w:cs="Arial"/>
                <w:spacing w:val="-4"/>
                <w:sz w:val="20"/>
                <w:szCs w:val="20"/>
              </w:rPr>
              <w:t xml:space="preserve"> </w:t>
            </w:r>
            <w:r w:rsidRPr="000B6812">
              <w:rPr>
                <w:rFonts w:ascii="Arial" w:hAnsi="Arial" w:cs="Arial"/>
                <w:sz w:val="20"/>
                <w:szCs w:val="20"/>
              </w:rPr>
              <w:t>the</w:t>
            </w:r>
            <w:r w:rsidRPr="000B6812">
              <w:rPr>
                <w:rFonts w:ascii="Arial" w:hAnsi="Arial" w:cs="Arial"/>
                <w:spacing w:val="-2"/>
                <w:sz w:val="20"/>
                <w:szCs w:val="20"/>
              </w:rPr>
              <w:t xml:space="preserve"> Article</w:t>
            </w:r>
          </w:p>
        </w:tc>
        <w:tc>
          <w:tcPr>
            <w:tcW w:w="15768" w:type="dxa"/>
          </w:tcPr>
          <w:p w14:paraId="704DBB06" w14:textId="44A3ED26" w:rsidR="007537D6" w:rsidRPr="000B6812" w:rsidRDefault="00C03F01">
            <w:pPr>
              <w:pStyle w:val="TableParagraph"/>
              <w:ind w:left="0"/>
              <w:rPr>
                <w:rFonts w:ascii="Arial" w:hAnsi="Arial" w:cs="Arial"/>
                <w:b/>
                <w:bCs/>
                <w:sz w:val="20"/>
                <w:szCs w:val="20"/>
              </w:rPr>
            </w:pPr>
            <w:r w:rsidRPr="000B6812">
              <w:rPr>
                <w:rFonts w:ascii="Arial" w:hAnsi="Arial" w:cs="Arial"/>
                <w:b/>
                <w:bCs/>
                <w:sz w:val="20"/>
                <w:szCs w:val="20"/>
              </w:rPr>
              <w:t>Original Research Article</w:t>
            </w:r>
          </w:p>
        </w:tc>
      </w:tr>
    </w:tbl>
    <w:p w14:paraId="33EA9211" w14:textId="77777777" w:rsidR="007537D6" w:rsidRPr="000B6812" w:rsidRDefault="007537D6">
      <w:pPr>
        <w:spacing w:before="10"/>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7537D6" w:rsidRPr="000B6812" w14:paraId="15E2F099" w14:textId="77777777">
        <w:trPr>
          <w:trHeight w:val="450"/>
        </w:trPr>
        <w:tc>
          <w:tcPr>
            <w:tcW w:w="21151" w:type="dxa"/>
            <w:gridSpan w:val="3"/>
            <w:tcBorders>
              <w:top w:val="nil"/>
              <w:left w:val="nil"/>
              <w:right w:val="nil"/>
            </w:tcBorders>
          </w:tcPr>
          <w:p w14:paraId="48F26394" w14:textId="77777777" w:rsidR="007537D6" w:rsidRPr="000B6812" w:rsidRDefault="0064739D">
            <w:pPr>
              <w:pStyle w:val="TableParagraph"/>
              <w:spacing w:line="221" w:lineRule="exact"/>
              <w:ind w:left="112"/>
              <w:rPr>
                <w:rFonts w:ascii="Arial" w:hAnsi="Arial" w:cs="Arial"/>
                <w:b/>
                <w:sz w:val="20"/>
                <w:szCs w:val="20"/>
              </w:rPr>
            </w:pPr>
            <w:bookmarkStart w:id="0" w:name="PART__1:_Comments"/>
            <w:bookmarkEnd w:id="0"/>
            <w:r w:rsidRPr="000B6812">
              <w:rPr>
                <w:rFonts w:ascii="Arial" w:hAnsi="Arial" w:cs="Arial"/>
                <w:b/>
                <w:color w:val="000000"/>
                <w:sz w:val="20"/>
                <w:szCs w:val="20"/>
                <w:highlight w:val="yellow"/>
              </w:rPr>
              <w:t>PART</w:t>
            </w:r>
            <w:r w:rsidRPr="000B6812">
              <w:rPr>
                <w:rFonts w:ascii="Arial" w:hAnsi="Arial" w:cs="Arial"/>
                <w:b/>
                <w:color w:val="000000"/>
                <w:spacing w:val="44"/>
                <w:sz w:val="20"/>
                <w:szCs w:val="20"/>
                <w:highlight w:val="yellow"/>
              </w:rPr>
              <w:t xml:space="preserve"> </w:t>
            </w:r>
            <w:r w:rsidRPr="000B6812">
              <w:rPr>
                <w:rFonts w:ascii="Arial" w:hAnsi="Arial" w:cs="Arial"/>
                <w:b/>
                <w:color w:val="000000"/>
                <w:sz w:val="20"/>
                <w:szCs w:val="20"/>
                <w:highlight w:val="yellow"/>
              </w:rPr>
              <w:t>1:</w:t>
            </w:r>
            <w:r w:rsidRPr="000B6812">
              <w:rPr>
                <w:rFonts w:ascii="Arial" w:hAnsi="Arial" w:cs="Arial"/>
                <w:b/>
                <w:color w:val="000000"/>
                <w:spacing w:val="-1"/>
                <w:sz w:val="20"/>
                <w:szCs w:val="20"/>
              </w:rPr>
              <w:t xml:space="preserve"> </w:t>
            </w:r>
            <w:r w:rsidRPr="000B6812">
              <w:rPr>
                <w:rFonts w:ascii="Arial" w:hAnsi="Arial" w:cs="Arial"/>
                <w:b/>
                <w:color w:val="000000"/>
                <w:spacing w:val="-2"/>
                <w:sz w:val="20"/>
                <w:szCs w:val="20"/>
              </w:rPr>
              <w:t>Comments</w:t>
            </w:r>
          </w:p>
        </w:tc>
      </w:tr>
      <w:tr w:rsidR="007537D6" w:rsidRPr="000B6812" w14:paraId="59229EFF" w14:textId="77777777">
        <w:trPr>
          <w:trHeight w:val="964"/>
        </w:trPr>
        <w:tc>
          <w:tcPr>
            <w:tcW w:w="5352" w:type="dxa"/>
          </w:tcPr>
          <w:p w14:paraId="3E34CA2A" w14:textId="77777777" w:rsidR="007537D6" w:rsidRPr="000B6812" w:rsidRDefault="007537D6">
            <w:pPr>
              <w:pStyle w:val="TableParagraph"/>
              <w:ind w:left="0"/>
              <w:rPr>
                <w:rFonts w:ascii="Arial" w:hAnsi="Arial" w:cs="Arial"/>
                <w:sz w:val="20"/>
                <w:szCs w:val="20"/>
              </w:rPr>
            </w:pPr>
          </w:p>
        </w:tc>
        <w:tc>
          <w:tcPr>
            <w:tcW w:w="9355" w:type="dxa"/>
          </w:tcPr>
          <w:p w14:paraId="0A3C8A06" w14:textId="77777777" w:rsidR="007537D6" w:rsidRPr="000B6812" w:rsidRDefault="0064739D">
            <w:pPr>
              <w:pStyle w:val="TableParagraph"/>
              <w:rPr>
                <w:rFonts w:ascii="Arial" w:hAnsi="Arial" w:cs="Arial"/>
                <w:b/>
                <w:sz w:val="20"/>
                <w:szCs w:val="20"/>
              </w:rPr>
            </w:pPr>
            <w:r w:rsidRPr="000B6812">
              <w:rPr>
                <w:rFonts w:ascii="Arial" w:hAnsi="Arial" w:cs="Arial"/>
                <w:b/>
                <w:sz w:val="20"/>
                <w:szCs w:val="20"/>
              </w:rPr>
              <w:t>Reviewer’s</w:t>
            </w:r>
            <w:r w:rsidRPr="000B6812">
              <w:rPr>
                <w:rFonts w:ascii="Arial" w:hAnsi="Arial" w:cs="Arial"/>
                <w:b/>
                <w:spacing w:val="-11"/>
                <w:sz w:val="20"/>
                <w:szCs w:val="20"/>
              </w:rPr>
              <w:t xml:space="preserve"> </w:t>
            </w:r>
            <w:r w:rsidRPr="000B6812">
              <w:rPr>
                <w:rFonts w:ascii="Arial" w:hAnsi="Arial" w:cs="Arial"/>
                <w:b/>
                <w:spacing w:val="-2"/>
                <w:sz w:val="20"/>
                <w:szCs w:val="20"/>
              </w:rPr>
              <w:t>comment</w:t>
            </w:r>
          </w:p>
          <w:p w14:paraId="4F87B6B6" w14:textId="77777777" w:rsidR="007537D6" w:rsidRPr="000B6812" w:rsidRDefault="0064739D">
            <w:pPr>
              <w:pStyle w:val="TableParagraph"/>
              <w:ind w:right="127"/>
              <w:rPr>
                <w:rFonts w:ascii="Arial" w:hAnsi="Arial" w:cs="Arial"/>
                <w:b/>
                <w:sz w:val="20"/>
                <w:szCs w:val="20"/>
              </w:rPr>
            </w:pPr>
            <w:r w:rsidRPr="000B6812">
              <w:rPr>
                <w:rFonts w:ascii="Arial" w:hAnsi="Arial" w:cs="Arial"/>
                <w:b/>
                <w:color w:val="000000"/>
                <w:sz w:val="20"/>
                <w:szCs w:val="20"/>
                <w:highlight w:val="yellow"/>
              </w:rPr>
              <w:t>Artificial</w:t>
            </w:r>
            <w:r w:rsidRPr="000B6812">
              <w:rPr>
                <w:rFonts w:ascii="Arial" w:hAnsi="Arial" w:cs="Arial"/>
                <w:b/>
                <w:color w:val="000000"/>
                <w:spacing w:val="-4"/>
                <w:sz w:val="20"/>
                <w:szCs w:val="20"/>
                <w:highlight w:val="yellow"/>
              </w:rPr>
              <w:t xml:space="preserve"> </w:t>
            </w:r>
            <w:r w:rsidRPr="000B6812">
              <w:rPr>
                <w:rFonts w:ascii="Arial" w:hAnsi="Arial" w:cs="Arial"/>
                <w:b/>
                <w:color w:val="000000"/>
                <w:sz w:val="20"/>
                <w:szCs w:val="20"/>
                <w:highlight w:val="yellow"/>
              </w:rPr>
              <w:t>Intelligence</w:t>
            </w:r>
            <w:r w:rsidRPr="000B6812">
              <w:rPr>
                <w:rFonts w:ascii="Arial" w:hAnsi="Arial" w:cs="Arial"/>
                <w:b/>
                <w:color w:val="000000"/>
                <w:spacing w:val="-4"/>
                <w:sz w:val="20"/>
                <w:szCs w:val="20"/>
                <w:highlight w:val="yellow"/>
              </w:rPr>
              <w:t xml:space="preserve"> </w:t>
            </w:r>
            <w:r w:rsidRPr="000B6812">
              <w:rPr>
                <w:rFonts w:ascii="Arial" w:hAnsi="Arial" w:cs="Arial"/>
                <w:b/>
                <w:color w:val="000000"/>
                <w:sz w:val="20"/>
                <w:szCs w:val="20"/>
                <w:highlight w:val="yellow"/>
              </w:rPr>
              <w:t>(AI)</w:t>
            </w:r>
            <w:r w:rsidRPr="000B6812">
              <w:rPr>
                <w:rFonts w:ascii="Arial" w:hAnsi="Arial" w:cs="Arial"/>
                <w:b/>
                <w:color w:val="000000"/>
                <w:spacing w:val="-3"/>
                <w:sz w:val="20"/>
                <w:szCs w:val="20"/>
                <w:highlight w:val="yellow"/>
              </w:rPr>
              <w:t xml:space="preserve"> </w:t>
            </w:r>
            <w:r w:rsidRPr="000B6812">
              <w:rPr>
                <w:rFonts w:ascii="Arial" w:hAnsi="Arial" w:cs="Arial"/>
                <w:b/>
                <w:color w:val="000000"/>
                <w:sz w:val="20"/>
                <w:szCs w:val="20"/>
                <w:highlight w:val="yellow"/>
              </w:rPr>
              <w:t>generated</w:t>
            </w:r>
            <w:r w:rsidRPr="000B6812">
              <w:rPr>
                <w:rFonts w:ascii="Arial" w:hAnsi="Arial" w:cs="Arial"/>
                <w:b/>
                <w:color w:val="000000"/>
                <w:spacing w:val="-4"/>
                <w:sz w:val="20"/>
                <w:szCs w:val="20"/>
                <w:highlight w:val="yellow"/>
              </w:rPr>
              <w:t xml:space="preserve"> </w:t>
            </w:r>
            <w:r w:rsidRPr="000B6812">
              <w:rPr>
                <w:rFonts w:ascii="Arial" w:hAnsi="Arial" w:cs="Arial"/>
                <w:b/>
                <w:color w:val="000000"/>
                <w:sz w:val="20"/>
                <w:szCs w:val="20"/>
                <w:highlight w:val="yellow"/>
              </w:rPr>
              <w:t>or</w:t>
            </w:r>
            <w:r w:rsidRPr="000B6812">
              <w:rPr>
                <w:rFonts w:ascii="Arial" w:hAnsi="Arial" w:cs="Arial"/>
                <w:b/>
                <w:color w:val="000000"/>
                <w:spacing w:val="-4"/>
                <w:sz w:val="20"/>
                <w:szCs w:val="20"/>
                <w:highlight w:val="yellow"/>
              </w:rPr>
              <w:t xml:space="preserve"> </w:t>
            </w:r>
            <w:r w:rsidRPr="000B6812">
              <w:rPr>
                <w:rFonts w:ascii="Arial" w:hAnsi="Arial" w:cs="Arial"/>
                <w:b/>
                <w:color w:val="000000"/>
                <w:sz w:val="20"/>
                <w:szCs w:val="20"/>
                <w:highlight w:val="yellow"/>
              </w:rPr>
              <w:t>assisted</w:t>
            </w:r>
            <w:r w:rsidRPr="000B6812">
              <w:rPr>
                <w:rFonts w:ascii="Arial" w:hAnsi="Arial" w:cs="Arial"/>
                <w:b/>
                <w:color w:val="000000"/>
                <w:spacing w:val="-4"/>
                <w:sz w:val="20"/>
                <w:szCs w:val="20"/>
                <w:highlight w:val="yellow"/>
              </w:rPr>
              <w:t xml:space="preserve"> </w:t>
            </w:r>
            <w:r w:rsidRPr="000B6812">
              <w:rPr>
                <w:rFonts w:ascii="Arial" w:hAnsi="Arial" w:cs="Arial"/>
                <w:b/>
                <w:color w:val="000000"/>
                <w:sz w:val="20"/>
                <w:szCs w:val="20"/>
                <w:highlight w:val="yellow"/>
              </w:rPr>
              <w:t>review</w:t>
            </w:r>
            <w:r w:rsidRPr="000B6812">
              <w:rPr>
                <w:rFonts w:ascii="Arial" w:hAnsi="Arial" w:cs="Arial"/>
                <w:b/>
                <w:color w:val="000000"/>
                <w:spacing w:val="-4"/>
                <w:sz w:val="20"/>
                <w:szCs w:val="20"/>
                <w:highlight w:val="yellow"/>
              </w:rPr>
              <w:t xml:space="preserve"> </w:t>
            </w:r>
            <w:r w:rsidRPr="000B6812">
              <w:rPr>
                <w:rFonts w:ascii="Arial" w:hAnsi="Arial" w:cs="Arial"/>
                <w:b/>
                <w:color w:val="000000"/>
                <w:sz w:val="20"/>
                <w:szCs w:val="20"/>
                <w:highlight w:val="yellow"/>
              </w:rPr>
              <w:t>comments</w:t>
            </w:r>
            <w:r w:rsidRPr="000B6812">
              <w:rPr>
                <w:rFonts w:ascii="Arial" w:hAnsi="Arial" w:cs="Arial"/>
                <w:b/>
                <w:color w:val="000000"/>
                <w:spacing w:val="-5"/>
                <w:sz w:val="20"/>
                <w:szCs w:val="20"/>
                <w:highlight w:val="yellow"/>
              </w:rPr>
              <w:t xml:space="preserve"> </w:t>
            </w:r>
            <w:r w:rsidRPr="000B6812">
              <w:rPr>
                <w:rFonts w:ascii="Arial" w:hAnsi="Arial" w:cs="Arial"/>
                <w:b/>
                <w:color w:val="000000"/>
                <w:sz w:val="20"/>
                <w:szCs w:val="20"/>
                <w:highlight w:val="yellow"/>
              </w:rPr>
              <w:t>are</w:t>
            </w:r>
            <w:r w:rsidRPr="000B6812">
              <w:rPr>
                <w:rFonts w:ascii="Arial" w:hAnsi="Arial" w:cs="Arial"/>
                <w:b/>
                <w:color w:val="000000"/>
                <w:spacing w:val="-6"/>
                <w:sz w:val="20"/>
                <w:szCs w:val="20"/>
                <w:highlight w:val="yellow"/>
              </w:rPr>
              <w:t xml:space="preserve"> </w:t>
            </w:r>
            <w:r w:rsidRPr="000B6812">
              <w:rPr>
                <w:rFonts w:ascii="Arial" w:hAnsi="Arial" w:cs="Arial"/>
                <w:b/>
                <w:color w:val="000000"/>
                <w:sz w:val="20"/>
                <w:szCs w:val="20"/>
                <w:highlight w:val="yellow"/>
              </w:rPr>
              <w:t>strictly</w:t>
            </w:r>
            <w:r w:rsidRPr="000B6812">
              <w:rPr>
                <w:rFonts w:ascii="Arial" w:hAnsi="Arial" w:cs="Arial"/>
                <w:b/>
                <w:color w:val="000000"/>
                <w:spacing w:val="-3"/>
                <w:sz w:val="20"/>
                <w:szCs w:val="20"/>
                <w:highlight w:val="yellow"/>
              </w:rPr>
              <w:t xml:space="preserve"> </w:t>
            </w:r>
            <w:r w:rsidRPr="000B6812">
              <w:rPr>
                <w:rFonts w:ascii="Arial" w:hAnsi="Arial" w:cs="Arial"/>
                <w:b/>
                <w:color w:val="000000"/>
                <w:sz w:val="20"/>
                <w:szCs w:val="20"/>
                <w:highlight w:val="yellow"/>
              </w:rPr>
              <w:t>prohibited</w:t>
            </w:r>
            <w:r w:rsidRPr="000B6812">
              <w:rPr>
                <w:rFonts w:ascii="Arial" w:hAnsi="Arial" w:cs="Arial"/>
                <w:b/>
                <w:color w:val="000000"/>
                <w:spacing w:val="-4"/>
                <w:sz w:val="20"/>
                <w:szCs w:val="20"/>
                <w:highlight w:val="yellow"/>
              </w:rPr>
              <w:t xml:space="preserve"> </w:t>
            </w:r>
            <w:r w:rsidRPr="000B6812">
              <w:rPr>
                <w:rFonts w:ascii="Arial" w:hAnsi="Arial" w:cs="Arial"/>
                <w:b/>
                <w:color w:val="000000"/>
                <w:sz w:val="20"/>
                <w:szCs w:val="20"/>
                <w:highlight w:val="yellow"/>
              </w:rPr>
              <w:t>during</w:t>
            </w:r>
            <w:r w:rsidRPr="000B6812">
              <w:rPr>
                <w:rFonts w:ascii="Arial" w:hAnsi="Arial" w:cs="Arial"/>
                <w:b/>
                <w:color w:val="000000"/>
                <w:spacing w:val="-3"/>
                <w:sz w:val="20"/>
                <w:szCs w:val="20"/>
                <w:highlight w:val="yellow"/>
              </w:rPr>
              <w:t xml:space="preserve"> </w:t>
            </w:r>
            <w:r w:rsidRPr="000B6812">
              <w:rPr>
                <w:rFonts w:ascii="Arial" w:hAnsi="Arial" w:cs="Arial"/>
                <w:b/>
                <w:color w:val="000000"/>
                <w:sz w:val="20"/>
                <w:szCs w:val="20"/>
                <w:highlight w:val="yellow"/>
              </w:rPr>
              <w:t>peer</w:t>
            </w:r>
            <w:r w:rsidRPr="000B6812">
              <w:rPr>
                <w:rFonts w:ascii="Arial" w:hAnsi="Arial" w:cs="Arial"/>
                <w:b/>
                <w:color w:val="000000"/>
                <w:sz w:val="20"/>
                <w:szCs w:val="20"/>
              </w:rPr>
              <w:t xml:space="preserve"> </w:t>
            </w:r>
            <w:r w:rsidRPr="000B6812">
              <w:rPr>
                <w:rFonts w:ascii="Arial" w:hAnsi="Arial" w:cs="Arial"/>
                <w:b/>
                <w:color w:val="000000"/>
                <w:spacing w:val="-2"/>
                <w:sz w:val="20"/>
                <w:szCs w:val="20"/>
                <w:highlight w:val="yellow"/>
              </w:rPr>
              <w:t>review.</w:t>
            </w:r>
          </w:p>
        </w:tc>
        <w:tc>
          <w:tcPr>
            <w:tcW w:w="6444" w:type="dxa"/>
          </w:tcPr>
          <w:p w14:paraId="2479363E" w14:textId="77777777" w:rsidR="007537D6" w:rsidRPr="000B6812" w:rsidRDefault="0064739D">
            <w:pPr>
              <w:pStyle w:val="TableParagraph"/>
              <w:ind w:right="168"/>
              <w:rPr>
                <w:rFonts w:ascii="Arial" w:hAnsi="Arial" w:cs="Arial"/>
                <w:i/>
                <w:sz w:val="20"/>
                <w:szCs w:val="20"/>
              </w:rPr>
            </w:pPr>
            <w:bookmarkStart w:id="1" w:name="Author’s_Feedback_(Please_correct_the_ma"/>
            <w:bookmarkEnd w:id="1"/>
            <w:r w:rsidRPr="000B6812">
              <w:rPr>
                <w:rFonts w:ascii="Arial" w:hAnsi="Arial" w:cs="Arial"/>
                <w:b/>
                <w:sz w:val="20"/>
                <w:szCs w:val="20"/>
              </w:rPr>
              <w:t xml:space="preserve">Author’s Feedback </w:t>
            </w:r>
            <w:r w:rsidRPr="000B6812">
              <w:rPr>
                <w:rFonts w:ascii="Arial" w:hAnsi="Arial" w:cs="Arial"/>
                <w:i/>
                <w:sz w:val="20"/>
                <w:szCs w:val="20"/>
              </w:rPr>
              <w:t>(Please correct the manuscript and highlight that part in</w:t>
            </w:r>
            <w:r w:rsidRPr="000B6812">
              <w:rPr>
                <w:rFonts w:ascii="Arial" w:hAnsi="Arial" w:cs="Arial"/>
                <w:i/>
                <w:spacing w:val="-3"/>
                <w:sz w:val="20"/>
                <w:szCs w:val="20"/>
              </w:rPr>
              <w:t xml:space="preserve"> </w:t>
            </w:r>
            <w:r w:rsidRPr="000B6812">
              <w:rPr>
                <w:rFonts w:ascii="Arial" w:hAnsi="Arial" w:cs="Arial"/>
                <w:i/>
                <w:sz w:val="20"/>
                <w:szCs w:val="20"/>
              </w:rPr>
              <w:t>the</w:t>
            </w:r>
            <w:r w:rsidRPr="000B6812">
              <w:rPr>
                <w:rFonts w:ascii="Arial" w:hAnsi="Arial" w:cs="Arial"/>
                <w:i/>
                <w:spacing w:val="-4"/>
                <w:sz w:val="20"/>
                <w:szCs w:val="20"/>
              </w:rPr>
              <w:t xml:space="preserve"> </w:t>
            </w:r>
            <w:r w:rsidRPr="000B6812">
              <w:rPr>
                <w:rFonts w:ascii="Arial" w:hAnsi="Arial" w:cs="Arial"/>
                <w:i/>
                <w:sz w:val="20"/>
                <w:szCs w:val="20"/>
              </w:rPr>
              <w:t>manuscript.</w:t>
            </w:r>
            <w:r w:rsidRPr="000B6812">
              <w:rPr>
                <w:rFonts w:ascii="Arial" w:hAnsi="Arial" w:cs="Arial"/>
                <w:i/>
                <w:spacing w:val="-3"/>
                <w:sz w:val="20"/>
                <w:szCs w:val="20"/>
              </w:rPr>
              <w:t xml:space="preserve"> </w:t>
            </w:r>
            <w:r w:rsidRPr="000B6812">
              <w:rPr>
                <w:rFonts w:ascii="Arial" w:hAnsi="Arial" w:cs="Arial"/>
                <w:i/>
                <w:sz w:val="20"/>
                <w:szCs w:val="20"/>
              </w:rPr>
              <w:t>It</w:t>
            </w:r>
            <w:r w:rsidRPr="000B6812">
              <w:rPr>
                <w:rFonts w:ascii="Arial" w:hAnsi="Arial" w:cs="Arial"/>
                <w:i/>
                <w:spacing w:val="-4"/>
                <w:sz w:val="20"/>
                <w:szCs w:val="20"/>
              </w:rPr>
              <w:t xml:space="preserve"> </w:t>
            </w:r>
            <w:r w:rsidRPr="000B6812">
              <w:rPr>
                <w:rFonts w:ascii="Arial" w:hAnsi="Arial" w:cs="Arial"/>
                <w:i/>
                <w:sz w:val="20"/>
                <w:szCs w:val="20"/>
              </w:rPr>
              <w:t>is</w:t>
            </w:r>
            <w:r w:rsidRPr="000B6812">
              <w:rPr>
                <w:rFonts w:ascii="Arial" w:hAnsi="Arial" w:cs="Arial"/>
                <w:i/>
                <w:spacing w:val="-5"/>
                <w:sz w:val="20"/>
                <w:szCs w:val="20"/>
              </w:rPr>
              <w:t xml:space="preserve"> </w:t>
            </w:r>
            <w:r w:rsidRPr="000B6812">
              <w:rPr>
                <w:rFonts w:ascii="Arial" w:hAnsi="Arial" w:cs="Arial"/>
                <w:i/>
                <w:sz w:val="20"/>
                <w:szCs w:val="20"/>
              </w:rPr>
              <w:t>mandatory</w:t>
            </w:r>
            <w:r w:rsidRPr="000B6812">
              <w:rPr>
                <w:rFonts w:ascii="Arial" w:hAnsi="Arial" w:cs="Arial"/>
                <w:i/>
                <w:spacing w:val="-4"/>
                <w:sz w:val="20"/>
                <w:szCs w:val="20"/>
              </w:rPr>
              <w:t xml:space="preserve"> </w:t>
            </w:r>
            <w:r w:rsidRPr="000B6812">
              <w:rPr>
                <w:rFonts w:ascii="Arial" w:hAnsi="Arial" w:cs="Arial"/>
                <w:i/>
                <w:sz w:val="20"/>
                <w:szCs w:val="20"/>
              </w:rPr>
              <w:t>that</w:t>
            </w:r>
            <w:r w:rsidRPr="000B6812">
              <w:rPr>
                <w:rFonts w:ascii="Arial" w:hAnsi="Arial" w:cs="Arial"/>
                <w:i/>
                <w:spacing w:val="-4"/>
                <w:sz w:val="20"/>
                <w:szCs w:val="20"/>
              </w:rPr>
              <w:t xml:space="preserve"> </w:t>
            </w:r>
            <w:r w:rsidRPr="000B6812">
              <w:rPr>
                <w:rFonts w:ascii="Arial" w:hAnsi="Arial" w:cs="Arial"/>
                <w:i/>
                <w:sz w:val="20"/>
                <w:szCs w:val="20"/>
              </w:rPr>
              <w:t>authors</w:t>
            </w:r>
            <w:r w:rsidRPr="000B6812">
              <w:rPr>
                <w:rFonts w:ascii="Arial" w:hAnsi="Arial" w:cs="Arial"/>
                <w:i/>
                <w:spacing w:val="-5"/>
                <w:sz w:val="20"/>
                <w:szCs w:val="20"/>
              </w:rPr>
              <w:t xml:space="preserve"> </w:t>
            </w:r>
            <w:r w:rsidRPr="000B6812">
              <w:rPr>
                <w:rFonts w:ascii="Arial" w:hAnsi="Arial" w:cs="Arial"/>
                <w:i/>
                <w:sz w:val="20"/>
                <w:szCs w:val="20"/>
              </w:rPr>
              <w:t>should</w:t>
            </w:r>
            <w:r w:rsidRPr="000B6812">
              <w:rPr>
                <w:rFonts w:ascii="Arial" w:hAnsi="Arial" w:cs="Arial"/>
                <w:i/>
                <w:spacing w:val="-3"/>
                <w:sz w:val="20"/>
                <w:szCs w:val="20"/>
              </w:rPr>
              <w:t xml:space="preserve"> </w:t>
            </w:r>
            <w:r w:rsidRPr="000B6812">
              <w:rPr>
                <w:rFonts w:ascii="Arial" w:hAnsi="Arial" w:cs="Arial"/>
                <w:i/>
                <w:sz w:val="20"/>
                <w:szCs w:val="20"/>
              </w:rPr>
              <w:t>write</w:t>
            </w:r>
            <w:r w:rsidRPr="000B6812">
              <w:rPr>
                <w:rFonts w:ascii="Arial" w:hAnsi="Arial" w:cs="Arial"/>
                <w:i/>
                <w:spacing w:val="-4"/>
                <w:sz w:val="20"/>
                <w:szCs w:val="20"/>
              </w:rPr>
              <w:t xml:space="preserve"> </w:t>
            </w:r>
            <w:r w:rsidRPr="000B6812">
              <w:rPr>
                <w:rFonts w:ascii="Arial" w:hAnsi="Arial" w:cs="Arial"/>
                <w:i/>
                <w:sz w:val="20"/>
                <w:szCs w:val="20"/>
              </w:rPr>
              <w:t>his/her</w:t>
            </w:r>
            <w:r w:rsidRPr="000B6812">
              <w:rPr>
                <w:rFonts w:ascii="Arial" w:hAnsi="Arial" w:cs="Arial"/>
                <w:i/>
                <w:spacing w:val="-5"/>
                <w:sz w:val="20"/>
                <w:szCs w:val="20"/>
              </w:rPr>
              <w:t xml:space="preserve"> </w:t>
            </w:r>
            <w:r w:rsidRPr="000B6812">
              <w:rPr>
                <w:rFonts w:ascii="Arial" w:hAnsi="Arial" w:cs="Arial"/>
                <w:i/>
                <w:sz w:val="20"/>
                <w:szCs w:val="20"/>
              </w:rPr>
              <w:t xml:space="preserve">feedback </w:t>
            </w:r>
            <w:r w:rsidRPr="000B6812">
              <w:rPr>
                <w:rFonts w:ascii="Arial" w:hAnsi="Arial" w:cs="Arial"/>
                <w:i/>
                <w:spacing w:val="-2"/>
                <w:sz w:val="20"/>
                <w:szCs w:val="20"/>
              </w:rPr>
              <w:t>here)</w:t>
            </w:r>
          </w:p>
        </w:tc>
      </w:tr>
      <w:tr w:rsidR="007537D6" w:rsidRPr="000B6812" w14:paraId="24F0D544" w14:textId="77777777">
        <w:trPr>
          <w:trHeight w:val="1264"/>
        </w:trPr>
        <w:tc>
          <w:tcPr>
            <w:tcW w:w="5352" w:type="dxa"/>
          </w:tcPr>
          <w:p w14:paraId="203A7880" w14:textId="77777777" w:rsidR="007537D6" w:rsidRPr="000B6812" w:rsidRDefault="0064739D">
            <w:pPr>
              <w:pStyle w:val="TableParagraph"/>
              <w:ind w:left="467" w:right="198"/>
              <w:rPr>
                <w:rFonts w:ascii="Arial" w:hAnsi="Arial" w:cs="Arial"/>
                <w:b/>
                <w:sz w:val="20"/>
                <w:szCs w:val="20"/>
              </w:rPr>
            </w:pPr>
            <w:r w:rsidRPr="000B6812">
              <w:rPr>
                <w:rFonts w:ascii="Arial" w:hAnsi="Arial" w:cs="Arial"/>
                <w:b/>
                <w:sz w:val="20"/>
                <w:szCs w:val="20"/>
              </w:rPr>
              <w:t>Please</w:t>
            </w:r>
            <w:r w:rsidRPr="000B6812">
              <w:rPr>
                <w:rFonts w:ascii="Arial" w:hAnsi="Arial" w:cs="Arial"/>
                <w:b/>
                <w:spacing w:val="-6"/>
                <w:sz w:val="20"/>
                <w:szCs w:val="20"/>
              </w:rPr>
              <w:t xml:space="preserve"> </w:t>
            </w:r>
            <w:r w:rsidRPr="000B6812">
              <w:rPr>
                <w:rFonts w:ascii="Arial" w:hAnsi="Arial" w:cs="Arial"/>
                <w:b/>
                <w:sz w:val="20"/>
                <w:szCs w:val="20"/>
              </w:rPr>
              <w:t>write</w:t>
            </w:r>
            <w:r w:rsidRPr="000B6812">
              <w:rPr>
                <w:rFonts w:ascii="Arial" w:hAnsi="Arial" w:cs="Arial"/>
                <w:b/>
                <w:spacing w:val="-6"/>
                <w:sz w:val="20"/>
                <w:szCs w:val="20"/>
              </w:rPr>
              <w:t xml:space="preserve"> </w:t>
            </w:r>
            <w:r w:rsidRPr="000B6812">
              <w:rPr>
                <w:rFonts w:ascii="Arial" w:hAnsi="Arial" w:cs="Arial"/>
                <w:b/>
                <w:sz w:val="20"/>
                <w:szCs w:val="20"/>
              </w:rPr>
              <w:t>a</w:t>
            </w:r>
            <w:r w:rsidRPr="000B6812">
              <w:rPr>
                <w:rFonts w:ascii="Arial" w:hAnsi="Arial" w:cs="Arial"/>
                <w:b/>
                <w:spacing w:val="-5"/>
                <w:sz w:val="20"/>
                <w:szCs w:val="20"/>
              </w:rPr>
              <w:t xml:space="preserve"> </w:t>
            </w:r>
            <w:r w:rsidRPr="000B6812">
              <w:rPr>
                <w:rFonts w:ascii="Arial" w:hAnsi="Arial" w:cs="Arial"/>
                <w:b/>
                <w:sz w:val="20"/>
                <w:szCs w:val="20"/>
              </w:rPr>
              <w:t>few</w:t>
            </w:r>
            <w:r w:rsidRPr="000B6812">
              <w:rPr>
                <w:rFonts w:ascii="Arial" w:hAnsi="Arial" w:cs="Arial"/>
                <w:b/>
                <w:spacing w:val="-6"/>
                <w:sz w:val="20"/>
                <w:szCs w:val="20"/>
              </w:rPr>
              <w:t xml:space="preserve"> </w:t>
            </w:r>
            <w:r w:rsidRPr="000B6812">
              <w:rPr>
                <w:rFonts w:ascii="Arial" w:hAnsi="Arial" w:cs="Arial"/>
                <w:b/>
                <w:sz w:val="20"/>
                <w:szCs w:val="20"/>
              </w:rPr>
              <w:t>sentences</w:t>
            </w:r>
            <w:r w:rsidRPr="000B6812">
              <w:rPr>
                <w:rFonts w:ascii="Arial" w:hAnsi="Arial" w:cs="Arial"/>
                <w:b/>
                <w:spacing w:val="-6"/>
                <w:sz w:val="20"/>
                <w:szCs w:val="20"/>
              </w:rPr>
              <w:t xml:space="preserve"> </w:t>
            </w:r>
            <w:r w:rsidRPr="000B6812">
              <w:rPr>
                <w:rFonts w:ascii="Arial" w:hAnsi="Arial" w:cs="Arial"/>
                <w:b/>
                <w:sz w:val="20"/>
                <w:szCs w:val="20"/>
              </w:rPr>
              <w:t>regarding</w:t>
            </w:r>
            <w:r w:rsidRPr="000B6812">
              <w:rPr>
                <w:rFonts w:ascii="Arial" w:hAnsi="Arial" w:cs="Arial"/>
                <w:b/>
                <w:spacing w:val="-5"/>
                <w:sz w:val="20"/>
                <w:szCs w:val="20"/>
              </w:rPr>
              <w:t xml:space="preserve"> </w:t>
            </w:r>
            <w:r w:rsidRPr="000B6812">
              <w:rPr>
                <w:rFonts w:ascii="Arial" w:hAnsi="Arial" w:cs="Arial"/>
                <w:b/>
                <w:sz w:val="20"/>
                <w:szCs w:val="20"/>
              </w:rPr>
              <w:t>the</w:t>
            </w:r>
            <w:r w:rsidRPr="000B6812">
              <w:rPr>
                <w:rFonts w:ascii="Arial" w:hAnsi="Arial" w:cs="Arial"/>
                <w:b/>
                <w:spacing w:val="-6"/>
                <w:sz w:val="20"/>
                <w:szCs w:val="20"/>
              </w:rPr>
              <w:t xml:space="preserve"> </w:t>
            </w:r>
            <w:r w:rsidRPr="000B6812">
              <w:rPr>
                <w:rFonts w:ascii="Arial" w:hAnsi="Arial" w:cs="Arial"/>
                <w:b/>
                <w:sz w:val="20"/>
                <w:szCs w:val="20"/>
              </w:rPr>
              <w:t xml:space="preserve">importance of this manuscript for the scientific community. A minimum of 3-4 sentences may be required for this </w:t>
            </w:r>
            <w:r w:rsidRPr="000B6812">
              <w:rPr>
                <w:rFonts w:ascii="Arial" w:hAnsi="Arial" w:cs="Arial"/>
                <w:b/>
                <w:spacing w:val="-2"/>
                <w:sz w:val="20"/>
                <w:szCs w:val="20"/>
              </w:rPr>
              <w:t>part.</w:t>
            </w:r>
          </w:p>
        </w:tc>
        <w:tc>
          <w:tcPr>
            <w:tcW w:w="9355" w:type="dxa"/>
          </w:tcPr>
          <w:p w14:paraId="7E2D947F" w14:textId="77777777" w:rsidR="007537D6" w:rsidRPr="000B6812" w:rsidRDefault="0064739D">
            <w:pPr>
              <w:pStyle w:val="TableParagraph"/>
              <w:rPr>
                <w:rFonts w:ascii="Arial" w:hAnsi="Arial" w:cs="Arial"/>
                <w:sz w:val="20"/>
                <w:szCs w:val="20"/>
              </w:rPr>
            </w:pPr>
            <w:r w:rsidRPr="000B6812">
              <w:rPr>
                <w:rFonts w:ascii="Arial" w:hAnsi="Arial" w:cs="Arial"/>
                <w:sz w:val="20"/>
                <w:szCs w:val="20"/>
              </w:rPr>
              <w:t>The</w:t>
            </w:r>
            <w:r w:rsidRPr="000B6812">
              <w:rPr>
                <w:rFonts w:ascii="Arial" w:hAnsi="Arial" w:cs="Arial"/>
                <w:spacing w:val="-2"/>
                <w:sz w:val="20"/>
                <w:szCs w:val="20"/>
              </w:rPr>
              <w:t xml:space="preserve"> </w:t>
            </w:r>
            <w:r w:rsidRPr="000B6812">
              <w:rPr>
                <w:rFonts w:ascii="Arial" w:hAnsi="Arial" w:cs="Arial"/>
                <w:sz w:val="20"/>
                <w:szCs w:val="20"/>
              </w:rPr>
              <w:t>manuscript</w:t>
            </w:r>
            <w:r w:rsidRPr="000B6812">
              <w:rPr>
                <w:rFonts w:ascii="Arial" w:hAnsi="Arial" w:cs="Arial"/>
                <w:spacing w:val="-2"/>
                <w:sz w:val="20"/>
                <w:szCs w:val="20"/>
              </w:rPr>
              <w:t xml:space="preserve"> </w:t>
            </w:r>
            <w:r w:rsidRPr="000B6812">
              <w:rPr>
                <w:rFonts w:ascii="Arial" w:hAnsi="Arial" w:cs="Arial"/>
                <w:sz w:val="20"/>
                <w:szCs w:val="20"/>
              </w:rPr>
              <w:t>is</w:t>
            </w:r>
            <w:r w:rsidRPr="000B6812">
              <w:rPr>
                <w:rFonts w:ascii="Arial" w:hAnsi="Arial" w:cs="Arial"/>
                <w:spacing w:val="-3"/>
                <w:sz w:val="20"/>
                <w:szCs w:val="20"/>
              </w:rPr>
              <w:t xml:space="preserve"> </w:t>
            </w:r>
            <w:r w:rsidRPr="000B6812">
              <w:rPr>
                <w:rFonts w:ascii="Arial" w:hAnsi="Arial" w:cs="Arial"/>
                <w:sz w:val="20"/>
                <w:szCs w:val="20"/>
              </w:rPr>
              <w:t>very</w:t>
            </w:r>
            <w:r w:rsidRPr="000B6812">
              <w:rPr>
                <w:rFonts w:ascii="Arial" w:hAnsi="Arial" w:cs="Arial"/>
                <w:spacing w:val="-1"/>
                <w:sz w:val="20"/>
                <w:szCs w:val="20"/>
              </w:rPr>
              <w:t xml:space="preserve"> </w:t>
            </w:r>
            <w:r w:rsidRPr="000B6812">
              <w:rPr>
                <w:rFonts w:ascii="Arial" w:hAnsi="Arial" w:cs="Arial"/>
                <w:sz w:val="20"/>
                <w:szCs w:val="20"/>
              </w:rPr>
              <w:t>important</w:t>
            </w:r>
            <w:r w:rsidRPr="000B6812">
              <w:rPr>
                <w:rFonts w:ascii="Arial" w:hAnsi="Arial" w:cs="Arial"/>
                <w:spacing w:val="-2"/>
                <w:sz w:val="20"/>
                <w:szCs w:val="20"/>
              </w:rPr>
              <w:t xml:space="preserve"> </w:t>
            </w:r>
            <w:r w:rsidRPr="000B6812">
              <w:rPr>
                <w:rFonts w:ascii="Arial" w:hAnsi="Arial" w:cs="Arial"/>
                <w:sz w:val="20"/>
                <w:szCs w:val="20"/>
              </w:rPr>
              <w:t>as</w:t>
            </w:r>
            <w:r w:rsidRPr="000B6812">
              <w:rPr>
                <w:rFonts w:ascii="Arial" w:hAnsi="Arial" w:cs="Arial"/>
                <w:spacing w:val="-3"/>
                <w:sz w:val="20"/>
                <w:szCs w:val="20"/>
              </w:rPr>
              <w:t xml:space="preserve"> </w:t>
            </w:r>
            <w:r w:rsidRPr="000B6812">
              <w:rPr>
                <w:rFonts w:ascii="Arial" w:hAnsi="Arial" w:cs="Arial"/>
                <w:sz w:val="20"/>
                <w:szCs w:val="20"/>
              </w:rPr>
              <w:t>it</w:t>
            </w:r>
            <w:r w:rsidRPr="000B6812">
              <w:rPr>
                <w:rFonts w:ascii="Arial" w:hAnsi="Arial" w:cs="Arial"/>
                <w:spacing w:val="-2"/>
                <w:sz w:val="20"/>
                <w:szCs w:val="20"/>
              </w:rPr>
              <w:t xml:space="preserve"> </w:t>
            </w:r>
            <w:r w:rsidRPr="000B6812">
              <w:rPr>
                <w:rFonts w:ascii="Arial" w:hAnsi="Arial" w:cs="Arial"/>
                <w:sz w:val="20"/>
                <w:szCs w:val="20"/>
              </w:rPr>
              <w:t>covers</w:t>
            </w:r>
            <w:r w:rsidRPr="000B6812">
              <w:rPr>
                <w:rFonts w:ascii="Arial" w:hAnsi="Arial" w:cs="Arial"/>
                <w:spacing w:val="-3"/>
                <w:sz w:val="20"/>
                <w:szCs w:val="20"/>
              </w:rPr>
              <w:t xml:space="preserve"> </w:t>
            </w:r>
            <w:r w:rsidRPr="000B6812">
              <w:rPr>
                <w:rFonts w:ascii="Arial" w:hAnsi="Arial" w:cs="Arial"/>
                <w:sz w:val="20"/>
                <w:szCs w:val="20"/>
              </w:rPr>
              <w:t>the</w:t>
            </w:r>
            <w:r w:rsidRPr="000B6812">
              <w:rPr>
                <w:rFonts w:ascii="Arial" w:hAnsi="Arial" w:cs="Arial"/>
                <w:spacing w:val="-2"/>
                <w:sz w:val="20"/>
                <w:szCs w:val="20"/>
              </w:rPr>
              <w:t xml:space="preserve"> </w:t>
            </w:r>
            <w:r w:rsidRPr="000B6812">
              <w:rPr>
                <w:rFonts w:ascii="Arial" w:hAnsi="Arial" w:cs="Arial"/>
                <w:sz w:val="20"/>
                <w:szCs w:val="20"/>
              </w:rPr>
              <w:t>first</w:t>
            </w:r>
            <w:r w:rsidRPr="000B6812">
              <w:rPr>
                <w:rFonts w:ascii="Arial" w:hAnsi="Arial" w:cs="Arial"/>
                <w:spacing w:val="-2"/>
                <w:sz w:val="20"/>
                <w:szCs w:val="20"/>
              </w:rPr>
              <w:t xml:space="preserve"> </w:t>
            </w:r>
            <w:r w:rsidRPr="000B6812">
              <w:rPr>
                <w:rFonts w:ascii="Arial" w:hAnsi="Arial" w:cs="Arial"/>
                <w:sz w:val="20"/>
                <w:szCs w:val="20"/>
              </w:rPr>
              <w:t>1000</w:t>
            </w:r>
            <w:r w:rsidRPr="000B6812">
              <w:rPr>
                <w:rFonts w:ascii="Arial" w:hAnsi="Arial" w:cs="Arial"/>
                <w:spacing w:val="-3"/>
                <w:sz w:val="20"/>
                <w:szCs w:val="20"/>
              </w:rPr>
              <w:t xml:space="preserve"> </w:t>
            </w:r>
            <w:r w:rsidRPr="000B6812">
              <w:rPr>
                <w:rFonts w:ascii="Arial" w:hAnsi="Arial" w:cs="Arial"/>
                <w:sz w:val="20"/>
                <w:szCs w:val="20"/>
              </w:rPr>
              <w:t>days,</w:t>
            </w:r>
            <w:r w:rsidRPr="000B6812">
              <w:rPr>
                <w:rFonts w:ascii="Arial" w:hAnsi="Arial" w:cs="Arial"/>
                <w:spacing w:val="-1"/>
                <w:sz w:val="20"/>
                <w:szCs w:val="20"/>
              </w:rPr>
              <w:t xml:space="preserve"> </w:t>
            </w:r>
            <w:r w:rsidRPr="000B6812">
              <w:rPr>
                <w:rFonts w:ascii="Arial" w:hAnsi="Arial" w:cs="Arial"/>
                <w:sz w:val="20"/>
                <w:szCs w:val="20"/>
              </w:rPr>
              <w:t>which</w:t>
            </w:r>
            <w:r w:rsidRPr="000B6812">
              <w:rPr>
                <w:rFonts w:ascii="Arial" w:hAnsi="Arial" w:cs="Arial"/>
                <w:spacing w:val="-1"/>
                <w:sz w:val="20"/>
                <w:szCs w:val="20"/>
              </w:rPr>
              <w:t xml:space="preserve"> </w:t>
            </w:r>
            <w:r w:rsidRPr="000B6812">
              <w:rPr>
                <w:rFonts w:ascii="Arial" w:hAnsi="Arial" w:cs="Arial"/>
                <w:sz w:val="20"/>
                <w:szCs w:val="20"/>
              </w:rPr>
              <w:t>are</w:t>
            </w:r>
            <w:r w:rsidRPr="000B6812">
              <w:rPr>
                <w:rFonts w:ascii="Arial" w:hAnsi="Arial" w:cs="Arial"/>
                <w:spacing w:val="-4"/>
                <w:sz w:val="20"/>
                <w:szCs w:val="20"/>
              </w:rPr>
              <w:t xml:space="preserve"> </w:t>
            </w:r>
            <w:r w:rsidRPr="000B6812">
              <w:rPr>
                <w:rFonts w:ascii="Arial" w:hAnsi="Arial" w:cs="Arial"/>
                <w:sz w:val="20"/>
                <w:szCs w:val="20"/>
              </w:rPr>
              <w:t>critical</w:t>
            </w:r>
            <w:r w:rsidRPr="000B6812">
              <w:rPr>
                <w:rFonts w:ascii="Arial" w:hAnsi="Arial" w:cs="Arial"/>
                <w:spacing w:val="-2"/>
                <w:sz w:val="20"/>
                <w:szCs w:val="20"/>
              </w:rPr>
              <w:t xml:space="preserve"> </w:t>
            </w:r>
            <w:r w:rsidRPr="000B6812">
              <w:rPr>
                <w:rFonts w:ascii="Arial" w:hAnsi="Arial" w:cs="Arial"/>
                <w:sz w:val="20"/>
                <w:szCs w:val="20"/>
              </w:rPr>
              <w:t>for</w:t>
            </w:r>
            <w:r w:rsidRPr="000B6812">
              <w:rPr>
                <w:rFonts w:ascii="Arial" w:hAnsi="Arial" w:cs="Arial"/>
                <w:spacing w:val="-4"/>
                <w:sz w:val="20"/>
                <w:szCs w:val="20"/>
              </w:rPr>
              <w:t xml:space="preserve"> </w:t>
            </w:r>
            <w:r w:rsidRPr="000B6812">
              <w:rPr>
                <w:rFonts w:ascii="Arial" w:hAnsi="Arial" w:cs="Arial"/>
                <w:sz w:val="20"/>
                <w:szCs w:val="20"/>
              </w:rPr>
              <w:t>growth</w:t>
            </w:r>
            <w:r w:rsidRPr="000B6812">
              <w:rPr>
                <w:rFonts w:ascii="Arial" w:hAnsi="Arial" w:cs="Arial"/>
                <w:spacing w:val="-1"/>
                <w:sz w:val="20"/>
                <w:szCs w:val="20"/>
              </w:rPr>
              <w:t xml:space="preserve"> </w:t>
            </w:r>
            <w:r w:rsidRPr="000B6812">
              <w:rPr>
                <w:rFonts w:ascii="Arial" w:hAnsi="Arial" w:cs="Arial"/>
                <w:sz w:val="20"/>
                <w:szCs w:val="20"/>
              </w:rPr>
              <w:t>and</w:t>
            </w:r>
            <w:r w:rsidRPr="000B6812">
              <w:rPr>
                <w:rFonts w:ascii="Arial" w:hAnsi="Arial" w:cs="Arial"/>
                <w:spacing w:val="-1"/>
                <w:sz w:val="20"/>
                <w:szCs w:val="20"/>
              </w:rPr>
              <w:t xml:space="preserve"> </w:t>
            </w:r>
            <w:r w:rsidRPr="000B6812">
              <w:rPr>
                <w:rFonts w:ascii="Arial" w:hAnsi="Arial" w:cs="Arial"/>
                <w:sz w:val="20"/>
                <w:szCs w:val="20"/>
              </w:rPr>
              <w:t>development However, it is not presented in a clear way (not sure if this was a sub-study)</w:t>
            </w:r>
          </w:p>
          <w:p w14:paraId="35A6CFB6" w14:textId="77777777" w:rsidR="007537D6" w:rsidRPr="000B6812" w:rsidRDefault="0064739D">
            <w:pPr>
              <w:pStyle w:val="TableParagraph"/>
              <w:spacing w:before="1"/>
              <w:ind w:right="3584"/>
              <w:rPr>
                <w:rFonts w:ascii="Arial" w:hAnsi="Arial" w:cs="Arial"/>
                <w:sz w:val="20"/>
                <w:szCs w:val="20"/>
              </w:rPr>
            </w:pPr>
            <w:r w:rsidRPr="000B6812">
              <w:rPr>
                <w:rFonts w:ascii="Arial" w:hAnsi="Arial" w:cs="Arial"/>
                <w:sz w:val="20"/>
                <w:szCs w:val="20"/>
              </w:rPr>
              <w:t>More</w:t>
            </w:r>
            <w:r w:rsidRPr="000B6812">
              <w:rPr>
                <w:rFonts w:ascii="Arial" w:hAnsi="Arial" w:cs="Arial"/>
                <w:spacing w:val="-4"/>
                <w:sz w:val="20"/>
                <w:szCs w:val="20"/>
              </w:rPr>
              <w:t xml:space="preserve"> </w:t>
            </w:r>
            <w:r w:rsidRPr="000B6812">
              <w:rPr>
                <w:rFonts w:ascii="Arial" w:hAnsi="Arial" w:cs="Arial"/>
                <w:sz w:val="20"/>
                <w:szCs w:val="20"/>
              </w:rPr>
              <w:t>stats</w:t>
            </w:r>
            <w:r w:rsidRPr="000B6812">
              <w:rPr>
                <w:rFonts w:ascii="Arial" w:hAnsi="Arial" w:cs="Arial"/>
                <w:spacing w:val="-5"/>
                <w:sz w:val="20"/>
                <w:szCs w:val="20"/>
              </w:rPr>
              <w:t xml:space="preserve"> </w:t>
            </w:r>
            <w:r w:rsidRPr="000B6812">
              <w:rPr>
                <w:rFonts w:ascii="Arial" w:hAnsi="Arial" w:cs="Arial"/>
                <w:sz w:val="20"/>
                <w:szCs w:val="20"/>
              </w:rPr>
              <w:t>are</w:t>
            </w:r>
            <w:r w:rsidRPr="000B6812">
              <w:rPr>
                <w:rFonts w:ascii="Arial" w:hAnsi="Arial" w:cs="Arial"/>
                <w:spacing w:val="-4"/>
                <w:sz w:val="20"/>
                <w:szCs w:val="20"/>
              </w:rPr>
              <w:t xml:space="preserve"> </w:t>
            </w:r>
            <w:r w:rsidRPr="000B6812">
              <w:rPr>
                <w:rFonts w:ascii="Arial" w:hAnsi="Arial" w:cs="Arial"/>
                <w:sz w:val="20"/>
                <w:szCs w:val="20"/>
              </w:rPr>
              <w:t>needed</w:t>
            </w:r>
            <w:r w:rsidRPr="000B6812">
              <w:rPr>
                <w:rFonts w:ascii="Arial" w:hAnsi="Arial" w:cs="Arial"/>
                <w:spacing w:val="-5"/>
                <w:sz w:val="20"/>
                <w:szCs w:val="20"/>
              </w:rPr>
              <w:t xml:space="preserve"> </w:t>
            </w:r>
            <w:r w:rsidRPr="000B6812">
              <w:rPr>
                <w:rFonts w:ascii="Arial" w:hAnsi="Arial" w:cs="Arial"/>
                <w:sz w:val="20"/>
                <w:szCs w:val="20"/>
              </w:rPr>
              <w:t>for</w:t>
            </w:r>
            <w:r w:rsidRPr="000B6812">
              <w:rPr>
                <w:rFonts w:ascii="Arial" w:hAnsi="Arial" w:cs="Arial"/>
                <w:spacing w:val="-6"/>
                <w:sz w:val="20"/>
                <w:szCs w:val="20"/>
              </w:rPr>
              <w:t xml:space="preserve"> </w:t>
            </w:r>
            <w:r w:rsidRPr="000B6812">
              <w:rPr>
                <w:rFonts w:ascii="Arial" w:hAnsi="Arial" w:cs="Arial"/>
                <w:sz w:val="20"/>
                <w:szCs w:val="20"/>
              </w:rPr>
              <w:t>further</w:t>
            </w:r>
            <w:r w:rsidRPr="000B6812">
              <w:rPr>
                <w:rFonts w:ascii="Arial" w:hAnsi="Arial" w:cs="Arial"/>
                <w:spacing w:val="-3"/>
                <w:sz w:val="20"/>
                <w:szCs w:val="20"/>
              </w:rPr>
              <w:t xml:space="preserve"> </w:t>
            </w:r>
            <w:r w:rsidRPr="000B6812">
              <w:rPr>
                <w:rFonts w:ascii="Arial" w:hAnsi="Arial" w:cs="Arial"/>
                <w:sz w:val="20"/>
                <w:szCs w:val="20"/>
              </w:rPr>
              <w:t>understanding</w:t>
            </w:r>
            <w:r w:rsidRPr="000B6812">
              <w:rPr>
                <w:rFonts w:ascii="Arial" w:hAnsi="Arial" w:cs="Arial"/>
                <w:spacing w:val="-3"/>
                <w:sz w:val="20"/>
                <w:szCs w:val="20"/>
              </w:rPr>
              <w:t xml:space="preserve"> </w:t>
            </w:r>
            <w:r w:rsidRPr="000B6812">
              <w:rPr>
                <w:rFonts w:ascii="Arial" w:hAnsi="Arial" w:cs="Arial"/>
                <w:sz w:val="20"/>
                <w:szCs w:val="20"/>
              </w:rPr>
              <w:t>and</w:t>
            </w:r>
            <w:r w:rsidRPr="000B6812">
              <w:rPr>
                <w:rFonts w:ascii="Arial" w:hAnsi="Arial" w:cs="Arial"/>
                <w:spacing w:val="-5"/>
                <w:sz w:val="20"/>
                <w:szCs w:val="20"/>
              </w:rPr>
              <w:t xml:space="preserve"> </w:t>
            </w:r>
            <w:r w:rsidRPr="000B6812">
              <w:rPr>
                <w:rFonts w:ascii="Arial" w:hAnsi="Arial" w:cs="Arial"/>
                <w:sz w:val="20"/>
                <w:szCs w:val="20"/>
              </w:rPr>
              <w:t>background Ethical approval and considerations need to be covered.</w:t>
            </w:r>
          </w:p>
        </w:tc>
        <w:tc>
          <w:tcPr>
            <w:tcW w:w="6444" w:type="dxa"/>
          </w:tcPr>
          <w:p w14:paraId="1AF8D838" w14:textId="77777777" w:rsidR="007537D6" w:rsidRPr="000B6812" w:rsidRDefault="00C03F01" w:rsidP="00C03F01">
            <w:pPr>
              <w:pStyle w:val="TableParagraph"/>
              <w:numPr>
                <w:ilvl w:val="0"/>
                <w:numId w:val="1"/>
              </w:numPr>
              <w:rPr>
                <w:rFonts w:ascii="Arial" w:hAnsi="Arial" w:cs="Arial"/>
                <w:sz w:val="20"/>
                <w:szCs w:val="20"/>
              </w:rPr>
            </w:pPr>
            <w:r w:rsidRPr="000B6812">
              <w:rPr>
                <w:rFonts w:ascii="Arial" w:hAnsi="Arial" w:cs="Arial"/>
                <w:sz w:val="20"/>
                <w:szCs w:val="20"/>
              </w:rPr>
              <w:t xml:space="preserve">The study tables have been revised </w:t>
            </w:r>
          </w:p>
          <w:p w14:paraId="075E6551" w14:textId="77777777" w:rsidR="00C03F01" w:rsidRPr="000B6812" w:rsidRDefault="00C03F01" w:rsidP="00C03F01">
            <w:pPr>
              <w:pStyle w:val="TableParagraph"/>
              <w:numPr>
                <w:ilvl w:val="0"/>
                <w:numId w:val="1"/>
              </w:numPr>
              <w:rPr>
                <w:rFonts w:ascii="Arial" w:hAnsi="Arial" w:cs="Arial"/>
                <w:sz w:val="20"/>
                <w:szCs w:val="20"/>
              </w:rPr>
            </w:pPr>
            <w:r w:rsidRPr="000B6812">
              <w:rPr>
                <w:rFonts w:ascii="Arial" w:hAnsi="Arial" w:cs="Arial"/>
                <w:sz w:val="20"/>
                <w:szCs w:val="20"/>
              </w:rPr>
              <w:t>Necessary statistical tests have been applied</w:t>
            </w:r>
          </w:p>
          <w:p w14:paraId="5B7B5175" w14:textId="07D31F7C" w:rsidR="00C03F01" w:rsidRPr="000B6812" w:rsidRDefault="00C03F01" w:rsidP="00C03F01">
            <w:pPr>
              <w:pStyle w:val="TableParagraph"/>
              <w:numPr>
                <w:ilvl w:val="0"/>
                <w:numId w:val="1"/>
              </w:numPr>
              <w:rPr>
                <w:rFonts w:ascii="Arial" w:hAnsi="Arial" w:cs="Arial"/>
                <w:sz w:val="20"/>
                <w:szCs w:val="20"/>
              </w:rPr>
            </w:pPr>
            <w:r w:rsidRPr="000B6812">
              <w:rPr>
                <w:rFonts w:ascii="Arial" w:hAnsi="Arial" w:cs="Arial"/>
                <w:sz w:val="20"/>
                <w:szCs w:val="20"/>
              </w:rPr>
              <w:t>Consent letters were collected from the respondents before initiating the study</w:t>
            </w:r>
          </w:p>
        </w:tc>
      </w:tr>
      <w:tr w:rsidR="007537D6" w:rsidRPr="000B6812" w14:paraId="1F83B48D" w14:textId="77777777">
        <w:trPr>
          <w:trHeight w:val="1262"/>
        </w:trPr>
        <w:tc>
          <w:tcPr>
            <w:tcW w:w="5352" w:type="dxa"/>
          </w:tcPr>
          <w:p w14:paraId="46324A6C" w14:textId="77777777" w:rsidR="007537D6" w:rsidRPr="000B6812" w:rsidRDefault="0064739D">
            <w:pPr>
              <w:pStyle w:val="TableParagraph"/>
              <w:ind w:left="467"/>
              <w:rPr>
                <w:rFonts w:ascii="Arial" w:hAnsi="Arial" w:cs="Arial"/>
                <w:b/>
                <w:sz w:val="20"/>
                <w:szCs w:val="20"/>
              </w:rPr>
            </w:pPr>
            <w:r w:rsidRPr="000B6812">
              <w:rPr>
                <w:rFonts w:ascii="Arial" w:hAnsi="Arial" w:cs="Arial"/>
                <w:b/>
                <w:sz w:val="20"/>
                <w:szCs w:val="20"/>
              </w:rPr>
              <w:t>Is</w:t>
            </w:r>
            <w:r w:rsidRPr="000B6812">
              <w:rPr>
                <w:rFonts w:ascii="Arial" w:hAnsi="Arial" w:cs="Arial"/>
                <w:b/>
                <w:spacing w:val="-5"/>
                <w:sz w:val="20"/>
                <w:szCs w:val="20"/>
              </w:rPr>
              <w:t xml:space="preserve"> </w:t>
            </w:r>
            <w:r w:rsidRPr="000B6812">
              <w:rPr>
                <w:rFonts w:ascii="Arial" w:hAnsi="Arial" w:cs="Arial"/>
                <w:b/>
                <w:sz w:val="20"/>
                <w:szCs w:val="20"/>
              </w:rPr>
              <w:t>the</w:t>
            </w:r>
            <w:r w:rsidRPr="000B6812">
              <w:rPr>
                <w:rFonts w:ascii="Arial" w:hAnsi="Arial" w:cs="Arial"/>
                <w:b/>
                <w:spacing w:val="-4"/>
                <w:sz w:val="20"/>
                <w:szCs w:val="20"/>
              </w:rPr>
              <w:t xml:space="preserve"> </w:t>
            </w:r>
            <w:r w:rsidRPr="000B6812">
              <w:rPr>
                <w:rFonts w:ascii="Arial" w:hAnsi="Arial" w:cs="Arial"/>
                <w:b/>
                <w:sz w:val="20"/>
                <w:szCs w:val="20"/>
              </w:rPr>
              <w:t>title</w:t>
            </w:r>
            <w:r w:rsidRPr="000B6812">
              <w:rPr>
                <w:rFonts w:ascii="Arial" w:hAnsi="Arial" w:cs="Arial"/>
                <w:b/>
                <w:spacing w:val="-4"/>
                <w:sz w:val="20"/>
                <w:szCs w:val="20"/>
              </w:rPr>
              <w:t xml:space="preserve"> </w:t>
            </w:r>
            <w:r w:rsidRPr="000B6812">
              <w:rPr>
                <w:rFonts w:ascii="Arial" w:hAnsi="Arial" w:cs="Arial"/>
                <w:b/>
                <w:sz w:val="20"/>
                <w:szCs w:val="20"/>
              </w:rPr>
              <w:t>of</w:t>
            </w:r>
            <w:r w:rsidRPr="000B6812">
              <w:rPr>
                <w:rFonts w:ascii="Arial" w:hAnsi="Arial" w:cs="Arial"/>
                <w:b/>
                <w:spacing w:val="-2"/>
                <w:sz w:val="20"/>
                <w:szCs w:val="20"/>
              </w:rPr>
              <w:t xml:space="preserve"> </w:t>
            </w:r>
            <w:r w:rsidRPr="000B6812">
              <w:rPr>
                <w:rFonts w:ascii="Arial" w:hAnsi="Arial" w:cs="Arial"/>
                <w:b/>
                <w:sz w:val="20"/>
                <w:szCs w:val="20"/>
              </w:rPr>
              <w:t>the</w:t>
            </w:r>
            <w:r w:rsidRPr="000B6812">
              <w:rPr>
                <w:rFonts w:ascii="Arial" w:hAnsi="Arial" w:cs="Arial"/>
                <w:b/>
                <w:spacing w:val="-4"/>
                <w:sz w:val="20"/>
                <w:szCs w:val="20"/>
              </w:rPr>
              <w:t xml:space="preserve"> </w:t>
            </w:r>
            <w:r w:rsidRPr="000B6812">
              <w:rPr>
                <w:rFonts w:ascii="Arial" w:hAnsi="Arial" w:cs="Arial"/>
                <w:b/>
                <w:sz w:val="20"/>
                <w:szCs w:val="20"/>
              </w:rPr>
              <w:t>article</w:t>
            </w:r>
            <w:r w:rsidRPr="000B6812">
              <w:rPr>
                <w:rFonts w:ascii="Arial" w:hAnsi="Arial" w:cs="Arial"/>
                <w:b/>
                <w:spacing w:val="-4"/>
                <w:sz w:val="20"/>
                <w:szCs w:val="20"/>
              </w:rPr>
              <w:t xml:space="preserve"> </w:t>
            </w:r>
            <w:r w:rsidRPr="000B6812">
              <w:rPr>
                <w:rFonts w:ascii="Arial" w:hAnsi="Arial" w:cs="Arial"/>
                <w:b/>
                <w:spacing w:val="-2"/>
                <w:sz w:val="20"/>
                <w:szCs w:val="20"/>
              </w:rPr>
              <w:t>suitable?</w:t>
            </w:r>
          </w:p>
          <w:p w14:paraId="125DFE55" w14:textId="77777777" w:rsidR="007537D6" w:rsidRPr="000B6812" w:rsidRDefault="0064739D">
            <w:pPr>
              <w:pStyle w:val="TableParagraph"/>
              <w:ind w:left="467"/>
              <w:rPr>
                <w:rFonts w:ascii="Arial" w:hAnsi="Arial" w:cs="Arial"/>
                <w:b/>
                <w:sz w:val="20"/>
                <w:szCs w:val="20"/>
              </w:rPr>
            </w:pPr>
            <w:r w:rsidRPr="000B6812">
              <w:rPr>
                <w:rFonts w:ascii="Arial" w:hAnsi="Arial" w:cs="Arial"/>
                <w:b/>
                <w:sz w:val="20"/>
                <w:szCs w:val="20"/>
              </w:rPr>
              <w:t>(If</w:t>
            </w:r>
            <w:r w:rsidRPr="000B6812">
              <w:rPr>
                <w:rFonts w:ascii="Arial" w:hAnsi="Arial" w:cs="Arial"/>
                <w:b/>
                <w:spacing w:val="-5"/>
                <w:sz w:val="20"/>
                <w:szCs w:val="20"/>
              </w:rPr>
              <w:t xml:space="preserve"> </w:t>
            </w:r>
            <w:r w:rsidRPr="000B6812">
              <w:rPr>
                <w:rFonts w:ascii="Arial" w:hAnsi="Arial" w:cs="Arial"/>
                <w:b/>
                <w:sz w:val="20"/>
                <w:szCs w:val="20"/>
              </w:rPr>
              <w:t>not</w:t>
            </w:r>
            <w:r w:rsidRPr="000B6812">
              <w:rPr>
                <w:rFonts w:ascii="Arial" w:hAnsi="Arial" w:cs="Arial"/>
                <w:b/>
                <w:spacing w:val="-5"/>
                <w:sz w:val="20"/>
                <w:szCs w:val="20"/>
              </w:rPr>
              <w:t xml:space="preserve"> </w:t>
            </w:r>
            <w:r w:rsidRPr="000B6812">
              <w:rPr>
                <w:rFonts w:ascii="Arial" w:hAnsi="Arial" w:cs="Arial"/>
                <w:b/>
                <w:sz w:val="20"/>
                <w:szCs w:val="20"/>
              </w:rPr>
              <w:t>please</w:t>
            </w:r>
            <w:r w:rsidRPr="000B6812">
              <w:rPr>
                <w:rFonts w:ascii="Arial" w:hAnsi="Arial" w:cs="Arial"/>
                <w:b/>
                <w:spacing w:val="-5"/>
                <w:sz w:val="20"/>
                <w:szCs w:val="20"/>
              </w:rPr>
              <w:t xml:space="preserve"> </w:t>
            </w:r>
            <w:r w:rsidRPr="000B6812">
              <w:rPr>
                <w:rFonts w:ascii="Arial" w:hAnsi="Arial" w:cs="Arial"/>
                <w:b/>
                <w:sz w:val="20"/>
                <w:szCs w:val="20"/>
              </w:rPr>
              <w:t>suggest</w:t>
            </w:r>
            <w:r w:rsidRPr="000B6812">
              <w:rPr>
                <w:rFonts w:ascii="Arial" w:hAnsi="Arial" w:cs="Arial"/>
                <w:b/>
                <w:spacing w:val="-5"/>
                <w:sz w:val="20"/>
                <w:szCs w:val="20"/>
              </w:rPr>
              <w:t xml:space="preserve"> </w:t>
            </w:r>
            <w:r w:rsidRPr="000B6812">
              <w:rPr>
                <w:rFonts w:ascii="Arial" w:hAnsi="Arial" w:cs="Arial"/>
                <w:b/>
                <w:sz w:val="20"/>
                <w:szCs w:val="20"/>
              </w:rPr>
              <w:t>an</w:t>
            </w:r>
            <w:r w:rsidRPr="000B6812">
              <w:rPr>
                <w:rFonts w:ascii="Arial" w:hAnsi="Arial" w:cs="Arial"/>
                <w:b/>
                <w:spacing w:val="-6"/>
                <w:sz w:val="20"/>
                <w:szCs w:val="20"/>
              </w:rPr>
              <w:t xml:space="preserve"> </w:t>
            </w:r>
            <w:r w:rsidRPr="000B6812">
              <w:rPr>
                <w:rFonts w:ascii="Arial" w:hAnsi="Arial" w:cs="Arial"/>
                <w:b/>
                <w:sz w:val="20"/>
                <w:szCs w:val="20"/>
              </w:rPr>
              <w:t>alternative</w:t>
            </w:r>
            <w:r w:rsidRPr="000B6812">
              <w:rPr>
                <w:rFonts w:ascii="Arial" w:hAnsi="Arial" w:cs="Arial"/>
                <w:b/>
                <w:spacing w:val="-5"/>
                <w:sz w:val="20"/>
                <w:szCs w:val="20"/>
              </w:rPr>
              <w:t xml:space="preserve"> </w:t>
            </w:r>
            <w:r w:rsidRPr="000B6812">
              <w:rPr>
                <w:rFonts w:ascii="Arial" w:hAnsi="Arial" w:cs="Arial"/>
                <w:b/>
                <w:spacing w:val="-2"/>
                <w:sz w:val="20"/>
                <w:szCs w:val="20"/>
              </w:rPr>
              <w:t>title)</w:t>
            </w:r>
          </w:p>
        </w:tc>
        <w:tc>
          <w:tcPr>
            <w:tcW w:w="9355" w:type="dxa"/>
          </w:tcPr>
          <w:p w14:paraId="3AF2C857" w14:textId="77777777" w:rsidR="007537D6" w:rsidRPr="000B6812" w:rsidRDefault="0064739D">
            <w:pPr>
              <w:pStyle w:val="TableParagraph"/>
              <w:ind w:left="467"/>
              <w:rPr>
                <w:rFonts w:ascii="Arial" w:hAnsi="Arial" w:cs="Arial"/>
                <w:b/>
                <w:sz w:val="20"/>
                <w:szCs w:val="20"/>
              </w:rPr>
            </w:pPr>
            <w:r w:rsidRPr="000B6812">
              <w:rPr>
                <w:rFonts w:ascii="Arial" w:hAnsi="Arial" w:cs="Arial"/>
                <w:b/>
                <w:sz w:val="20"/>
                <w:szCs w:val="20"/>
              </w:rPr>
              <w:t>A</w:t>
            </w:r>
            <w:r w:rsidRPr="000B6812">
              <w:rPr>
                <w:rFonts w:ascii="Arial" w:hAnsi="Arial" w:cs="Arial"/>
                <w:b/>
                <w:spacing w:val="-4"/>
                <w:sz w:val="20"/>
                <w:szCs w:val="20"/>
              </w:rPr>
              <w:t xml:space="preserve"> </w:t>
            </w:r>
            <w:r w:rsidRPr="000B6812">
              <w:rPr>
                <w:rFonts w:ascii="Arial" w:hAnsi="Arial" w:cs="Arial"/>
                <w:b/>
                <w:sz w:val="20"/>
                <w:szCs w:val="20"/>
              </w:rPr>
              <w:t>LONGITUDINAL</w:t>
            </w:r>
            <w:r w:rsidRPr="000B6812">
              <w:rPr>
                <w:rFonts w:ascii="Arial" w:hAnsi="Arial" w:cs="Arial"/>
                <w:b/>
                <w:spacing w:val="-5"/>
                <w:sz w:val="20"/>
                <w:szCs w:val="20"/>
              </w:rPr>
              <w:t xml:space="preserve"> </w:t>
            </w:r>
            <w:r w:rsidRPr="000B6812">
              <w:rPr>
                <w:rFonts w:ascii="Arial" w:hAnsi="Arial" w:cs="Arial"/>
                <w:b/>
                <w:sz w:val="20"/>
                <w:szCs w:val="20"/>
              </w:rPr>
              <w:t>STUDY</w:t>
            </w:r>
            <w:r w:rsidRPr="000B6812">
              <w:rPr>
                <w:rFonts w:ascii="Arial" w:hAnsi="Arial" w:cs="Arial"/>
                <w:b/>
                <w:spacing w:val="-4"/>
                <w:sz w:val="20"/>
                <w:szCs w:val="20"/>
              </w:rPr>
              <w:t xml:space="preserve"> </w:t>
            </w:r>
            <w:r w:rsidRPr="000B6812">
              <w:rPr>
                <w:rFonts w:ascii="Arial" w:hAnsi="Arial" w:cs="Arial"/>
                <w:b/>
                <w:sz w:val="20"/>
                <w:szCs w:val="20"/>
              </w:rPr>
              <w:t>ON</w:t>
            </w:r>
            <w:r w:rsidRPr="000B6812">
              <w:rPr>
                <w:rFonts w:ascii="Arial" w:hAnsi="Arial" w:cs="Arial"/>
                <w:b/>
                <w:spacing w:val="-4"/>
                <w:sz w:val="20"/>
                <w:szCs w:val="20"/>
              </w:rPr>
              <w:t xml:space="preserve"> </w:t>
            </w:r>
            <w:r w:rsidRPr="000B6812">
              <w:rPr>
                <w:rFonts w:ascii="Arial" w:hAnsi="Arial" w:cs="Arial"/>
                <w:b/>
                <w:sz w:val="20"/>
                <w:szCs w:val="20"/>
              </w:rPr>
              <w:t>NUTRITIONAL</w:t>
            </w:r>
            <w:r w:rsidRPr="000B6812">
              <w:rPr>
                <w:rFonts w:ascii="Arial" w:hAnsi="Arial" w:cs="Arial"/>
                <w:b/>
                <w:spacing w:val="-5"/>
                <w:sz w:val="20"/>
                <w:szCs w:val="20"/>
              </w:rPr>
              <w:t xml:space="preserve"> </w:t>
            </w:r>
            <w:r w:rsidRPr="000B6812">
              <w:rPr>
                <w:rFonts w:ascii="Arial" w:hAnsi="Arial" w:cs="Arial"/>
                <w:b/>
                <w:sz w:val="20"/>
                <w:szCs w:val="20"/>
              </w:rPr>
              <w:t>ASSESSMENT</w:t>
            </w:r>
            <w:r w:rsidRPr="000B6812">
              <w:rPr>
                <w:rFonts w:ascii="Arial" w:hAnsi="Arial" w:cs="Arial"/>
                <w:b/>
                <w:spacing w:val="-5"/>
                <w:sz w:val="20"/>
                <w:szCs w:val="20"/>
              </w:rPr>
              <w:t xml:space="preserve"> </w:t>
            </w:r>
            <w:r w:rsidRPr="000B6812">
              <w:rPr>
                <w:rFonts w:ascii="Arial" w:hAnsi="Arial" w:cs="Arial"/>
                <w:b/>
                <w:sz w:val="20"/>
                <w:szCs w:val="20"/>
              </w:rPr>
              <w:t>OF</w:t>
            </w:r>
            <w:r w:rsidRPr="000B6812">
              <w:rPr>
                <w:rFonts w:ascii="Arial" w:hAnsi="Arial" w:cs="Arial"/>
                <w:b/>
                <w:spacing w:val="-3"/>
                <w:sz w:val="20"/>
                <w:szCs w:val="20"/>
              </w:rPr>
              <w:t xml:space="preserve"> </w:t>
            </w:r>
            <w:r w:rsidRPr="000B6812">
              <w:rPr>
                <w:rFonts w:ascii="Arial" w:hAnsi="Arial" w:cs="Arial"/>
                <w:b/>
                <w:sz w:val="20"/>
                <w:szCs w:val="20"/>
              </w:rPr>
              <w:t>MATERNAL</w:t>
            </w:r>
            <w:r w:rsidRPr="000B6812">
              <w:rPr>
                <w:rFonts w:ascii="Arial" w:hAnsi="Arial" w:cs="Arial"/>
                <w:b/>
                <w:spacing w:val="-5"/>
                <w:sz w:val="20"/>
                <w:szCs w:val="20"/>
              </w:rPr>
              <w:t xml:space="preserve"> </w:t>
            </w:r>
            <w:r w:rsidRPr="000B6812">
              <w:rPr>
                <w:rFonts w:ascii="Arial" w:hAnsi="Arial" w:cs="Arial"/>
                <w:b/>
                <w:sz w:val="20"/>
                <w:szCs w:val="20"/>
              </w:rPr>
              <w:t>AND</w:t>
            </w:r>
            <w:r w:rsidRPr="000B6812">
              <w:rPr>
                <w:rFonts w:ascii="Arial" w:hAnsi="Arial" w:cs="Arial"/>
                <w:b/>
                <w:spacing w:val="-4"/>
                <w:sz w:val="20"/>
                <w:szCs w:val="20"/>
              </w:rPr>
              <w:t xml:space="preserve"> </w:t>
            </w:r>
            <w:r w:rsidRPr="000B6812">
              <w:rPr>
                <w:rFonts w:ascii="Arial" w:hAnsi="Arial" w:cs="Arial"/>
                <w:b/>
                <w:sz w:val="20"/>
                <w:szCs w:val="20"/>
              </w:rPr>
              <w:t>INFANTS (&lt;1 YEAR) OF SELECTED URBAN POPULATION IN VIJAYAPURA DISTIRCT, KARNATAKA</w:t>
            </w:r>
          </w:p>
          <w:p w14:paraId="0EFC73B2" w14:textId="77777777" w:rsidR="007537D6" w:rsidRPr="000B6812" w:rsidRDefault="007537D6">
            <w:pPr>
              <w:pStyle w:val="TableParagraph"/>
              <w:spacing w:before="1"/>
              <w:ind w:left="0"/>
              <w:rPr>
                <w:rFonts w:ascii="Arial" w:hAnsi="Arial" w:cs="Arial"/>
                <w:sz w:val="20"/>
                <w:szCs w:val="20"/>
              </w:rPr>
            </w:pPr>
          </w:p>
          <w:p w14:paraId="05EF2F16" w14:textId="77777777" w:rsidR="007537D6" w:rsidRPr="000B6812" w:rsidRDefault="0064739D">
            <w:pPr>
              <w:pStyle w:val="TableParagraph"/>
              <w:ind w:left="467" w:right="1391"/>
              <w:rPr>
                <w:rFonts w:ascii="Arial" w:hAnsi="Arial" w:cs="Arial"/>
                <w:b/>
                <w:sz w:val="20"/>
                <w:szCs w:val="20"/>
              </w:rPr>
            </w:pPr>
            <w:r w:rsidRPr="000B6812">
              <w:rPr>
                <w:rFonts w:ascii="Arial" w:hAnsi="Arial" w:cs="Arial"/>
                <w:b/>
                <w:sz w:val="20"/>
                <w:szCs w:val="20"/>
              </w:rPr>
              <w:t>Maternal</w:t>
            </w:r>
            <w:r w:rsidRPr="000B6812">
              <w:rPr>
                <w:rFonts w:ascii="Arial" w:hAnsi="Arial" w:cs="Arial"/>
                <w:b/>
                <w:spacing w:val="-5"/>
                <w:sz w:val="20"/>
                <w:szCs w:val="20"/>
              </w:rPr>
              <w:t xml:space="preserve"> </w:t>
            </w:r>
            <w:r w:rsidRPr="000B6812">
              <w:rPr>
                <w:rFonts w:ascii="Arial" w:hAnsi="Arial" w:cs="Arial"/>
                <w:b/>
                <w:sz w:val="20"/>
                <w:szCs w:val="20"/>
              </w:rPr>
              <w:t>and</w:t>
            </w:r>
            <w:r w:rsidRPr="000B6812">
              <w:rPr>
                <w:rFonts w:ascii="Arial" w:hAnsi="Arial" w:cs="Arial"/>
                <w:b/>
                <w:spacing w:val="-5"/>
                <w:sz w:val="20"/>
                <w:szCs w:val="20"/>
              </w:rPr>
              <w:t xml:space="preserve"> </w:t>
            </w:r>
            <w:r w:rsidRPr="000B6812">
              <w:rPr>
                <w:rFonts w:ascii="Arial" w:hAnsi="Arial" w:cs="Arial"/>
                <w:b/>
                <w:sz w:val="20"/>
                <w:szCs w:val="20"/>
              </w:rPr>
              <w:t>infants’</w:t>
            </w:r>
            <w:r w:rsidRPr="000B6812">
              <w:rPr>
                <w:rFonts w:ascii="Arial" w:hAnsi="Arial" w:cs="Arial"/>
                <w:b/>
                <w:spacing w:val="-4"/>
                <w:sz w:val="20"/>
                <w:szCs w:val="20"/>
              </w:rPr>
              <w:t xml:space="preserve"> </w:t>
            </w:r>
            <w:r w:rsidRPr="000B6812">
              <w:rPr>
                <w:rFonts w:ascii="Arial" w:hAnsi="Arial" w:cs="Arial"/>
                <w:b/>
                <w:sz w:val="20"/>
                <w:szCs w:val="20"/>
              </w:rPr>
              <w:t>nutritional</w:t>
            </w:r>
            <w:r w:rsidRPr="000B6812">
              <w:rPr>
                <w:rFonts w:ascii="Arial" w:hAnsi="Arial" w:cs="Arial"/>
                <w:b/>
                <w:spacing w:val="-5"/>
                <w:sz w:val="20"/>
                <w:szCs w:val="20"/>
              </w:rPr>
              <w:t xml:space="preserve"> </w:t>
            </w:r>
            <w:r w:rsidRPr="000B6812">
              <w:rPr>
                <w:rFonts w:ascii="Arial" w:hAnsi="Arial" w:cs="Arial"/>
                <w:b/>
                <w:sz w:val="20"/>
                <w:szCs w:val="20"/>
              </w:rPr>
              <w:t>assessment</w:t>
            </w:r>
            <w:r w:rsidRPr="000B6812">
              <w:rPr>
                <w:rFonts w:ascii="Arial" w:hAnsi="Arial" w:cs="Arial"/>
                <w:b/>
                <w:spacing w:val="-4"/>
                <w:sz w:val="20"/>
                <w:szCs w:val="20"/>
              </w:rPr>
              <w:t xml:space="preserve"> </w:t>
            </w:r>
            <w:r w:rsidRPr="000B6812">
              <w:rPr>
                <w:rFonts w:ascii="Arial" w:hAnsi="Arial" w:cs="Arial"/>
                <w:b/>
                <w:sz w:val="20"/>
                <w:szCs w:val="20"/>
              </w:rPr>
              <w:t>in</w:t>
            </w:r>
            <w:r w:rsidRPr="000B6812">
              <w:rPr>
                <w:rFonts w:ascii="Arial" w:hAnsi="Arial" w:cs="Arial"/>
                <w:b/>
                <w:spacing w:val="-5"/>
                <w:sz w:val="20"/>
                <w:szCs w:val="20"/>
              </w:rPr>
              <w:t xml:space="preserve"> </w:t>
            </w:r>
            <w:r w:rsidRPr="000B6812">
              <w:rPr>
                <w:rFonts w:ascii="Arial" w:hAnsi="Arial" w:cs="Arial"/>
                <w:b/>
                <w:sz w:val="20"/>
                <w:szCs w:val="20"/>
              </w:rPr>
              <w:t>urban</w:t>
            </w:r>
            <w:r w:rsidRPr="000B6812">
              <w:rPr>
                <w:rFonts w:ascii="Arial" w:hAnsi="Arial" w:cs="Arial"/>
                <w:b/>
                <w:spacing w:val="-6"/>
                <w:sz w:val="20"/>
                <w:szCs w:val="20"/>
              </w:rPr>
              <w:t xml:space="preserve"> </w:t>
            </w:r>
            <w:r w:rsidRPr="000B6812">
              <w:rPr>
                <w:rFonts w:ascii="Arial" w:hAnsi="Arial" w:cs="Arial"/>
                <w:b/>
                <w:sz w:val="20"/>
                <w:szCs w:val="20"/>
              </w:rPr>
              <w:t>population</w:t>
            </w:r>
            <w:r w:rsidRPr="000B6812">
              <w:rPr>
                <w:rFonts w:ascii="Arial" w:hAnsi="Arial" w:cs="Arial"/>
                <w:b/>
                <w:spacing w:val="-5"/>
                <w:sz w:val="20"/>
                <w:szCs w:val="20"/>
              </w:rPr>
              <w:t xml:space="preserve"> </w:t>
            </w:r>
            <w:r w:rsidRPr="000B6812">
              <w:rPr>
                <w:rFonts w:ascii="Arial" w:hAnsi="Arial" w:cs="Arial"/>
                <w:b/>
                <w:sz w:val="20"/>
                <w:szCs w:val="20"/>
              </w:rPr>
              <w:t>in</w:t>
            </w:r>
            <w:r w:rsidRPr="000B6812">
              <w:rPr>
                <w:rFonts w:ascii="Arial" w:hAnsi="Arial" w:cs="Arial"/>
                <w:b/>
                <w:spacing w:val="-6"/>
                <w:sz w:val="20"/>
                <w:szCs w:val="20"/>
              </w:rPr>
              <w:t xml:space="preserve"> </w:t>
            </w:r>
            <w:r w:rsidRPr="000B6812">
              <w:rPr>
                <w:rFonts w:ascii="Arial" w:hAnsi="Arial" w:cs="Arial"/>
                <w:b/>
                <w:sz w:val="20"/>
                <w:szCs w:val="20"/>
              </w:rPr>
              <w:t>KARNATAKA Also include the country where the study was conducted</w:t>
            </w:r>
          </w:p>
        </w:tc>
        <w:tc>
          <w:tcPr>
            <w:tcW w:w="6444" w:type="dxa"/>
          </w:tcPr>
          <w:p w14:paraId="43EE140B" w14:textId="22114D61" w:rsidR="00BF5C86" w:rsidRPr="000B6812" w:rsidRDefault="00DC19C1">
            <w:pPr>
              <w:pStyle w:val="TableParagraph"/>
              <w:ind w:left="0"/>
              <w:rPr>
                <w:rFonts w:ascii="Arial" w:hAnsi="Arial" w:cs="Arial"/>
                <w:sz w:val="20"/>
                <w:szCs w:val="20"/>
              </w:rPr>
            </w:pPr>
            <w:r w:rsidRPr="000B6812">
              <w:rPr>
                <w:rFonts w:ascii="Arial" w:hAnsi="Arial" w:cs="Arial"/>
                <w:sz w:val="20"/>
                <w:szCs w:val="20"/>
              </w:rPr>
              <w:t xml:space="preserve">The title </w:t>
            </w:r>
            <w:r w:rsidR="00C03F01" w:rsidRPr="000B6812">
              <w:rPr>
                <w:rFonts w:ascii="Arial" w:hAnsi="Arial" w:cs="Arial"/>
                <w:sz w:val="20"/>
                <w:szCs w:val="20"/>
              </w:rPr>
              <w:t xml:space="preserve">of the manuscript </w:t>
            </w:r>
            <w:r w:rsidRPr="000B6812">
              <w:rPr>
                <w:rFonts w:ascii="Arial" w:hAnsi="Arial" w:cs="Arial"/>
                <w:sz w:val="20"/>
                <w:szCs w:val="20"/>
              </w:rPr>
              <w:t xml:space="preserve">has been </w:t>
            </w:r>
            <w:r w:rsidR="00C03F01" w:rsidRPr="000B6812">
              <w:rPr>
                <w:rFonts w:ascii="Arial" w:hAnsi="Arial" w:cs="Arial"/>
                <w:sz w:val="20"/>
                <w:szCs w:val="20"/>
              </w:rPr>
              <w:t>revised</w:t>
            </w:r>
          </w:p>
        </w:tc>
      </w:tr>
      <w:tr w:rsidR="007537D6" w:rsidRPr="000B6812" w14:paraId="0C46AB23" w14:textId="77777777">
        <w:trPr>
          <w:trHeight w:val="1261"/>
        </w:trPr>
        <w:tc>
          <w:tcPr>
            <w:tcW w:w="5352" w:type="dxa"/>
          </w:tcPr>
          <w:p w14:paraId="1AB254CD" w14:textId="77777777" w:rsidR="007537D6" w:rsidRPr="000B6812" w:rsidRDefault="0064739D">
            <w:pPr>
              <w:pStyle w:val="TableParagraph"/>
              <w:ind w:left="467" w:right="198"/>
              <w:rPr>
                <w:rFonts w:ascii="Arial" w:hAnsi="Arial" w:cs="Arial"/>
                <w:b/>
                <w:sz w:val="20"/>
                <w:szCs w:val="20"/>
              </w:rPr>
            </w:pPr>
            <w:bookmarkStart w:id="2" w:name="Is_the_abstract_of_the_article_comprehen"/>
            <w:bookmarkEnd w:id="2"/>
            <w:r w:rsidRPr="000B6812">
              <w:rPr>
                <w:rFonts w:ascii="Arial" w:hAnsi="Arial" w:cs="Arial"/>
                <w:b/>
                <w:sz w:val="20"/>
                <w:szCs w:val="20"/>
              </w:rPr>
              <w:t>Is the abstract of the article comprehensive? Do you suggest</w:t>
            </w:r>
            <w:r w:rsidRPr="000B6812">
              <w:rPr>
                <w:rFonts w:ascii="Arial" w:hAnsi="Arial" w:cs="Arial"/>
                <w:b/>
                <w:spacing w:val="-4"/>
                <w:sz w:val="20"/>
                <w:szCs w:val="20"/>
              </w:rPr>
              <w:t xml:space="preserve"> </w:t>
            </w:r>
            <w:r w:rsidRPr="000B6812">
              <w:rPr>
                <w:rFonts w:ascii="Arial" w:hAnsi="Arial" w:cs="Arial"/>
                <w:b/>
                <w:sz w:val="20"/>
                <w:szCs w:val="20"/>
              </w:rPr>
              <w:t>the</w:t>
            </w:r>
            <w:r w:rsidRPr="000B6812">
              <w:rPr>
                <w:rFonts w:ascii="Arial" w:hAnsi="Arial" w:cs="Arial"/>
                <w:b/>
                <w:spacing w:val="-5"/>
                <w:sz w:val="20"/>
                <w:szCs w:val="20"/>
              </w:rPr>
              <w:t xml:space="preserve"> </w:t>
            </w:r>
            <w:r w:rsidRPr="000B6812">
              <w:rPr>
                <w:rFonts w:ascii="Arial" w:hAnsi="Arial" w:cs="Arial"/>
                <w:b/>
                <w:sz w:val="20"/>
                <w:szCs w:val="20"/>
              </w:rPr>
              <w:t>addition</w:t>
            </w:r>
            <w:r w:rsidRPr="000B6812">
              <w:rPr>
                <w:rFonts w:ascii="Arial" w:hAnsi="Arial" w:cs="Arial"/>
                <w:b/>
                <w:spacing w:val="-6"/>
                <w:sz w:val="20"/>
                <w:szCs w:val="20"/>
              </w:rPr>
              <w:t xml:space="preserve"> </w:t>
            </w:r>
            <w:r w:rsidRPr="000B6812">
              <w:rPr>
                <w:rFonts w:ascii="Arial" w:hAnsi="Arial" w:cs="Arial"/>
                <w:b/>
                <w:sz w:val="20"/>
                <w:szCs w:val="20"/>
              </w:rPr>
              <w:t>(or</w:t>
            </w:r>
            <w:r w:rsidRPr="000B6812">
              <w:rPr>
                <w:rFonts w:ascii="Arial" w:hAnsi="Arial" w:cs="Arial"/>
                <w:b/>
                <w:spacing w:val="-5"/>
                <w:sz w:val="20"/>
                <w:szCs w:val="20"/>
              </w:rPr>
              <w:t xml:space="preserve"> </w:t>
            </w:r>
            <w:r w:rsidRPr="000B6812">
              <w:rPr>
                <w:rFonts w:ascii="Arial" w:hAnsi="Arial" w:cs="Arial"/>
                <w:b/>
                <w:sz w:val="20"/>
                <w:szCs w:val="20"/>
              </w:rPr>
              <w:t>deletion)</w:t>
            </w:r>
            <w:r w:rsidRPr="000B6812">
              <w:rPr>
                <w:rFonts w:ascii="Arial" w:hAnsi="Arial" w:cs="Arial"/>
                <w:b/>
                <w:spacing w:val="-4"/>
                <w:sz w:val="20"/>
                <w:szCs w:val="20"/>
              </w:rPr>
              <w:t xml:space="preserve"> </w:t>
            </w:r>
            <w:r w:rsidRPr="000B6812">
              <w:rPr>
                <w:rFonts w:ascii="Arial" w:hAnsi="Arial" w:cs="Arial"/>
                <w:b/>
                <w:sz w:val="20"/>
                <w:szCs w:val="20"/>
              </w:rPr>
              <w:t>of</w:t>
            </w:r>
            <w:r w:rsidRPr="000B6812">
              <w:rPr>
                <w:rFonts w:ascii="Arial" w:hAnsi="Arial" w:cs="Arial"/>
                <w:b/>
                <w:spacing w:val="-4"/>
                <w:sz w:val="20"/>
                <w:szCs w:val="20"/>
              </w:rPr>
              <w:t xml:space="preserve"> </w:t>
            </w:r>
            <w:r w:rsidRPr="000B6812">
              <w:rPr>
                <w:rFonts w:ascii="Arial" w:hAnsi="Arial" w:cs="Arial"/>
                <w:b/>
                <w:sz w:val="20"/>
                <w:szCs w:val="20"/>
              </w:rPr>
              <w:t>some</w:t>
            </w:r>
            <w:r w:rsidRPr="000B6812">
              <w:rPr>
                <w:rFonts w:ascii="Arial" w:hAnsi="Arial" w:cs="Arial"/>
                <w:b/>
                <w:spacing w:val="-5"/>
                <w:sz w:val="20"/>
                <w:szCs w:val="20"/>
              </w:rPr>
              <w:t xml:space="preserve"> </w:t>
            </w:r>
            <w:r w:rsidRPr="000B6812">
              <w:rPr>
                <w:rFonts w:ascii="Arial" w:hAnsi="Arial" w:cs="Arial"/>
                <w:b/>
                <w:sz w:val="20"/>
                <w:szCs w:val="20"/>
              </w:rPr>
              <w:t>points</w:t>
            </w:r>
            <w:r w:rsidRPr="000B6812">
              <w:rPr>
                <w:rFonts w:ascii="Arial" w:hAnsi="Arial" w:cs="Arial"/>
                <w:b/>
                <w:spacing w:val="-6"/>
                <w:sz w:val="20"/>
                <w:szCs w:val="20"/>
              </w:rPr>
              <w:t xml:space="preserve"> </w:t>
            </w:r>
            <w:r w:rsidRPr="000B6812">
              <w:rPr>
                <w:rFonts w:ascii="Arial" w:hAnsi="Arial" w:cs="Arial"/>
                <w:b/>
                <w:sz w:val="20"/>
                <w:szCs w:val="20"/>
              </w:rPr>
              <w:t>in</w:t>
            </w:r>
            <w:r w:rsidRPr="000B6812">
              <w:rPr>
                <w:rFonts w:ascii="Arial" w:hAnsi="Arial" w:cs="Arial"/>
                <w:b/>
                <w:spacing w:val="-6"/>
                <w:sz w:val="20"/>
                <w:szCs w:val="20"/>
              </w:rPr>
              <w:t xml:space="preserve"> </w:t>
            </w:r>
            <w:r w:rsidRPr="000B6812">
              <w:rPr>
                <w:rFonts w:ascii="Arial" w:hAnsi="Arial" w:cs="Arial"/>
                <w:b/>
                <w:sz w:val="20"/>
                <w:szCs w:val="20"/>
              </w:rPr>
              <w:t>this section? Please write your suggestions here.</w:t>
            </w:r>
          </w:p>
        </w:tc>
        <w:tc>
          <w:tcPr>
            <w:tcW w:w="9355" w:type="dxa"/>
          </w:tcPr>
          <w:p w14:paraId="466BEC34" w14:textId="77777777" w:rsidR="007537D6" w:rsidRPr="000B6812" w:rsidRDefault="0064739D">
            <w:pPr>
              <w:pStyle w:val="TableParagraph"/>
              <w:ind w:left="467" w:right="127"/>
              <w:rPr>
                <w:rFonts w:ascii="Arial" w:hAnsi="Arial" w:cs="Arial"/>
                <w:b/>
                <w:sz w:val="20"/>
                <w:szCs w:val="20"/>
              </w:rPr>
            </w:pPr>
            <w:r w:rsidRPr="000B6812">
              <w:rPr>
                <w:rFonts w:ascii="Arial" w:hAnsi="Arial" w:cs="Arial"/>
                <w:b/>
                <w:sz w:val="20"/>
                <w:szCs w:val="20"/>
              </w:rPr>
              <w:t>The</w:t>
            </w:r>
            <w:r w:rsidRPr="000B6812">
              <w:rPr>
                <w:rFonts w:ascii="Arial" w:hAnsi="Arial" w:cs="Arial"/>
                <w:b/>
                <w:spacing w:val="-3"/>
                <w:sz w:val="20"/>
                <w:szCs w:val="20"/>
              </w:rPr>
              <w:t xml:space="preserve"> </w:t>
            </w:r>
            <w:r w:rsidRPr="000B6812">
              <w:rPr>
                <w:rFonts w:ascii="Arial" w:hAnsi="Arial" w:cs="Arial"/>
                <w:b/>
                <w:sz w:val="20"/>
                <w:szCs w:val="20"/>
              </w:rPr>
              <w:t>abstract</w:t>
            </w:r>
            <w:r w:rsidRPr="000B6812">
              <w:rPr>
                <w:rFonts w:ascii="Arial" w:hAnsi="Arial" w:cs="Arial"/>
                <w:b/>
                <w:spacing w:val="-2"/>
                <w:sz w:val="20"/>
                <w:szCs w:val="20"/>
              </w:rPr>
              <w:t xml:space="preserve"> </w:t>
            </w:r>
            <w:r w:rsidRPr="000B6812">
              <w:rPr>
                <w:rFonts w:ascii="Arial" w:hAnsi="Arial" w:cs="Arial"/>
                <w:b/>
                <w:sz w:val="20"/>
                <w:szCs w:val="20"/>
              </w:rPr>
              <w:t>is</w:t>
            </w:r>
            <w:r w:rsidRPr="000B6812">
              <w:rPr>
                <w:rFonts w:ascii="Arial" w:hAnsi="Arial" w:cs="Arial"/>
                <w:b/>
                <w:spacing w:val="-4"/>
                <w:sz w:val="20"/>
                <w:szCs w:val="20"/>
              </w:rPr>
              <w:t xml:space="preserve"> </w:t>
            </w:r>
            <w:r w:rsidRPr="000B6812">
              <w:rPr>
                <w:rFonts w:ascii="Arial" w:hAnsi="Arial" w:cs="Arial"/>
                <w:b/>
                <w:sz w:val="20"/>
                <w:szCs w:val="20"/>
              </w:rPr>
              <w:t>sufficient;</w:t>
            </w:r>
            <w:r w:rsidRPr="000B6812">
              <w:rPr>
                <w:rFonts w:ascii="Arial" w:hAnsi="Arial" w:cs="Arial"/>
                <w:b/>
                <w:spacing w:val="-2"/>
                <w:sz w:val="20"/>
                <w:szCs w:val="20"/>
              </w:rPr>
              <w:t xml:space="preserve"> </w:t>
            </w:r>
            <w:r w:rsidRPr="000B6812">
              <w:rPr>
                <w:rFonts w:ascii="Arial" w:hAnsi="Arial" w:cs="Arial"/>
                <w:b/>
                <w:sz w:val="20"/>
                <w:szCs w:val="20"/>
              </w:rPr>
              <w:t>however,</w:t>
            </w:r>
            <w:r w:rsidRPr="000B6812">
              <w:rPr>
                <w:rFonts w:ascii="Arial" w:hAnsi="Arial" w:cs="Arial"/>
                <w:b/>
                <w:spacing w:val="-2"/>
                <w:sz w:val="20"/>
                <w:szCs w:val="20"/>
              </w:rPr>
              <w:t xml:space="preserve"> </w:t>
            </w:r>
            <w:r w:rsidRPr="000B6812">
              <w:rPr>
                <w:rFonts w:ascii="Arial" w:hAnsi="Arial" w:cs="Arial"/>
                <w:b/>
                <w:sz w:val="20"/>
                <w:szCs w:val="20"/>
              </w:rPr>
              <w:t>the</w:t>
            </w:r>
            <w:r w:rsidRPr="000B6812">
              <w:rPr>
                <w:rFonts w:ascii="Arial" w:hAnsi="Arial" w:cs="Arial"/>
                <w:b/>
                <w:spacing w:val="-3"/>
                <w:sz w:val="20"/>
                <w:szCs w:val="20"/>
              </w:rPr>
              <w:t xml:space="preserve"> </w:t>
            </w:r>
            <w:r w:rsidRPr="000B6812">
              <w:rPr>
                <w:rFonts w:ascii="Arial" w:hAnsi="Arial" w:cs="Arial"/>
                <w:b/>
                <w:sz w:val="20"/>
                <w:szCs w:val="20"/>
              </w:rPr>
              <w:t>methods</w:t>
            </w:r>
            <w:r w:rsidRPr="000B6812">
              <w:rPr>
                <w:rFonts w:ascii="Arial" w:hAnsi="Arial" w:cs="Arial"/>
                <w:b/>
                <w:spacing w:val="-4"/>
                <w:sz w:val="20"/>
                <w:szCs w:val="20"/>
              </w:rPr>
              <w:t xml:space="preserve"> </w:t>
            </w:r>
            <w:r w:rsidRPr="000B6812">
              <w:rPr>
                <w:rFonts w:ascii="Arial" w:hAnsi="Arial" w:cs="Arial"/>
                <w:b/>
                <w:sz w:val="20"/>
                <w:szCs w:val="20"/>
              </w:rPr>
              <w:t>and</w:t>
            </w:r>
            <w:r w:rsidRPr="000B6812">
              <w:rPr>
                <w:rFonts w:ascii="Arial" w:hAnsi="Arial" w:cs="Arial"/>
                <w:b/>
                <w:spacing w:val="-4"/>
                <w:sz w:val="20"/>
                <w:szCs w:val="20"/>
              </w:rPr>
              <w:t xml:space="preserve"> </w:t>
            </w:r>
            <w:r w:rsidRPr="000B6812">
              <w:rPr>
                <w:rFonts w:ascii="Arial" w:hAnsi="Arial" w:cs="Arial"/>
                <w:b/>
                <w:sz w:val="20"/>
                <w:szCs w:val="20"/>
              </w:rPr>
              <w:t>results</w:t>
            </w:r>
            <w:r w:rsidRPr="000B6812">
              <w:rPr>
                <w:rFonts w:ascii="Arial" w:hAnsi="Arial" w:cs="Arial"/>
                <w:b/>
                <w:spacing w:val="-4"/>
                <w:sz w:val="20"/>
                <w:szCs w:val="20"/>
              </w:rPr>
              <w:t xml:space="preserve"> </w:t>
            </w:r>
            <w:r w:rsidRPr="000B6812">
              <w:rPr>
                <w:rFonts w:ascii="Arial" w:hAnsi="Arial" w:cs="Arial"/>
                <w:b/>
                <w:sz w:val="20"/>
                <w:szCs w:val="20"/>
              </w:rPr>
              <w:t>need</w:t>
            </w:r>
            <w:r w:rsidRPr="000B6812">
              <w:rPr>
                <w:rFonts w:ascii="Arial" w:hAnsi="Arial" w:cs="Arial"/>
                <w:b/>
                <w:spacing w:val="-3"/>
                <w:sz w:val="20"/>
                <w:szCs w:val="20"/>
              </w:rPr>
              <w:t xml:space="preserve"> </w:t>
            </w:r>
            <w:r w:rsidRPr="000B6812">
              <w:rPr>
                <w:rFonts w:ascii="Arial" w:hAnsi="Arial" w:cs="Arial"/>
                <w:b/>
                <w:sz w:val="20"/>
                <w:szCs w:val="20"/>
              </w:rPr>
              <w:t>to</w:t>
            </w:r>
            <w:r w:rsidRPr="000B6812">
              <w:rPr>
                <w:rFonts w:ascii="Arial" w:hAnsi="Arial" w:cs="Arial"/>
                <w:b/>
                <w:spacing w:val="-2"/>
                <w:sz w:val="20"/>
                <w:szCs w:val="20"/>
              </w:rPr>
              <w:t xml:space="preserve"> </w:t>
            </w:r>
            <w:r w:rsidRPr="000B6812">
              <w:rPr>
                <w:rFonts w:ascii="Arial" w:hAnsi="Arial" w:cs="Arial"/>
                <w:b/>
                <w:sz w:val="20"/>
                <w:szCs w:val="20"/>
              </w:rPr>
              <w:t>be</w:t>
            </w:r>
            <w:r w:rsidRPr="000B6812">
              <w:rPr>
                <w:rFonts w:ascii="Arial" w:hAnsi="Arial" w:cs="Arial"/>
                <w:b/>
                <w:spacing w:val="-3"/>
                <w:sz w:val="20"/>
                <w:szCs w:val="20"/>
              </w:rPr>
              <w:t xml:space="preserve"> </w:t>
            </w:r>
            <w:r w:rsidRPr="000B6812">
              <w:rPr>
                <w:rFonts w:ascii="Arial" w:hAnsi="Arial" w:cs="Arial"/>
                <w:b/>
                <w:sz w:val="20"/>
                <w:szCs w:val="20"/>
              </w:rPr>
              <w:t>revised.</w:t>
            </w:r>
            <w:r w:rsidRPr="000B6812">
              <w:rPr>
                <w:rFonts w:ascii="Arial" w:hAnsi="Arial" w:cs="Arial"/>
                <w:b/>
                <w:spacing w:val="-2"/>
                <w:sz w:val="20"/>
                <w:szCs w:val="20"/>
              </w:rPr>
              <w:t xml:space="preserve"> </w:t>
            </w:r>
            <w:r w:rsidRPr="000B6812">
              <w:rPr>
                <w:rFonts w:ascii="Arial" w:hAnsi="Arial" w:cs="Arial"/>
                <w:b/>
                <w:sz w:val="20"/>
                <w:szCs w:val="20"/>
              </w:rPr>
              <w:t>The</w:t>
            </w:r>
            <w:r w:rsidRPr="000B6812">
              <w:rPr>
                <w:rFonts w:ascii="Arial" w:hAnsi="Arial" w:cs="Arial"/>
                <w:b/>
                <w:spacing w:val="-3"/>
                <w:sz w:val="20"/>
                <w:szCs w:val="20"/>
              </w:rPr>
              <w:t xml:space="preserve"> </w:t>
            </w:r>
            <w:r w:rsidRPr="000B6812">
              <w:rPr>
                <w:rFonts w:ascii="Arial" w:hAnsi="Arial" w:cs="Arial"/>
                <w:b/>
                <w:sz w:val="20"/>
                <w:szCs w:val="20"/>
              </w:rPr>
              <w:t>author</w:t>
            </w:r>
            <w:r w:rsidRPr="000B6812">
              <w:rPr>
                <w:rFonts w:ascii="Arial" w:hAnsi="Arial" w:cs="Arial"/>
                <w:b/>
                <w:spacing w:val="-3"/>
                <w:sz w:val="20"/>
                <w:szCs w:val="20"/>
              </w:rPr>
              <w:t xml:space="preserve"> </w:t>
            </w:r>
            <w:r w:rsidRPr="000B6812">
              <w:rPr>
                <w:rFonts w:ascii="Arial" w:hAnsi="Arial" w:cs="Arial"/>
                <w:b/>
                <w:sz w:val="20"/>
                <w:szCs w:val="20"/>
              </w:rPr>
              <w:t>used</w:t>
            </w:r>
            <w:r w:rsidRPr="000B6812">
              <w:rPr>
                <w:rFonts w:ascii="Arial" w:hAnsi="Arial" w:cs="Arial"/>
                <w:b/>
                <w:spacing w:val="-3"/>
                <w:sz w:val="20"/>
                <w:szCs w:val="20"/>
              </w:rPr>
              <w:t xml:space="preserve"> </w:t>
            </w:r>
            <w:r w:rsidRPr="000B6812">
              <w:rPr>
                <w:rFonts w:ascii="Arial" w:hAnsi="Arial" w:cs="Arial"/>
                <w:b/>
                <w:sz w:val="20"/>
                <w:szCs w:val="20"/>
              </w:rPr>
              <w:t xml:space="preserve">cross- sectional, but the title states longitudinal. Methods: It is not clear how 24 HR was collected and </w:t>
            </w:r>
            <w:r w:rsidRPr="000B6812">
              <w:rPr>
                <w:rFonts w:ascii="Arial" w:hAnsi="Arial" w:cs="Arial"/>
                <w:b/>
                <w:spacing w:val="-2"/>
                <w:sz w:val="20"/>
                <w:szCs w:val="20"/>
              </w:rPr>
              <w:t>analysed</w:t>
            </w:r>
          </w:p>
        </w:tc>
        <w:tc>
          <w:tcPr>
            <w:tcW w:w="6444" w:type="dxa"/>
          </w:tcPr>
          <w:p w14:paraId="3551556B" w14:textId="67D10D88" w:rsidR="007537D6" w:rsidRPr="000B6812" w:rsidRDefault="00DC19C1">
            <w:pPr>
              <w:pStyle w:val="TableParagraph"/>
              <w:ind w:left="0"/>
              <w:rPr>
                <w:rFonts w:ascii="Arial" w:hAnsi="Arial" w:cs="Arial"/>
                <w:sz w:val="20"/>
                <w:szCs w:val="20"/>
              </w:rPr>
            </w:pPr>
            <w:r w:rsidRPr="000B6812">
              <w:rPr>
                <w:rFonts w:ascii="Arial" w:hAnsi="Arial" w:cs="Arial"/>
                <w:sz w:val="20"/>
                <w:szCs w:val="20"/>
              </w:rPr>
              <w:t xml:space="preserve"> </w:t>
            </w:r>
            <w:r w:rsidR="00C03F01" w:rsidRPr="000B6812">
              <w:rPr>
                <w:rFonts w:ascii="Arial" w:hAnsi="Arial" w:cs="Arial"/>
                <w:sz w:val="20"/>
                <w:szCs w:val="20"/>
              </w:rPr>
              <w:t xml:space="preserve">The </w:t>
            </w:r>
            <w:r w:rsidRPr="000B6812">
              <w:rPr>
                <w:rFonts w:ascii="Arial" w:hAnsi="Arial" w:cs="Arial"/>
                <w:sz w:val="20"/>
                <w:szCs w:val="20"/>
              </w:rPr>
              <w:t>methods and results have been revised</w:t>
            </w:r>
            <w:r w:rsidR="00C03F01" w:rsidRPr="000B6812">
              <w:rPr>
                <w:rFonts w:ascii="Arial" w:hAnsi="Arial" w:cs="Arial"/>
                <w:sz w:val="20"/>
                <w:szCs w:val="20"/>
              </w:rPr>
              <w:t xml:space="preserve"> according to the reviewer suggestion</w:t>
            </w:r>
          </w:p>
        </w:tc>
      </w:tr>
      <w:tr w:rsidR="007537D6" w:rsidRPr="000B6812" w14:paraId="02845F42" w14:textId="77777777">
        <w:trPr>
          <w:trHeight w:val="705"/>
        </w:trPr>
        <w:tc>
          <w:tcPr>
            <w:tcW w:w="5352" w:type="dxa"/>
          </w:tcPr>
          <w:p w14:paraId="0E201936" w14:textId="77777777" w:rsidR="007537D6" w:rsidRPr="000B6812" w:rsidRDefault="0064739D">
            <w:pPr>
              <w:pStyle w:val="TableParagraph"/>
              <w:ind w:left="467" w:right="198"/>
              <w:rPr>
                <w:rFonts w:ascii="Arial" w:hAnsi="Arial" w:cs="Arial"/>
                <w:b/>
                <w:sz w:val="20"/>
                <w:szCs w:val="20"/>
              </w:rPr>
            </w:pPr>
            <w:bookmarkStart w:id="3" w:name="Is_the_manuscript_scientifically,_correc"/>
            <w:bookmarkEnd w:id="3"/>
            <w:r w:rsidRPr="000B6812">
              <w:rPr>
                <w:rFonts w:ascii="Arial" w:hAnsi="Arial" w:cs="Arial"/>
                <w:b/>
                <w:sz w:val="20"/>
                <w:szCs w:val="20"/>
              </w:rPr>
              <w:t>Is</w:t>
            </w:r>
            <w:r w:rsidRPr="000B6812">
              <w:rPr>
                <w:rFonts w:ascii="Arial" w:hAnsi="Arial" w:cs="Arial"/>
                <w:b/>
                <w:spacing w:val="-7"/>
                <w:sz w:val="20"/>
                <w:szCs w:val="20"/>
              </w:rPr>
              <w:t xml:space="preserve"> </w:t>
            </w:r>
            <w:r w:rsidRPr="000B6812">
              <w:rPr>
                <w:rFonts w:ascii="Arial" w:hAnsi="Arial" w:cs="Arial"/>
                <w:b/>
                <w:sz w:val="20"/>
                <w:szCs w:val="20"/>
              </w:rPr>
              <w:t>the</w:t>
            </w:r>
            <w:r w:rsidRPr="000B6812">
              <w:rPr>
                <w:rFonts w:ascii="Arial" w:hAnsi="Arial" w:cs="Arial"/>
                <w:b/>
                <w:spacing w:val="-7"/>
                <w:sz w:val="20"/>
                <w:szCs w:val="20"/>
              </w:rPr>
              <w:t xml:space="preserve"> </w:t>
            </w:r>
            <w:r w:rsidRPr="000B6812">
              <w:rPr>
                <w:rFonts w:ascii="Arial" w:hAnsi="Arial" w:cs="Arial"/>
                <w:b/>
                <w:sz w:val="20"/>
                <w:szCs w:val="20"/>
              </w:rPr>
              <w:t>manuscript</w:t>
            </w:r>
            <w:r w:rsidRPr="000B6812">
              <w:rPr>
                <w:rFonts w:ascii="Arial" w:hAnsi="Arial" w:cs="Arial"/>
                <w:b/>
                <w:spacing w:val="-6"/>
                <w:sz w:val="20"/>
                <w:szCs w:val="20"/>
              </w:rPr>
              <w:t xml:space="preserve"> </w:t>
            </w:r>
            <w:r w:rsidRPr="000B6812">
              <w:rPr>
                <w:rFonts w:ascii="Arial" w:hAnsi="Arial" w:cs="Arial"/>
                <w:b/>
                <w:sz w:val="20"/>
                <w:szCs w:val="20"/>
              </w:rPr>
              <w:t>scientifically,</w:t>
            </w:r>
            <w:r w:rsidRPr="000B6812">
              <w:rPr>
                <w:rFonts w:ascii="Arial" w:hAnsi="Arial" w:cs="Arial"/>
                <w:b/>
                <w:spacing w:val="-6"/>
                <w:sz w:val="20"/>
                <w:szCs w:val="20"/>
              </w:rPr>
              <w:t xml:space="preserve"> </w:t>
            </w:r>
            <w:r w:rsidRPr="000B6812">
              <w:rPr>
                <w:rFonts w:ascii="Arial" w:hAnsi="Arial" w:cs="Arial"/>
                <w:b/>
                <w:sz w:val="20"/>
                <w:szCs w:val="20"/>
              </w:rPr>
              <w:t>correct?</w:t>
            </w:r>
            <w:r w:rsidRPr="000B6812">
              <w:rPr>
                <w:rFonts w:ascii="Arial" w:hAnsi="Arial" w:cs="Arial"/>
                <w:b/>
                <w:spacing w:val="-7"/>
                <w:sz w:val="20"/>
                <w:szCs w:val="20"/>
              </w:rPr>
              <w:t xml:space="preserve"> </w:t>
            </w:r>
            <w:r w:rsidRPr="000B6812">
              <w:rPr>
                <w:rFonts w:ascii="Arial" w:hAnsi="Arial" w:cs="Arial"/>
                <w:b/>
                <w:sz w:val="20"/>
                <w:szCs w:val="20"/>
              </w:rPr>
              <w:t>Please</w:t>
            </w:r>
            <w:r w:rsidRPr="000B6812">
              <w:rPr>
                <w:rFonts w:ascii="Arial" w:hAnsi="Arial" w:cs="Arial"/>
                <w:b/>
                <w:spacing w:val="-7"/>
                <w:sz w:val="20"/>
                <w:szCs w:val="20"/>
              </w:rPr>
              <w:t xml:space="preserve"> </w:t>
            </w:r>
            <w:r w:rsidRPr="000B6812">
              <w:rPr>
                <w:rFonts w:ascii="Arial" w:hAnsi="Arial" w:cs="Arial"/>
                <w:b/>
                <w:sz w:val="20"/>
                <w:szCs w:val="20"/>
              </w:rPr>
              <w:t xml:space="preserve">write </w:t>
            </w:r>
            <w:r w:rsidRPr="000B6812">
              <w:rPr>
                <w:rFonts w:ascii="Arial" w:hAnsi="Arial" w:cs="Arial"/>
                <w:b/>
                <w:spacing w:val="-2"/>
                <w:sz w:val="20"/>
                <w:szCs w:val="20"/>
              </w:rPr>
              <w:t>here.</w:t>
            </w:r>
          </w:p>
        </w:tc>
        <w:tc>
          <w:tcPr>
            <w:tcW w:w="9355" w:type="dxa"/>
          </w:tcPr>
          <w:p w14:paraId="0073E8A4" w14:textId="77777777" w:rsidR="007537D6" w:rsidRPr="000B6812" w:rsidRDefault="0064739D">
            <w:pPr>
              <w:pStyle w:val="TableParagraph"/>
              <w:rPr>
                <w:rFonts w:ascii="Arial" w:hAnsi="Arial" w:cs="Arial"/>
                <w:sz w:val="20"/>
                <w:szCs w:val="20"/>
              </w:rPr>
            </w:pPr>
            <w:r w:rsidRPr="000B6812">
              <w:rPr>
                <w:rFonts w:ascii="Arial" w:hAnsi="Arial" w:cs="Arial"/>
                <w:sz w:val="20"/>
                <w:szCs w:val="20"/>
              </w:rPr>
              <w:t>Some</w:t>
            </w:r>
            <w:r w:rsidRPr="000B6812">
              <w:rPr>
                <w:rFonts w:ascii="Arial" w:hAnsi="Arial" w:cs="Arial"/>
                <w:spacing w:val="-6"/>
                <w:sz w:val="20"/>
                <w:szCs w:val="20"/>
              </w:rPr>
              <w:t xml:space="preserve"> </w:t>
            </w:r>
            <w:r w:rsidRPr="000B6812">
              <w:rPr>
                <w:rFonts w:ascii="Arial" w:hAnsi="Arial" w:cs="Arial"/>
                <w:sz w:val="20"/>
                <w:szCs w:val="20"/>
              </w:rPr>
              <w:t>aspects</w:t>
            </w:r>
            <w:r w:rsidRPr="000B6812">
              <w:rPr>
                <w:rFonts w:ascii="Arial" w:hAnsi="Arial" w:cs="Arial"/>
                <w:spacing w:val="-6"/>
                <w:sz w:val="20"/>
                <w:szCs w:val="20"/>
              </w:rPr>
              <w:t xml:space="preserve"> </w:t>
            </w:r>
            <w:r w:rsidRPr="000B6812">
              <w:rPr>
                <w:rFonts w:ascii="Arial" w:hAnsi="Arial" w:cs="Arial"/>
                <w:sz w:val="20"/>
                <w:szCs w:val="20"/>
              </w:rPr>
              <w:t>of</w:t>
            </w:r>
            <w:r w:rsidRPr="000B6812">
              <w:rPr>
                <w:rFonts w:ascii="Arial" w:hAnsi="Arial" w:cs="Arial"/>
                <w:spacing w:val="-4"/>
                <w:sz w:val="20"/>
                <w:szCs w:val="20"/>
              </w:rPr>
              <w:t xml:space="preserve"> </w:t>
            </w:r>
            <w:r w:rsidRPr="000B6812">
              <w:rPr>
                <w:rFonts w:ascii="Arial" w:hAnsi="Arial" w:cs="Arial"/>
                <w:sz w:val="20"/>
                <w:szCs w:val="20"/>
              </w:rPr>
              <w:t>it.</w:t>
            </w:r>
            <w:r w:rsidRPr="000B6812">
              <w:rPr>
                <w:rFonts w:ascii="Arial" w:hAnsi="Arial" w:cs="Arial"/>
                <w:spacing w:val="-5"/>
                <w:sz w:val="20"/>
                <w:szCs w:val="20"/>
              </w:rPr>
              <w:t xml:space="preserve"> </w:t>
            </w:r>
            <w:r w:rsidRPr="000B6812">
              <w:rPr>
                <w:rFonts w:ascii="Arial" w:hAnsi="Arial" w:cs="Arial"/>
                <w:sz w:val="20"/>
                <w:szCs w:val="20"/>
              </w:rPr>
              <w:t>It</w:t>
            </w:r>
            <w:r w:rsidRPr="000B6812">
              <w:rPr>
                <w:rFonts w:ascii="Arial" w:hAnsi="Arial" w:cs="Arial"/>
                <w:spacing w:val="-5"/>
                <w:sz w:val="20"/>
                <w:szCs w:val="20"/>
              </w:rPr>
              <w:t xml:space="preserve"> </w:t>
            </w:r>
            <w:r w:rsidRPr="000B6812">
              <w:rPr>
                <w:rFonts w:ascii="Arial" w:hAnsi="Arial" w:cs="Arial"/>
                <w:sz w:val="20"/>
                <w:szCs w:val="20"/>
              </w:rPr>
              <w:t>lacks</w:t>
            </w:r>
            <w:r w:rsidRPr="000B6812">
              <w:rPr>
                <w:rFonts w:ascii="Arial" w:hAnsi="Arial" w:cs="Arial"/>
                <w:spacing w:val="-6"/>
                <w:sz w:val="20"/>
                <w:szCs w:val="20"/>
              </w:rPr>
              <w:t xml:space="preserve"> </w:t>
            </w:r>
            <w:r w:rsidRPr="000B6812">
              <w:rPr>
                <w:rFonts w:ascii="Arial" w:hAnsi="Arial" w:cs="Arial"/>
                <w:sz w:val="20"/>
                <w:szCs w:val="20"/>
              </w:rPr>
              <w:t>referencing</w:t>
            </w:r>
            <w:r w:rsidRPr="000B6812">
              <w:rPr>
                <w:rFonts w:ascii="Arial" w:hAnsi="Arial" w:cs="Arial"/>
                <w:spacing w:val="-4"/>
                <w:sz w:val="20"/>
                <w:szCs w:val="20"/>
              </w:rPr>
              <w:t xml:space="preserve"> </w:t>
            </w:r>
            <w:r w:rsidRPr="000B6812">
              <w:rPr>
                <w:rFonts w:ascii="Arial" w:hAnsi="Arial" w:cs="Arial"/>
                <w:sz w:val="20"/>
                <w:szCs w:val="20"/>
              </w:rPr>
              <w:t>in-text</w:t>
            </w:r>
            <w:r w:rsidRPr="000B6812">
              <w:rPr>
                <w:rFonts w:ascii="Arial" w:hAnsi="Arial" w:cs="Arial"/>
                <w:spacing w:val="-6"/>
                <w:sz w:val="20"/>
                <w:szCs w:val="20"/>
              </w:rPr>
              <w:t xml:space="preserve"> </w:t>
            </w:r>
            <w:r w:rsidRPr="000B6812">
              <w:rPr>
                <w:rFonts w:ascii="Arial" w:hAnsi="Arial" w:cs="Arial"/>
                <w:sz w:val="20"/>
                <w:szCs w:val="20"/>
              </w:rPr>
              <w:t>and</w:t>
            </w:r>
            <w:r w:rsidRPr="000B6812">
              <w:rPr>
                <w:rFonts w:ascii="Arial" w:hAnsi="Arial" w:cs="Arial"/>
                <w:spacing w:val="-4"/>
                <w:sz w:val="20"/>
                <w:szCs w:val="20"/>
              </w:rPr>
              <w:t xml:space="preserve"> </w:t>
            </w:r>
            <w:r w:rsidRPr="000B6812">
              <w:rPr>
                <w:rFonts w:ascii="Arial" w:hAnsi="Arial" w:cs="Arial"/>
                <w:sz w:val="20"/>
                <w:szCs w:val="20"/>
              </w:rPr>
              <w:t>motivation</w:t>
            </w:r>
            <w:r w:rsidRPr="000B6812">
              <w:rPr>
                <w:rFonts w:ascii="Arial" w:hAnsi="Arial" w:cs="Arial"/>
                <w:spacing w:val="-4"/>
                <w:sz w:val="20"/>
                <w:szCs w:val="20"/>
              </w:rPr>
              <w:t xml:space="preserve"> </w:t>
            </w:r>
            <w:r w:rsidRPr="000B6812">
              <w:rPr>
                <w:rFonts w:ascii="Arial" w:hAnsi="Arial" w:cs="Arial"/>
                <w:sz w:val="20"/>
                <w:szCs w:val="20"/>
              </w:rPr>
              <w:t>on</w:t>
            </w:r>
            <w:r w:rsidRPr="000B6812">
              <w:rPr>
                <w:rFonts w:ascii="Arial" w:hAnsi="Arial" w:cs="Arial"/>
                <w:spacing w:val="-5"/>
                <w:sz w:val="20"/>
                <w:szCs w:val="20"/>
              </w:rPr>
              <w:t xml:space="preserve"> </w:t>
            </w:r>
            <w:r w:rsidRPr="000B6812">
              <w:rPr>
                <w:rFonts w:ascii="Arial" w:hAnsi="Arial" w:cs="Arial"/>
                <w:sz w:val="20"/>
                <w:szCs w:val="20"/>
              </w:rPr>
              <w:t>the</w:t>
            </w:r>
            <w:r w:rsidRPr="000B6812">
              <w:rPr>
                <w:rFonts w:ascii="Arial" w:hAnsi="Arial" w:cs="Arial"/>
                <w:spacing w:val="-5"/>
                <w:sz w:val="20"/>
                <w:szCs w:val="20"/>
              </w:rPr>
              <w:t xml:space="preserve"> </w:t>
            </w:r>
            <w:r w:rsidRPr="000B6812">
              <w:rPr>
                <w:rFonts w:ascii="Arial" w:hAnsi="Arial" w:cs="Arial"/>
                <w:sz w:val="20"/>
                <w:szCs w:val="20"/>
              </w:rPr>
              <w:t>problem</w:t>
            </w:r>
            <w:r w:rsidRPr="000B6812">
              <w:rPr>
                <w:rFonts w:ascii="Arial" w:hAnsi="Arial" w:cs="Arial"/>
                <w:spacing w:val="-4"/>
                <w:sz w:val="20"/>
                <w:szCs w:val="20"/>
              </w:rPr>
              <w:t xml:space="preserve"> </w:t>
            </w:r>
            <w:r w:rsidRPr="000B6812">
              <w:rPr>
                <w:rFonts w:ascii="Arial" w:hAnsi="Arial" w:cs="Arial"/>
                <w:sz w:val="20"/>
                <w:szCs w:val="20"/>
              </w:rPr>
              <w:t>introduced</w:t>
            </w:r>
            <w:r w:rsidRPr="000B6812">
              <w:rPr>
                <w:rFonts w:ascii="Arial" w:hAnsi="Arial" w:cs="Arial"/>
                <w:spacing w:val="-5"/>
                <w:sz w:val="20"/>
                <w:szCs w:val="20"/>
              </w:rPr>
              <w:t xml:space="preserve"> </w:t>
            </w:r>
            <w:r w:rsidRPr="000B6812">
              <w:rPr>
                <w:rFonts w:ascii="Arial" w:hAnsi="Arial" w:cs="Arial"/>
                <w:sz w:val="20"/>
                <w:szCs w:val="20"/>
              </w:rPr>
              <w:t>and</w:t>
            </w:r>
            <w:r w:rsidRPr="000B6812">
              <w:rPr>
                <w:rFonts w:ascii="Arial" w:hAnsi="Arial" w:cs="Arial"/>
                <w:spacing w:val="-4"/>
                <w:sz w:val="20"/>
                <w:szCs w:val="20"/>
              </w:rPr>
              <w:t xml:space="preserve"> </w:t>
            </w:r>
            <w:r w:rsidRPr="000B6812">
              <w:rPr>
                <w:rFonts w:ascii="Arial" w:hAnsi="Arial" w:cs="Arial"/>
                <w:sz w:val="20"/>
                <w:szCs w:val="20"/>
              </w:rPr>
              <w:t>the</w:t>
            </w:r>
            <w:r w:rsidRPr="000B6812">
              <w:rPr>
                <w:rFonts w:ascii="Arial" w:hAnsi="Arial" w:cs="Arial"/>
                <w:spacing w:val="-5"/>
                <w:sz w:val="20"/>
                <w:szCs w:val="20"/>
              </w:rPr>
              <w:t xml:space="preserve"> </w:t>
            </w:r>
            <w:r w:rsidRPr="000B6812">
              <w:rPr>
                <w:rFonts w:ascii="Arial" w:hAnsi="Arial" w:cs="Arial"/>
                <w:spacing w:val="-2"/>
                <w:sz w:val="20"/>
                <w:szCs w:val="20"/>
              </w:rPr>
              <w:t>link.</w:t>
            </w:r>
          </w:p>
        </w:tc>
        <w:tc>
          <w:tcPr>
            <w:tcW w:w="6444" w:type="dxa"/>
          </w:tcPr>
          <w:p w14:paraId="79B07BA5" w14:textId="531A9539" w:rsidR="007537D6" w:rsidRPr="000B6812" w:rsidRDefault="00DC19C1">
            <w:pPr>
              <w:pStyle w:val="TableParagraph"/>
              <w:ind w:left="0"/>
              <w:rPr>
                <w:rFonts w:ascii="Arial" w:hAnsi="Arial" w:cs="Arial"/>
                <w:sz w:val="20"/>
                <w:szCs w:val="20"/>
              </w:rPr>
            </w:pPr>
            <w:r w:rsidRPr="000B6812">
              <w:rPr>
                <w:rFonts w:ascii="Arial" w:hAnsi="Arial" w:cs="Arial"/>
                <w:sz w:val="20"/>
                <w:szCs w:val="20"/>
              </w:rPr>
              <w:t xml:space="preserve">The reference section has been revised, and proper citations have been incorporated </w:t>
            </w:r>
            <w:r w:rsidR="00C03F01" w:rsidRPr="000B6812">
              <w:rPr>
                <w:rFonts w:ascii="Arial" w:hAnsi="Arial" w:cs="Arial"/>
                <w:sz w:val="20"/>
                <w:szCs w:val="20"/>
              </w:rPr>
              <w:t>in the manuscript</w:t>
            </w:r>
          </w:p>
        </w:tc>
      </w:tr>
      <w:tr w:rsidR="007537D6" w:rsidRPr="000B6812" w14:paraId="7023F937" w14:textId="77777777">
        <w:trPr>
          <w:trHeight w:val="702"/>
        </w:trPr>
        <w:tc>
          <w:tcPr>
            <w:tcW w:w="5352" w:type="dxa"/>
          </w:tcPr>
          <w:p w14:paraId="2B471ECD" w14:textId="77777777" w:rsidR="007537D6" w:rsidRPr="000B6812" w:rsidRDefault="0064739D">
            <w:pPr>
              <w:pStyle w:val="TableParagraph"/>
              <w:ind w:left="467"/>
              <w:rPr>
                <w:rFonts w:ascii="Arial" w:hAnsi="Arial" w:cs="Arial"/>
                <w:b/>
                <w:sz w:val="20"/>
                <w:szCs w:val="20"/>
              </w:rPr>
            </w:pPr>
            <w:r w:rsidRPr="000B6812">
              <w:rPr>
                <w:rFonts w:ascii="Arial" w:hAnsi="Arial" w:cs="Arial"/>
                <w:b/>
                <w:sz w:val="20"/>
                <w:szCs w:val="20"/>
              </w:rPr>
              <w:t>Are</w:t>
            </w:r>
            <w:r w:rsidRPr="000B6812">
              <w:rPr>
                <w:rFonts w:ascii="Arial" w:hAnsi="Arial" w:cs="Arial"/>
                <w:b/>
                <w:spacing w:val="-6"/>
                <w:sz w:val="20"/>
                <w:szCs w:val="20"/>
              </w:rPr>
              <w:t xml:space="preserve"> </w:t>
            </w:r>
            <w:r w:rsidRPr="000B6812">
              <w:rPr>
                <w:rFonts w:ascii="Arial" w:hAnsi="Arial" w:cs="Arial"/>
                <w:b/>
                <w:sz w:val="20"/>
                <w:szCs w:val="20"/>
              </w:rPr>
              <w:t>the</w:t>
            </w:r>
            <w:r w:rsidRPr="000B6812">
              <w:rPr>
                <w:rFonts w:ascii="Arial" w:hAnsi="Arial" w:cs="Arial"/>
                <w:b/>
                <w:spacing w:val="-5"/>
                <w:sz w:val="20"/>
                <w:szCs w:val="20"/>
              </w:rPr>
              <w:t xml:space="preserve"> </w:t>
            </w:r>
            <w:r w:rsidRPr="000B6812">
              <w:rPr>
                <w:rFonts w:ascii="Arial" w:hAnsi="Arial" w:cs="Arial"/>
                <w:b/>
                <w:sz w:val="20"/>
                <w:szCs w:val="20"/>
              </w:rPr>
              <w:t>references</w:t>
            </w:r>
            <w:r w:rsidRPr="000B6812">
              <w:rPr>
                <w:rFonts w:ascii="Arial" w:hAnsi="Arial" w:cs="Arial"/>
                <w:b/>
                <w:spacing w:val="-7"/>
                <w:sz w:val="20"/>
                <w:szCs w:val="20"/>
              </w:rPr>
              <w:t xml:space="preserve"> </w:t>
            </w:r>
            <w:r w:rsidRPr="000B6812">
              <w:rPr>
                <w:rFonts w:ascii="Arial" w:hAnsi="Arial" w:cs="Arial"/>
                <w:b/>
                <w:sz w:val="20"/>
                <w:szCs w:val="20"/>
              </w:rPr>
              <w:t>sufficient</w:t>
            </w:r>
            <w:r w:rsidRPr="000B6812">
              <w:rPr>
                <w:rFonts w:ascii="Arial" w:hAnsi="Arial" w:cs="Arial"/>
                <w:b/>
                <w:spacing w:val="-2"/>
                <w:sz w:val="20"/>
                <w:szCs w:val="20"/>
              </w:rPr>
              <w:t xml:space="preserve"> </w:t>
            </w:r>
            <w:r w:rsidRPr="000B6812">
              <w:rPr>
                <w:rFonts w:ascii="Arial" w:hAnsi="Arial" w:cs="Arial"/>
                <w:b/>
                <w:sz w:val="20"/>
                <w:szCs w:val="20"/>
              </w:rPr>
              <w:t>and</w:t>
            </w:r>
            <w:r w:rsidRPr="000B6812">
              <w:rPr>
                <w:rFonts w:ascii="Arial" w:hAnsi="Arial" w:cs="Arial"/>
                <w:b/>
                <w:spacing w:val="-6"/>
                <w:sz w:val="20"/>
                <w:szCs w:val="20"/>
              </w:rPr>
              <w:t xml:space="preserve"> </w:t>
            </w:r>
            <w:r w:rsidRPr="000B6812">
              <w:rPr>
                <w:rFonts w:ascii="Arial" w:hAnsi="Arial" w:cs="Arial"/>
                <w:b/>
                <w:sz w:val="20"/>
                <w:szCs w:val="20"/>
              </w:rPr>
              <w:t>recent?</w:t>
            </w:r>
            <w:r w:rsidRPr="000B6812">
              <w:rPr>
                <w:rFonts w:ascii="Arial" w:hAnsi="Arial" w:cs="Arial"/>
                <w:b/>
                <w:spacing w:val="-4"/>
                <w:sz w:val="20"/>
                <w:szCs w:val="20"/>
              </w:rPr>
              <w:t xml:space="preserve"> </w:t>
            </w:r>
            <w:r w:rsidRPr="000B6812">
              <w:rPr>
                <w:rFonts w:ascii="Arial" w:hAnsi="Arial" w:cs="Arial"/>
                <w:b/>
                <w:sz w:val="20"/>
                <w:szCs w:val="20"/>
              </w:rPr>
              <w:t>If</w:t>
            </w:r>
            <w:r w:rsidRPr="000B6812">
              <w:rPr>
                <w:rFonts w:ascii="Arial" w:hAnsi="Arial" w:cs="Arial"/>
                <w:b/>
                <w:spacing w:val="-5"/>
                <w:sz w:val="20"/>
                <w:szCs w:val="20"/>
              </w:rPr>
              <w:t xml:space="preserve"> </w:t>
            </w:r>
            <w:r w:rsidRPr="000B6812">
              <w:rPr>
                <w:rFonts w:ascii="Arial" w:hAnsi="Arial" w:cs="Arial"/>
                <w:b/>
                <w:sz w:val="20"/>
                <w:szCs w:val="20"/>
              </w:rPr>
              <w:t>you</w:t>
            </w:r>
            <w:r w:rsidRPr="000B6812">
              <w:rPr>
                <w:rFonts w:ascii="Arial" w:hAnsi="Arial" w:cs="Arial"/>
                <w:b/>
                <w:spacing w:val="-5"/>
                <w:sz w:val="20"/>
                <w:szCs w:val="20"/>
              </w:rPr>
              <w:t xml:space="preserve"> </w:t>
            </w:r>
            <w:r w:rsidRPr="000B6812">
              <w:rPr>
                <w:rFonts w:ascii="Arial" w:hAnsi="Arial" w:cs="Arial"/>
                <w:b/>
                <w:spacing w:val="-4"/>
                <w:sz w:val="20"/>
                <w:szCs w:val="20"/>
              </w:rPr>
              <w:t>have</w:t>
            </w:r>
          </w:p>
          <w:p w14:paraId="62755E50" w14:textId="77777777" w:rsidR="007537D6" w:rsidRPr="000B6812" w:rsidRDefault="0064739D">
            <w:pPr>
              <w:pStyle w:val="TableParagraph"/>
              <w:spacing w:line="228" w:lineRule="exact"/>
              <w:ind w:left="467" w:right="198"/>
              <w:rPr>
                <w:rFonts w:ascii="Arial" w:hAnsi="Arial" w:cs="Arial"/>
                <w:b/>
                <w:sz w:val="20"/>
                <w:szCs w:val="20"/>
              </w:rPr>
            </w:pPr>
            <w:r w:rsidRPr="000B6812">
              <w:rPr>
                <w:rFonts w:ascii="Arial" w:hAnsi="Arial" w:cs="Arial"/>
                <w:b/>
                <w:sz w:val="20"/>
                <w:szCs w:val="20"/>
              </w:rPr>
              <w:t>suggestions</w:t>
            </w:r>
            <w:r w:rsidRPr="000B6812">
              <w:rPr>
                <w:rFonts w:ascii="Arial" w:hAnsi="Arial" w:cs="Arial"/>
                <w:b/>
                <w:spacing w:val="-9"/>
                <w:sz w:val="20"/>
                <w:szCs w:val="20"/>
              </w:rPr>
              <w:t xml:space="preserve"> </w:t>
            </w:r>
            <w:r w:rsidRPr="000B6812">
              <w:rPr>
                <w:rFonts w:ascii="Arial" w:hAnsi="Arial" w:cs="Arial"/>
                <w:b/>
                <w:sz w:val="20"/>
                <w:szCs w:val="20"/>
              </w:rPr>
              <w:t>of</w:t>
            </w:r>
            <w:r w:rsidRPr="000B6812">
              <w:rPr>
                <w:rFonts w:ascii="Arial" w:hAnsi="Arial" w:cs="Arial"/>
                <w:b/>
                <w:spacing w:val="-7"/>
                <w:sz w:val="20"/>
                <w:szCs w:val="20"/>
              </w:rPr>
              <w:t xml:space="preserve"> </w:t>
            </w:r>
            <w:r w:rsidRPr="000B6812">
              <w:rPr>
                <w:rFonts w:ascii="Arial" w:hAnsi="Arial" w:cs="Arial"/>
                <w:b/>
                <w:sz w:val="20"/>
                <w:szCs w:val="20"/>
              </w:rPr>
              <w:t>additional</w:t>
            </w:r>
            <w:r w:rsidRPr="000B6812">
              <w:rPr>
                <w:rFonts w:ascii="Arial" w:hAnsi="Arial" w:cs="Arial"/>
                <w:b/>
                <w:spacing w:val="-8"/>
                <w:sz w:val="20"/>
                <w:szCs w:val="20"/>
              </w:rPr>
              <w:t xml:space="preserve"> </w:t>
            </w:r>
            <w:r w:rsidRPr="000B6812">
              <w:rPr>
                <w:rFonts w:ascii="Arial" w:hAnsi="Arial" w:cs="Arial"/>
                <w:b/>
                <w:sz w:val="20"/>
                <w:szCs w:val="20"/>
              </w:rPr>
              <w:t>references,</w:t>
            </w:r>
            <w:r w:rsidRPr="000B6812">
              <w:rPr>
                <w:rFonts w:ascii="Arial" w:hAnsi="Arial" w:cs="Arial"/>
                <w:b/>
                <w:spacing w:val="-7"/>
                <w:sz w:val="20"/>
                <w:szCs w:val="20"/>
              </w:rPr>
              <w:t xml:space="preserve"> </w:t>
            </w:r>
            <w:r w:rsidRPr="000B6812">
              <w:rPr>
                <w:rFonts w:ascii="Arial" w:hAnsi="Arial" w:cs="Arial"/>
                <w:b/>
                <w:sz w:val="20"/>
                <w:szCs w:val="20"/>
              </w:rPr>
              <w:t>please</w:t>
            </w:r>
            <w:r w:rsidRPr="000B6812">
              <w:rPr>
                <w:rFonts w:ascii="Arial" w:hAnsi="Arial" w:cs="Arial"/>
                <w:b/>
                <w:spacing w:val="-8"/>
                <w:sz w:val="20"/>
                <w:szCs w:val="20"/>
              </w:rPr>
              <w:t xml:space="preserve"> </w:t>
            </w:r>
            <w:r w:rsidRPr="000B6812">
              <w:rPr>
                <w:rFonts w:ascii="Arial" w:hAnsi="Arial" w:cs="Arial"/>
                <w:b/>
                <w:sz w:val="20"/>
                <w:szCs w:val="20"/>
              </w:rPr>
              <w:t>mention them in the review form.</w:t>
            </w:r>
          </w:p>
        </w:tc>
        <w:tc>
          <w:tcPr>
            <w:tcW w:w="9355" w:type="dxa"/>
          </w:tcPr>
          <w:p w14:paraId="4BB00A9D" w14:textId="77777777" w:rsidR="007537D6" w:rsidRPr="000B6812" w:rsidRDefault="0064739D">
            <w:pPr>
              <w:pStyle w:val="TableParagraph"/>
              <w:ind w:right="512"/>
              <w:rPr>
                <w:rFonts w:ascii="Arial" w:hAnsi="Arial" w:cs="Arial"/>
                <w:sz w:val="20"/>
                <w:szCs w:val="20"/>
              </w:rPr>
            </w:pPr>
            <w:r w:rsidRPr="000B6812">
              <w:rPr>
                <w:rFonts w:ascii="Arial" w:hAnsi="Arial" w:cs="Arial"/>
                <w:sz w:val="20"/>
                <w:szCs w:val="20"/>
              </w:rPr>
              <w:t>No,</w:t>
            </w:r>
            <w:r w:rsidRPr="000B6812">
              <w:rPr>
                <w:rFonts w:ascii="Arial" w:hAnsi="Arial" w:cs="Arial"/>
                <w:spacing w:val="-2"/>
                <w:sz w:val="20"/>
                <w:szCs w:val="20"/>
              </w:rPr>
              <w:t xml:space="preserve"> </w:t>
            </w:r>
            <w:r w:rsidRPr="000B6812">
              <w:rPr>
                <w:rFonts w:ascii="Arial" w:hAnsi="Arial" w:cs="Arial"/>
                <w:sz w:val="20"/>
                <w:szCs w:val="20"/>
              </w:rPr>
              <w:t>more</w:t>
            </w:r>
            <w:r w:rsidRPr="000B6812">
              <w:rPr>
                <w:rFonts w:ascii="Arial" w:hAnsi="Arial" w:cs="Arial"/>
                <w:spacing w:val="-3"/>
                <w:sz w:val="20"/>
                <w:szCs w:val="20"/>
              </w:rPr>
              <w:t xml:space="preserve"> </w:t>
            </w:r>
            <w:r w:rsidRPr="000B6812">
              <w:rPr>
                <w:rFonts w:ascii="Arial" w:hAnsi="Arial" w:cs="Arial"/>
                <w:sz w:val="20"/>
                <w:szCs w:val="20"/>
              </w:rPr>
              <w:t>can</w:t>
            </w:r>
            <w:r w:rsidRPr="000B6812">
              <w:rPr>
                <w:rFonts w:ascii="Arial" w:hAnsi="Arial" w:cs="Arial"/>
                <w:spacing w:val="-2"/>
                <w:sz w:val="20"/>
                <w:szCs w:val="20"/>
              </w:rPr>
              <w:t xml:space="preserve"> </w:t>
            </w:r>
            <w:r w:rsidRPr="000B6812">
              <w:rPr>
                <w:rFonts w:ascii="Arial" w:hAnsi="Arial" w:cs="Arial"/>
                <w:sz w:val="20"/>
                <w:szCs w:val="20"/>
              </w:rPr>
              <w:t>be</w:t>
            </w:r>
            <w:r w:rsidRPr="000B6812">
              <w:rPr>
                <w:rFonts w:ascii="Arial" w:hAnsi="Arial" w:cs="Arial"/>
                <w:spacing w:val="-3"/>
                <w:sz w:val="20"/>
                <w:szCs w:val="20"/>
              </w:rPr>
              <w:t xml:space="preserve"> </w:t>
            </w:r>
            <w:r w:rsidRPr="000B6812">
              <w:rPr>
                <w:rFonts w:ascii="Arial" w:hAnsi="Arial" w:cs="Arial"/>
                <w:sz w:val="20"/>
                <w:szCs w:val="20"/>
              </w:rPr>
              <w:t>added.</w:t>
            </w:r>
            <w:r w:rsidRPr="000B6812">
              <w:rPr>
                <w:rFonts w:ascii="Arial" w:hAnsi="Arial" w:cs="Arial"/>
                <w:spacing w:val="-2"/>
                <w:sz w:val="20"/>
                <w:szCs w:val="20"/>
              </w:rPr>
              <w:t xml:space="preserve"> </w:t>
            </w:r>
            <w:r w:rsidRPr="000B6812">
              <w:rPr>
                <w:rFonts w:ascii="Arial" w:hAnsi="Arial" w:cs="Arial"/>
                <w:sz w:val="20"/>
                <w:szCs w:val="20"/>
              </w:rPr>
              <w:t>Stats</w:t>
            </w:r>
            <w:r w:rsidRPr="000B6812">
              <w:rPr>
                <w:rFonts w:ascii="Arial" w:hAnsi="Arial" w:cs="Arial"/>
                <w:spacing w:val="-4"/>
                <w:sz w:val="20"/>
                <w:szCs w:val="20"/>
              </w:rPr>
              <w:t xml:space="preserve"> </w:t>
            </w:r>
            <w:r w:rsidRPr="000B6812">
              <w:rPr>
                <w:rFonts w:ascii="Arial" w:hAnsi="Arial" w:cs="Arial"/>
                <w:sz w:val="20"/>
                <w:szCs w:val="20"/>
              </w:rPr>
              <w:t>on</w:t>
            </w:r>
            <w:r w:rsidRPr="000B6812">
              <w:rPr>
                <w:rFonts w:ascii="Arial" w:hAnsi="Arial" w:cs="Arial"/>
                <w:spacing w:val="-2"/>
                <w:sz w:val="20"/>
                <w:szCs w:val="20"/>
              </w:rPr>
              <w:t xml:space="preserve"> </w:t>
            </w:r>
            <w:r w:rsidRPr="000B6812">
              <w:rPr>
                <w:rFonts w:ascii="Arial" w:hAnsi="Arial" w:cs="Arial"/>
                <w:sz w:val="20"/>
                <w:szCs w:val="20"/>
              </w:rPr>
              <w:t>nutritional</w:t>
            </w:r>
            <w:r w:rsidRPr="000B6812">
              <w:rPr>
                <w:rFonts w:ascii="Arial" w:hAnsi="Arial" w:cs="Arial"/>
                <w:spacing w:val="-3"/>
                <w:sz w:val="20"/>
                <w:szCs w:val="20"/>
              </w:rPr>
              <w:t xml:space="preserve"> </w:t>
            </w:r>
            <w:r w:rsidRPr="000B6812">
              <w:rPr>
                <w:rFonts w:ascii="Arial" w:hAnsi="Arial" w:cs="Arial"/>
                <w:sz w:val="20"/>
                <w:szCs w:val="20"/>
              </w:rPr>
              <w:t>status</w:t>
            </w:r>
            <w:r w:rsidRPr="000B6812">
              <w:rPr>
                <w:rFonts w:ascii="Arial" w:hAnsi="Arial" w:cs="Arial"/>
                <w:spacing w:val="-4"/>
                <w:sz w:val="20"/>
                <w:szCs w:val="20"/>
              </w:rPr>
              <w:t xml:space="preserve"> </w:t>
            </w:r>
            <w:r w:rsidRPr="000B6812">
              <w:rPr>
                <w:rFonts w:ascii="Arial" w:hAnsi="Arial" w:cs="Arial"/>
                <w:sz w:val="20"/>
                <w:szCs w:val="20"/>
              </w:rPr>
              <w:t>of</w:t>
            </w:r>
            <w:r w:rsidRPr="000B6812">
              <w:rPr>
                <w:rFonts w:ascii="Arial" w:hAnsi="Arial" w:cs="Arial"/>
                <w:spacing w:val="-2"/>
                <w:sz w:val="20"/>
                <w:szCs w:val="20"/>
              </w:rPr>
              <w:t xml:space="preserve"> </w:t>
            </w:r>
            <w:r w:rsidRPr="000B6812">
              <w:rPr>
                <w:rFonts w:ascii="Arial" w:hAnsi="Arial" w:cs="Arial"/>
                <w:sz w:val="20"/>
                <w:szCs w:val="20"/>
              </w:rPr>
              <w:t>infants</w:t>
            </w:r>
            <w:r w:rsidRPr="000B6812">
              <w:rPr>
                <w:rFonts w:ascii="Arial" w:hAnsi="Arial" w:cs="Arial"/>
                <w:spacing w:val="-4"/>
                <w:sz w:val="20"/>
                <w:szCs w:val="20"/>
              </w:rPr>
              <w:t xml:space="preserve"> </w:t>
            </w:r>
            <w:r w:rsidRPr="000B6812">
              <w:rPr>
                <w:rFonts w:ascii="Arial" w:hAnsi="Arial" w:cs="Arial"/>
                <w:sz w:val="20"/>
                <w:szCs w:val="20"/>
              </w:rPr>
              <w:t>and</w:t>
            </w:r>
            <w:r w:rsidRPr="000B6812">
              <w:rPr>
                <w:rFonts w:ascii="Arial" w:hAnsi="Arial" w:cs="Arial"/>
                <w:spacing w:val="-2"/>
                <w:sz w:val="20"/>
                <w:szCs w:val="20"/>
              </w:rPr>
              <w:t xml:space="preserve"> </w:t>
            </w:r>
            <w:r w:rsidRPr="000B6812">
              <w:rPr>
                <w:rFonts w:ascii="Arial" w:hAnsi="Arial" w:cs="Arial"/>
                <w:sz w:val="20"/>
                <w:szCs w:val="20"/>
              </w:rPr>
              <w:t>mothers</w:t>
            </w:r>
            <w:r w:rsidRPr="000B6812">
              <w:rPr>
                <w:rFonts w:ascii="Arial" w:hAnsi="Arial" w:cs="Arial"/>
                <w:spacing w:val="-4"/>
                <w:sz w:val="20"/>
                <w:szCs w:val="20"/>
              </w:rPr>
              <w:t xml:space="preserve"> </w:t>
            </w:r>
            <w:r w:rsidRPr="000B6812">
              <w:rPr>
                <w:rFonts w:ascii="Arial" w:hAnsi="Arial" w:cs="Arial"/>
                <w:sz w:val="20"/>
                <w:szCs w:val="20"/>
              </w:rPr>
              <w:t>in</w:t>
            </w:r>
            <w:r w:rsidRPr="000B6812">
              <w:rPr>
                <w:rFonts w:ascii="Arial" w:hAnsi="Arial" w:cs="Arial"/>
                <w:spacing w:val="-2"/>
                <w:sz w:val="20"/>
                <w:szCs w:val="20"/>
              </w:rPr>
              <w:t xml:space="preserve"> </w:t>
            </w:r>
            <w:r w:rsidRPr="000B6812">
              <w:rPr>
                <w:rFonts w:ascii="Arial" w:hAnsi="Arial" w:cs="Arial"/>
                <w:sz w:val="20"/>
                <w:szCs w:val="20"/>
              </w:rPr>
              <w:t>the</w:t>
            </w:r>
            <w:r w:rsidRPr="000B6812">
              <w:rPr>
                <w:rFonts w:ascii="Arial" w:hAnsi="Arial" w:cs="Arial"/>
                <w:spacing w:val="-4"/>
                <w:sz w:val="20"/>
                <w:szCs w:val="20"/>
              </w:rPr>
              <w:t xml:space="preserve"> </w:t>
            </w:r>
            <w:r w:rsidRPr="000B6812">
              <w:rPr>
                <w:rFonts w:ascii="Arial" w:hAnsi="Arial" w:cs="Arial"/>
                <w:sz w:val="20"/>
                <w:szCs w:val="20"/>
              </w:rPr>
              <w:t>global</w:t>
            </w:r>
            <w:r w:rsidRPr="000B6812">
              <w:rPr>
                <w:rFonts w:ascii="Arial" w:hAnsi="Arial" w:cs="Arial"/>
                <w:spacing w:val="-3"/>
                <w:sz w:val="20"/>
                <w:szCs w:val="20"/>
              </w:rPr>
              <w:t xml:space="preserve"> </w:t>
            </w:r>
            <w:r w:rsidRPr="000B6812">
              <w:rPr>
                <w:rFonts w:ascii="Arial" w:hAnsi="Arial" w:cs="Arial"/>
                <w:sz w:val="20"/>
                <w:szCs w:val="20"/>
              </w:rPr>
              <w:t>and</w:t>
            </w:r>
            <w:r w:rsidRPr="000B6812">
              <w:rPr>
                <w:rFonts w:ascii="Arial" w:hAnsi="Arial" w:cs="Arial"/>
                <w:spacing w:val="-4"/>
                <w:sz w:val="20"/>
                <w:szCs w:val="20"/>
              </w:rPr>
              <w:t xml:space="preserve"> </w:t>
            </w:r>
            <w:r w:rsidRPr="000B6812">
              <w:rPr>
                <w:rFonts w:ascii="Arial" w:hAnsi="Arial" w:cs="Arial"/>
                <w:sz w:val="20"/>
                <w:szCs w:val="20"/>
              </w:rPr>
              <w:t>African</w:t>
            </w:r>
            <w:r w:rsidRPr="000B6812">
              <w:rPr>
                <w:rFonts w:ascii="Arial" w:hAnsi="Arial" w:cs="Arial"/>
                <w:spacing w:val="-2"/>
                <w:sz w:val="20"/>
                <w:szCs w:val="20"/>
              </w:rPr>
              <w:t xml:space="preserve"> </w:t>
            </w:r>
            <w:r w:rsidRPr="000B6812">
              <w:rPr>
                <w:rFonts w:ascii="Arial" w:hAnsi="Arial" w:cs="Arial"/>
                <w:sz w:val="20"/>
                <w:szCs w:val="20"/>
              </w:rPr>
              <w:t>scale WHO and UNICEF will provide stats</w:t>
            </w:r>
          </w:p>
          <w:p w14:paraId="3B9403EC" w14:textId="77777777" w:rsidR="007537D6" w:rsidRPr="000B6812" w:rsidRDefault="0064739D">
            <w:pPr>
              <w:pStyle w:val="TableParagraph"/>
              <w:spacing w:line="223" w:lineRule="exact"/>
              <w:rPr>
                <w:rFonts w:ascii="Arial" w:hAnsi="Arial" w:cs="Arial"/>
                <w:sz w:val="20"/>
                <w:szCs w:val="20"/>
              </w:rPr>
            </w:pPr>
            <w:r w:rsidRPr="000B6812">
              <w:rPr>
                <w:rFonts w:ascii="Arial" w:hAnsi="Arial" w:cs="Arial"/>
                <w:sz w:val="20"/>
                <w:szCs w:val="20"/>
              </w:rPr>
              <w:t>For</w:t>
            </w:r>
            <w:r w:rsidRPr="000B6812">
              <w:rPr>
                <w:rFonts w:ascii="Arial" w:hAnsi="Arial" w:cs="Arial"/>
                <w:spacing w:val="-4"/>
                <w:sz w:val="20"/>
                <w:szCs w:val="20"/>
              </w:rPr>
              <w:t xml:space="preserve"> </w:t>
            </w:r>
            <w:r w:rsidRPr="000B6812">
              <w:rPr>
                <w:rFonts w:ascii="Arial" w:hAnsi="Arial" w:cs="Arial"/>
                <w:sz w:val="20"/>
                <w:szCs w:val="20"/>
              </w:rPr>
              <w:t>more</w:t>
            </w:r>
            <w:r w:rsidRPr="000B6812">
              <w:rPr>
                <w:rFonts w:ascii="Arial" w:hAnsi="Arial" w:cs="Arial"/>
                <w:spacing w:val="-6"/>
                <w:sz w:val="20"/>
                <w:szCs w:val="20"/>
              </w:rPr>
              <w:t xml:space="preserve"> </w:t>
            </w:r>
            <w:r w:rsidRPr="000B6812">
              <w:rPr>
                <w:rFonts w:ascii="Arial" w:hAnsi="Arial" w:cs="Arial"/>
                <w:sz w:val="20"/>
                <w:szCs w:val="20"/>
              </w:rPr>
              <w:t>details</w:t>
            </w:r>
            <w:r w:rsidRPr="000B6812">
              <w:rPr>
                <w:rFonts w:ascii="Arial" w:hAnsi="Arial" w:cs="Arial"/>
                <w:spacing w:val="-5"/>
                <w:sz w:val="20"/>
                <w:szCs w:val="20"/>
              </w:rPr>
              <w:t xml:space="preserve"> </w:t>
            </w:r>
            <w:r w:rsidRPr="000B6812">
              <w:rPr>
                <w:rFonts w:ascii="Arial" w:hAnsi="Arial" w:cs="Arial"/>
                <w:sz w:val="20"/>
                <w:szCs w:val="20"/>
              </w:rPr>
              <w:t>on</w:t>
            </w:r>
            <w:r w:rsidRPr="000B6812">
              <w:rPr>
                <w:rFonts w:ascii="Arial" w:hAnsi="Arial" w:cs="Arial"/>
                <w:spacing w:val="-4"/>
                <w:sz w:val="20"/>
                <w:szCs w:val="20"/>
              </w:rPr>
              <w:t xml:space="preserve"> </w:t>
            </w:r>
            <w:r w:rsidRPr="000B6812">
              <w:rPr>
                <w:rFonts w:ascii="Arial" w:hAnsi="Arial" w:cs="Arial"/>
                <w:sz w:val="20"/>
                <w:szCs w:val="20"/>
              </w:rPr>
              <w:t>complementary</w:t>
            </w:r>
            <w:r w:rsidRPr="000B6812">
              <w:rPr>
                <w:rFonts w:ascii="Arial" w:hAnsi="Arial" w:cs="Arial"/>
                <w:spacing w:val="-3"/>
                <w:sz w:val="20"/>
                <w:szCs w:val="20"/>
              </w:rPr>
              <w:t xml:space="preserve"> </w:t>
            </w:r>
            <w:r w:rsidRPr="000B6812">
              <w:rPr>
                <w:rFonts w:ascii="Arial" w:hAnsi="Arial" w:cs="Arial"/>
                <w:sz w:val="20"/>
                <w:szCs w:val="20"/>
              </w:rPr>
              <w:t>feeding,</w:t>
            </w:r>
            <w:r w:rsidRPr="000B6812">
              <w:rPr>
                <w:rFonts w:ascii="Arial" w:hAnsi="Arial" w:cs="Arial"/>
                <w:spacing w:val="-5"/>
                <w:sz w:val="20"/>
                <w:szCs w:val="20"/>
              </w:rPr>
              <w:t xml:space="preserve"> </w:t>
            </w:r>
            <w:r w:rsidRPr="000B6812">
              <w:rPr>
                <w:rFonts w:ascii="Arial" w:hAnsi="Arial" w:cs="Arial"/>
                <w:sz w:val="20"/>
                <w:szCs w:val="20"/>
              </w:rPr>
              <w:t>the</w:t>
            </w:r>
            <w:r w:rsidRPr="000B6812">
              <w:rPr>
                <w:rFonts w:ascii="Arial" w:hAnsi="Arial" w:cs="Arial"/>
                <w:spacing w:val="-4"/>
                <w:sz w:val="20"/>
                <w:szCs w:val="20"/>
              </w:rPr>
              <w:t xml:space="preserve"> </w:t>
            </w:r>
            <w:r w:rsidRPr="000B6812">
              <w:rPr>
                <w:rFonts w:ascii="Arial" w:hAnsi="Arial" w:cs="Arial"/>
                <w:sz w:val="20"/>
                <w:szCs w:val="20"/>
              </w:rPr>
              <w:t>KAP</w:t>
            </w:r>
            <w:r w:rsidRPr="000B6812">
              <w:rPr>
                <w:rFonts w:ascii="Arial" w:hAnsi="Arial" w:cs="Arial"/>
                <w:spacing w:val="-5"/>
                <w:sz w:val="20"/>
                <w:szCs w:val="20"/>
              </w:rPr>
              <w:t xml:space="preserve"> </w:t>
            </w:r>
            <w:r w:rsidRPr="000B6812">
              <w:rPr>
                <w:rFonts w:ascii="Arial" w:hAnsi="Arial" w:cs="Arial"/>
                <w:sz w:val="20"/>
                <w:szCs w:val="20"/>
              </w:rPr>
              <w:t>of</w:t>
            </w:r>
            <w:r w:rsidRPr="000B6812">
              <w:rPr>
                <w:rFonts w:ascii="Arial" w:hAnsi="Arial" w:cs="Arial"/>
                <w:spacing w:val="-3"/>
                <w:sz w:val="20"/>
                <w:szCs w:val="20"/>
              </w:rPr>
              <w:t xml:space="preserve"> </w:t>
            </w:r>
            <w:r w:rsidRPr="000B6812">
              <w:rPr>
                <w:rFonts w:ascii="Arial" w:hAnsi="Arial" w:cs="Arial"/>
                <w:sz w:val="20"/>
                <w:szCs w:val="20"/>
              </w:rPr>
              <w:t>the</w:t>
            </w:r>
            <w:r w:rsidRPr="000B6812">
              <w:rPr>
                <w:rFonts w:ascii="Arial" w:hAnsi="Arial" w:cs="Arial"/>
                <w:spacing w:val="-6"/>
                <w:sz w:val="20"/>
                <w:szCs w:val="20"/>
              </w:rPr>
              <w:t xml:space="preserve"> </w:t>
            </w:r>
            <w:r w:rsidRPr="000B6812">
              <w:rPr>
                <w:rFonts w:ascii="Arial" w:hAnsi="Arial" w:cs="Arial"/>
                <w:sz w:val="20"/>
                <w:szCs w:val="20"/>
              </w:rPr>
              <w:t>mothers</w:t>
            </w:r>
            <w:r w:rsidRPr="000B6812">
              <w:rPr>
                <w:rFonts w:ascii="Arial" w:hAnsi="Arial" w:cs="Arial"/>
                <w:spacing w:val="-6"/>
                <w:sz w:val="20"/>
                <w:szCs w:val="20"/>
              </w:rPr>
              <w:t xml:space="preserve"> </w:t>
            </w:r>
            <w:r w:rsidRPr="000B6812">
              <w:rPr>
                <w:rFonts w:ascii="Arial" w:hAnsi="Arial" w:cs="Arial"/>
                <w:sz w:val="20"/>
                <w:szCs w:val="20"/>
              </w:rPr>
              <w:t>is</w:t>
            </w:r>
            <w:r w:rsidRPr="000B6812">
              <w:rPr>
                <w:rFonts w:ascii="Arial" w:hAnsi="Arial" w:cs="Arial"/>
                <w:spacing w:val="-5"/>
                <w:sz w:val="20"/>
                <w:szCs w:val="20"/>
              </w:rPr>
              <w:t xml:space="preserve"> </w:t>
            </w:r>
            <w:r w:rsidRPr="000B6812">
              <w:rPr>
                <w:rFonts w:ascii="Arial" w:hAnsi="Arial" w:cs="Arial"/>
                <w:spacing w:val="-2"/>
                <w:sz w:val="20"/>
                <w:szCs w:val="20"/>
              </w:rPr>
              <w:t>required.</w:t>
            </w:r>
          </w:p>
        </w:tc>
        <w:tc>
          <w:tcPr>
            <w:tcW w:w="6444" w:type="dxa"/>
          </w:tcPr>
          <w:p w14:paraId="38675B3D" w14:textId="60F19165" w:rsidR="007537D6" w:rsidRPr="000B6812" w:rsidRDefault="00DC19C1">
            <w:pPr>
              <w:pStyle w:val="TableParagraph"/>
              <w:ind w:left="0"/>
              <w:rPr>
                <w:rFonts w:ascii="Arial" w:hAnsi="Arial" w:cs="Arial"/>
                <w:sz w:val="20"/>
                <w:szCs w:val="20"/>
              </w:rPr>
            </w:pPr>
            <w:r w:rsidRPr="000B6812">
              <w:rPr>
                <w:rFonts w:ascii="Arial" w:hAnsi="Arial" w:cs="Arial"/>
                <w:sz w:val="20"/>
                <w:szCs w:val="20"/>
              </w:rPr>
              <w:t>Included in in</w:t>
            </w:r>
            <w:r w:rsidR="00C03F01" w:rsidRPr="000B6812">
              <w:rPr>
                <w:rFonts w:ascii="Arial" w:hAnsi="Arial" w:cs="Arial"/>
                <w:sz w:val="20"/>
                <w:szCs w:val="20"/>
              </w:rPr>
              <w:t>troduction</w:t>
            </w:r>
            <w:r w:rsidRPr="000B6812">
              <w:rPr>
                <w:rFonts w:ascii="Arial" w:hAnsi="Arial" w:cs="Arial"/>
                <w:sz w:val="20"/>
                <w:szCs w:val="20"/>
              </w:rPr>
              <w:t xml:space="preserve">  </w:t>
            </w:r>
          </w:p>
        </w:tc>
      </w:tr>
      <w:tr w:rsidR="007537D6" w:rsidRPr="000B6812" w14:paraId="55ACA637" w14:textId="77777777">
        <w:trPr>
          <w:trHeight w:val="688"/>
        </w:trPr>
        <w:tc>
          <w:tcPr>
            <w:tcW w:w="5352" w:type="dxa"/>
          </w:tcPr>
          <w:p w14:paraId="2F1CACD1" w14:textId="77777777" w:rsidR="007537D6" w:rsidRPr="000B6812" w:rsidRDefault="0064739D">
            <w:pPr>
              <w:pStyle w:val="TableParagraph"/>
              <w:ind w:left="467" w:right="198"/>
              <w:rPr>
                <w:rFonts w:ascii="Arial" w:hAnsi="Arial" w:cs="Arial"/>
                <w:b/>
                <w:sz w:val="20"/>
                <w:szCs w:val="20"/>
              </w:rPr>
            </w:pPr>
            <w:bookmarkStart w:id="4" w:name="Is_the_language/English_quality_of_the_a"/>
            <w:bookmarkEnd w:id="4"/>
            <w:r w:rsidRPr="000B6812">
              <w:rPr>
                <w:rFonts w:ascii="Arial" w:hAnsi="Arial" w:cs="Arial"/>
                <w:b/>
                <w:sz w:val="20"/>
                <w:szCs w:val="20"/>
              </w:rPr>
              <w:t>Is</w:t>
            </w:r>
            <w:r w:rsidRPr="000B6812">
              <w:rPr>
                <w:rFonts w:ascii="Arial" w:hAnsi="Arial" w:cs="Arial"/>
                <w:b/>
                <w:spacing w:val="-7"/>
                <w:sz w:val="20"/>
                <w:szCs w:val="20"/>
              </w:rPr>
              <w:t xml:space="preserve"> </w:t>
            </w:r>
            <w:r w:rsidRPr="000B6812">
              <w:rPr>
                <w:rFonts w:ascii="Arial" w:hAnsi="Arial" w:cs="Arial"/>
                <w:b/>
                <w:sz w:val="20"/>
                <w:szCs w:val="20"/>
              </w:rPr>
              <w:t>the</w:t>
            </w:r>
            <w:r w:rsidRPr="000B6812">
              <w:rPr>
                <w:rFonts w:ascii="Arial" w:hAnsi="Arial" w:cs="Arial"/>
                <w:b/>
                <w:spacing w:val="-6"/>
                <w:sz w:val="20"/>
                <w:szCs w:val="20"/>
              </w:rPr>
              <w:t xml:space="preserve"> </w:t>
            </w:r>
            <w:r w:rsidRPr="000B6812">
              <w:rPr>
                <w:rFonts w:ascii="Arial" w:hAnsi="Arial" w:cs="Arial"/>
                <w:b/>
                <w:sz w:val="20"/>
                <w:szCs w:val="20"/>
              </w:rPr>
              <w:t>language/English</w:t>
            </w:r>
            <w:r w:rsidRPr="000B6812">
              <w:rPr>
                <w:rFonts w:ascii="Arial" w:hAnsi="Arial" w:cs="Arial"/>
                <w:b/>
                <w:spacing w:val="-6"/>
                <w:sz w:val="20"/>
                <w:szCs w:val="20"/>
              </w:rPr>
              <w:t xml:space="preserve"> </w:t>
            </w:r>
            <w:r w:rsidRPr="000B6812">
              <w:rPr>
                <w:rFonts w:ascii="Arial" w:hAnsi="Arial" w:cs="Arial"/>
                <w:b/>
                <w:sz w:val="20"/>
                <w:szCs w:val="20"/>
              </w:rPr>
              <w:t>quality</w:t>
            </w:r>
            <w:r w:rsidRPr="000B6812">
              <w:rPr>
                <w:rFonts w:ascii="Arial" w:hAnsi="Arial" w:cs="Arial"/>
                <w:b/>
                <w:spacing w:val="-5"/>
                <w:sz w:val="20"/>
                <w:szCs w:val="20"/>
              </w:rPr>
              <w:t xml:space="preserve"> </w:t>
            </w:r>
            <w:r w:rsidRPr="000B6812">
              <w:rPr>
                <w:rFonts w:ascii="Arial" w:hAnsi="Arial" w:cs="Arial"/>
                <w:b/>
                <w:sz w:val="20"/>
                <w:szCs w:val="20"/>
              </w:rPr>
              <w:t>of</w:t>
            </w:r>
            <w:r w:rsidRPr="000B6812">
              <w:rPr>
                <w:rFonts w:ascii="Arial" w:hAnsi="Arial" w:cs="Arial"/>
                <w:b/>
                <w:spacing w:val="-7"/>
                <w:sz w:val="20"/>
                <w:szCs w:val="20"/>
              </w:rPr>
              <w:t xml:space="preserve"> </w:t>
            </w:r>
            <w:r w:rsidRPr="000B6812">
              <w:rPr>
                <w:rFonts w:ascii="Arial" w:hAnsi="Arial" w:cs="Arial"/>
                <w:b/>
                <w:sz w:val="20"/>
                <w:szCs w:val="20"/>
              </w:rPr>
              <w:t>the</w:t>
            </w:r>
            <w:r w:rsidRPr="000B6812">
              <w:rPr>
                <w:rFonts w:ascii="Arial" w:hAnsi="Arial" w:cs="Arial"/>
                <w:b/>
                <w:spacing w:val="-6"/>
                <w:sz w:val="20"/>
                <w:szCs w:val="20"/>
              </w:rPr>
              <w:t xml:space="preserve"> </w:t>
            </w:r>
            <w:r w:rsidRPr="000B6812">
              <w:rPr>
                <w:rFonts w:ascii="Arial" w:hAnsi="Arial" w:cs="Arial"/>
                <w:b/>
                <w:sz w:val="20"/>
                <w:szCs w:val="20"/>
              </w:rPr>
              <w:t>article</w:t>
            </w:r>
            <w:r w:rsidRPr="000B6812">
              <w:rPr>
                <w:rFonts w:ascii="Arial" w:hAnsi="Arial" w:cs="Arial"/>
                <w:b/>
                <w:spacing w:val="-6"/>
                <w:sz w:val="20"/>
                <w:szCs w:val="20"/>
              </w:rPr>
              <w:t xml:space="preserve"> </w:t>
            </w:r>
            <w:r w:rsidRPr="000B6812">
              <w:rPr>
                <w:rFonts w:ascii="Arial" w:hAnsi="Arial" w:cs="Arial"/>
                <w:b/>
                <w:sz w:val="20"/>
                <w:szCs w:val="20"/>
              </w:rPr>
              <w:t>suitable for scholarly communications?</w:t>
            </w:r>
          </w:p>
        </w:tc>
        <w:tc>
          <w:tcPr>
            <w:tcW w:w="9355" w:type="dxa"/>
          </w:tcPr>
          <w:p w14:paraId="7A1E8EE3" w14:textId="77777777" w:rsidR="007537D6" w:rsidRPr="000B6812" w:rsidRDefault="0064739D">
            <w:pPr>
              <w:pStyle w:val="TableParagraph"/>
              <w:rPr>
                <w:rFonts w:ascii="Arial" w:hAnsi="Arial" w:cs="Arial"/>
                <w:sz w:val="20"/>
                <w:szCs w:val="20"/>
              </w:rPr>
            </w:pPr>
            <w:r w:rsidRPr="000B6812">
              <w:rPr>
                <w:rFonts w:ascii="Arial" w:hAnsi="Arial" w:cs="Arial"/>
                <w:sz w:val="20"/>
                <w:szCs w:val="20"/>
              </w:rPr>
              <w:t>Yes,</w:t>
            </w:r>
            <w:r w:rsidRPr="000B6812">
              <w:rPr>
                <w:rFonts w:ascii="Arial" w:hAnsi="Arial" w:cs="Arial"/>
                <w:spacing w:val="-2"/>
                <w:sz w:val="20"/>
                <w:szCs w:val="20"/>
              </w:rPr>
              <w:t xml:space="preserve"> </w:t>
            </w:r>
            <w:r w:rsidRPr="000B6812">
              <w:rPr>
                <w:rFonts w:ascii="Arial" w:hAnsi="Arial" w:cs="Arial"/>
                <w:sz w:val="20"/>
                <w:szCs w:val="20"/>
              </w:rPr>
              <w:t>but</w:t>
            </w:r>
            <w:r w:rsidRPr="000B6812">
              <w:rPr>
                <w:rFonts w:ascii="Arial" w:hAnsi="Arial" w:cs="Arial"/>
                <w:spacing w:val="-2"/>
                <w:sz w:val="20"/>
                <w:szCs w:val="20"/>
              </w:rPr>
              <w:t xml:space="preserve"> </w:t>
            </w:r>
            <w:r w:rsidRPr="000B6812">
              <w:rPr>
                <w:rFonts w:ascii="Arial" w:hAnsi="Arial" w:cs="Arial"/>
                <w:sz w:val="20"/>
                <w:szCs w:val="20"/>
              </w:rPr>
              <w:t>it</w:t>
            </w:r>
            <w:r w:rsidRPr="000B6812">
              <w:rPr>
                <w:rFonts w:ascii="Arial" w:hAnsi="Arial" w:cs="Arial"/>
                <w:spacing w:val="-2"/>
                <w:sz w:val="20"/>
                <w:szCs w:val="20"/>
              </w:rPr>
              <w:t xml:space="preserve"> </w:t>
            </w:r>
            <w:r w:rsidRPr="000B6812">
              <w:rPr>
                <w:rFonts w:ascii="Arial" w:hAnsi="Arial" w:cs="Arial"/>
                <w:sz w:val="20"/>
                <w:szCs w:val="20"/>
              </w:rPr>
              <w:t>can</w:t>
            </w:r>
            <w:r w:rsidRPr="000B6812">
              <w:rPr>
                <w:rFonts w:ascii="Arial" w:hAnsi="Arial" w:cs="Arial"/>
                <w:spacing w:val="-1"/>
                <w:sz w:val="20"/>
                <w:szCs w:val="20"/>
              </w:rPr>
              <w:t xml:space="preserve"> </w:t>
            </w:r>
            <w:r w:rsidRPr="000B6812">
              <w:rPr>
                <w:rFonts w:ascii="Arial" w:hAnsi="Arial" w:cs="Arial"/>
                <w:sz w:val="20"/>
                <w:szCs w:val="20"/>
              </w:rPr>
              <w:t>be</w:t>
            </w:r>
            <w:r w:rsidRPr="000B6812">
              <w:rPr>
                <w:rFonts w:ascii="Arial" w:hAnsi="Arial" w:cs="Arial"/>
                <w:spacing w:val="-2"/>
                <w:sz w:val="20"/>
                <w:szCs w:val="20"/>
              </w:rPr>
              <w:t xml:space="preserve"> improved</w:t>
            </w:r>
          </w:p>
        </w:tc>
        <w:tc>
          <w:tcPr>
            <w:tcW w:w="6444" w:type="dxa"/>
          </w:tcPr>
          <w:p w14:paraId="015C86D1" w14:textId="77777777" w:rsidR="007537D6" w:rsidRPr="000B6812" w:rsidRDefault="00DC19C1">
            <w:pPr>
              <w:pStyle w:val="TableParagraph"/>
              <w:ind w:left="0"/>
              <w:rPr>
                <w:rFonts w:ascii="Arial" w:hAnsi="Arial" w:cs="Arial"/>
                <w:sz w:val="20"/>
                <w:szCs w:val="20"/>
              </w:rPr>
            </w:pPr>
            <w:r w:rsidRPr="000B6812">
              <w:rPr>
                <w:rFonts w:ascii="Arial" w:hAnsi="Arial" w:cs="Arial"/>
                <w:sz w:val="20"/>
                <w:szCs w:val="20"/>
              </w:rPr>
              <w:t>The language has been improved. The edited manuscript includes a revised introduction based on the reviewer’s comments. The statistical analysis section has been revised, with detailed explanations included, and the name of the software has been mentioned.</w:t>
            </w:r>
          </w:p>
        </w:tc>
      </w:tr>
      <w:tr w:rsidR="007537D6" w:rsidRPr="000B6812" w14:paraId="487E936A" w14:textId="77777777">
        <w:trPr>
          <w:trHeight w:val="2762"/>
        </w:trPr>
        <w:tc>
          <w:tcPr>
            <w:tcW w:w="5352" w:type="dxa"/>
          </w:tcPr>
          <w:p w14:paraId="5B715EDA" w14:textId="77777777" w:rsidR="007537D6" w:rsidRPr="000B6812" w:rsidRDefault="0064739D">
            <w:pPr>
              <w:pStyle w:val="TableParagraph"/>
              <w:rPr>
                <w:rFonts w:ascii="Arial" w:hAnsi="Arial" w:cs="Arial"/>
                <w:sz w:val="20"/>
                <w:szCs w:val="20"/>
              </w:rPr>
            </w:pPr>
            <w:bookmarkStart w:id="5" w:name="Optional/General_comments"/>
            <w:bookmarkEnd w:id="5"/>
            <w:r w:rsidRPr="000B6812">
              <w:rPr>
                <w:rFonts w:ascii="Arial" w:hAnsi="Arial" w:cs="Arial"/>
                <w:b/>
                <w:spacing w:val="-2"/>
                <w:sz w:val="20"/>
                <w:szCs w:val="20"/>
                <w:u w:val="single"/>
              </w:rPr>
              <w:t>Optional/General</w:t>
            </w:r>
            <w:r w:rsidRPr="000B6812">
              <w:rPr>
                <w:rFonts w:ascii="Arial" w:hAnsi="Arial" w:cs="Arial"/>
                <w:b/>
                <w:spacing w:val="16"/>
                <w:sz w:val="20"/>
                <w:szCs w:val="20"/>
              </w:rPr>
              <w:t xml:space="preserve"> </w:t>
            </w:r>
            <w:r w:rsidRPr="000B6812">
              <w:rPr>
                <w:rFonts w:ascii="Arial" w:hAnsi="Arial" w:cs="Arial"/>
                <w:spacing w:val="-2"/>
                <w:sz w:val="20"/>
                <w:szCs w:val="20"/>
              </w:rPr>
              <w:t>comments</w:t>
            </w:r>
          </w:p>
        </w:tc>
        <w:tc>
          <w:tcPr>
            <w:tcW w:w="9355" w:type="dxa"/>
          </w:tcPr>
          <w:p w14:paraId="2750B274" w14:textId="77777777" w:rsidR="007537D6" w:rsidRPr="000B6812" w:rsidRDefault="0064739D">
            <w:pPr>
              <w:pStyle w:val="TableParagraph"/>
              <w:rPr>
                <w:rFonts w:ascii="Arial" w:hAnsi="Arial" w:cs="Arial"/>
                <w:sz w:val="20"/>
                <w:szCs w:val="20"/>
              </w:rPr>
            </w:pPr>
            <w:r w:rsidRPr="000B6812">
              <w:rPr>
                <w:rFonts w:ascii="Arial" w:hAnsi="Arial" w:cs="Arial"/>
                <w:sz w:val="20"/>
                <w:szCs w:val="20"/>
              </w:rPr>
              <w:t>The</w:t>
            </w:r>
            <w:r w:rsidRPr="000B6812">
              <w:rPr>
                <w:rFonts w:ascii="Arial" w:hAnsi="Arial" w:cs="Arial"/>
                <w:spacing w:val="-4"/>
                <w:sz w:val="20"/>
                <w:szCs w:val="20"/>
              </w:rPr>
              <w:t xml:space="preserve"> </w:t>
            </w:r>
            <w:r w:rsidRPr="000B6812">
              <w:rPr>
                <w:rFonts w:ascii="Arial" w:hAnsi="Arial" w:cs="Arial"/>
                <w:sz w:val="20"/>
                <w:szCs w:val="20"/>
              </w:rPr>
              <w:t>manuscript</w:t>
            </w:r>
            <w:r w:rsidRPr="000B6812">
              <w:rPr>
                <w:rFonts w:ascii="Arial" w:hAnsi="Arial" w:cs="Arial"/>
                <w:spacing w:val="-7"/>
                <w:sz w:val="20"/>
                <w:szCs w:val="20"/>
              </w:rPr>
              <w:t xml:space="preserve"> </w:t>
            </w:r>
            <w:r w:rsidRPr="000B6812">
              <w:rPr>
                <w:rFonts w:ascii="Arial" w:hAnsi="Arial" w:cs="Arial"/>
                <w:sz w:val="20"/>
                <w:szCs w:val="20"/>
              </w:rPr>
              <w:t>needs</w:t>
            </w:r>
            <w:r w:rsidRPr="000B6812">
              <w:rPr>
                <w:rFonts w:ascii="Arial" w:hAnsi="Arial" w:cs="Arial"/>
                <w:spacing w:val="-5"/>
                <w:sz w:val="20"/>
                <w:szCs w:val="20"/>
              </w:rPr>
              <w:t xml:space="preserve"> </w:t>
            </w:r>
            <w:r w:rsidRPr="000B6812">
              <w:rPr>
                <w:rFonts w:ascii="Arial" w:hAnsi="Arial" w:cs="Arial"/>
                <w:spacing w:val="-2"/>
                <w:sz w:val="20"/>
                <w:szCs w:val="20"/>
              </w:rPr>
              <w:t>editing.</w:t>
            </w:r>
          </w:p>
          <w:p w14:paraId="5DDADD23" w14:textId="77777777" w:rsidR="007537D6" w:rsidRPr="000B6812" w:rsidRDefault="0064739D">
            <w:pPr>
              <w:pStyle w:val="TableParagraph"/>
              <w:rPr>
                <w:rFonts w:ascii="Arial" w:hAnsi="Arial" w:cs="Arial"/>
                <w:sz w:val="20"/>
                <w:szCs w:val="20"/>
              </w:rPr>
            </w:pPr>
            <w:r w:rsidRPr="000B6812">
              <w:rPr>
                <w:rFonts w:ascii="Arial" w:hAnsi="Arial" w:cs="Arial"/>
                <w:sz w:val="20"/>
                <w:szCs w:val="20"/>
              </w:rPr>
              <w:t>Authors</w:t>
            </w:r>
            <w:r w:rsidRPr="000B6812">
              <w:rPr>
                <w:rFonts w:ascii="Arial" w:hAnsi="Arial" w:cs="Arial"/>
                <w:spacing w:val="-3"/>
                <w:sz w:val="20"/>
                <w:szCs w:val="20"/>
              </w:rPr>
              <w:t xml:space="preserve"> </w:t>
            </w:r>
            <w:r w:rsidRPr="000B6812">
              <w:rPr>
                <w:rFonts w:ascii="Arial" w:hAnsi="Arial" w:cs="Arial"/>
                <w:sz w:val="20"/>
                <w:szCs w:val="20"/>
              </w:rPr>
              <w:t>need</w:t>
            </w:r>
            <w:r w:rsidRPr="000B6812">
              <w:rPr>
                <w:rFonts w:ascii="Arial" w:hAnsi="Arial" w:cs="Arial"/>
                <w:spacing w:val="-1"/>
                <w:sz w:val="20"/>
                <w:szCs w:val="20"/>
              </w:rPr>
              <w:t xml:space="preserve"> </w:t>
            </w:r>
            <w:r w:rsidRPr="000B6812">
              <w:rPr>
                <w:rFonts w:ascii="Arial" w:hAnsi="Arial" w:cs="Arial"/>
                <w:sz w:val="20"/>
                <w:szCs w:val="20"/>
              </w:rPr>
              <w:t>to</w:t>
            </w:r>
            <w:r w:rsidRPr="000B6812">
              <w:rPr>
                <w:rFonts w:ascii="Arial" w:hAnsi="Arial" w:cs="Arial"/>
                <w:spacing w:val="-1"/>
                <w:sz w:val="20"/>
                <w:szCs w:val="20"/>
              </w:rPr>
              <w:t xml:space="preserve"> </w:t>
            </w:r>
            <w:r w:rsidRPr="000B6812">
              <w:rPr>
                <w:rFonts w:ascii="Arial" w:hAnsi="Arial" w:cs="Arial"/>
                <w:sz w:val="20"/>
                <w:szCs w:val="20"/>
              </w:rPr>
              <w:t>pay</w:t>
            </w:r>
            <w:r w:rsidRPr="000B6812">
              <w:rPr>
                <w:rFonts w:ascii="Arial" w:hAnsi="Arial" w:cs="Arial"/>
                <w:spacing w:val="-3"/>
                <w:sz w:val="20"/>
                <w:szCs w:val="20"/>
              </w:rPr>
              <w:t xml:space="preserve"> </w:t>
            </w:r>
            <w:r w:rsidRPr="000B6812">
              <w:rPr>
                <w:rFonts w:ascii="Arial" w:hAnsi="Arial" w:cs="Arial"/>
                <w:sz w:val="20"/>
                <w:szCs w:val="20"/>
              </w:rPr>
              <w:t>attention</w:t>
            </w:r>
            <w:r w:rsidRPr="000B6812">
              <w:rPr>
                <w:rFonts w:ascii="Arial" w:hAnsi="Arial" w:cs="Arial"/>
                <w:spacing w:val="-3"/>
                <w:sz w:val="20"/>
                <w:szCs w:val="20"/>
              </w:rPr>
              <w:t xml:space="preserve"> </w:t>
            </w:r>
            <w:r w:rsidRPr="000B6812">
              <w:rPr>
                <w:rFonts w:ascii="Arial" w:hAnsi="Arial" w:cs="Arial"/>
                <w:sz w:val="20"/>
                <w:szCs w:val="20"/>
              </w:rPr>
              <w:t>to</w:t>
            </w:r>
            <w:r w:rsidRPr="000B6812">
              <w:rPr>
                <w:rFonts w:ascii="Arial" w:hAnsi="Arial" w:cs="Arial"/>
                <w:spacing w:val="-1"/>
                <w:sz w:val="20"/>
                <w:szCs w:val="20"/>
              </w:rPr>
              <w:t xml:space="preserve"> </w:t>
            </w:r>
            <w:r w:rsidRPr="000B6812">
              <w:rPr>
                <w:rFonts w:ascii="Arial" w:hAnsi="Arial" w:cs="Arial"/>
                <w:sz w:val="20"/>
                <w:szCs w:val="20"/>
              </w:rPr>
              <w:t>the</w:t>
            </w:r>
            <w:r w:rsidRPr="000B6812">
              <w:rPr>
                <w:rFonts w:ascii="Arial" w:hAnsi="Arial" w:cs="Arial"/>
                <w:spacing w:val="-2"/>
                <w:sz w:val="20"/>
                <w:szCs w:val="20"/>
              </w:rPr>
              <w:t xml:space="preserve"> </w:t>
            </w:r>
            <w:r w:rsidRPr="000B6812">
              <w:rPr>
                <w:rFonts w:ascii="Arial" w:hAnsi="Arial" w:cs="Arial"/>
                <w:sz w:val="20"/>
                <w:szCs w:val="20"/>
              </w:rPr>
              <w:t>introduction</w:t>
            </w:r>
            <w:r w:rsidRPr="000B6812">
              <w:rPr>
                <w:rFonts w:ascii="Arial" w:hAnsi="Arial" w:cs="Arial"/>
                <w:spacing w:val="-3"/>
                <w:sz w:val="20"/>
                <w:szCs w:val="20"/>
              </w:rPr>
              <w:t xml:space="preserve"> </w:t>
            </w:r>
            <w:r w:rsidRPr="000B6812">
              <w:rPr>
                <w:rFonts w:ascii="Arial" w:hAnsi="Arial" w:cs="Arial"/>
                <w:sz w:val="20"/>
                <w:szCs w:val="20"/>
              </w:rPr>
              <w:t>of</w:t>
            </w:r>
            <w:r w:rsidRPr="000B6812">
              <w:rPr>
                <w:rFonts w:ascii="Arial" w:hAnsi="Arial" w:cs="Arial"/>
                <w:spacing w:val="-1"/>
                <w:sz w:val="20"/>
                <w:szCs w:val="20"/>
              </w:rPr>
              <w:t xml:space="preserve"> </w:t>
            </w:r>
            <w:r w:rsidRPr="000B6812">
              <w:rPr>
                <w:rFonts w:ascii="Arial" w:hAnsi="Arial" w:cs="Arial"/>
                <w:sz w:val="20"/>
                <w:szCs w:val="20"/>
              </w:rPr>
              <w:t>and</w:t>
            </w:r>
            <w:r w:rsidRPr="000B6812">
              <w:rPr>
                <w:rFonts w:ascii="Arial" w:hAnsi="Arial" w:cs="Arial"/>
                <w:spacing w:val="-1"/>
                <w:sz w:val="20"/>
                <w:szCs w:val="20"/>
              </w:rPr>
              <w:t xml:space="preserve"> </w:t>
            </w:r>
            <w:r w:rsidRPr="000B6812">
              <w:rPr>
                <w:rFonts w:ascii="Arial" w:hAnsi="Arial" w:cs="Arial"/>
                <w:sz w:val="20"/>
                <w:szCs w:val="20"/>
              </w:rPr>
              <w:t>include</w:t>
            </w:r>
            <w:r w:rsidRPr="000B6812">
              <w:rPr>
                <w:rFonts w:ascii="Arial" w:hAnsi="Arial" w:cs="Arial"/>
                <w:spacing w:val="-2"/>
                <w:sz w:val="20"/>
                <w:szCs w:val="20"/>
              </w:rPr>
              <w:t xml:space="preserve"> </w:t>
            </w:r>
            <w:r w:rsidRPr="000B6812">
              <w:rPr>
                <w:rFonts w:ascii="Arial" w:hAnsi="Arial" w:cs="Arial"/>
                <w:sz w:val="20"/>
                <w:szCs w:val="20"/>
              </w:rPr>
              <w:t>all</w:t>
            </w:r>
            <w:r w:rsidRPr="000B6812">
              <w:rPr>
                <w:rFonts w:ascii="Arial" w:hAnsi="Arial" w:cs="Arial"/>
                <w:spacing w:val="-2"/>
                <w:sz w:val="20"/>
                <w:szCs w:val="20"/>
              </w:rPr>
              <w:t xml:space="preserve"> </w:t>
            </w:r>
            <w:r w:rsidRPr="000B6812">
              <w:rPr>
                <w:rFonts w:ascii="Arial" w:hAnsi="Arial" w:cs="Arial"/>
                <w:sz w:val="20"/>
                <w:szCs w:val="20"/>
              </w:rPr>
              <w:t>factors</w:t>
            </w:r>
            <w:r w:rsidRPr="000B6812">
              <w:rPr>
                <w:rFonts w:ascii="Arial" w:hAnsi="Arial" w:cs="Arial"/>
                <w:spacing w:val="-3"/>
                <w:sz w:val="20"/>
                <w:szCs w:val="20"/>
              </w:rPr>
              <w:t xml:space="preserve"> </w:t>
            </w:r>
            <w:r w:rsidRPr="000B6812">
              <w:rPr>
                <w:rFonts w:ascii="Arial" w:hAnsi="Arial" w:cs="Arial"/>
                <w:sz w:val="20"/>
                <w:szCs w:val="20"/>
              </w:rPr>
              <w:t>that</w:t>
            </w:r>
            <w:r w:rsidRPr="000B6812">
              <w:rPr>
                <w:rFonts w:ascii="Arial" w:hAnsi="Arial" w:cs="Arial"/>
                <w:spacing w:val="-2"/>
                <w:sz w:val="20"/>
                <w:szCs w:val="20"/>
              </w:rPr>
              <w:t xml:space="preserve"> </w:t>
            </w:r>
            <w:r w:rsidRPr="000B6812">
              <w:rPr>
                <w:rFonts w:ascii="Arial" w:hAnsi="Arial" w:cs="Arial"/>
                <w:sz w:val="20"/>
                <w:szCs w:val="20"/>
              </w:rPr>
              <w:t>are</w:t>
            </w:r>
            <w:r w:rsidRPr="000B6812">
              <w:rPr>
                <w:rFonts w:ascii="Arial" w:hAnsi="Arial" w:cs="Arial"/>
                <w:spacing w:val="-2"/>
                <w:sz w:val="20"/>
                <w:szCs w:val="20"/>
              </w:rPr>
              <w:t xml:space="preserve"> </w:t>
            </w:r>
            <w:r w:rsidRPr="000B6812">
              <w:rPr>
                <w:rFonts w:ascii="Arial" w:hAnsi="Arial" w:cs="Arial"/>
                <w:sz w:val="20"/>
                <w:szCs w:val="20"/>
              </w:rPr>
              <w:t>not</w:t>
            </w:r>
            <w:r w:rsidRPr="000B6812">
              <w:rPr>
                <w:rFonts w:ascii="Arial" w:hAnsi="Arial" w:cs="Arial"/>
                <w:spacing w:val="-5"/>
                <w:sz w:val="20"/>
                <w:szCs w:val="20"/>
              </w:rPr>
              <w:t xml:space="preserve"> </w:t>
            </w:r>
            <w:r w:rsidRPr="000B6812">
              <w:rPr>
                <w:rFonts w:ascii="Arial" w:hAnsi="Arial" w:cs="Arial"/>
                <w:sz w:val="20"/>
                <w:szCs w:val="20"/>
              </w:rPr>
              <w:t>measured.</w:t>
            </w:r>
            <w:r w:rsidRPr="000B6812">
              <w:rPr>
                <w:rFonts w:ascii="Arial" w:hAnsi="Arial" w:cs="Arial"/>
                <w:spacing w:val="-1"/>
                <w:sz w:val="20"/>
                <w:szCs w:val="20"/>
              </w:rPr>
              <w:t xml:space="preserve"> </w:t>
            </w:r>
            <w:r w:rsidRPr="000B6812">
              <w:rPr>
                <w:rFonts w:ascii="Arial" w:hAnsi="Arial" w:cs="Arial"/>
                <w:sz w:val="20"/>
                <w:szCs w:val="20"/>
              </w:rPr>
              <w:t>It</w:t>
            </w:r>
            <w:r w:rsidRPr="000B6812">
              <w:rPr>
                <w:rFonts w:ascii="Arial" w:hAnsi="Arial" w:cs="Arial"/>
                <w:spacing w:val="-2"/>
                <w:sz w:val="20"/>
                <w:szCs w:val="20"/>
              </w:rPr>
              <w:t xml:space="preserve"> </w:t>
            </w:r>
            <w:r w:rsidRPr="000B6812">
              <w:rPr>
                <w:rFonts w:ascii="Arial" w:hAnsi="Arial" w:cs="Arial"/>
                <w:sz w:val="20"/>
                <w:szCs w:val="20"/>
              </w:rPr>
              <w:t>also</w:t>
            </w:r>
            <w:r w:rsidRPr="000B6812">
              <w:rPr>
                <w:rFonts w:ascii="Arial" w:hAnsi="Arial" w:cs="Arial"/>
                <w:spacing w:val="-1"/>
                <w:sz w:val="20"/>
                <w:szCs w:val="20"/>
              </w:rPr>
              <w:t xml:space="preserve"> </w:t>
            </w:r>
            <w:r w:rsidRPr="000B6812">
              <w:rPr>
                <w:rFonts w:ascii="Arial" w:hAnsi="Arial" w:cs="Arial"/>
                <w:sz w:val="20"/>
                <w:szCs w:val="20"/>
              </w:rPr>
              <w:t>needs</w:t>
            </w:r>
            <w:r w:rsidRPr="000B6812">
              <w:rPr>
                <w:rFonts w:ascii="Arial" w:hAnsi="Arial" w:cs="Arial"/>
                <w:spacing w:val="-3"/>
                <w:sz w:val="20"/>
                <w:szCs w:val="20"/>
              </w:rPr>
              <w:t xml:space="preserve"> </w:t>
            </w:r>
            <w:r w:rsidRPr="000B6812">
              <w:rPr>
                <w:rFonts w:ascii="Arial" w:hAnsi="Arial" w:cs="Arial"/>
                <w:sz w:val="20"/>
                <w:szCs w:val="20"/>
              </w:rPr>
              <w:t>to speak to the title, the same as the objectives.</w:t>
            </w:r>
          </w:p>
          <w:p w14:paraId="30626F1E" w14:textId="77777777" w:rsidR="007537D6" w:rsidRPr="000B6812" w:rsidRDefault="0064739D">
            <w:pPr>
              <w:pStyle w:val="TableParagraph"/>
              <w:spacing w:before="1"/>
              <w:rPr>
                <w:rFonts w:ascii="Arial" w:hAnsi="Arial" w:cs="Arial"/>
                <w:sz w:val="20"/>
                <w:szCs w:val="20"/>
              </w:rPr>
            </w:pPr>
            <w:r w:rsidRPr="000B6812">
              <w:rPr>
                <w:rFonts w:ascii="Arial" w:hAnsi="Arial" w:cs="Arial"/>
                <w:sz w:val="20"/>
                <w:szCs w:val="20"/>
              </w:rPr>
              <w:t>The</w:t>
            </w:r>
            <w:r w:rsidRPr="000B6812">
              <w:rPr>
                <w:rFonts w:ascii="Arial" w:hAnsi="Arial" w:cs="Arial"/>
                <w:spacing w:val="-3"/>
                <w:sz w:val="20"/>
                <w:szCs w:val="20"/>
              </w:rPr>
              <w:t xml:space="preserve"> </w:t>
            </w:r>
            <w:r w:rsidRPr="000B6812">
              <w:rPr>
                <w:rFonts w:ascii="Arial" w:hAnsi="Arial" w:cs="Arial"/>
                <w:sz w:val="20"/>
                <w:szCs w:val="20"/>
              </w:rPr>
              <w:t>analysis</w:t>
            </w:r>
            <w:r w:rsidRPr="000B6812">
              <w:rPr>
                <w:rFonts w:ascii="Arial" w:hAnsi="Arial" w:cs="Arial"/>
                <w:spacing w:val="-4"/>
                <w:sz w:val="20"/>
                <w:szCs w:val="20"/>
              </w:rPr>
              <w:t xml:space="preserve"> </w:t>
            </w:r>
            <w:r w:rsidRPr="000B6812">
              <w:rPr>
                <w:rFonts w:ascii="Arial" w:hAnsi="Arial" w:cs="Arial"/>
                <w:sz w:val="20"/>
                <w:szCs w:val="20"/>
              </w:rPr>
              <w:t>stated</w:t>
            </w:r>
            <w:r w:rsidRPr="000B6812">
              <w:rPr>
                <w:rFonts w:ascii="Arial" w:hAnsi="Arial" w:cs="Arial"/>
                <w:spacing w:val="-2"/>
                <w:sz w:val="20"/>
                <w:szCs w:val="20"/>
              </w:rPr>
              <w:t xml:space="preserve"> </w:t>
            </w:r>
            <w:r w:rsidRPr="000B6812">
              <w:rPr>
                <w:rFonts w:ascii="Arial" w:hAnsi="Arial" w:cs="Arial"/>
                <w:sz w:val="20"/>
                <w:szCs w:val="20"/>
              </w:rPr>
              <w:t>regressions,</w:t>
            </w:r>
            <w:r w:rsidRPr="000B6812">
              <w:rPr>
                <w:rFonts w:ascii="Arial" w:hAnsi="Arial" w:cs="Arial"/>
                <w:spacing w:val="-2"/>
                <w:sz w:val="20"/>
                <w:szCs w:val="20"/>
              </w:rPr>
              <w:t xml:space="preserve"> </w:t>
            </w:r>
            <w:r w:rsidRPr="000B6812">
              <w:rPr>
                <w:rFonts w:ascii="Arial" w:hAnsi="Arial" w:cs="Arial"/>
                <w:sz w:val="20"/>
                <w:szCs w:val="20"/>
              </w:rPr>
              <w:t>but</w:t>
            </w:r>
            <w:r w:rsidRPr="000B6812">
              <w:rPr>
                <w:rFonts w:ascii="Arial" w:hAnsi="Arial" w:cs="Arial"/>
                <w:spacing w:val="-3"/>
                <w:sz w:val="20"/>
                <w:szCs w:val="20"/>
              </w:rPr>
              <w:t xml:space="preserve"> </w:t>
            </w:r>
            <w:r w:rsidRPr="000B6812">
              <w:rPr>
                <w:rFonts w:ascii="Arial" w:hAnsi="Arial" w:cs="Arial"/>
                <w:sz w:val="20"/>
                <w:szCs w:val="20"/>
              </w:rPr>
              <w:t>no</w:t>
            </w:r>
            <w:r w:rsidRPr="000B6812">
              <w:rPr>
                <w:rFonts w:ascii="Arial" w:hAnsi="Arial" w:cs="Arial"/>
                <w:spacing w:val="-4"/>
                <w:sz w:val="20"/>
                <w:szCs w:val="20"/>
              </w:rPr>
              <w:t xml:space="preserve"> </w:t>
            </w:r>
            <w:r w:rsidRPr="000B6812">
              <w:rPr>
                <w:rFonts w:ascii="Arial" w:hAnsi="Arial" w:cs="Arial"/>
                <w:sz w:val="20"/>
                <w:szCs w:val="20"/>
              </w:rPr>
              <w:t>objectives</w:t>
            </w:r>
            <w:r w:rsidRPr="000B6812">
              <w:rPr>
                <w:rFonts w:ascii="Arial" w:hAnsi="Arial" w:cs="Arial"/>
                <w:spacing w:val="-4"/>
                <w:sz w:val="20"/>
                <w:szCs w:val="20"/>
              </w:rPr>
              <w:t xml:space="preserve"> </w:t>
            </w:r>
            <w:r w:rsidRPr="000B6812">
              <w:rPr>
                <w:rFonts w:ascii="Arial" w:hAnsi="Arial" w:cs="Arial"/>
                <w:sz w:val="20"/>
                <w:szCs w:val="20"/>
              </w:rPr>
              <w:t>covered</w:t>
            </w:r>
            <w:r w:rsidRPr="000B6812">
              <w:rPr>
                <w:rFonts w:ascii="Arial" w:hAnsi="Arial" w:cs="Arial"/>
                <w:spacing w:val="-2"/>
                <w:sz w:val="20"/>
                <w:szCs w:val="20"/>
              </w:rPr>
              <w:t xml:space="preserve"> </w:t>
            </w:r>
            <w:r w:rsidRPr="000B6812">
              <w:rPr>
                <w:rFonts w:ascii="Arial" w:hAnsi="Arial" w:cs="Arial"/>
                <w:sz w:val="20"/>
                <w:szCs w:val="20"/>
              </w:rPr>
              <w:t>that</w:t>
            </w:r>
            <w:r w:rsidRPr="000B6812">
              <w:rPr>
                <w:rFonts w:ascii="Arial" w:hAnsi="Arial" w:cs="Arial"/>
                <w:spacing w:val="-3"/>
                <w:sz w:val="20"/>
                <w:szCs w:val="20"/>
              </w:rPr>
              <w:t xml:space="preserve"> </w:t>
            </w:r>
            <w:r w:rsidRPr="000B6812">
              <w:rPr>
                <w:rFonts w:ascii="Arial" w:hAnsi="Arial" w:cs="Arial"/>
                <w:sz w:val="20"/>
                <w:szCs w:val="20"/>
              </w:rPr>
              <w:t>part</w:t>
            </w:r>
            <w:r w:rsidRPr="000B6812">
              <w:rPr>
                <w:rFonts w:ascii="Arial" w:hAnsi="Arial" w:cs="Arial"/>
                <w:spacing w:val="-3"/>
                <w:sz w:val="20"/>
                <w:szCs w:val="20"/>
              </w:rPr>
              <w:t xml:space="preserve"> </w:t>
            </w:r>
            <w:r w:rsidRPr="000B6812">
              <w:rPr>
                <w:rFonts w:ascii="Arial" w:hAnsi="Arial" w:cs="Arial"/>
                <w:sz w:val="20"/>
                <w:szCs w:val="20"/>
              </w:rPr>
              <w:t>or</w:t>
            </w:r>
            <w:r w:rsidRPr="000B6812">
              <w:rPr>
                <w:rFonts w:ascii="Arial" w:hAnsi="Arial" w:cs="Arial"/>
                <w:spacing w:val="-2"/>
                <w:sz w:val="20"/>
                <w:szCs w:val="20"/>
              </w:rPr>
              <w:t xml:space="preserve"> </w:t>
            </w:r>
            <w:r w:rsidRPr="000B6812">
              <w:rPr>
                <w:rFonts w:ascii="Arial" w:hAnsi="Arial" w:cs="Arial"/>
                <w:sz w:val="20"/>
                <w:szCs w:val="20"/>
              </w:rPr>
              <w:t>which</w:t>
            </w:r>
            <w:r w:rsidRPr="000B6812">
              <w:rPr>
                <w:rFonts w:ascii="Arial" w:hAnsi="Arial" w:cs="Arial"/>
                <w:spacing w:val="-2"/>
                <w:sz w:val="20"/>
                <w:szCs w:val="20"/>
              </w:rPr>
              <w:t xml:space="preserve"> </w:t>
            </w:r>
            <w:r w:rsidRPr="000B6812">
              <w:rPr>
                <w:rFonts w:ascii="Arial" w:hAnsi="Arial" w:cs="Arial"/>
                <w:sz w:val="20"/>
                <w:szCs w:val="20"/>
              </w:rPr>
              <w:t>software</w:t>
            </w:r>
            <w:r w:rsidRPr="000B6812">
              <w:rPr>
                <w:rFonts w:ascii="Arial" w:hAnsi="Arial" w:cs="Arial"/>
                <w:spacing w:val="-3"/>
                <w:sz w:val="20"/>
                <w:szCs w:val="20"/>
              </w:rPr>
              <w:t xml:space="preserve"> </w:t>
            </w:r>
            <w:r w:rsidRPr="000B6812">
              <w:rPr>
                <w:rFonts w:ascii="Arial" w:hAnsi="Arial" w:cs="Arial"/>
                <w:sz w:val="20"/>
                <w:szCs w:val="20"/>
              </w:rPr>
              <w:t>was</w:t>
            </w:r>
            <w:r w:rsidRPr="000B6812">
              <w:rPr>
                <w:rFonts w:ascii="Arial" w:hAnsi="Arial" w:cs="Arial"/>
                <w:spacing w:val="-6"/>
                <w:sz w:val="20"/>
                <w:szCs w:val="20"/>
              </w:rPr>
              <w:t xml:space="preserve"> </w:t>
            </w:r>
            <w:r w:rsidRPr="000B6812">
              <w:rPr>
                <w:rFonts w:ascii="Arial" w:hAnsi="Arial" w:cs="Arial"/>
                <w:sz w:val="20"/>
                <w:szCs w:val="20"/>
              </w:rPr>
              <w:t>used</w:t>
            </w:r>
            <w:r w:rsidRPr="000B6812">
              <w:rPr>
                <w:rFonts w:ascii="Arial" w:hAnsi="Arial" w:cs="Arial"/>
                <w:spacing w:val="-2"/>
                <w:sz w:val="20"/>
                <w:szCs w:val="20"/>
              </w:rPr>
              <w:t xml:space="preserve"> </w:t>
            </w:r>
            <w:r w:rsidRPr="000B6812">
              <w:rPr>
                <w:rFonts w:ascii="Arial" w:hAnsi="Arial" w:cs="Arial"/>
                <w:sz w:val="20"/>
                <w:szCs w:val="20"/>
              </w:rPr>
              <w:t>for</w:t>
            </w:r>
            <w:r w:rsidRPr="000B6812">
              <w:rPr>
                <w:rFonts w:ascii="Arial" w:hAnsi="Arial" w:cs="Arial"/>
                <w:spacing w:val="-2"/>
                <w:sz w:val="20"/>
                <w:szCs w:val="20"/>
              </w:rPr>
              <w:t xml:space="preserve"> </w:t>
            </w:r>
            <w:r w:rsidRPr="000B6812">
              <w:rPr>
                <w:rFonts w:ascii="Arial" w:hAnsi="Arial" w:cs="Arial"/>
                <w:sz w:val="20"/>
                <w:szCs w:val="20"/>
              </w:rPr>
              <w:t>the</w:t>
            </w:r>
            <w:r w:rsidRPr="000B6812">
              <w:rPr>
                <w:rFonts w:ascii="Arial" w:hAnsi="Arial" w:cs="Arial"/>
                <w:spacing w:val="-3"/>
                <w:sz w:val="20"/>
                <w:szCs w:val="20"/>
              </w:rPr>
              <w:t xml:space="preserve"> </w:t>
            </w:r>
            <w:r w:rsidRPr="000B6812">
              <w:rPr>
                <w:rFonts w:ascii="Arial" w:hAnsi="Arial" w:cs="Arial"/>
                <w:sz w:val="20"/>
                <w:szCs w:val="20"/>
              </w:rPr>
              <w:t>analysis. Which, at this stage, still needs some revision.</w:t>
            </w:r>
          </w:p>
          <w:p w14:paraId="4B4D9ED9" w14:textId="77777777" w:rsidR="007537D6" w:rsidRPr="000B6812" w:rsidRDefault="0064739D">
            <w:pPr>
              <w:pStyle w:val="TableParagraph"/>
              <w:spacing w:before="1" w:line="229" w:lineRule="exact"/>
              <w:rPr>
                <w:rFonts w:ascii="Arial" w:hAnsi="Arial" w:cs="Arial"/>
                <w:sz w:val="20"/>
                <w:szCs w:val="20"/>
              </w:rPr>
            </w:pPr>
            <w:r w:rsidRPr="000B6812">
              <w:rPr>
                <w:rFonts w:ascii="Arial" w:hAnsi="Arial" w:cs="Arial"/>
                <w:sz w:val="20"/>
                <w:szCs w:val="20"/>
              </w:rPr>
              <w:t>The</w:t>
            </w:r>
            <w:r w:rsidRPr="000B6812">
              <w:rPr>
                <w:rFonts w:ascii="Arial" w:hAnsi="Arial" w:cs="Arial"/>
                <w:spacing w:val="-5"/>
                <w:sz w:val="20"/>
                <w:szCs w:val="20"/>
              </w:rPr>
              <w:t xml:space="preserve"> </w:t>
            </w:r>
            <w:r w:rsidRPr="000B6812">
              <w:rPr>
                <w:rFonts w:ascii="Arial" w:hAnsi="Arial" w:cs="Arial"/>
                <w:sz w:val="20"/>
                <w:szCs w:val="20"/>
              </w:rPr>
              <w:t>results</w:t>
            </w:r>
            <w:r w:rsidRPr="000B6812">
              <w:rPr>
                <w:rFonts w:ascii="Arial" w:hAnsi="Arial" w:cs="Arial"/>
                <w:spacing w:val="-6"/>
                <w:sz w:val="20"/>
                <w:szCs w:val="20"/>
              </w:rPr>
              <w:t xml:space="preserve"> </w:t>
            </w:r>
            <w:r w:rsidRPr="000B6812">
              <w:rPr>
                <w:rFonts w:ascii="Arial" w:hAnsi="Arial" w:cs="Arial"/>
                <w:sz w:val="20"/>
                <w:szCs w:val="20"/>
              </w:rPr>
              <w:t>were</w:t>
            </w:r>
            <w:r w:rsidRPr="000B6812">
              <w:rPr>
                <w:rFonts w:ascii="Arial" w:hAnsi="Arial" w:cs="Arial"/>
                <w:spacing w:val="-5"/>
                <w:sz w:val="20"/>
                <w:szCs w:val="20"/>
              </w:rPr>
              <w:t xml:space="preserve"> </w:t>
            </w:r>
            <w:r w:rsidRPr="000B6812">
              <w:rPr>
                <w:rFonts w:ascii="Arial" w:hAnsi="Arial" w:cs="Arial"/>
                <w:sz w:val="20"/>
                <w:szCs w:val="20"/>
              </w:rPr>
              <w:t>presented</w:t>
            </w:r>
            <w:r w:rsidRPr="000B6812">
              <w:rPr>
                <w:rFonts w:ascii="Arial" w:hAnsi="Arial" w:cs="Arial"/>
                <w:spacing w:val="-4"/>
                <w:sz w:val="20"/>
                <w:szCs w:val="20"/>
              </w:rPr>
              <w:t xml:space="preserve"> </w:t>
            </w:r>
            <w:r w:rsidRPr="000B6812">
              <w:rPr>
                <w:rFonts w:ascii="Arial" w:hAnsi="Arial" w:cs="Arial"/>
                <w:sz w:val="20"/>
                <w:szCs w:val="20"/>
              </w:rPr>
              <w:t>well,</w:t>
            </w:r>
            <w:r w:rsidRPr="000B6812">
              <w:rPr>
                <w:rFonts w:ascii="Arial" w:hAnsi="Arial" w:cs="Arial"/>
                <w:spacing w:val="-4"/>
                <w:sz w:val="20"/>
                <w:szCs w:val="20"/>
              </w:rPr>
              <w:t xml:space="preserve"> </w:t>
            </w:r>
            <w:r w:rsidRPr="000B6812">
              <w:rPr>
                <w:rFonts w:ascii="Arial" w:hAnsi="Arial" w:cs="Arial"/>
                <w:sz w:val="20"/>
                <w:szCs w:val="20"/>
              </w:rPr>
              <w:t>but</w:t>
            </w:r>
            <w:r w:rsidRPr="000B6812">
              <w:rPr>
                <w:rFonts w:ascii="Arial" w:hAnsi="Arial" w:cs="Arial"/>
                <w:spacing w:val="-5"/>
                <w:sz w:val="20"/>
                <w:szCs w:val="20"/>
              </w:rPr>
              <w:t xml:space="preserve"> </w:t>
            </w:r>
            <w:r w:rsidRPr="000B6812">
              <w:rPr>
                <w:rFonts w:ascii="Arial" w:hAnsi="Arial" w:cs="Arial"/>
                <w:sz w:val="20"/>
                <w:szCs w:val="20"/>
              </w:rPr>
              <w:t>it</w:t>
            </w:r>
            <w:r w:rsidRPr="000B6812">
              <w:rPr>
                <w:rFonts w:ascii="Arial" w:hAnsi="Arial" w:cs="Arial"/>
                <w:spacing w:val="-5"/>
                <w:sz w:val="20"/>
                <w:szCs w:val="20"/>
              </w:rPr>
              <w:t xml:space="preserve"> </w:t>
            </w:r>
            <w:r w:rsidRPr="000B6812">
              <w:rPr>
                <w:rFonts w:ascii="Arial" w:hAnsi="Arial" w:cs="Arial"/>
                <w:sz w:val="20"/>
                <w:szCs w:val="20"/>
              </w:rPr>
              <w:t>was</w:t>
            </w:r>
            <w:r w:rsidRPr="000B6812">
              <w:rPr>
                <w:rFonts w:ascii="Arial" w:hAnsi="Arial" w:cs="Arial"/>
                <w:spacing w:val="-5"/>
                <w:sz w:val="20"/>
                <w:szCs w:val="20"/>
              </w:rPr>
              <w:t xml:space="preserve"> </w:t>
            </w:r>
            <w:r w:rsidRPr="000B6812">
              <w:rPr>
                <w:rFonts w:ascii="Arial" w:hAnsi="Arial" w:cs="Arial"/>
                <w:sz w:val="20"/>
                <w:szCs w:val="20"/>
              </w:rPr>
              <w:t>not</w:t>
            </w:r>
            <w:r w:rsidRPr="000B6812">
              <w:rPr>
                <w:rFonts w:ascii="Arial" w:hAnsi="Arial" w:cs="Arial"/>
                <w:spacing w:val="-5"/>
                <w:sz w:val="20"/>
                <w:szCs w:val="20"/>
              </w:rPr>
              <w:t xml:space="preserve"> </w:t>
            </w:r>
            <w:r w:rsidRPr="000B6812">
              <w:rPr>
                <w:rFonts w:ascii="Arial" w:hAnsi="Arial" w:cs="Arial"/>
                <w:sz w:val="20"/>
                <w:szCs w:val="20"/>
              </w:rPr>
              <w:t>clear</w:t>
            </w:r>
            <w:r w:rsidRPr="000B6812">
              <w:rPr>
                <w:rFonts w:ascii="Arial" w:hAnsi="Arial" w:cs="Arial"/>
                <w:spacing w:val="-4"/>
                <w:sz w:val="20"/>
                <w:szCs w:val="20"/>
              </w:rPr>
              <w:t xml:space="preserve"> </w:t>
            </w:r>
            <w:r w:rsidRPr="000B6812">
              <w:rPr>
                <w:rFonts w:ascii="Arial" w:hAnsi="Arial" w:cs="Arial"/>
                <w:sz w:val="20"/>
                <w:szCs w:val="20"/>
              </w:rPr>
              <w:t>why</w:t>
            </w:r>
            <w:r w:rsidRPr="000B6812">
              <w:rPr>
                <w:rFonts w:ascii="Arial" w:hAnsi="Arial" w:cs="Arial"/>
                <w:spacing w:val="-4"/>
                <w:sz w:val="20"/>
                <w:szCs w:val="20"/>
              </w:rPr>
              <w:t xml:space="preserve"> </w:t>
            </w:r>
            <w:r w:rsidRPr="000B6812">
              <w:rPr>
                <w:rFonts w:ascii="Arial" w:hAnsi="Arial" w:cs="Arial"/>
                <w:sz w:val="20"/>
                <w:szCs w:val="20"/>
              </w:rPr>
              <w:t>the</w:t>
            </w:r>
            <w:r w:rsidRPr="000B6812">
              <w:rPr>
                <w:rFonts w:ascii="Arial" w:hAnsi="Arial" w:cs="Arial"/>
                <w:spacing w:val="-7"/>
                <w:sz w:val="20"/>
                <w:szCs w:val="20"/>
              </w:rPr>
              <w:t xml:space="preserve"> </w:t>
            </w:r>
            <w:r w:rsidRPr="000B6812">
              <w:rPr>
                <w:rFonts w:ascii="Arial" w:hAnsi="Arial" w:cs="Arial"/>
                <w:sz w:val="20"/>
                <w:szCs w:val="20"/>
              </w:rPr>
              <w:t>pre</w:t>
            </w:r>
            <w:r w:rsidRPr="000B6812">
              <w:rPr>
                <w:rFonts w:ascii="Arial" w:hAnsi="Arial" w:cs="Arial"/>
                <w:spacing w:val="-5"/>
                <w:sz w:val="20"/>
                <w:szCs w:val="20"/>
              </w:rPr>
              <w:t xml:space="preserve"> </w:t>
            </w:r>
            <w:r w:rsidRPr="000B6812">
              <w:rPr>
                <w:rFonts w:ascii="Arial" w:hAnsi="Arial" w:cs="Arial"/>
                <w:sz w:val="20"/>
                <w:szCs w:val="20"/>
              </w:rPr>
              <w:t>and</w:t>
            </w:r>
            <w:r w:rsidRPr="000B6812">
              <w:rPr>
                <w:rFonts w:ascii="Arial" w:hAnsi="Arial" w:cs="Arial"/>
                <w:spacing w:val="-4"/>
                <w:sz w:val="20"/>
                <w:szCs w:val="20"/>
              </w:rPr>
              <w:t xml:space="preserve"> </w:t>
            </w:r>
            <w:r w:rsidRPr="000B6812">
              <w:rPr>
                <w:rFonts w:ascii="Arial" w:hAnsi="Arial" w:cs="Arial"/>
                <w:sz w:val="20"/>
                <w:szCs w:val="20"/>
              </w:rPr>
              <w:t>post-interventions</w:t>
            </w:r>
            <w:r w:rsidRPr="000B6812">
              <w:rPr>
                <w:rFonts w:ascii="Arial" w:hAnsi="Arial" w:cs="Arial"/>
                <w:spacing w:val="-5"/>
                <w:sz w:val="20"/>
                <w:szCs w:val="20"/>
              </w:rPr>
              <w:t xml:space="preserve"> </w:t>
            </w:r>
            <w:r w:rsidRPr="000B6812">
              <w:rPr>
                <w:rFonts w:ascii="Arial" w:hAnsi="Arial" w:cs="Arial"/>
                <w:sz w:val="20"/>
                <w:szCs w:val="20"/>
              </w:rPr>
              <w:t>were</w:t>
            </w:r>
            <w:r w:rsidRPr="000B6812">
              <w:rPr>
                <w:rFonts w:ascii="Arial" w:hAnsi="Arial" w:cs="Arial"/>
                <w:spacing w:val="-5"/>
                <w:sz w:val="20"/>
                <w:szCs w:val="20"/>
              </w:rPr>
              <w:t xml:space="preserve"> </w:t>
            </w:r>
            <w:r w:rsidRPr="000B6812">
              <w:rPr>
                <w:rFonts w:ascii="Arial" w:hAnsi="Arial" w:cs="Arial"/>
                <w:spacing w:val="-2"/>
                <w:sz w:val="20"/>
                <w:szCs w:val="20"/>
              </w:rPr>
              <w:t>included.</w:t>
            </w:r>
          </w:p>
          <w:p w14:paraId="7BD3D993" w14:textId="77777777" w:rsidR="007537D6" w:rsidRPr="000B6812" w:rsidRDefault="0064739D">
            <w:pPr>
              <w:pStyle w:val="TableParagraph"/>
              <w:rPr>
                <w:rFonts w:ascii="Arial" w:hAnsi="Arial" w:cs="Arial"/>
                <w:sz w:val="20"/>
                <w:szCs w:val="20"/>
              </w:rPr>
            </w:pPr>
            <w:r w:rsidRPr="000B6812">
              <w:rPr>
                <w:rFonts w:ascii="Arial" w:hAnsi="Arial" w:cs="Arial"/>
                <w:sz w:val="20"/>
                <w:szCs w:val="20"/>
              </w:rPr>
              <w:t>The</w:t>
            </w:r>
            <w:r w:rsidRPr="000B6812">
              <w:rPr>
                <w:rFonts w:ascii="Arial" w:hAnsi="Arial" w:cs="Arial"/>
                <w:spacing w:val="-3"/>
                <w:sz w:val="20"/>
                <w:szCs w:val="20"/>
              </w:rPr>
              <w:t xml:space="preserve"> </w:t>
            </w:r>
            <w:r w:rsidRPr="000B6812">
              <w:rPr>
                <w:rFonts w:ascii="Arial" w:hAnsi="Arial" w:cs="Arial"/>
                <w:sz w:val="20"/>
                <w:szCs w:val="20"/>
              </w:rPr>
              <w:t>discussion</w:t>
            </w:r>
            <w:r w:rsidRPr="000B6812">
              <w:rPr>
                <w:rFonts w:ascii="Arial" w:hAnsi="Arial" w:cs="Arial"/>
                <w:spacing w:val="-2"/>
                <w:sz w:val="20"/>
                <w:szCs w:val="20"/>
              </w:rPr>
              <w:t xml:space="preserve"> </w:t>
            </w:r>
            <w:r w:rsidRPr="000B6812">
              <w:rPr>
                <w:rFonts w:ascii="Arial" w:hAnsi="Arial" w:cs="Arial"/>
                <w:sz w:val="20"/>
                <w:szCs w:val="20"/>
              </w:rPr>
              <w:t>still</w:t>
            </w:r>
            <w:r w:rsidRPr="000B6812">
              <w:rPr>
                <w:rFonts w:ascii="Arial" w:hAnsi="Arial" w:cs="Arial"/>
                <w:spacing w:val="-3"/>
                <w:sz w:val="20"/>
                <w:szCs w:val="20"/>
              </w:rPr>
              <w:t xml:space="preserve"> </w:t>
            </w:r>
            <w:r w:rsidRPr="000B6812">
              <w:rPr>
                <w:rFonts w:ascii="Arial" w:hAnsi="Arial" w:cs="Arial"/>
                <w:sz w:val="20"/>
                <w:szCs w:val="20"/>
              </w:rPr>
              <w:t>needs</w:t>
            </w:r>
            <w:r w:rsidRPr="000B6812">
              <w:rPr>
                <w:rFonts w:ascii="Arial" w:hAnsi="Arial" w:cs="Arial"/>
                <w:spacing w:val="-4"/>
                <w:sz w:val="20"/>
                <w:szCs w:val="20"/>
              </w:rPr>
              <w:t xml:space="preserve"> </w:t>
            </w:r>
            <w:r w:rsidRPr="000B6812">
              <w:rPr>
                <w:rFonts w:ascii="Arial" w:hAnsi="Arial" w:cs="Arial"/>
                <w:sz w:val="20"/>
                <w:szCs w:val="20"/>
              </w:rPr>
              <w:t>more</w:t>
            </w:r>
            <w:r w:rsidRPr="000B6812">
              <w:rPr>
                <w:rFonts w:ascii="Arial" w:hAnsi="Arial" w:cs="Arial"/>
                <w:spacing w:val="-3"/>
                <w:sz w:val="20"/>
                <w:szCs w:val="20"/>
              </w:rPr>
              <w:t xml:space="preserve"> </w:t>
            </w:r>
            <w:r w:rsidRPr="000B6812">
              <w:rPr>
                <w:rFonts w:ascii="Arial" w:hAnsi="Arial" w:cs="Arial"/>
                <w:sz w:val="20"/>
                <w:szCs w:val="20"/>
              </w:rPr>
              <w:t>work</w:t>
            </w:r>
            <w:r w:rsidRPr="000B6812">
              <w:rPr>
                <w:rFonts w:ascii="Arial" w:hAnsi="Arial" w:cs="Arial"/>
                <w:spacing w:val="-2"/>
                <w:sz w:val="20"/>
                <w:szCs w:val="20"/>
              </w:rPr>
              <w:t xml:space="preserve"> </w:t>
            </w:r>
            <w:r w:rsidRPr="000B6812">
              <w:rPr>
                <w:rFonts w:ascii="Arial" w:hAnsi="Arial" w:cs="Arial"/>
                <w:sz w:val="20"/>
                <w:szCs w:val="20"/>
              </w:rPr>
              <w:t>as</w:t>
            </w:r>
            <w:r w:rsidRPr="000B6812">
              <w:rPr>
                <w:rFonts w:ascii="Arial" w:hAnsi="Arial" w:cs="Arial"/>
                <w:spacing w:val="-4"/>
                <w:sz w:val="20"/>
                <w:szCs w:val="20"/>
              </w:rPr>
              <w:t xml:space="preserve"> </w:t>
            </w:r>
            <w:r w:rsidRPr="000B6812">
              <w:rPr>
                <w:rFonts w:ascii="Arial" w:hAnsi="Arial" w:cs="Arial"/>
                <w:sz w:val="20"/>
                <w:szCs w:val="20"/>
              </w:rPr>
              <w:t>it</w:t>
            </w:r>
            <w:r w:rsidRPr="000B6812">
              <w:rPr>
                <w:rFonts w:ascii="Arial" w:hAnsi="Arial" w:cs="Arial"/>
                <w:spacing w:val="-3"/>
                <w:sz w:val="20"/>
                <w:szCs w:val="20"/>
              </w:rPr>
              <w:t xml:space="preserve"> </w:t>
            </w:r>
            <w:r w:rsidRPr="000B6812">
              <w:rPr>
                <w:rFonts w:ascii="Arial" w:hAnsi="Arial" w:cs="Arial"/>
                <w:sz w:val="20"/>
                <w:szCs w:val="20"/>
              </w:rPr>
              <w:t>lacks</w:t>
            </w:r>
            <w:r w:rsidRPr="000B6812">
              <w:rPr>
                <w:rFonts w:ascii="Arial" w:hAnsi="Arial" w:cs="Arial"/>
                <w:spacing w:val="-4"/>
                <w:sz w:val="20"/>
                <w:szCs w:val="20"/>
              </w:rPr>
              <w:t xml:space="preserve"> </w:t>
            </w:r>
            <w:r w:rsidRPr="000B6812">
              <w:rPr>
                <w:rFonts w:ascii="Arial" w:hAnsi="Arial" w:cs="Arial"/>
                <w:sz w:val="20"/>
                <w:szCs w:val="20"/>
              </w:rPr>
              <w:t>references.</w:t>
            </w:r>
            <w:r w:rsidRPr="000B6812">
              <w:rPr>
                <w:rFonts w:ascii="Arial" w:hAnsi="Arial" w:cs="Arial"/>
                <w:spacing w:val="-2"/>
                <w:sz w:val="20"/>
                <w:szCs w:val="20"/>
              </w:rPr>
              <w:t xml:space="preserve"> </w:t>
            </w:r>
            <w:r w:rsidRPr="000B6812">
              <w:rPr>
                <w:rFonts w:ascii="Arial" w:hAnsi="Arial" w:cs="Arial"/>
                <w:sz w:val="20"/>
                <w:szCs w:val="20"/>
              </w:rPr>
              <w:t>Include</w:t>
            </w:r>
            <w:r w:rsidRPr="000B6812">
              <w:rPr>
                <w:rFonts w:ascii="Arial" w:hAnsi="Arial" w:cs="Arial"/>
                <w:spacing w:val="-3"/>
                <w:sz w:val="20"/>
                <w:szCs w:val="20"/>
              </w:rPr>
              <w:t xml:space="preserve"> </w:t>
            </w:r>
            <w:r w:rsidRPr="000B6812">
              <w:rPr>
                <w:rFonts w:ascii="Arial" w:hAnsi="Arial" w:cs="Arial"/>
                <w:sz w:val="20"/>
                <w:szCs w:val="20"/>
              </w:rPr>
              <w:t>other</w:t>
            </w:r>
            <w:r w:rsidRPr="000B6812">
              <w:rPr>
                <w:rFonts w:ascii="Arial" w:hAnsi="Arial" w:cs="Arial"/>
                <w:spacing w:val="-2"/>
                <w:sz w:val="20"/>
                <w:szCs w:val="20"/>
              </w:rPr>
              <w:t xml:space="preserve"> </w:t>
            </w:r>
            <w:r w:rsidRPr="000B6812">
              <w:rPr>
                <w:rFonts w:ascii="Arial" w:hAnsi="Arial" w:cs="Arial"/>
                <w:sz w:val="20"/>
                <w:szCs w:val="20"/>
              </w:rPr>
              <w:t>studies</w:t>
            </w:r>
            <w:r w:rsidRPr="000B6812">
              <w:rPr>
                <w:rFonts w:ascii="Arial" w:hAnsi="Arial" w:cs="Arial"/>
                <w:spacing w:val="-4"/>
                <w:sz w:val="20"/>
                <w:szCs w:val="20"/>
              </w:rPr>
              <w:t xml:space="preserve"> </w:t>
            </w:r>
            <w:r w:rsidRPr="000B6812">
              <w:rPr>
                <w:rFonts w:ascii="Arial" w:hAnsi="Arial" w:cs="Arial"/>
                <w:sz w:val="20"/>
                <w:szCs w:val="20"/>
              </w:rPr>
              <w:t>and</w:t>
            </w:r>
            <w:r w:rsidRPr="000B6812">
              <w:rPr>
                <w:rFonts w:ascii="Arial" w:hAnsi="Arial" w:cs="Arial"/>
                <w:spacing w:val="-2"/>
                <w:sz w:val="20"/>
                <w:szCs w:val="20"/>
              </w:rPr>
              <w:t xml:space="preserve"> </w:t>
            </w:r>
            <w:r w:rsidRPr="000B6812">
              <w:rPr>
                <w:rFonts w:ascii="Arial" w:hAnsi="Arial" w:cs="Arial"/>
                <w:sz w:val="20"/>
                <w:szCs w:val="20"/>
              </w:rPr>
              <w:t>check</w:t>
            </w:r>
            <w:r w:rsidRPr="000B6812">
              <w:rPr>
                <w:rFonts w:ascii="Arial" w:hAnsi="Arial" w:cs="Arial"/>
                <w:spacing w:val="-4"/>
                <w:sz w:val="20"/>
                <w:szCs w:val="20"/>
              </w:rPr>
              <w:t xml:space="preserve"> </w:t>
            </w:r>
            <w:r w:rsidRPr="000B6812">
              <w:rPr>
                <w:rFonts w:ascii="Arial" w:hAnsi="Arial" w:cs="Arial"/>
                <w:sz w:val="20"/>
                <w:szCs w:val="20"/>
              </w:rPr>
              <w:t>similarities</w:t>
            </w:r>
            <w:r w:rsidRPr="000B6812">
              <w:rPr>
                <w:rFonts w:ascii="Arial" w:hAnsi="Arial" w:cs="Arial"/>
                <w:spacing w:val="-4"/>
                <w:sz w:val="20"/>
                <w:szCs w:val="20"/>
              </w:rPr>
              <w:t xml:space="preserve"> </w:t>
            </w:r>
            <w:r w:rsidRPr="000B6812">
              <w:rPr>
                <w:rFonts w:ascii="Arial" w:hAnsi="Arial" w:cs="Arial"/>
                <w:sz w:val="20"/>
                <w:szCs w:val="20"/>
              </w:rPr>
              <w:t>and disparities and argue from there.</w:t>
            </w:r>
          </w:p>
          <w:p w14:paraId="094EC814" w14:textId="77777777" w:rsidR="007537D6" w:rsidRPr="000B6812" w:rsidRDefault="0064739D">
            <w:pPr>
              <w:pStyle w:val="TableParagraph"/>
              <w:rPr>
                <w:rFonts w:ascii="Arial" w:hAnsi="Arial" w:cs="Arial"/>
                <w:sz w:val="20"/>
                <w:szCs w:val="20"/>
              </w:rPr>
            </w:pPr>
            <w:r w:rsidRPr="000B6812">
              <w:rPr>
                <w:rFonts w:ascii="Arial" w:hAnsi="Arial" w:cs="Arial"/>
                <w:sz w:val="20"/>
                <w:szCs w:val="20"/>
              </w:rPr>
              <w:t>The</w:t>
            </w:r>
            <w:r w:rsidRPr="000B6812">
              <w:rPr>
                <w:rFonts w:ascii="Arial" w:hAnsi="Arial" w:cs="Arial"/>
                <w:spacing w:val="-2"/>
                <w:sz w:val="20"/>
                <w:szCs w:val="20"/>
              </w:rPr>
              <w:t xml:space="preserve"> </w:t>
            </w:r>
            <w:r w:rsidRPr="000B6812">
              <w:rPr>
                <w:rFonts w:ascii="Arial" w:hAnsi="Arial" w:cs="Arial"/>
                <w:sz w:val="20"/>
                <w:szCs w:val="20"/>
              </w:rPr>
              <w:t>discussion</w:t>
            </w:r>
            <w:r w:rsidRPr="000B6812">
              <w:rPr>
                <w:rFonts w:ascii="Arial" w:hAnsi="Arial" w:cs="Arial"/>
                <w:spacing w:val="-2"/>
                <w:sz w:val="20"/>
                <w:szCs w:val="20"/>
              </w:rPr>
              <w:t xml:space="preserve"> </w:t>
            </w:r>
            <w:r w:rsidRPr="000B6812">
              <w:rPr>
                <w:rFonts w:ascii="Arial" w:hAnsi="Arial" w:cs="Arial"/>
                <w:sz w:val="20"/>
                <w:szCs w:val="20"/>
              </w:rPr>
              <w:t>also</w:t>
            </w:r>
            <w:r w:rsidRPr="000B6812">
              <w:rPr>
                <w:rFonts w:ascii="Arial" w:hAnsi="Arial" w:cs="Arial"/>
                <w:spacing w:val="-2"/>
                <w:sz w:val="20"/>
                <w:szCs w:val="20"/>
              </w:rPr>
              <w:t xml:space="preserve"> </w:t>
            </w:r>
            <w:r w:rsidRPr="000B6812">
              <w:rPr>
                <w:rFonts w:ascii="Arial" w:hAnsi="Arial" w:cs="Arial"/>
                <w:sz w:val="20"/>
                <w:szCs w:val="20"/>
              </w:rPr>
              <w:t>did</w:t>
            </w:r>
            <w:r w:rsidRPr="000B6812">
              <w:rPr>
                <w:rFonts w:ascii="Arial" w:hAnsi="Arial" w:cs="Arial"/>
                <w:spacing w:val="-2"/>
                <w:sz w:val="20"/>
                <w:szCs w:val="20"/>
              </w:rPr>
              <w:t xml:space="preserve"> </w:t>
            </w:r>
            <w:r w:rsidRPr="000B6812">
              <w:rPr>
                <w:rFonts w:ascii="Arial" w:hAnsi="Arial" w:cs="Arial"/>
                <w:sz w:val="20"/>
                <w:szCs w:val="20"/>
              </w:rPr>
              <w:t>not</w:t>
            </w:r>
            <w:r w:rsidRPr="000B6812">
              <w:rPr>
                <w:rFonts w:ascii="Arial" w:hAnsi="Arial" w:cs="Arial"/>
                <w:spacing w:val="-2"/>
                <w:sz w:val="20"/>
                <w:szCs w:val="20"/>
              </w:rPr>
              <w:t xml:space="preserve"> </w:t>
            </w:r>
            <w:r w:rsidRPr="000B6812">
              <w:rPr>
                <w:rFonts w:ascii="Arial" w:hAnsi="Arial" w:cs="Arial"/>
                <w:sz w:val="20"/>
                <w:szCs w:val="20"/>
              </w:rPr>
              <w:t>include</w:t>
            </w:r>
            <w:r w:rsidRPr="000B6812">
              <w:rPr>
                <w:rFonts w:ascii="Arial" w:hAnsi="Arial" w:cs="Arial"/>
                <w:spacing w:val="-3"/>
                <w:sz w:val="20"/>
                <w:szCs w:val="20"/>
              </w:rPr>
              <w:t xml:space="preserve"> </w:t>
            </w:r>
            <w:r w:rsidRPr="000B6812">
              <w:rPr>
                <w:rFonts w:ascii="Arial" w:hAnsi="Arial" w:cs="Arial"/>
                <w:sz w:val="20"/>
                <w:szCs w:val="20"/>
              </w:rPr>
              <w:t>the</w:t>
            </w:r>
            <w:r w:rsidRPr="000B6812">
              <w:rPr>
                <w:rFonts w:ascii="Arial" w:hAnsi="Arial" w:cs="Arial"/>
                <w:spacing w:val="-2"/>
                <w:sz w:val="20"/>
                <w:szCs w:val="20"/>
              </w:rPr>
              <w:t xml:space="preserve"> </w:t>
            </w:r>
            <w:r w:rsidRPr="000B6812">
              <w:rPr>
                <w:rFonts w:ascii="Arial" w:hAnsi="Arial" w:cs="Arial"/>
                <w:sz w:val="20"/>
                <w:szCs w:val="20"/>
              </w:rPr>
              <w:t>strengths</w:t>
            </w:r>
            <w:r w:rsidRPr="000B6812">
              <w:rPr>
                <w:rFonts w:ascii="Arial" w:hAnsi="Arial" w:cs="Arial"/>
                <w:spacing w:val="-3"/>
                <w:sz w:val="20"/>
                <w:szCs w:val="20"/>
              </w:rPr>
              <w:t xml:space="preserve"> </w:t>
            </w:r>
            <w:r w:rsidRPr="000B6812">
              <w:rPr>
                <w:rFonts w:ascii="Arial" w:hAnsi="Arial" w:cs="Arial"/>
                <w:sz w:val="20"/>
                <w:szCs w:val="20"/>
              </w:rPr>
              <w:t>and</w:t>
            </w:r>
            <w:r w:rsidRPr="000B6812">
              <w:rPr>
                <w:rFonts w:ascii="Arial" w:hAnsi="Arial" w:cs="Arial"/>
                <w:spacing w:val="-2"/>
                <w:sz w:val="20"/>
                <w:szCs w:val="20"/>
              </w:rPr>
              <w:t xml:space="preserve"> </w:t>
            </w:r>
            <w:r w:rsidRPr="000B6812">
              <w:rPr>
                <w:rFonts w:ascii="Arial" w:hAnsi="Arial" w:cs="Arial"/>
                <w:sz w:val="20"/>
                <w:szCs w:val="20"/>
              </w:rPr>
              <w:t>limitations</w:t>
            </w:r>
            <w:r w:rsidRPr="000B6812">
              <w:rPr>
                <w:rFonts w:ascii="Arial" w:hAnsi="Arial" w:cs="Arial"/>
                <w:spacing w:val="-3"/>
                <w:sz w:val="20"/>
                <w:szCs w:val="20"/>
              </w:rPr>
              <w:t xml:space="preserve"> </w:t>
            </w:r>
            <w:r w:rsidRPr="000B6812">
              <w:rPr>
                <w:rFonts w:ascii="Arial" w:hAnsi="Arial" w:cs="Arial"/>
                <w:sz w:val="20"/>
                <w:szCs w:val="20"/>
              </w:rPr>
              <w:t>of</w:t>
            </w:r>
            <w:r w:rsidRPr="000B6812">
              <w:rPr>
                <w:rFonts w:ascii="Arial" w:hAnsi="Arial" w:cs="Arial"/>
                <w:spacing w:val="-2"/>
                <w:sz w:val="20"/>
                <w:szCs w:val="20"/>
              </w:rPr>
              <w:t xml:space="preserve"> </w:t>
            </w:r>
            <w:r w:rsidRPr="000B6812">
              <w:rPr>
                <w:rFonts w:ascii="Arial" w:hAnsi="Arial" w:cs="Arial"/>
                <w:sz w:val="20"/>
                <w:szCs w:val="20"/>
              </w:rPr>
              <w:t>the</w:t>
            </w:r>
            <w:r w:rsidRPr="000B6812">
              <w:rPr>
                <w:rFonts w:ascii="Arial" w:hAnsi="Arial" w:cs="Arial"/>
                <w:spacing w:val="-2"/>
                <w:sz w:val="20"/>
                <w:szCs w:val="20"/>
              </w:rPr>
              <w:t xml:space="preserve"> </w:t>
            </w:r>
            <w:r w:rsidRPr="000B6812">
              <w:rPr>
                <w:rFonts w:ascii="Arial" w:hAnsi="Arial" w:cs="Arial"/>
                <w:sz w:val="20"/>
                <w:szCs w:val="20"/>
              </w:rPr>
              <w:t>study.</w:t>
            </w:r>
            <w:r w:rsidRPr="000B6812">
              <w:rPr>
                <w:rFonts w:ascii="Arial" w:hAnsi="Arial" w:cs="Arial"/>
                <w:spacing w:val="-2"/>
                <w:sz w:val="20"/>
                <w:szCs w:val="20"/>
              </w:rPr>
              <w:t xml:space="preserve"> </w:t>
            </w:r>
            <w:r w:rsidRPr="000B6812">
              <w:rPr>
                <w:rFonts w:ascii="Arial" w:hAnsi="Arial" w:cs="Arial"/>
                <w:sz w:val="20"/>
                <w:szCs w:val="20"/>
              </w:rPr>
              <w:t>The</w:t>
            </w:r>
            <w:r w:rsidRPr="000B6812">
              <w:rPr>
                <w:rFonts w:ascii="Arial" w:hAnsi="Arial" w:cs="Arial"/>
                <w:spacing w:val="-4"/>
                <w:sz w:val="20"/>
                <w:szCs w:val="20"/>
              </w:rPr>
              <w:t xml:space="preserve"> </w:t>
            </w:r>
            <w:r w:rsidRPr="000B6812">
              <w:rPr>
                <w:rFonts w:ascii="Arial" w:hAnsi="Arial" w:cs="Arial"/>
                <w:sz w:val="20"/>
                <w:szCs w:val="20"/>
              </w:rPr>
              <w:t>24HR</w:t>
            </w:r>
            <w:r w:rsidRPr="000B6812">
              <w:rPr>
                <w:rFonts w:ascii="Arial" w:hAnsi="Arial" w:cs="Arial"/>
                <w:spacing w:val="-3"/>
                <w:sz w:val="20"/>
                <w:szCs w:val="20"/>
              </w:rPr>
              <w:t xml:space="preserve"> </w:t>
            </w:r>
            <w:r w:rsidRPr="000B6812">
              <w:rPr>
                <w:rFonts w:ascii="Arial" w:hAnsi="Arial" w:cs="Arial"/>
                <w:sz w:val="20"/>
                <w:szCs w:val="20"/>
              </w:rPr>
              <w:t>limitations</w:t>
            </w:r>
            <w:r w:rsidRPr="000B6812">
              <w:rPr>
                <w:rFonts w:ascii="Arial" w:hAnsi="Arial" w:cs="Arial"/>
                <w:spacing w:val="-3"/>
                <w:sz w:val="20"/>
                <w:szCs w:val="20"/>
              </w:rPr>
              <w:t xml:space="preserve"> </w:t>
            </w:r>
            <w:r w:rsidRPr="000B6812">
              <w:rPr>
                <w:rFonts w:ascii="Arial" w:hAnsi="Arial" w:cs="Arial"/>
                <w:sz w:val="20"/>
                <w:szCs w:val="20"/>
              </w:rPr>
              <w:t>should</w:t>
            </w:r>
            <w:r w:rsidRPr="000B6812">
              <w:rPr>
                <w:rFonts w:ascii="Arial" w:hAnsi="Arial" w:cs="Arial"/>
                <w:spacing w:val="-2"/>
                <w:sz w:val="20"/>
                <w:szCs w:val="20"/>
              </w:rPr>
              <w:t xml:space="preserve"> </w:t>
            </w:r>
            <w:r w:rsidRPr="000B6812">
              <w:rPr>
                <w:rFonts w:ascii="Arial" w:hAnsi="Arial" w:cs="Arial"/>
                <w:sz w:val="20"/>
                <w:szCs w:val="20"/>
              </w:rPr>
              <w:t>be included as well as BMI.</w:t>
            </w:r>
          </w:p>
          <w:p w14:paraId="2E5E5B7E" w14:textId="77777777" w:rsidR="007537D6" w:rsidRPr="000B6812" w:rsidRDefault="007537D6">
            <w:pPr>
              <w:pStyle w:val="TableParagraph"/>
              <w:spacing w:before="1"/>
              <w:ind w:left="0"/>
              <w:rPr>
                <w:rFonts w:ascii="Arial" w:hAnsi="Arial" w:cs="Arial"/>
                <w:sz w:val="20"/>
                <w:szCs w:val="20"/>
              </w:rPr>
            </w:pPr>
          </w:p>
          <w:p w14:paraId="74E8BB66" w14:textId="77777777" w:rsidR="007537D6" w:rsidRPr="000B6812" w:rsidRDefault="0064739D">
            <w:pPr>
              <w:pStyle w:val="TableParagraph"/>
              <w:spacing w:line="210" w:lineRule="exact"/>
              <w:rPr>
                <w:rFonts w:ascii="Arial" w:hAnsi="Arial" w:cs="Arial"/>
                <w:sz w:val="20"/>
                <w:szCs w:val="20"/>
              </w:rPr>
            </w:pPr>
            <w:r w:rsidRPr="000B6812">
              <w:rPr>
                <w:rFonts w:ascii="Arial" w:hAnsi="Arial" w:cs="Arial"/>
                <w:sz w:val="20"/>
                <w:szCs w:val="20"/>
              </w:rPr>
              <w:t>Please</w:t>
            </w:r>
            <w:r w:rsidRPr="000B6812">
              <w:rPr>
                <w:rFonts w:ascii="Arial" w:hAnsi="Arial" w:cs="Arial"/>
                <w:spacing w:val="-5"/>
                <w:sz w:val="20"/>
                <w:szCs w:val="20"/>
              </w:rPr>
              <w:t xml:space="preserve"> </w:t>
            </w:r>
            <w:r w:rsidRPr="000B6812">
              <w:rPr>
                <w:rFonts w:ascii="Arial" w:hAnsi="Arial" w:cs="Arial"/>
                <w:sz w:val="20"/>
                <w:szCs w:val="20"/>
              </w:rPr>
              <w:t>include</w:t>
            </w:r>
            <w:r w:rsidRPr="000B6812">
              <w:rPr>
                <w:rFonts w:ascii="Arial" w:hAnsi="Arial" w:cs="Arial"/>
                <w:spacing w:val="-5"/>
                <w:sz w:val="20"/>
                <w:szCs w:val="20"/>
              </w:rPr>
              <w:t xml:space="preserve"> </w:t>
            </w:r>
            <w:r w:rsidRPr="000B6812">
              <w:rPr>
                <w:rFonts w:ascii="Arial" w:hAnsi="Arial" w:cs="Arial"/>
                <w:sz w:val="20"/>
                <w:szCs w:val="20"/>
              </w:rPr>
              <w:t>ethics</w:t>
            </w:r>
            <w:r w:rsidRPr="000B6812">
              <w:rPr>
                <w:rFonts w:ascii="Arial" w:hAnsi="Arial" w:cs="Arial"/>
                <w:spacing w:val="-5"/>
                <w:sz w:val="20"/>
                <w:szCs w:val="20"/>
              </w:rPr>
              <w:t xml:space="preserve"> </w:t>
            </w:r>
            <w:r w:rsidRPr="000B6812">
              <w:rPr>
                <w:rFonts w:ascii="Arial" w:hAnsi="Arial" w:cs="Arial"/>
                <w:sz w:val="20"/>
                <w:szCs w:val="20"/>
              </w:rPr>
              <w:t>number</w:t>
            </w:r>
            <w:r w:rsidRPr="000B6812">
              <w:rPr>
                <w:rFonts w:ascii="Arial" w:hAnsi="Arial" w:cs="Arial"/>
                <w:spacing w:val="-6"/>
                <w:sz w:val="20"/>
                <w:szCs w:val="20"/>
              </w:rPr>
              <w:t xml:space="preserve"> </w:t>
            </w:r>
            <w:r w:rsidRPr="000B6812">
              <w:rPr>
                <w:rFonts w:ascii="Arial" w:hAnsi="Arial" w:cs="Arial"/>
                <w:sz w:val="20"/>
                <w:szCs w:val="20"/>
              </w:rPr>
              <w:t>and</w:t>
            </w:r>
            <w:r w:rsidRPr="000B6812">
              <w:rPr>
                <w:rFonts w:ascii="Arial" w:hAnsi="Arial" w:cs="Arial"/>
                <w:spacing w:val="-4"/>
                <w:sz w:val="20"/>
                <w:szCs w:val="20"/>
              </w:rPr>
              <w:t xml:space="preserve"> </w:t>
            </w:r>
            <w:r w:rsidRPr="000B6812">
              <w:rPr>
                <w:rFonts w:ascii="Arial" w:hAnsi="Arial" w:cs="Arial"/>
                <w:spacing w:val="-2"/>
                <w:sz w:val="20"/>
                <w:szCs w:val="20"/>
              </w:rPr>
              <w:t>considerations</w:t>
            </w:r>
          </w:p>
        </w:tc>
        <w:tc>
          <w:tcPr>
            <w:tcW w:w="6444" w:type="dxa"/>
          </w:tcPr>
          <w:p w14:paraId="1F6A34F6" w14:textId="77777777" w:rsidR="00DC19C1" w:rsidRPr="000B6812" w:rsidRDefault="00DC19C1" w:rsidP="005A7A2D">
            <w:pPr>
              <w:pStyle w:val="TableParagraph"/>
              <w:ind w:left="0"/>
              <w:rPr>
                <w:rFonts w:ascii="Arial" w:hAnsi="Arial" w:cs="Arial"/>
                <w:sz w:val="20"/>
                <w:szCs w:val="20"/>
              </w:rPr>
            </w:pPr>
            <w:r w:rsidRPr="000B6812">
              <w:rPr>
                <w:rFonts w:ascii="Arial" w:hAnsi="Arial" w:cs="Arial"/>
                <w:sz w:val="20"/>
                <w:szCs w:val="20"/>
              </w:rPr>
              <w:t>As part of the nutrition intervention, pre- and post-intervention details have been included in the revised manuscript. References have been added to the discussion section, and the study’s strengths and limitations have been incorporated. Ethical considerations have also been addressed.</w:t>
            </w:r>
          </w:p>
        </w:tc>
      </w:tr>
    </w:tbl>
    <w:p w14:paraId="3AEA1F60" w14:textId="77777777" w:rsidR="007537D6" w:rsidRPr="000B6812" w:rsidRDefault="007537D6">
      <w:pPr>
        <w:pStyle w:val="TableParagraph"/>
        <w:rPr>
          <w:rFonts w:ascii="Arial" w:hAnsi="Arial" w:cs="Arial"/>
          <w:sz w:val="20"/>
          <w:szCs w:val="20"/>
        </w:rPr>
        <w:sectPr w:rsidR="007537D6" w:rsidRPr="000B6812">
          <w:headerReference w:type="default" r:id="rId8"/>
          <w:footerReference w:type="default" r:id="rId9"/>
          <w:pgSz w:w="23820" w:h="16840" w:orient="landscape"/>
          <w:pgMar w:top="1820" w:right="1275" w:bottom="880" w:left="1275" w:header="1285" w:footer="697" w:gutter="0"/>
          <w:cols w:space="720"/>
        </w:sect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0"/>
        <w:gridCol w:w="8642"/>
        <w:gridCol w:w="5678"/>
      </w:tblGrid>
      <w:tr w:rsidR="007537D6" w:rsidRPr="000B6812" w14:paraId="1F1E1440" w14:textId="77777777">
        <w:trPr>
          <w:trHeight w:val="450"/>
        </w:trPr>
        <w:tc>
          <w:tcPr>
            <w:tcW w:w="21150" w:type="dxa"/>
            <w:gridSpan w:val="3"/>
            <w:tcBorders>
              <w:top w:val="nil"/>
              <w:left w:val="nil"/>
              <w:right w:val="nil"/>
            </w:tcBorders>
          </w:tcPr>
          <w:p w14:paraId="42C285DC" w14:textId="77777777" w:rsidR="00074359" w:rsidRPr="000B6812" w:rsidRDefault="00074359">
            <w:pPr>
              <w:pStyle w:val="TableParagraph"/>
              <w:spacing w:line="221" w:lineRule="exact"/>
              <w:ind w:left="112"/>
              <w:rPr>
                <w:rFonts w:ascii="Arial" w:hAnsi="Arial" w:cs="Arial"/>
                <w:b/>
                <w:color w:val="000000"/>
                <w:sz w:val="20"/>
                <w:szCs w:val="20"/>
                <w:highlight w:val="yellow"/>
                <w:u w:val="single"/>
              </w:rPr>
            </w:pPr>
          </w:p>
          <w:p w14:paraId="0A70A95D" w14:textId="77777777" w:rsidR="007537D6" w:rsidRPr="000B6812" w:rsidRDefault="0064739D">
            <w:pPr>
              <w:pStyle w:val="TableParagraph"/>
              <w:spacing w:line="221" w:lineRule="exact"/>
              <w:ind w:left="112"/>
              <w:rPr>
                <w:rFonts w:ascii="Arial" w:hAnsi="Arial" w:cs="Arial"/>
                <w:b/>
                <w:sz w:val="20"/>
                <w:szCs w:val="20"/>
              </w:rPr>
            </w:pPr>
            <w:r w:rsidRPr="000B6812">
              <w:rPr>
                <w:rFonts w:ascii="Arial" w:hAnsi="Arial" w:cs="Arial"/>
                <w:b/>
                <w:color w:val="000000"/>
                <w:sz w:val="20"/>
                <w:szCs w:val="20"/>
                <w:highlight w:val="yellow"/>
                <w:u w:val="single"/>
              </w:rPr>
              <w:t>PART</w:t>
            </w:r>
            <w:r w:rsidRPr="000B6812">
              <w:rPr>
                <w:rFonts w:ascii="Arial" w:hAnsi="Arial" w:cs="Arial"/>
                <w:b/>
                <w:color w:val="000000"/>
                <w:spacing w:val="43"/>
                <w:sz w:val="20"/>
                <w:szCs w:val="20"/>
                <w:highlight w:val="yellow"/>
                <w:u w:val="single"/>
              </w:rPr>
              <w:t xml:space="preserve"> </w:t>
            </w:r>
            <w:r w:rsidRPr="000B6812">
              <w:rPr>
                <w:rFonts w:ascii="Arial" w:hAnsi="Arial" w:cs="Arial"/>
                <w:b/>
                <w:color w:val="000000"/>
                <w:spacing w:val="-5"/>
                <w:sz w:val="20"/>
                <w:szCs w:val="20"/>
                <w:highlight w:val="yellow"/>
                <w:u w:val="single"/>
              </w:rPr>
              <w:t>2:</w:t>
            </w:r>
          </w:p>
        </w:tc>
      </w:tr>
      <w:tr w:rsidR="007537D6" w:rsidRPr="000B6812" w14:paraId="33929D70" w14:textId="77777777">
        <w:trPr>
          <w:trHeight w:val="935"/>
        </w:trPr>
        <w:tc>
          <w:tcPr>
            <w:tcW w:w="6830" w:type="dxa"/>
          </w:tcPr>
          <w:p w14:paraId="5FFBAF51" w14:textId="77777777" w:rsidR="007537D6" w:rsidRPr="000B6812" w:rsidRDefault="007537D6">
            <w:pPr>
              <w:pStyle w:val="TableParagraph"/>
              <w:ind w:left="0"/>
              <w:rPr>
                <w:rFonts w:ascii="Arial" w:hAnsi="Arial" w:cs="Arial"/>
                <w:sz w:val="20"/>
                <w:szCs w:val="20"/>
              </w:rPr>
            </w:pPr>
          </w:p>
        </w:tc>
        <w:tc>
          <w:tcPr>
            <w:tcW w:w="8642" w:type="dxa"/>
          </w:tcPr>
          <w:p w14:paraId="5581AEFC" w14:textId="77777777" w:rsidR="007537D6" w:rsidRPr="000B6812" w:rsidRDefault="0064739D">
            <w:pPr>
              <w:pStyle w:val="TableParagraph"/>
              <w:ind w:left="108"/>
              <w:rPr>
                <w:rFonts w:ascii="Arial" w:hAnsi="Arial" w:cs="Arial"/>
                <w:b/>
                <w:sz w:val="20"/>
                <w:szCs w:val="20"/>
              </w:rPr>
            </w:pPr>
            <w:bookmarkStart w:id="6" w:name="Reviewer’s_comment"/>
            <w:bookmarkEnd w:id="6"/>
            <w:r w:rsidRPr="000B6812">
              <w:rPr>
                <w:rFonts w:ascii="Arial" w:hAnsi="Arial" w:cs="Arial"/>
                <w:b/>
                <w:sz w:val="20"/>
                <w:szCs w:val="20"/>
              </w:rPr>
              <w:t>Reviewer’s</w:t>
            </w:r>
            <w:r w:rsidRPr="000B6812">
              <w:rPr>
                <w:rFonts w:ascii="Arial" w:hAnsi="Arial" w:cs="Arial"/>
                <w:b/>
                <w:spacing w:val="-11"/>
                <w:sz w:val="20"/>
                <w:szCs w:val="20"/>
              </w:rPr>
              <w:t xml:space="preserve"> </w:t>
            </w:r>
            <w:r w:rsidRPr="000B6812">
              <w:rPr>
                <w:rFonts w:ascii="Arial" w:hAnsi="Arial" w:cs="Arial"/>
                <w:b/>
                <w:spacing w:val="-2"/>
                <w:sz w:val="20"/>
                <w:szCs w:val="20"/>
              </w:rPr>
              <w:t>comment</w:t>
            </w:r>
          </w:p>
        </w:tc>
        <w:tc>
          <w:tcPr>
            <w:tcW w:w="5678" w:type="dxa"/>
          </w:tcPr>
          <w:p w14:paraId="6B22DD59" w14:textId="77777777" w:rsidR="007537D6" w:rsidRPr="000B6812" w:rsidRDefault="0064739D">
            <w:pPr>
              <w:pStyle w:val="TableParagraph"/>
              <w:ind w:left="5" w:right="119"/>
              <w:rPr>
                <w:rFonts w:ascii="Arial" w:hAnsi="Arial" w:cs="Arial"/>
                <w:i/>
                <w:sz w:val="20"/>
                <w:szCs w:val="20"/>
              </w:rPr>
            </w:pPr>
            <w:bookmarkStart w:id="7" w:name="Author’s_comment_(if_agreed_with_the_rev"/>
            <w:bookmarkEnd w:id="7"/>
            <w:r w:rsidRPr="000B6812">
              <w:rPr>
                <w:rFonts w:ascii="Arial" w:hAnsi="Arial" w:cs="Arial"/>
                <w:b/>
                <w:sz w:val="20"/>
                <w:szCs w:val="20"/>
              </w:rPr>
              <w:t xml:space="preserve">Author’s comment </w:t>
            </w:r>
            <w:r w:rsidRPr="000B6812">
              <w:rPr>
                <w:rFonts w:ascii="Arial" w:hAnsi="Arial" w:cs="Arial"/>
                <w:i/>
                <w:sz w:val="20"/>
                <w:szCs w:val="20"/>
              </w:rPr>
              <w:t>(if agreed with the reviewer, correct the manuscript</w:t>
            </w:r>
            <w:r w:rsidRPr="000B6812">
              <w:rPr>
                <w:rFonts w:ascii="Arial" w:hAnsi="Arial" w:cs="Arial"/>
                <w:i/>
                <w:spacing w:val="-4"/>
                <w:sz w:val="20"/>
                <w:szCs w:val="20"/>
              </w:rPr>
              <w:t xml:space="preserve"> </w:t>
            </w:r>
            <w:r w:rsidRPr="000B6812">
              <w:rPr>
                <w:rFonts w:ascii="Arial" w:hAnsi="Arial" w:cs="Arial"/>
                <w:i/>
                <w:sz w:val="20"/>
                <w:szCs w:val="20"/>
              </w:rPr>
              <w:t>and</w:t>
            </w:r>
            <w:r w:rsidRPr="000B6812">
              <w:rPr>
                <w:rFonts w:ascii="Arial" w:hAnsi="Arial" w:cs="Arial"/>
                <w:i/>
                <w:spacing w:val="-5"/>
                <w:sz w:val="20"/>
                <w:szCs w:val="20"/>
              </w:rPr>
              <w:t xml:space="preserve"> </w:t>
            </w:r>
            <w:r w:rsidRPr="000B6812">
              <w:rPr>
                <w:rFonts w:ascii="Arial" w:hAnsi="Arial" w:cs="Arial"/>
                <w:i/>
                <w:sz w:val="20"/>
                <w:szCs w:val="20"/>
              </w:rPr>
              <w:t>highlight</w:t>
            </w:r>
            <w:r w:rsidRPr="000B6812">
              <w:rPr>
                <w:rFonts w:ascii="Arial" w:hAnsi="Arial" w:cs="Arial"/>
                <w:i/>
                <w:spacing w:val="-4"/>
                <w:sz w:val="20"/>
                <w:szCs w:val="20"/>
              </w:rPr>
              <w:t xml:space="preserve"> </w:t>
            </w:r>
            <w:r w:rsidRPr="000B6812">
              <w:rPr>
                <w:rFonts w:ascii="Arial" w:hAnsi="Arial" w:cs="Arial"/>
                <w:i/>
                <w:sz w:val="20"/>
                <w:szCs w:val="20"/>
              </w:rPr>
              <w:t>that</w:t>
            </w:r>
            <w:r w:rsidRPr="000B6812">
              <w:rPr>
                <w:rFonts w:ascii="Arial" w:hAnsi="Arial" w:cs="Arial"/>
                <w:i/>
                <w:spacing w:val="-7"/>
                <w:sz w:val="20"/>
                <w:szCs w:val="20"/>
              </w:rPr>
              <w:t xml:space="preserve"> </w:t>
            </w:r>
            <w:r w:rsidRPr="000B6812">
              <w:rPr>
                <w:rFonts w:ascii="Arial" w:hAnsi="Arial" w:cs="Arial"/>
                <w:i/>
                <w:sz w:val="20"/>
                <w:szCs w:val="20"/>
              </w:rPr>
              <w:t>part</w:t>
            </w:r>
            <w:r w:rsidRPr="000B6812">
              <w:rPr>
                <w:rFonts w:ascii="Arial" w:hAnsi="Arial" w:cs="Arial"/>
                <w:i/>
                <w:spacing w:val="-4"/>
                <w:sz w:val="20"/>
                <w:szCs w:val="20"/>
              </w:rPr>
              <w:t xml:space="preserve"> </w:t>
            </w:r>
            <w:r w:rsidRPr="000B6812">
              <w:rPr>
                <w:rFonts w:ascii="Arial" w:hAnsi="Arial" w:cs="Arial"/>
                <w:i/>
                <w:sz w:val="20"/>
                <w:szCs w:val="20"/>
              </w:rPr>
              <w:t>in</w:t>
            </w:r>
            <w:r w:rsidRPr="000B6812">
              <w:rPr>
                <w:rFonts w:ascii="Arial" w:hAnsi="Arial" w:cs="Arial"/>
                <w:i/>
                <w:spacing w:val="-3"/>
                <w:sz w:val="20"/>
                <w:szCs w:val="20"/>
              </w:rPr>
              <w:t xml:space="preserve"> </w:t>
            </w:r>
            <w:r w:rsidRPr="000B6812">
              <w:rPr>
                <w:rFonts w:ascii="Arial" w:hAnsi="Arial" w:cs="Arial"/>
                <w:i/>
                <w:sz w:val="20"/>
                <w:szCs w:val="20"/>
              </w:rPr>
              <w:t>the</w:t>
            </w:r>
            <w:r w:rsidRPr="000B6812">
              <w:rPr>
                <w:rFonts w:ascii="Arial" w:hAnsi="Arial" w:cs="Arial"/>
                <w:i/>
                <w:spacing w:val="-4"/>
                <w:sz w:val="20"/>
                <w:szCs w:val="20"/>
              </w:rPr>
              <w:t xml:space="preserve"> </w:t>
            </w:r>
            <w:r w:rsidRPr="000B6812">
              <w:rPr>
                <w:rFonts w:ascii="Arial" w:hAnsi="Arial" w:cs="Arial"/>
                <w:i/>
                <w:sz w:val="20"/>
                <w:szCs w:val="20"/>
              </w:rPr>
              <w:t>manuscript.</w:t>
            </w:r>
            <w:r w:rsidRPr="000B6812">
              <w:rPr>
                <w:rFonts w:ascii="Arial" w:hAnsi="Arial" w:cs="Arial"/>
                <w:i/>
                <w:spacing w:val="-3"/>
                <w:sz w:val="20"/>
                <w:szCs w:val="20"/>
              </w:rPr>
              <w:t xml:space="preserve"> </w:t>
            </w:r>
            <w:r w:rsidRPr="000B6812">
              <w:rPr>
                <w:rFonts w:ascii="Arial" w:hAnsi="Arial" w:cs="Arial"/>
                <w:i/>
                <w:sz w:val="20"/>
                <w:szCs w:val="20"/>
              </w:rPr>
              <w:t>It</w:t>
            </w:r>
            <w:r w:rsidRPr="000B6812">
              <w:rPr>
                <w:rFonts w:ascii="Arial" w:hAnsi="Arial" w:cs="Arial"/>
                <w:i/>
                <w:spacing w:val="-4"/>
                <w:sz w:val="20"/>
                <w:szCs w:val="20"/>
              </w:rPr>
              <w:t xml:space="preserve"> </w:t>
            </w:r>
            <w:r w:rsidRPr="000B6812">
              <w:rPr>
                <w:rFonts w:ascii="Arial" w:hAnsi="Arial" w:cs="Arial"/>
                <w:i/>
                <w:sz w:val="20"/>
                <w:szCs w:val="20"/>
              </w:rPr>
              <w:t>is</w:t>
            </w:r>
            <w:r w:rsidRPr="000B6812">
              <w:rPr>
                <w:rFonts w:ascii="Arial" w:hAnsi="Arial" w:cs="Arial"/>
                <w:i/>
                <w:spacing w:val="-5"/>
                <w:sz w:val="20"/>
                <w:szCs w:val="20"/>
              </w:rPr>
              <w:t xml:space="preserve"> </w:t>
            </w:r>
            <w:r w:rsidRPr="000B6812">
              <w:rPr>
                <w:rFonts w:ascii="Arial" w:hAnsi="Arial" w:cs="Arial"/>
                <w:i/>
                <w:sz w:val="20"/>
                <w:szCs w:val="20"/>
              </w:rPr>
              <w:t>mandatory that authors should write his/her feedback here)</w:t>
            </w:r>
          </w:p>
        </w:tc>
      </w:tr>
      <w:tr w:rsidR="007537D6" w:rsidRPr="000B6812" w14:paraId="37122B35" w14:textId="77777777">
        <w:trPr>
          <w:trHeight w:val="918"/>
        </w:trPr>
        <w:tc>
          <w:tcPr>
            <w:tcW w:w="6830" w:type="dxa"/>
          </w:tcPr>
          <w:p w14:paraId="1AAEA024" w14:textId="77777777" w:rsidR="007537D6" w:rsidRPr="000B6812" w:rsidRDefault="007537D6">
            <w:pPr>
              <w:pStyle w:val="TableParagraph"/>
              <w:ind w:left="0"/>
              <w:rPr>
                <w:rFonts w:ascii="Arial" w:hAnsi="Arial" w:cs="Arial"/>
                <w:sz w:val="20"/>
                <w:szCs w:val="20"/>
              </w:rPr>
            </w:pPr>
          </w:p>
          <w:p w14:paraId="38423F60" w14:textId="77777777" w:rsidR="007537D6" w:rsidRPr="000B6812" w:rsidRDefault="0064739D">
            <w:pPr>
              <w:pStyle w:val="TableParagraph"/>
              <w:rPr>
                <w:rFonts w:ascii="Arial" w:hAnsi="Arial" w:cs="Arial"/>
                <w:b/>
                <w:sz w:val="20"/>
                <w:szCs w:val="20"/>
              </w:rPr>
            </w:pPr>
            <w:r w:rsidRPr="000B6812">
              <w:rPr>
                <w:rFonts w:ascii="Arial" w:hAnsi="Arial" w:cs="Arial"/>
                <w:b/>
                <w:sz w:val="20"/>
                <w:szCs w:val="20"/>
              </w:rPr>
              <w:t>Are</w:t>
            </w:r>
            <w:r w:rsidRPr="000B6812">
              <w:rPr>
                <w:rFonts w:ascii="Arial" w:hAnsi="Arial" w:cs="Arial"/>
                <w:b/>
                <w:spacing w:val="-5"/>
                <w:sz w:val="20"/>
                <w:szCs w:val="20"/>
              </w:rPr>
              <w:t xml:space="preserve"> </w:t>
            </w:r>
            <w:r w:rsidRPr="000B6812">
              <w:rPr>
                <w:rFonts w:ascii="Arial" w:hAnsi="Arial" w:cs="Arial"/>
                <w:b/>
                <w:sz w:val="20"/>
                <w:szCs w:val="20"/>
              </w:rPr>
              <w:t>there</w:t>
            </w:r>
            <w:r w:rsidRPr="000B6812">
              <w:rPr>
                <w:rFonts w:ascii="Arial" w:hAnsi="Arial" w:cs="Arial"/>
                <w:b/>
                <w:spacing w:val="-5"/>
                <w:sz w:val="20"/>
                <w:szCs w:val="20"/>
              </w:rPr>
              <w:t xml:space="preserve"> </w:t>
            </w:r>
            <w:r w:rsidRPr="000B6812">
              <w:rPr>
                <w:rFonts w:ascii="Arial" w:hAnsi="Arial" w:cs="Arial"/>
                <w:b/>
                <w:sz w:val="20"/>
                <w:szCs w:val="20"/>
              </w:rPr>
              <w:t>ethical</w:t>
            </w:r>
            <w:r w:rsidRPr="000B6812">
              <w:rPr>
                <w:rFonts w:ascii="Arial" w:hAnsi="Arial" w:cs="Arial"/>
                <w:b/>
                <w:spacing w:val="-4"/>
                <w:sz w:val="20"/>
                <w:szCs w:val="20"/>
              </w:rPr>
              <w:t xml:space="preserve"> </w:t>
            </w:r>
            <w:r w:rsidRPr="000B6812">
              <w:rPr>
                <w:rFonts w:ascii="Arial" w:hAnsi="Arial" w:cs="Arial"/>
                <w:b/>
                <w:sz w:val="20"/>
                <w:szCs w:val="20"/>
              </w:rPr>
              <w:t>issues</w:t>
            </w:r>
            <w:r w:rsidRPr="000B6812">
              <w:rPr>
                <w:rFonts w:ascii="Arial" w:hAnsi="Arial" w:cs="Arial"/>
                <w:b/>
                <w:spacing w:val="-6"/>
                <w:sz w:val="20"/>
                <w:szCs w:val="20"/>
              </w:rPr>
              <w:t xml:space="preserve"> </w:t>
            </w:r>
            <w:r w:rsidRPr="000B6812">
              <w:rPr>
                <w:rFonts w:ascii="Arial" w:hAnsi="Arial" w:cs="Arial"/>
                <w:b/>
                <w:sz w:val="20"/>
                <w:szCs w:val="20"/>
              </w:rPr>
              <w:t>in</w:t>
            </w:r>
            <w:r w:rsidRPr="000B6812">
              <w:rPr>
                <w:rFonts w:ascii="Arial" w:hAnsi="Arial" w:cs="Arial"/>
                <w:b/>
                <w:spacing w:val="-4"/>
                <w:sz w:val="20"/>
                <w:szCs w:val="20"/>
              </w:rPr>
              <w:t xml:space="preserve"> </w:t>
            </w:r>
            <w:r w:rsidRPr="000B6812">
              <w:rPr>
                <w:rFonts w:ascii="Arial" w:hAnsi="Arial" w:cs="Arial"/>
                <w:b/>
                <w:sz w:val="20"/>
                <w:szCs w:val="20"/>
              </w:rPr>
              <w:t>this</w:t>
            </w:r>
            <w:r w:rsidRPr="000B6812">
              <w:rPr>
                <w:rFonts w:ascii="Arial" w:hAnsi="Arial" w:cs="Arial"/>
                <w:b/>
                <w:spacing w:val="-5"/>
                <w:sz w:val="20"/>
                <w:szCs w:val="20"/>
              </w:rPr>
              <w:t xml:space="preserve"> </w:t>
            </w:r>
            <w:r w:rsidRPr="000B6812">
              <w:rPr>
                <w:rFonts w:ascii="Arial" w:hAnsi="Arial" w:cs="Arial"/>
                <w:b/>
                <w:spacing w:val="-2"/>
                <w:sz w:val="20"/>
                <w:szCs w:val="20"/>
              </w:rPr>
              <w:t>manuscript?</w:t>
            </w:r>
          </w:p>
        </w:tc>
        <w:tc>
          <w:tcPr>
            <w:tcW w:w="8642" w:type="dxa"/>
          </w:tcPr>
          <w:p w14:paraId="6086057D" w14:textId="77777777" w:rsidR="007537D6" w:rsidRPr="000B6812" w:rsidRDefault="0064739D">
            <w:pPr>
              <w:pStyle w:val="TableParagraph"/>
              <w:ind w:left="108"/>
              <w:rPr>
                <w:rFonts w:ascii="Arial" w:hAnsi="Arial" w:cs="Arial"/>
                <w:i/>
                <w:sz w:val="20"/>
                <w:szCs w:val="20"/>
              </w:rPr>
            </w:pPr>
            <w:r w:rsidRPr="000B6812">
              <w:rPr>
                <w:rFonts w:ascii="Arial" w:hAnsi="Arial" w:cs="Arial"/>
                <w:i/>
                <w:sz w:val="20"/>
                <w:szCs w:val="20"/>
                <w:u w:val="single"/>
              </w:rPr>
              <w:t>(If</w:t>
            </w:r>
            <w:r w:rsidRPr="000B6812">
              <w:rPr>
                <w:rFonts w:ascii="Arial" w:hAnsi="Arial" w:cs="Arial"/>
                <w:i/>
                <w:spacing w:val="-5"/>
                <w:sz w:val="20"/>
                <w:szCs w:val="20"/>
                <w:u w:val="single"/>
              </w:rPr>
              <w:t xml:space="preserve"> </w:t>
            </w:r>
            <w:r w:rsidRPr="000B6812">
              <w:rPr>
                <w:rFonts w:ascii="Arial" w:hAnsi="Arial" w:cs="Arial"/>
                <w:i/>
                <w:sz w:val="20"/>
                <w:szCs w:val="20"/>
                <w:u w:val="single"/>
              </w:rPr>
              <w:t>yes,</w:t>
            </w:r>
            <w:r w:rsidRPr="000B6812">
              <w:rPr>
                <w:rFonts w:ascii="Arial" w:hAnsi="Arial" w:cs="Arial"/>
                <w:i/>
                <w:spacing w:val="-4"/>
                <w:sz w:val="20"/>
                <w:szCs w:val="20"/>
                <w:u w:val="single"/>
              </w:rPr>
              <w:t xml:space="preserve"> </w:t>
            </w:r>
            <w:r w:rsidRPr="000B6812">
              <w:rPr>
                <w:rFonts w:ascii="Arial" w:hAnsi="Arial" w:cs="Arial"/>
                <w:i/>
                <w:sz w:val="20"/>
                <w:szCs w:val="20"/>
                <w:u w:val="single"/>
              </w:rPr>
              <w:t>Kindly</w:t>
            </w:r>
            <w:r w:rsidRPr="000B6812">
              <w:rPr>
                <w:rFonts w:ascii="Arial" w:hAnsi="Arial" w:cs="Arial"/>
                <w:i/>
                <w:spacing w:val="-4"/>
                <w:sz w:val="20"/>
                <w:szCs w:val="20"/>
                <w:u w:val="single"/>
              </w:rPr>
              <w:t xml:space="preserve"> </w:t>
            </w:r>
            <w:r w:rsidRPr="000B6812">
              <w:rPr>
                <w:rFonts w:ascii="Arial" w:hAnsi="Arial" w:cs="Arial"/>
                <w:i/>
                <w:sz w:val="20"/>
                <w:szCs w:val="20"/>
                <w:u w:val="single"/>
              </w:rPr>
              <w:t>please</w:t>
            </w:r>
            <w:r w:rsidRPr="000B6812">
              <w:rPr>
                <w:rFonts w:ascii="Arial" w:hAnsi="Arial" w:cs="Arial"/>
                <w:i/>
                <w:spacing w:val="-5"/>
                <w:sz w:val="20"/>
                <w:szCs w:val="20"/>
                <w:u w:val="single"/>
              </w:rPr>
              <w:t xml:space="preserve"> </w:t>
            </w:r>
            <w:r w:rsidRPr="000B6812">
              <w:rPr>
                <w:rFonts w:ascii="Arial" w:hAnsi="Arial" w:cs="Arial"/>
                <w:i/>
                <w:sz w:val="20"/>
                <w:szCs w:val="20"/>
                <w:u w:val="single"/>
              </w:rPr>
              <w:t>write</w:t>
            </w:r>
            <w:r w:rsidRPr="000B6812">
              <w:rPr>
                <w:rFonts w:ascii="Arial" w:hAnsi="Arial" w:cs="Arial"/>
                <w:i/>
                <w:spacing w:val="-4"/>
                <w:sz w:val="20"/>
                <w:szCs w:val="20"/>
                <w:u w:val="single"/>
              </w:rPr>
              <w:t xml:space="preserve"> </w:t>
            </w:r>
            <w:r w:rsidRPr="000B6812">
              <w:rPr>
                <w:rFonts w:ascii="Arial" w:hAnsi="Arial" w:cs="Arial"/>
                <w:i/>
                <w:sz w:val="20"/>
                <w:szCs w:val="20"/>
                <w:u w:val="single"/>
              </w:rPr>
              <w:t>down</w:t>
            </w:r>
            <w:r w:rsidRPr="000B6812">
              <w:rPr>
                <w:rFonts w:ascii="Arial" w:hAnsi="Arial" w:cs="Arial"/>
                <w:i/>
                <w:spacing w:val="-4"/>
                <w:sz w:val="20"/>
                <w:szCs w:val="20"/>
                <w:u w:val="single"/>
              </w:rPr>
              <w:t xml:space="preserve"> </w:t>
            </w:r>
            <w:r w:rsidRPr="000B6812">
              <w:rPr>
                <w:rFonts w:ascii="Arial" w:hAnsi="Arial" w:cs="Arial"/>
                <w:i/>
                <w:sz w:val="20"/>
                <w:szCs w:val="20"/>
                <w:u w:val="single"/>
              </w:rPr>
              <w:t>the</w:t>
            </w:r>
            <w:r w:rsidRPr="000B6812">
              <w:rPr>
                <w:rFonts w:ascii="Arial" w:hAnsi="Arial" w:cs="Arial"/>
                <w:i/>
                <w:spacing w:val="-4"/>
                <w:sz w:val="20"/>
                <w:szCs w:val="20"/>
                <w:u w:val="single"/>
              </w:rPr>
              <w:t xml:space="preserve"> </w:t>
            </w:r>
            <w:r w:rsidRPr="000B6812">
              <w:rPr>
                <w:rFonts w:ascii="Arial" w:hAnsi="Arial" w:cs="Arial"/>
                <w:i/>
                <w:sz w:val="20"/>
                <w:szCs w:val="20"/>
                <w:u w:val="single"/>
              </w:rPr>
              <w:t>ethical</w:t>
            </w:r>
            <w:r w:rsidRPr="000B6812">
              <w:rPr>
                <w:rFonts w:ascii="Arial" w:hAnsi="Arial" w:cs="Arial"/>
                <w:i/>
                <w:spacing w:val="-5"/>
                <w:sz w:val="20"/>
                <w:szCs w:val="20"/>
                <w:u w:val="single"/>
              </w:rPr>
              <w:t xml:space="preserve"> </w:t>
            </w:r>
            <w:r w:rsidRPr="000B6812">
              <w:rPr>
                <w:rFonts w:ascii="Arial" w:hAnsi="Arial" w:cs="Arial"/>
                <w:i/>
                <w:sz w:val="20"/>
                <w:szCs w:val="20"/>
                <w:u w:val="single"/>
              </w:rPr>
              <w:t>issues</w:t>
            </w:r>
            <w:r w:rsidRPr="000B6812">
              <w:rPr>
                <w:rFonts w:ascii="Arial" w:hAnsi="Arial" w:cs="Arial"/>
                <w:i/>
                <w:spacing w:val="-5"/>
                <w:sz w:val="20"/>
                <w:szCs w:val="20"/>
                <w:u w:val="single"/>
              </w:rPr>
              <w:t xml:space="preserve"> </w:t>
            </w:r>
            <w:r w:rsidRPr="000B6812">
              <w:rPr>
                <w:rFonts w:ascii="Arial" w:hAnsi="Arial" w:cs="Arial"/>
                <w:i/>
                <w:sz w:val="20"/>
                <w:szCs w:val="20"/>
                <w:u w:val="single"/>
              </w:rPr>
              <w:t>here</w:t>
            </w:r>
            <w:r w:rsidRPr="000B6812">
              <w:rPr>
                <w:rFonts w:ascii="Arial" w:hAnsi="Arial" w:cs="Arial"/>
                <w:i/>
                <w:spacing w:val="-5"/>
                <w:sz w:val="20"/>
                <w:szCs w:val="20"/>
                <w:u w:val="single"/>
              </w:rPr>
              <w:t xml:space="preserve"> </w:t>
            </w:r>
            <w:r w:rsidRPr="000B6812">
              <w:rPr>
                <w:rFonts w:ascii="Arial" w:hAnsi="Arial" w:cs="Arial"/>
                <w:i/>
                <w:sz w:val="20"/>
                <w:szCs w:val="20"/>
                <w:u w:val="single"/>
              </w:rPr>
              <w:t>in</w:t>
            </w:r>
            <w:r w:rsidRPr="000B6812">
              <w:rPr>
                <w:rFonts w:ascii="Arial" w:hAnsi="Arial" w:cs="Arial"/>
                <w:i/>
                <w:spacing w:val="-3"/>
                <w:sz w:val="20"/>
                <w:szCs w:val="20"/>
                <w:u w:val="single"/>
              </w:rPr>
              <w:t xml:space="preserve"> </w:t>
            </w:r>
            <w:r w:rsidRPr="000B6812">
              <w:rPr>
                <w:rFonts w:ascii="Arial" w:hAnsi="Arial" w:cs="Arial"/>
                <w:i/>
                <w:spacing w:val="-2"/>
                <w:sz w:val="20"/>
                <w:szCs w:val="20"/>
                <w:u w:val="single"/>
              </w:rPr>
              <w:t>detail)</w:t>
            </w:r>
          </w:p>
          <w:p w14:paraId="108D6E6B" w14:textId="77777777" w:rsidR="007537D6" w:rsidRPr="000B6812" w:rsidRDefault="007537D6">
            <w:pPr>
              <w:pStyle w:val="TableParagraph"/>
              <w:spacing w:before="209" w:line="230" w:lineRule="atLeast"/>
              <w:ind w:left="108"/>
              <w:rPr>
                <w:rFonts w:ascii="Arial" w:hAnsi="Arial" w:cs="Arial"/>
                <w:sz w:val="20"/>
                <w:szCs w:val="20"/>
              </w:rPr>
            </w:pPr>
          </w:p>
        </w:tc>
        <w:tc>
          <w:tcPr>
            <w:tcW w:w="5678" w:type="dxa"/>
          </w:tcPr>
          <w:p w14:paraId="1CD1C8D4" w14:textId="77777777" w:rsidR="007537D6" w:rsidRPr="000B6812" w:rsidRDefault="007537D6">
            <w:pPr>
              <w:pStyle w:val="TableParagraph"/>
              <w:ind w:left="0"/>
              <w:rPr>
                <w:rFonts w:ascii="Arial" w:hAnsi="Arial" w:cs="Arial"/>
                <w:sz w:val="20"/>
                <w:szCs w:val="20"/>
              </w:rPr>
            </w:pPr>
          </w:p>
        </w:tc>
      </w:tr>
    </w:tbl>
    <w:p w14:paraId="4F1060F3" w14:textId="77777777" w:rsidR="0064739D" w:rsidRPr="000B6812" w:rsidRDefault="0064739D">
      <w:pPr>
        <w:rPr>
          <w:rFonts w:ascii="Arial" w:hAnsi="Arial" w:cs="Arial"/>
          <w:sz w:val="20"/>
          <w:szCs w:val="20"/>
        </w:rPr>
      </w:pPr>
    </w:p>
    <w:sectPr w:rsidR="0064739D" w:rsidRPr="000B6812">
      <w:pgSz w:w="23820" w:h="16840" w:orient="landscape"/>
      <w:pgMar w:top="1820" w:right="1275" w:bottom="880" w:left="1275" w:header="1285"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862F2" w14:textId="77777777" w:rsidR="00637054" w:rsidRDefault="00637054">
      <w:r>
        <w:separator/>
      </w:r>
    </w:p>
  </w:endnote>
  <w:endnote w:type="continuationSeparator" w:id="0">
    <w:p w14:paraId="66CAD222" w14:textId="77777777" w:rsidR="00637054" w:rsidRDefault="00637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F9C88" w14:textId="77777777" w:rsidR="007537D6" w:rsidRDefault="0064739D">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502B652D" wp14:editId="2BD55793">
              <wp:simplePos x="0" y="0"/>
              <wp:positionH relativeFrom="page">
                <wp:posOffset>901700</wp:posOffset>
              </wp:positionH>
              <wp:positionV relativeFrom="page">
                <wp:posOffset>10110158</wp:posOffset>
              </wp:positionV>
              <wp:extent cx="66357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9065"/>
                      </a:xfrm>
                      <a:prstGeom prst="rect">
                        <a:avLst/>
                      </a:prstGeom>
                    </wps:spPr>
                    <wps:txbx>
                      <w:txbxContent>
                        <w:p w14:paraId="5D398CCC" w14:textId="77777777" w:rsidR="007537D6" w:rsidRDefault="0064739D">
                          <w:pPr>
                            <w:spacing w:before="14"/>
                            <w:ind w:left="20"/>
                            <w:rPr>
                              <w:sz w:val="16"/>
                            </w:rPr>
                          </w:pPr>
                          <w:r>
                            <w:rPr>
                              <w:sz w:val="16"/>
                            </w:rPr>
                            <w:t>Created</w:t>
                          </w:r>
                          <w:r>
                            <w:rPr>
                              <w:spacing w:val="-4"/>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502B652D" id="_x0000_t202" coordsize="21600,21600" o:spt="202" path="m,l,21600r21600,l21600,xe">
              <v:stroke joinstyle="miter"/>
              <v:path gradientshapeok="t" o:connecttype="rect"/>
            </v:shapetype>
            <v:shape id="Textbox 2" o:spid="_x0000_s1027" type="#_x0000_t202" style="position:absolute;margin-left:71pt;margin-top:796.1pt;width:52.25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" filled="f" stroked="f">
              <v:textbox inset="0,0,0,0">
                <w:txbxContent>
                  <w:p w14:paraId="5D398CCC" w14:textId="77777777" w:rsidR="007537D6" w:rsidRDefault="0064739D">
                    <w:pPr>
                      <w:spacing w:before="14"/>
                      <w:ind w:left="20"/>
                      <w:rPr>
                        <w:sz w:val="16"/>
                      </w:rPr>
                    </w:pPr>
                    <w:r>
                      <w:rPr>
                        <w:sz w:val="16"/>
                      </w:rPr>
                      <w:t>Created</w:t>
                    </w:r>
                    <w:r>
                      <w:rPr>
                        <w:spacing w:val="-4"/>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328D6F48" wp14:editId="76F2DE91">
              <wp:simplePos x="0" y="0"/>
              <wp:positionH relativeFrom="page">
                <wp:posOffset>2640670</wp:posOffset>
              </wp:positionH>
              <wp:positionV relativeFrom="page">
                <wp:posOffset>10110158</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14:paraId="0F837A05" w14:textId="77777777" w:rsidR="007537D6" w:rsidRDefault="0064739D">
                          <w:pPr>
                            <w:spacing w:before="14"/>
                            <w:ind w:left="20"/>
                            <w:rPr>
                              <w:sz w:val="16"/>
                            </w:rPr>
                          </w:pPr>
                          <w:r>
                            <w:rPr>
                              <w:sz w:val="16"/>
                            </w:rPr>
                            <w:t>Checked</w:t>
                          </w:r>
                          <w:r>
                            <w:rPr>
                              <w:spacing w:val="-8"/>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28D6F48" id="Textbox 3" o:spid="_x0000_s1028" type="#_x0000_t202" style="position:absolute;margin-left:207.95pt;margin-top:796.1pt;width:55.75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" filled="f" stroked="f">
              <v:textbox inset="0,0,0,0">
                <w:txbxContent>
                  <w:p w14:paraId="0F837A05" w14:textId="77777777" w:rsidR="007537D6" w:rsidRDefault="0064739D">
                    <w:pPr>
                      <w:spacing w:before="14"/>
                      <w:ind w:left="20"/>
                      <w:rPr>
                        <w:sz w:val="16"/>
                      </w:rPr>
                    </w:pPr>
                    <w:r>
                      <w:rPr>
                        <w:sz w:val="16"/>
                      </w:rPr>
                      <w:t>Checked</w:t>
                    </w:r>
                    <w:r>
                      <w:rPr>
                        <w:spacing w:val="-8"/>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5E515078" wp14:editId="7088E5BB">
              <wp:simplePos x="0" y="0"/>
              <wp:positionH relativeFrom="page">
                <wp:posOffset>4416798</wp:posOffset>
              </wp:positionH>
              <wp:positionV relativeFrom="page">
                <wp:posOffset>10110158</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14:paraId="34C3CFA0" w14:textId="77777777" w:rsidR="007537D6" w:rsidRDefault="0064739D">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E515078" id="Textbox 4" o:spid="_x0000_s1029" type="#_x0000_t202" style="position:absolute;margin-left:347.8pt;margin-top:796.1pt;width:67.85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" filled="f" stroked="f">
              <v:textbox inset="0,0,0,0">
                <w:txbxContent>
                  <w:p w14:paraId="34C3CFA0" w14:textId="77777777" w:rsidR="007537D6" w:rsidRDefault="0064739D">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4EE2247A" wp14:editId="549E4BBD">
              <wp:simplePos x="0" y="0"/>
              <wp:positionH relativeFrom="page">
                <wp:posOffset>6845202</wp:posOffset>
              </wp:positionH>
              <wp:positionV relativeFrom="page">
                <wp:posOffset>10110158</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5A50279D" w14:textId="77777777" w:rsidR="007537D6" w:rsidRDefault="0064739D">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EE2247A" id="Textbox 5" o:spid="_x0000_s1030" type="#_x0000_t202" style="position:absolute;margin-left:539pt;margin-top:796.1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" filled="f" stroked="f">
              <v:textbox inset="0,0,0,0">
                <w:txbxContent>
                  <w:p w14:paraId="5A50279D" w14:textId="77777777" w:rsidR="007537D6" w:rsidRDefault="0064739D">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73CD1" w14:textId="77777777" w:rsidR="00637054" w:rsidRDefault="00637054">
      <w:r>
        <w:separator/>
      </w:r>
    </w:p>
  </w:footnote>
  <w:footnote w:type="continuationSeparator" w:id="0">
    <w:p w14:paraId="317B1E92" w14:textId="77777777" w:rsidR="00637054" w:rsidRDefault="00637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B2BEE" w14:textId="77777777" w:rsidR="007537D6" w:rsidRDefault="0064739D">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4435F7A9" wp14:editId="656AE04A">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57CC6F52" w14:textId="77777777" w:rsidR="007537D6" w:rsidRDefault="0064739D">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435F7A9"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57CC6F52" w14:textId="77777777" w:rsidR="007537D6" w:rsidRDefault="0064739D">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A57EB8"/>
    <w:multiLevelType w:val="hybridMultilevel"/>
    <w:tmpl w:val="4874E3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00651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537D6"/>
    <w:rsid w:val="00074359"/>
    <w:rsid w:val="00094CB5"/>
    <w:rsid w:val="000B6812"/>
    <w:rsid w:val="0031533C"/>
    <w:rsid w:val="003806BF"/>
    <w:rsid w:val="003B2C40"/>
    <w:rsid w:val="005A7A2D"/>
    <w:rsid w:val="00637054"/>
    <w:rsid w:val="0064739D"/>
    <w:rsid w:val="00675265"/>
    <w:rsid w:val="007537D6"/>
    <w:rsid w:val="0075519A"/>
    <w:rsid w:val="00BF5C86"/>
    <w:rsid w:val="00C03F01"/>
    <w:rsid w:val="00D572E4"/>
    <w:rsid w:val="00D76C25"/>
    <w:rsid w:val="00DC19C1"/>
    <w:rsid w:val="00E25815"/>
    <w:rsid w:val="00FB270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59DDE"/>
  <w15:docId w15:val="{AB77423C-7D2E-41F3-8212-8F87A2568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unhideWhenUsed/>
    <w:rsid w:val="00FB2707"/>
    <w:rPr>
      <w:color w:val="0000FF" w:themeColor="hyperlink"/>
      <w:u w:val="single"/>
    </w:rPr>
  </w:style>
  <w:style w:type="character" w:customStyle="1" w:styleId="UnresolvedMention1">
    <w:name w:val="Unresolved Mention1"/>
    <w:basedOn w:val="DefaultParagraphFont"/>
    <w:uiPriority w:val="99"/>
    <w:semiHidden/>
    <w:unhideWhenUsed/>
    <w:rsid w:val="00FB27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59">
      <w:bodyDiv w:val="1"/>
      <w:marLeft w:val="0"/>
      <w:marRight w:val="0"/>
      <w:marTop w:val="0"/>
      <w:marBottom w:val="0"/>
      <w:divBdr>
        <w:top w:val="none" w:sz="0" w:space="0" w:color="auto"/>
        <w:left w:val="none" w:sz="0" w:space="0" w:color="auto"/>
        <w:bottom w:val="none" w:sz="0" w:space="0" w:color="auto"/>
        <w:right w:val="none" w:sz="0" w:space="0" w:color="auto"/>
      </w:divBdr>
    </w:div>
    <w:div w:id="684986683">
      <w:bodyDiv w:val="1"/>
      <w:marLeft w:val="0"/>
      <w:marRight w:val="0"/>
      <w:marTop w:val="0"/>
      <w:marBottom w:val="0"/>
      <w:divBdr>
        <w:top w:val="none" w:sz="0" w:space="0" w:color="auto"/>
        <w:left w:val="none" w:sz="0" w:space="0" w:color="auto"/>
        <w:bottom w:val="none" w:sz="0" w:space="0" w:color="auto"/>
        <w:right w:val="none" w:sz="0" w:space="0" w:color="auto"/>
      </w:divBdr>
    </w:div>
    <w:div w:id="729884021">
      <w:bodyDiv w:val="1"/>
      <w:marLeft w:val="0"/>
      <w:marRight w:val="0"/>
      <w:marTop w:val="0"/>
      <w:marBottom w:val="0"/>
      <w:divBdr>
        <w:top w:val="none" w:sz="0" w:space="0" w:color="auto"/>
        <w:left w:val="none" w:sz="0" w:space="0" w:color="auto"/>
        <w:bottom w:val="none" w:sz="0" w:space="0" w:color="auto"/>
        <w:right w:val="none" w:sz="0" w:space="0" w:color="auto"/>
      </w:divBdr>
    </w:div>
    <w:div w:id="936787864">
      <w:bodyDiv w:val="1"/>
      <w:marLeft w:val="0"/>
      <w:marRight w:val="0"/>
      <w:marTop w:val="0"/>
      <w:marBottom w:val="0"/>
      <w:divBdr>
        <w:top w:val="none" w:sz="0" w:space="0" w:color="auto"/>
        <w:left w:val="none" w:sz="0" w:space="0" w:color="auto"/>
        <w:bottom w:val="none" w:sz="0" w:space="0" w:color="auto"/>
        <w:right w:val="none" w:sz="0" w:space="0" w:color="auto"/>
      </w:divBdr>
    </w:div>
    <w:div w:id="1598367473">
      <w:bodyDiv w:val="1"/>
      <w:marLeft w:val="0"/>
      <w:marRight w:val="0"/>
      <w:marTop w:val="0"/>
      <w:marBottom w:val="0"/>
      <w:divBdr>
        <w:top w:val="none" w:sz="0" w:space="0" w:color="auto"/>
        <w:left w:val="none" w:sz="0" w:space="0" w:color="auto"/>
        <w:bottom w:val="none" w:sz="0" w:space="0" w:color="auto"/>
        <w:right w:val="none" w:sz="0" w:space="0" w:color="auto"/>
      </w:divBdr>
    </w:div>
    <w:div w:id="1625188612">
      <w:bodyDiv w:val="1"/>
      <w:marLeft w:val="0"/>
      <w:marRight w:val="0"/>
      <w:marTop w:val="0"/>
      <w:marBottom w:val="0"/>
      <w:divBdr>
        <w:top w:val="none" w:sz="0" w:space="0" w:color="auto"/>
        <w:left w:val="none" w:sz="0" w:space="0" w:color="auto"/>
        <w:bottom w:val="none" w:sz="0" w:space="0" w:color="auto"/>
        <w:right w:val="none" w:sz="0" w:space="0" w:color="auto"/>
      </w:divBdr>
    </w:div>
    <w:div w:id="1765036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ejnfs.com/index.php/EJNF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690</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Editor-28</cp:lastModifiedBy>
  <cp:revision>4</cp:revision>
  <dcterms:created xsi:type="dcterms:W3CDTF">2025-03-08T10:10:00Z</dcterms:created>
  <dcterms:modified xsi:type="dcterms:W3CDTF">2025-03-08T12:35:00Z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2025-03-05T00:00:00Z</vt:filetime>
  </property>
  <property fmtid="{D5CDD505-2E9C-101B-9397-08002B2CF9AE}" pid="3" name="Creator">
    <vt:lpwstr>Acrobat PDFMaker 24 for Word</vt:lpwstr>
  </property>
  <property fmtid="{D5CDD505-2E9C-101B-9397-08002B2CF9AE}" pid="4" name="GrammarlyDocumentId">
    <vt:lpwstr>5c4ce4259cd8ce04adfc7fcac622e558b41536e1fcf49dd33539419ce211211f</vt:lpwstr>
  </property>
  <property fmtid="{D5CDD505-2E9C-101B-9397-08002B2CF9AE}" pid="5" name="LastSaved">
    <vt:filetime>2025-03-06T00:00:00Z</vt:filetime>
  </property>
  <property fmtid="{D5CDD505-2E9C-101B-9397-08002B2CF9AE}" pid="6" name="Producer">
    <vt:lpwstr>Adobe PDF Library 24.5.197</vt:lpwstr>
  </property>
  <property fmtid="{D5CDD505-2E9C-101B-9397-08002B2CF9AE}" pid="7" name="SourceModified">
    <vt:lpwstr>D:20250305122530</vt:lpwstr>
  </property>
</Properties>
</file>