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4E7B7F8" w14:textId="77777777" w:rsidR="00B968F6" w:rsidRPr="00A85696" w:rsidRDefault="00B968F6">
      <w:pPr>
        <w:widowControl w:val="0"/>
        <w:pBdr>
          <w:top w:val="nil"/>
          <w:left w:val="nil"/>
          <w:bottom w:val="nil"/>
          <w:right w:val="nil"/>
          <w:between w:val="nil"/>
        </w:pBdr>
        <w:spacing w:line="276" w:lineRule="auto"/>
        <w:ind w:left="0" w:hanging="2"/>
        <w:rPr>
          <w:rFonts w:ascii="Arial" w:eastAsia="Arial" w:hAnsi="Arial" w:cs="Arial"/>
          <w:color w:val="000000"/>
          <w:sz w:val="20"/>
          <w:szCs w:val="20"/>
        </w:rPr>
      </w:pPr>
    </w:p>
    <w:tbl>
      <w:tblPr>
        <w:tblStyle w:val="a"/>
        <w:tblW w:w="209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167"/>
        <w:gridCol w:w="15767"/>
      </w:tblGrid>
      <w:tr w:rsidR="00B968F6" w:rsidRPr="00A85696" w14:paraId="2E951FF6" w14:textId="77777777">
        <w:trPr>
          <w:trHeight w:val="290"/>
        </w:trPr>
        <w:tc>
          <w:tcPr>
            <w:tcW w:w="20934" w:type="dxa"/>
            <w:gridSpan w:val="2"/>
            <w:tcBorders>
              <w:top w:val="nil"/>
              <w:left w:val="nil"/>
              <w:right w:val="nil"/>
            </w:tcBorders>
          </w:tcPr>
          <w:p w14:paraId="588983E0" w14:textId="77777777" w:rsidR="00B968F6" w:rsidRPr="00A85696" w:rsidRDefault="00B968F6">
            <w:pPr>
              <w:pStyle w:val="Heading2"/>
              <w:ind w:left="0" w:hanging="2"/>
              <w:jc w:val="left"/>
              <w:rPr>
                <w:rFonts w:ascii="Arial" w:eastAsia="Arial" w:hAnsi="Arial" w:cs="Arial"/>
                <w:b w:val="0"/>
              </w:rPr>
            </w:pPr>
          </w:p>
        </w:tc>
      </w:tr>
      <w:tr w:rsidR="00B968F6" w:rsidRPr="00A85696" w14:paraId="2D7E9F2D" w14:textId="77777777">
        <w:trPr>
          <w:trHeight w:val="290"/>
        </w:trPr>
        <w:tc>
          <w:tcPr>
            <w:tcW w:w="5167" w:type="dxa"/>
          </w:tcPr>
          <w:p w14:paraId="29F7F650" w14:textId="77777777" w:rsidR="00B968F6" w:rsidRPr="00A85696"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A85696">
              <w:rPr>
                <w:rFonts w:ascii="Arial" w:eastAsia="Arial" w:hAnsi="Arial" w:cs="Arial"/>
                <w:color w:val="000000"/>
                <w:sz w:val="20"/>
                <w:szCs w:val="20"/>
              </w:rPr>
              <w:t>Journal Name:</w:t>
            </w:r>
          </w:p>
        </w:tc>
        <w:tc>
          <w:tcPr>
            <w:tcW w:w="15767" w:type="dxa"/>
            <w:tcMar>
              <w:top w:w="0" w:type="dxa"/>
              <w:left w:w="108" w:type="dxa"/>
              <w:bottom w:w="0" w:type="dxa"/>
              <w:right w:w="108" w:type="dxa"/>
            </w:tcMar>
            <w:vAlign w:val="center"/>
          </w:tcPr>
          <w:p w14:paraId="28B11BA7" w14:textId="77777777" w:rsidR="00B968F6" w:rsidRPr="00A85696" w:rsidRDefault="00000000">
            <w:pPr>
              <w:ind w:left="0" w:hanging="2"/>
              <w:rPr>
                <w:rFonts w:ascii="Arial" w:eastAsia="Arial" w:hAnsi="Arial" w:cs="Arial"/>
                <w:color w:val="0000FF"/>
                <w:sz w:val="20"/>
                <w:szCs w:val="20"/>
              </w:rPr>
            </w:pPr>
            <w:hyperlink r:id="rId7">
              <w:r w:rsidRPr="00A85696">
                <w:rPr>
                  <w:rFonts w:ascii="Arial" w:eastAsia="Arial" w:hAnsi="Arial" w:cs="Arial"/>
                  <w:b/>
                  <w:color w:val="0000FF"/>
                  <w:sz w:val="20"/>
                  <w:szCs w:val="20"/>
                  <w:u w:val="single"/>
                </w:rPr>
                <w:t>Asian Journal of Research in Computer Science</w:t>
              </w:r>
            </w:hyperlink>
            <w:r w:rsidRPr="00A85696">
              <w:rPr>
                <w:rFonts w:ascii="Arial" w:eastAsia="Arial" w:hAnsi="Arial" w:cs="Arial"/>
                <w:b/>
                <w:color w:val="0000FF"/>
                <w:sz w:val="20"/>
                <w:szCs w:val="20"/>
              </w:rPr>
              <w:t xml:space="preserve"> </w:t>
            </w:r>
          </w:p>
        </w:tc>
      </w:tr>
      <w:tr w:rsidR="00B968F6" w:rsidRPr="00A85696" w14:paraId="23EDED03" w14:textId="77777777">
        <w:trPr>
          <w:trHeight w:val="290"/>
        </w:trPr>
        <w:tc>
          <w:tcPr>
            <w:tcW w:w="5167" w:type="dxa"/>
          </w:tcPr>
          <w:p w14:paraId="6DAD3C17" w14:textId="77777777" w:rsidR="00B968F6" w:rsidRPr="00A85696"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A85696">
              <w:rPr>
                <w:rFonts w:ascii="Arial" w:eastAsia="Arial" w:hAnsi="Arial" w:cs="Arial"/>
                <w:color w:val="000000"/>
                <w:sz w:val="20"/>
                <w:szCs w:val="20"/>
              </w:rPr>
              <w:t>Manuscript Number:</w:t>
            </w:r>
          </w:p>
        </w:tc>
        <w:tc>
          <w:tcPr>
            <w:tcW w:w="15767" w:type="dxa"/>
            <w:tcMar>
              <w:top w:w="0" w:type="dxa"/>
              <w:left w:w="108" w:type="dxa"/>
              <w:bottom w:w="0" w:type="dxa"/>
              <w:right w:w="108" w:type="dxa"/>
            </w:tcMar>
            <w:vAlign w:val="center"/>
          </w:tcPr>
          <w:p w14:paraId="29E727C8" w14:textId="77777777" w:rsidR="00B968F6" w:rsidRPr="00A85696"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A85696">
              <w:rPr>
                <w:rFonts w:ascii="Arial" w:eastAsia="Arial" w:hAnsi="Arial" w:cs="Arial"/>
                <w:b/>
                <w:color w:val="000000"/>
                <w:sz w:val="20"/>
                <w:szCs w:val="20"/>
              </w:rPr>
              <w:t>Ms_AJRCOS_132852</w:t>
            </w:r>
          </w:p>
        </w:tc>
      </w:tr>
      <w:tr w:rsidR="00B968F6" w:rsidRPr="00A85696" w14:paraId="05F67A8D" w14:textId="77777777" w:rsidTr="00A85696">
        <w:trPr>
          <w:trHeight w:val="188"/>
        </w:trPr>
        <w:tc>
          <w:tcPr>
            <w:tcW w:w="5167" w:type="dxa"/>
          </w:tcPr>
          <w:p w14:paraId="79AA5F42" w14:textId="77777777" w:rsidR="00B968F6" w:rsidRPr="00A85696"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A85696">
              <w:rPr>
                <w:rFonts w:ascii="Arial" w:eastAsia="Arial" w:hAnsi="Arial" w:cs="Arial"/>
                <w:color w:val="000000"/>
                <w:sz w:val="20"/>
                <w:szCs w:val="20"/>
              </w:rPr>
              <w:t xml:space="preserve">Title of the Manuscript: </w:t>
            </w:r>
          </w:p>
        </w:tc>
        <w:tc>
          <w:tcPr>
            <w:tcW w:w="15767" w:type="dxa"/>
            <w:tcMar>
              <w:top w:w="0" w:type="dxa"/>
              <w:left w:w="108" w:type="dxa"/>
              <w:bottom w:w="0" w:type="dxa"/>
              <w:right w:w="108" w:type="dxa"/>
            </w:tcMar>
            <w:vAlign w:val="center"/>
          </w:tcPr>
          <w:p w14:paraId="181558A5" w14:textId="77777777" w:rsidR="00B968F6" w:rsidRPr="00A85696"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A85696">
              <w:rPr>
                <w:rFonts w:ascii="Arial" w:eastAsia="Arial" w:hAnsi="Arial" w:cs="Arial"/>
                <w:b/>
                <w:color w:val="000000"/>
                <w:sz w:val="20"/>
                <w:szCs w:val="20"/>
              </w:rPr>
              <w:t>The transformation of business processes: harnessing the power of Artificial Intelligence, Machine Learning, and Blockchain</w:t>
            </w:r>
          </w:p>
        </w:tc>
      </w:tr>
      <w:tr w:rsidR="00B968F6" w:rsidRPr="00A85696" w14:paraId="307A27DF" w14:textId="77777777">
        <w:trPr>
          <w:trHeight w:val="332"/>
        </w:trPr>
        <w:tc>
          <w:tcPr>
            <w:tcW w:w="5167" w:type="dxa"/>
          </w:tcPr>
          <w:p w14:paraId="5BC82712" w14:textId="77777777" w:rsidR="00B968F6" w:rsidRPr="00A85696"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A85696">
              <w:rPr>
                <w:rFonts w:ascii="Arial" w:eastAsia="Arial" w:hAnsi="Arial" w:cs="Arial"/>
                <w:color w:val="000000"/>
                <w:sz w:val="20"/>
                <w:szCs w:val="20"/>
              </w:rPr>
              <w:t>Type of the Article</w:t>
            </w:r>
          </w:p>
        </w:tc>
        <w:tc>
          <w:tcPr>
            <w:tcW w:w="15767" w:type="dxa"/>
            <w:tcMar>
              <w:top w:w="0" w:type="dxa"/>
              <w:left w:w="108" w:type="dxa"/>
              <w:bottom w:w="0" w:type="dxa"/>
              <w:right w:w="108" w:type="dxa"/>
            </w:tcMar>
            <w:vAlign w:val="center"/>
          </w:tcPr>
          <w:p w14:paraId="288FD20E" w14:textId="77777777" w:rsidR="00B968F6" w:rsidRPr="00A85696"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A85696">
              <w:rPr>
                <w:rFonts w:ascii="Arial" w:eastAsia="Arial" w:hAnsi="Arial" w:cs="Arial"/>
                <w:b/>
                <w:color w:val="000000"/>
                <w:sz w:val="20"/>
                <w:szCs w:val="20"/>
              </w:rPr>
              <w:t>Original Research Article</w:t>
            </w:r>
          </w:p>
        </w:tc>
      </w:tr>
    </w:tbl>
    <w:p w14:paraId="5958661C" w14:textId="77777777" w:rsidR="00B968F6" w:rsidRPr="00A85696" w:rsidRDefault="00B968F6">
      <w:pPr>
        <w:pBdr>
          <w:top w:val="nil"/>
          <w:left w:val="nil"/>
          <w:bottom w:val="nil"/>
          <w:right w:val="nil"/>
          <w:between w:val="nil"/>
        </w:pBdr>
        <w:spacing w:line="240" w:lineRule="auto"/>
        <w:ind w:left="0" w:hanging="2"/>
        <w:jc w:val="both"/>
        <w:rPr>
          <w:rFonts w:ascii="Arial" w:eastAsia="Arial" w:hAnsi="Arial" w:cs="Arial"/>
          <w:color w:val="000000"/>
          <w:sz w:val="20"/>
          <w:szCs w:val="20"/>
          <w:u w:val="single"/>
        </w:rPr>
      </w:pPr>
      <w:bookmarkStart w:id="0" w:name="_heading=h.n1ryzvgboxmt" w:colFirst="0" w:colLast="0"/>
      <w:bookmarkEnd w:id="0"/>
    </w:p>
    <w:p w14:paraId="2F5220AE" w14:textId="77777777" w:rsidR="00B968F6" w:rsidRPr="00A85696" w:rsidRDefault="00B968F6">
      <w:pPr>
        <w:ind w:left="0" w:hanging="2"/>
        <w:rPr>
          <w:rFonts w:ascii="Arial" w:hAnsi="Arial" w:cs="Arial"/>
          <w:sz w:val="20"/>
          <w:szCs w:val="20"/>
        </w:rPr>
      </w:pPr>
    </w:p>
    <w:tbl>
      <w:tblPr>
        <w:tblStyle w:val="a0"/>
        <w:tblW w:w="2115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351"/>
        <w:gridCol w:w="9357"/>
        <w:gridCol w:w="6442"/>
      </w:tblGrid>
      <w:tr w:rsidR="00B968F6" w:rsidRPr="00A85696" w14:paraId="211AF7DB" w14:textId="77777777">
        <w:tc>
          <w:tcPr>
            <w:tcW w:w="21150" w:type="dxa"/>
            <w:gridSpan w:val="3"/>
            <w:tcBorders>
              <w:top w:val="nil"/>
              <w:left w:val="nil"/>
              <w:right w:val="nil"/>
            </w:tcBorders>
          </w:tcPr>
          <w:p w14:paraId="7CBC8B40" w14:textId="77777777" w:rsidR="00B968F6" w:rsidRPr="00A85696" w:rsidRDefault="00000000">
            <w:pPr>
              <w:pStyle w:val="Heading2"/>
              <w:ind w:left="0" w:hanging="2"/>
              <w:jc w:val="left"/>
              <w:rPr>
                <w:rFonts w:ascii="Arial" w:eastAsia="Times New Roman" w:hAnsi="Arial" w:cs="Arial"/>
              </w:rPr>
            </w:pPr>
            <w:r w:rsidRPr="00A85696">
              <w:rPr>
                <w:rFonts w:ascii="Arial" w:eastAsia="Times New Roman" w:hAnsi="Arial" w:cs="Arial"/>
                <w:highlight w:val="yellow"/>
              </w:rPr>
              <w:t>PART  1:</w:t>
            </w:r>
            <w:r w:rsidRPr="00A85696">
              <w:rPr>
                <w:rFonts w:ascii="Arial" w:eastAsia="Times New Roman" w:hAnsi="Arial" w:cs="Arial"/>
              </w:rPr>
              <w:t xml:space="preserve"> </w:t>
            </w:r>
            <w:proofErr w:type="spellStart"/>
            <w:r w:rsidRPr="00A85696">
              <w:rPr>
                <w:rFonts w:ascii="Arial" w:eastAsia="Times New Roman" w:hAnsi="Arial" w:cs="Arial"/>
              </w:rPr>
              <w:t>Comments</w:t>
            </w:r>
            <w:proofErr w:type="spellEnd"/>
          </w:p>
          <w:p w14:paraId="6837007F" w14:textId="77777777" w:rsidR="00B968F6" w:rsidRPr="00A85696" w:rsidRDefault="00B968F6">
            <w:pPr>
              <w:ind w:left="0" w:hanging="2"/>
              <w:rPr>
                <w:rFonts w:ascii="Arial" w:hAnsi="Arial" w:cs="Arial"/>
                <w:sz w:val="20"/>
                <w:szCs w:val="20"/>
              </w:rPr>
            </w:pPr>
          </w:p>
        </w:tc>
      </w:tr>
      <w:tr w:rsidR="00B968F6" w:rsidRPr="00A85696" w14:paraId="419B66C3" w14:textId="77777777">
        <w:tc>
          <w:tcPr>
            <w:tcW w:w="5351" w:type="dxa"/>
          </w:tcPr>
          <w:p w14:paraId="22A35FBB" w14:textId="77777777" w:rsidR="00B968F6" w:rsidRPr="00A85696" w:rsidRDefault="00B968F6">
            <w:pPr>
              <w:pStyle w:val="Heading2"/>
              <w:ind w:left="0" w:hanging="2"/>
              <w:jc w:val="left"/>
              <w:rPr>
                <w:rFonts w:ascii="Arial" w:eastAsia="Times New Roman" w:hAnsi="Arial" w:cs="Arial"/>
              </w:rPr>
            </w:pPr>
          </w:p>
        </w:tc>
        <w:tc>
          <w:tcPr>
            <w:tcW w:w="9357" w:type="dxa"/>
          </w:tcPr>
          <w:p w14:paraId="709C543C" w14:textId="77777777" w:rsidR="00B968F6" w:rsidRPr="00A85696" w:rsidRDefault="00000000">
            <w:pPr>
              <w:pStyle w:val="Heading2"/>
              <w:ind w:left="0" w:hanging="2"/>
              <w:jc w:val="left"/>
              <w:rPr>
                <w:rFonts w:ascii="Arial" w:eastAsia="Times New Roman" w:hAnsi="Arial" w:cs="Arial"/>
              </w:rPr>
            </w:pPr>
            <w:proofErr w:type="spellStart"/>
            <w:r w:rsidRPr="00A85696">
              <w:rPr>
                <w:rFonts w:ascii="Arial" w:eastAsia="Times New Roman" w:hAnsi="Arial" w:cs="Arial"/>
              </w:rPr>
              <w:t>Reviewer’s</w:t>
            </w:r>
            <w:proofErr w:type="spellEnd"/>
            <w:r w:rsidRPr="00A85696">
              <w:rPr>
                <w:rFonts w:ascii="Arial" w:eastAsia="Times New Roman" w:hAnsi="Arial" w:cs="Arial"/>
              </w:rPr>
              <w:t xml:space="preserve"> comment</w:t>
            </w:r>
          </w:p>
          <w:p w14:paraId="385870B1" w14:textId="77777777" w:rsidR="00B968F6" w:rsidRPr="00A85696" w:rsidRDefault="00000000">
            <w:pPr>
              <w:ind w:left="0" w:hanging="2"/>
              <w:rPr>
                <w:rFonts w:ascii="Arial" w:hAnsi="Arial" w:cs="Arial"/>
                <w:sz w:val="20"/>
                <w:szCs w:val="20"/>
              </w:rPr>
            </w:pPr>
            <w:r w:rsidRPr="00A85696">
              <w:rPr>
                <w:rFonts w:ascii="Arial" w:hAnsi="Arial" w:cs="Arial"/>
                <w:b/>
                <w:sz w:val="20"/>
                <w:szCs w:val="20"/>
                <w:highlight w:val="yellow"/>
              </w:rPr>
              <w:t>Artificial Intelligence (AI) generated or assisted review comments are strictly prohibited during peer review.</w:t>
            </w:r>
          </w:p>
          <w:p w14:paraId="33E8098C" w14:textId="77777777" w:rsidR="00B968F6" w:rsidRPr="00A85696" w:rsidRDefault="00B968F6">
            <w:pPr>
              <w:ind w:left="0" w:hanging="2"/>
              <w:rPr>
                <w:rFonts w:ascii="Arial" w:hAnsi="Arial" w:cs="Arial"/>
                <w:sz w:val="20"/>
                <w:szCs w:val="20"/>
              </w:rPr>
            </w:pPr>
          </w:p>
        </w:tc>
        <w:tc>
          <w:tcPr>
            <w:tcW w:w="6442" w:type="dxa"/>
          </w:tcPr>
          <w:p w14:paraId="67C31221" w14:textId="77777777" w:rsidR="00B968F6" w:rsidRPr="00A85696" w:rsidRDefault="00000000">
            <w:pPr>
              <w:pStyle w:val="Heading2"/>
              <w:ind w:left="0" w:hanging="2"/>
              <w:jc w:val="left"/>
              <w:rPr>
                <w:rFonts w:ascii="Arial" w:eastAsia="Times New Roman" w:hAnsi="Arial" w:cs="Arial"/>
                <w:b w:val="0"/>
              </w:rPr>
            </w:pPr>
            <w:proofErr w:type="spellStart"/>
            <w:r w:rsidRPr="00A85696">
              <w:rPr>
                <w:rFonts w:ascii="Arial" w:eastAsia="Times New Roman" w:hAnsi="Arial" w:cs="Arial"/>
              </w:rPr>
              <w:t>Author’s</w:t>
            </w:r>
            <w:proofErr w:type="spellEnd"/>
            <w:r w:rsidRPr="00A85696">
              <w:rPr>
                <w:rFonts w:ascii="Arial" w:eastAsia="Times New Roman" w:hAnsi="Arial" w:cs="Arial"/>
              </w:rPr>
              <w:t xml:space="preserve"> Feedback</w:t>
            </w:r>
            <w:r w:rsidRPr="00A85696">
              <w:rPr>
                <w:rFonts w:ascii="Arial" w:eastAsia="Times New Roman" w:hAnsi="Arial" w:cs="Arial"/>
                <w:b w:val="0"/>
              </w:rPr>
              <w:t xml:space="preserve"> </w:t>
            </w:r>
            <w:r w:rsidRPr="00A85696">
              <w:rPr>
                <w:rFonts w:ascii="Arial" w:eastAsia="Times New Roman" w:hAnsi="Arial" w:cs="Arial"/>
                <w:b w:val="0"/>
                <w:i/>
              </w:rPr>
              <w:t>(</w:t>
            </w:r>
            <w:proofErr w:type="spellStart"/>
            <w:r w:rsidRPr="00A85696">
              <w:rPr>
                <w:rFonts w:ascii="Arial" w:eastAsia="Times New Roman" w:hAnsi="Arial" w:cs="Arial"/>
                <w:b w:val="0"/>
                <w:i/>
              </w:rPr>
              <w:t>Please</w:t>
            </w:r>
            <w:proofErr w:type="spellEnd"/>
            <w:r w:rsidRPr="00A85696">
              <w:rPr>
                <w:rFonts w:ascii="Arial" w:eastAsia="Times New Roman" w:hAnsi="Arial" w:cs="Arial"/>
                <w:b w:val="0"/>
                <w:i/>
              </w:rPr>
              <w:t xml:space="preserve"> correct the </w:t>
            </w:r>
            <w:proofErr w:type="spellStart"/>
            <w:r w:rsidRPr="00A85696">
              <w:rPr>
                <w:rFonts w:ascii="Arial" w:eastAsia="Times New Roman" w:hAnsi="Arial" w:cs="Arial"/>
                <w:b w:val="0"/>
                <w:i/>
              </w:rPr>
              <w:t>manuscript</w:t>
            </w:r>
            <w:proofErr w:type="spellEnd"/>
            <w:r w:rsidRPr="00A85696">
              <w:rPr>
                <w:rFonts w:ascii="Arial" w:eastAsia="Times New Roman" w:hAnsi="Arial" w:cs="Arial"/>
                <w:b w:val="0"/>
                <w:i/>
              </w:rPr>
              <w:t xml:space="preserve"> and highlight </w:t>
            </w:r>
            <w:proofErr w:type="spellStart"/>
            <w:r w:rsidRPr="00A85696">
              <w:rPr>
                <w:rFonts w:ascii="Arial" w:eastAsia="Times New Roman" w:hAnsi="Arial" w:cs="Arial"/>
                <w:b w:val="0"/>
                <w:i/>
              </w:rPr>
              <w:t>that</w:t>
            </w:r>
            <w:proofErr w:type="spellEnd"/>
            <w:r w:rsidRPr="00A85696">
              <w:rPr>
                <w:rFonts w:ascii="Arial" w:eastAsia="Times New Roman" w:hAnsi="Arial" w:cs="Arial"/>
                <w:b w:val="0"/>
                <w:i/>
              </w:rPr>
              <w:t xml:space="preserve"> part in the </w:t>
            </w:r>
            <w:proofErr w:type="spellStart"/>
            <w:r w:rsidRPr="00A85696">
              <w:rPr>
                <w:rFonts w:ascii="Arial" w:eastAsia="Times New Roman" w:hAnsi="Arial" w:cs="Arial"/>
                <w:b w:val="0"/>
                <w:i/>
              </w:rPr>
              <w:t>manuscript</w:t>
            </w:r>
            <w:proofErr w:type="spellEnd"/>
            <w:r w:rsidRPr="00A85696">
              <w:rPr>
                <w:rFonts w:ascii="Arial" w:eastAsia="Times New Roman" w:hAnsi="Arial" w:cs="Arial"/>
                <w:b w:val="0"/>
                <w:i/>
              </w:rPr>
              <w:t xml:space="preserve">. It </w:t>
            </w:r>
            <w:proofErr w:type="spellStart"/>
            <w:r w:rsidRPr="00A85696">
              <w:rPr>
                <w:rFonts w:ascii="Arial" w:eastAsia="Times New Roman" w:hAnsi="Arial" w:cs="Arial"/>
                <w:b w:val="0"/>
                <w:i/>
              </w:rPr>
              <w:t>is</w:t>
            </w:r>
            <w:proofErr w:type="spellEnd"/>
            <w:r w:rsidRPr="00A85696">
              <w:rPr>
                <w:rFonts w:ascii="Arial" w:eastAsia="Times New Roman" w:hAnsi="Arial" w:cs="Arial"/>
                <w:b w:val="0"/>
                <w:i/>
              </w:rPr>
              <w:t xml:space="preserve"> </w:t>
            </w:r>
            <w:proofErr w:type="spellStart"/>
            <w:r w:rsidRPr="00A85696">
              <w:rPr>
                <w:rFonts w:ascii="Arial" w:eastAsia="Times New Roman" w:hAnsi="Arial" w:cs="Arial"/>
                <w:b w:val="0"/>
                <w:i/>
              </w:rPr>
              <w:t>mandatory</w:t>
            </w:r>
            <w:proofErr w:type="spellEnd"/>
            <w:r w:rsidRPr="00A85696">
              <w:rPr>
                <w:rFonts w:ascii="Arial" w:eastAsia="Times New Roman" w:hAnsi="Arial" w:cs="Arial"/>
                <w:b w:val="0"/>
                <w:i/>
              </w:rPr>
              <w:t xml:space="preserve"> </w:t>
            </w:r>
            <w:proofErr w:type="spellStart"/>
            <w:r w:rsidRPr="00A85696">
              <w:rPr>
                <w:rFonts w:ascii="Arial" w:eastAsia="Times New Roman" w:hAnsi="Arial" w:cs="Arial"/>
                <w:b w:val="0"/>
                <w:i/>
              </w:rPr>
              <w:t>that</w:t>
            </w:r>
            <w:proofErr w:type="spellEnd"/>
            <w:r w:rsidRPr="00A85696">
              <w:rPr>
                <w:rFonts w:ascii="Arial" w:eastAsia="Times New Roman" w:hAnsi="Arial" w:cs="Arial"/>
                <w:b w:val="0"/>
                <w:i/>
              </w:rPr>
              <w:t xml:space="preserve"> </w:t>
            </w:r>
            <w:proofErr w:type="spellStart"/>
            <w:r w:rsidRPr="00A85696">
              <w:rPr>
                <w:rFonts w:ascii="Arial" w:eastAsia="Times New Roman" w:hAnsi="Arial" w:cs="Arial"/>
                <w:b w:val="0"/>
                <w:i/>
              </w:rPr>
              <w:t>authors</w:t>
            </w:r>
            <w:proofErr w:type="spellEnd"/>
            <w:r w:rsidRPr="00A85696">
              <w:rPr>
                <w:rFonts w:ascii="Arial" w:eastAsia="Times New Roman" w:hAnsi="Arial" w:cs="Arial"/>
                <w:b w:val="0"/>
                <w:i/>
              </w:rPr>
              <w:t xml:space="preserve"> </w:t>
            </w:r>
            <w:proofErr w:type="spellStart"/>
            <w:r w:rsidRPr="00A85696">
              <w:rPr>
                <w:rFonts w:ascii="Arial" w:eastAsia="Times New Roman" w:hAnsi="Arial" w:cs="Arial"/>
                <w:b w:val="0"/>
                <w:i/>
              </w:rPr>
              <w:t>should</w:t>
            </w:r>
            <w:proofErr w:type="spellEnd"/>
            <w:r w:rsidRPr="00A85696">
              <w:rPr>
                <w:rFonts w:ascii="Arial" w:eastAsia="Times New Roman" w:hAnsi="Arial" w:cs="Arial"/>
                <w:b w:val="0"/>
                <w:i/>
              </w:rPr>
              <w:t xml:space="preserve"> </w:t>
            </w:r>
            <w:proofErr w:type="spellStart"/>
            <w:r w:rsidRPr="00A85696">
              <w:rPr>
                <w:rFonts w:ascii="Arial" w:eastAsia="Times New Roman" w:hAnsi="Arial" w:cs="Arial"/>
                <w:b w:val="0"/>
                <w:i/>
              </w:rPr>
              <w:t>write</w:t>
            </w:r>
            <w:proofErr w:type="spellEnd"/>
            <w:r w:rsidRPr="00A85696">
              <w:rPr>
                <w:rFonts w:ascii="Arial" w:eastAsia="Times New Roman" w:hAnsi="Arial" w:cs="Arial"/>
                <w:b w:val="0"/>
                <w:i/>
              </w:rPr>
              <w:t xml:space="preserve"> </w:t>
            </w:r>
            <w:proofErr w:type="spellStart"/>
            <w:r w:rsidRPr="00A85696">
              <w:rPr>
                <w:rFonts w:ascii="Arial" w:eastAsia="Times New Roman" w:hAnsi="Arial" w:cs="Arial"/>
                <w:b w:val="0"/>
                <w:i/>
              </w:rPr>
              <w:t>his</w:t>
            </w:r>
            <w:proofErr w:type="spellEnd"/>
            <w:r w:rsidRPr="00A85696">
              <w:rPr>
                <w:rFonts w:ascii="Arial" w:eastAsia="Times New Roman" w:hAnsi="Arial" w:cs="Arial"/>
                <w:b w:val="0"/>
                <w:i/>
              </w:rPr>
              <w:t>/</w:t>
            </w:r>
            <w:proofErr w:type="spellStart"/>
            <w:r w:rsidRPr="00A85696">
              <w:rPr>
                <w:rFonts w:ascii="Arial" w:eastAsia="Times New Roman" w:hAnsi="Arial" w:cs="Arial"/>
                <w:b w:val="0"/>
                <w:i/>
              </w:rPr>
              <w:t>her</w:t>
            </w:r>
            <w:proofErr w:type="spellEnd"/>
            <w:r w:rsidRPr="00A85696">
              <w:rPr>
                <w:rFonts w:ascii="Arial" w:eastAsia="Times New Roman" w:hAnsi="Arial" w:cs="Arial"/>
                <w:b w:val="0"/>
                <w:i/>
              </w:rPr>
              <w:t xml:space="preserve"> feedback </w:t>
            </w:r>
            <w:proofErr w:type="spellStart"/>
            <w:r w:rsidRPr="00A85696">
              <w:rPr>
                <w:rFonts w:ascii="Arial" w:eastAsia="Times New Roman" w:hAnsi="Arial" w:cs="Arial"/>
                <w:b w:val="0"/>
                <w:i/>
              </w:rPr>
              <w:t>here</w:t>
            </w:r>
            <w:proofErr w:type="spellEnd"/>
            <w:r w:rsidRPr="00A85696">
              <w:rPr>
                <w:rFonts w:ascii="Arial" w:eastAsia="Times New Roman" w:hAnsi="Arial" w:cs="Arial"/>
                <w:b w:val="0"/>
                <w:i/>
              </w:rPr>
              <w:t>)</w:t>
            </w:r>
          </w:p>
        </w:tc>
      </w:tr>
      <w:tr w:rsidR="00B968F6" w:rsidRPr="00A85696" w14:paraId="2FB5DCEA" w14:textId="77777777">
        <w:trPr>
          <w:trHeight w:val="1264"/>
        </w:trPr>
        <w:tc>
          <w:tcPr>
            <w:tcW w:w="5351" w:type="dxa"/>
          </w:tcPr>
          <w:p w14:paraId="01C21A77" w14:textId="77777777" w:rsidR="00B968F6" w:rsidRPr="00A85696" w:rsidRDefault="00000000">
            <w:pPr>
              <w:ind w:left="0" w:hanging="2"/>
              <w:rPr>
                <w:rFonts w:ascii="Arial" w:hAnsi="Arial" w:cs="Arial"/>
                <w:sz w:val="20"/>
                <w:szCs w:val="20"/>
              </w:rPr>
            </w:pPr>
            <w:r w:rsidRPr="00A85696">
              <w:rPr>
                <w:rFonts w:ascii="Arial" w:hAnsi="Arial" w:cs="Arial"/>
                <w:b/>
                <w:sz w:val="20"/>
                <w:szCs w:val="20"/>
              </w:rPr>
              <w:t>Please write a few sentences regarding the importance of this manuscript for the scientific community. A minimum of 3-4 sentences may be required for this part.</w:t>
            </w:r>
          </w:p>
          <w:p w14:paraId="0E7DEF9F" w14:textId="77777777" w:rsidR="00B968F6" w:rsidRPr="00A85696" w:rsidRDefault="00B968F6">
            <w:pPr>
              <w:ind w:left="0" w:hanging="2"/>
              <w:rPr>
                <w:rFonts w:ascii="Arial" w:hAnsi="Arial" w:cs="Arial"/>
                <w:sz w:val="20"/>
                <w:szCs w:val="20"/>
              </w:rPr>
            </w:pPr>
          </w:p>
        </w:tc>
        <w:tc>
          <w:tcPr>
            <w:tcW w:w="9357" w:type="dxa"/>
          </w:tcPr>
          <w:p w14:paraId="105E5692" w14:textId="77777777" w:rsidR="00B968F6" w:rsidRPr="00A85696" w:rsidRDefault="00000000">
            <w:pPr>
              <w:pBdr>
                <w:top w:val="nil"/>
                <w:left w:val="nil"/>
                <w:bottom w:val="nil"/>
                <w:right w:val="nil"/>
                <w:between w:val="nil"/>
              </w:pBdr>
              <w:spacing w:line="240" w:lineRule="auto"/>
              <w:ind w:left="0" w:hanging="2"/>
              <w:rPr>
                <w:rFonts w:ascii="Arial" w:hAnsi="Arial" w:cs="Arial"/>
                <w:color w:val="000000"/>
                <w:sz w:val="20"/>
                <w:szCs w:val="20"/>
              </w:rPr>
            </w:pPr>
            <w:r w:rsidRPr="00A85696">
              <w:rPr>
                <w:rFonts w:ascii="Arial" w:hAnsi="Arial" w:cs="Arial"/>
                <w:b/>
                <w:color w:val="000000"/>
                <w:sz w:val="20"/>
                <w:szCs w:val="20"/>
              </w:rPr>
              <w:t>This manuscript contributes in no small measure the development of novel methodologies for transforming business processes using Artificial intelligence machine learning and blockchain,</w:t>
            </w:r>
          </w:p>
          <w:p w14:paraId="0E2BE52D" w14:textId="77777777" w:rsidR="00B968F6" w:rsidRPr="00A85696" w:rsidRDefault="00000000">
            <w:pPr>
              <w:pBdr>
                <w:top w:val="nil"/>
                <w:left w:val="nil"/>
                <w:bottom w:val="nil"/>
                <w:right w:val="nil"/>
                <w:between w:val="nil"/>
              </w:pBdr>
              <w:spacing w:line="240" w:lineRule="auto"/>
              <w:ind w:left="0" w:hanging="2"/>
              <w:rPr>
                <w:rFonts w:ascii="Arial" w:hAnsi="Arial" w:cs="Arial"/>
                <w:color w:val="000000"/>
                <w:sz w:val="20"/>
                <w:szCs w:val="20"/>
              </w:rPr>
            </w:pPr>
            <w:r w:rsidRPr="00A85696">
              <w:rPr>
                <w:rFonts w:ascii="Arial" w:hAnsi="Arial" w:cs="Arial"/>
                <w:b/>
                <w:color w:val="000000"/>
                <w:sz w:val="20"/>
                <w:szCs w:val="20"/>
              </w:rPr>
              <w:t>The manuscript provides practical insight and guideline to policymakers and practitioners who desire leverage and take advantage on this ground breaking technologies.</w:t>
            </w:r>
          </w:p>
          <w:p w14:paraId="4503A36C" w14:textId="77777777" w:rsidR="00B968F6" w:rsidRPr="00A85696" w:rsidRDefault="00000000">
            <w:pPr>
              <w:pBdr>
                <w:top w:val="nil"/>
                <w:left w:val="nil"/>
                <w:bottom w:val="nil"/>
                <w:right w:val="nil"/>
                <w:between w:val="nil"/>
              </w:pBdr>
              <w:spacing w:line="240" w:lineRule="auto"/>
              <w:ind w:left="0" w:hanging="2"/>
              <w:rPr>
                <w:rFonts w:ascii="Arial" w:hAnsi="Arial" w:cs="Arial"/>
                <w:color w:val="000000"/>
                <w:sz w:val="20"/>
                <w:szCs w:val="20"/>
              </w:rPr>
            </w:pPr>
            <w:r w:rsidRPr="00A85696">
              <w:rPr>
                <w:rFonts w:ascii="Arial" w:hAnsi="Arial" w:cs="Arial"/>
                <w:b/>
                <w:color w:val="000000"/>
                <w:sz w:val="20"/>
                <w:szCs w:val="20"/>
              </w:rPr>
              <w:t>The manuscript provides directions for future investigation thereby motivating scholars to explore new areas and application that will add value to organizations.</w:t>
            </w:r>
          </w:p>
          <w:p w14:paraId="37A1494A" w14:textId="77777777" w:rsidR="00B968F6" w:rsidRPr="00A85696" w:rsidRDefault="00B968F6">
            <w:pPr>
              <w:pBdr>
                <w:top w:val="nil"/>
                <w:left w:val="nil"/>
                <w:bottom w:val="nil"/>
                <w:right w:val="nil"/>
                <w:between w:val="nil"/>
              </w:pBdr>
              <w:spacing w:line="240" w:lineRule="auto"/>
              <w:ind w:left="0" w:hanging="2"/>
              <w:rPr>
                <w:rFonts w:ascii="Arial" w:hAnsi="Arial" w:cs="Arial"/>
                <w:color w:val="000000"/>
                <w:sz w:val="20"/>
                <w:szCs w:val="20"/>
              </w:rPr>
            </w:pPr>
          </w:p>
          <w:p w14:paraId="41857AAB" w14:textId="77777777" w:rsidR="00B968F6" w:rsidRPr="00A85696" w:rsidRDefault="00000000">
            <w:pPr>
              <w:pBdr>
                <w:top w:val="nil"/>
                <w:left w:val="nil"/>
                <w:bottom w:val="nil"/>
                <w:right w:val="nil"/>
                <w:between w:val="nil"/>
              </w:pBdr>
              <w:spacing w:line="240" w:lineRule="auto"/>
              <w:ind w:left="0" w:hanging="2"/>
              <w:rPr>
                <w:rFonts w:ascii="Arial" w:hAnsi="Arial" w:cs="Arial"/>
                <w:color w:val="000000"/>
                <w:sz w:val="20"/>
                <w:szCs w:val="20"/>
              </w:rPr>
            </w:pPr>
            <w:r w:rsidRPr="00A85696">
              <w:rPr>
                <w:rFonts w:ascii="Arial" w:hAnsi="Arial" w:cs="Arial"/>
                <w:b/>
                <w:color w:val="000000"/>
                <w:sz w:val="20"/>
                <w:szCs w:val="20"/>
              </w:rPr>
              <w:t xml:space="preserve">  </w:t>
            </w:r>
          </w:p>
        </w:tc>
        <w:tc>
          <w:tcPr>
            <w:tcW w:w="6442" w:type="dxa"/>
          </w:tcPr>
          <w:p w14:paraId="38BFC358" w14:textId="77777777" w:rsidR="00B968F6" w:rsidRPr="00A85696" w:rsidRDefault="00000000">
            <w:pPr>
              <w:pStyle w:val="Heading2"/>
              <w:ind w:left="0" w:hanging="2"/>
              <w:jc w:val="left"/>
              <w:rPr>
                <w:rFonts w:ascii="Arial" w:eastAsia="Times New Roman" w:hAnsi="Arial" w:cs="Arial"/>
                <w:b w:val="0"/>
              </w:rPr>
            </w:pPr>
            <w:r w:rsidRPr="00A85696">
              <w:rPr>
                <w:rFonts w:ascii="Arial" w:eastAsia="Times New Roman" w:hAnsi="Arial" w:cs="Arial"/>
              </w:rPr>
              <w:t xml:space="preserve">It </w:t>
            </w:r>
            <w:proofErr w:type="spellStart"/>
            <w:r w:rsidRPr="00A85696">
              <w:rPr>
                <w:rFonts w:ascii="Arial" w:eastAsia="Times New Roman" w:hAnsi="Arial" w:cs="Arial"/>
              </w:rPr>
              <w:t>provides</w:t>
            </w:r>
            <w:proofErr w:type="spellEnd"/>
            <w:r w:rsidRPr="00A85696">
              <w:rPr>
                <w:rFonts w:ascii="Arial" w:eastAsia="Times New Roman" w:hAnsi="Arial" w:cs="Arial"/>
              </w:rPr>
              <w:t xml:space="preserve"> a </w:t>
            </w:r>
            <w:proofErr w:type="spellStart"/>
            <w:r w:rsidRPr="00A85696">
              <w:rPr>
                <w:rFonts w:ascii="Arial" w:eastAsia="Times New Roman" w:hAnsi="Arial" w:cs="Arial"/>
              </w:rPr>
              <w:t>comprehensive</w:t>
            </w:r>
            <w:proofErr w:type="spellEnd"/>
            <w:r w:rsidRPr="00A85696">
              <w:rPr>
                <w:rFonts w:ascii="Arial" w:eastAsia="Times New Roman" w:hAnsi="Arial" w:cs="Arial"/>
              </w:rPr>
              <w:t xml:space="preserve"> </w:t>
            </w:r>
            <w:proofErr w:type="spellStart"/>
            <w:r w:rsidRPr="00A85696">
              <w:rPr>
                <w:rFonts w:ascii="Arial" w:eastAsia="Times New Roman" w:hAnsi="Arial" w:cs="Arial"/>
              </w:rPr>
              <w:t>analysis</w:t>
            </w:r>
            <w:proofErr w:type="spellEnd"/>
            <w:r w:rsidRPr="00A85696">
              <w:rPr>
                <w:rFonts w:ascii="Arial" w:eastAsia="Times New Roman" w:hAnsi="Arial" w:cs="Arial"/>
              </w:rPr>
              <w:t xml:space="preserve"> of the transformative impact of </w:t>
            </w:r>
            <w:proofErr w:type="spellStart"/>
            <w:r w:rsidRPr="00A85696">
              <w:rPr>
                <w:rFonts w:ascii="Arial" w:eastAsia="Times New Roman" w:hAnsi="Arial" w:cs="Arial"/>
              </w:rPr>
              <w:t>Artificial</w:t>
            </w:r>
            <w:proofErr w:type="spellEnd"/>
            <w:r w:rsidRPr="00A85696">
              <w:rPr>
                <w:rFonts w:ascii="Arial" w:eastAsia="Times New Roman" w:hAnsi="Arial" w:cs="Arial"/>
              </w:rPr>
              <w:t xml:space="preserve"> Intelligence (AI), Machine Learning (ML), and blockchain on business </w:t>
            </w:r>
            <w:proofErr w:type="spellStart"/>
            <w:r w:rsidRPr="00A85696">
              <w:rPr>
                <w:rFonts w:ascii="Arial" w:eastAsia="Times New Roman" w:hAnsi="Arial" w:cs="Arial"/>
              </w:rPr>
              <w:t>processes</w:t>
            </w:r>
            <w:proofErr w:type="spellEnd"/>
            <w:r w:rsidRPr="00A85696">
              <w:rPr>
                <w:rFonts w:ascii="Arial" w:eastAsia="Times New Roman" w:hAnsi="Arial" w:cs="Arial"/>
              </w:rPr>
              <w:t xml:space="preserve">. </w:t>
            </w:r>
            <w:proofErr w:type="spellStart"/>
            <w:r w:rsidRPr="00A85696">
              <w:rPr>
                <w:rFonts w:ascii="Arial" w:eastAsia="Times New Roman" w:hAnsi="Arial" w:cs="Arial"/>
              </w:rPr>
              <w:t>Also</w:t>
            </w:r>
            <w:proofErr w:type="spellEnd"/>
            <w:r w:rsidRPr="00A85696">
              <w:rPr>
                <w:rFonts w:ascii="Arial" w:eastAsia="Times New Roman" w:hAnsi="Arial" w:cs="Arial"/>
              </w:rPr>
              <w:t xml:space="preserve"> </w:t>
            </w:r>
            <w:proofErr w:type="spellStart"/>
            <w:r w:rsidRPr="00A85696">
              <w:rPr>
                <w:rFonts w:ascii="Arial" w:eastAsia="Times New Roman" w:hAnsi="Arial" w:cs="Arial"/>
              </w:rPr>
              <w:t>examining</w:t>
            </w:r>
            <w:proofErr w:type="spellEnd"/>
            <w:r w:rsidRPr="00A85696">
              <w:rPr>
                <w:rFonts w:ascii="Arial" w:eastAsia="Times New Roman" w:hAnsi="Arial" w:cs="Arial"/>
              </w:rPr>
              <w:t xml:space="preserve"> the </w:t>
            </w:r>
            <w:proofErr w:type="spellStart"/>
            <w:r w:rsidRPr="00A85696">
              <w:rPr>
                <w:rFonts w:ascii="Arial" w:eastAsia="Times New Roman" w:hAnsi="Arial" w:cs="Arial"/>
              </w:rPr>
              <w:t>integration</w:t>
            </w:r>
            <w:proofErr w:type="spellEnd"/>
            <w:r w:rsidRPr="00A85696">
              <w:rPr>
                <w:rFonts w:ascii="Arial" w:eastAsia="Times New Roman" w:hAnsi="Arial" w:cs="Arial"/>
              </w:rPr>
              <w:t xml:space="preserve">. It highlights the challenges, </w:t>
            </w:r>
            <w:proofErr w:type="spellStart"/>
            <w:r w:rsidRPr="00A85696">
              <w:rPr>
                <w:rFonts w:ascii="Arial" w:eastAsia="Times New Roman" w:hAnsi="Arial" w:cs="Arial"/>
              </w:rPr>
              <w:t>ethical</w:t>
            </w:r>
            <w:proofErr w:type="spellEnd"/>
            <w:r w:rsidRPr="00A85696">
              <w:rPr>
                <w:rFonts w:ascii="Arial" w:eastAsia="Times New Roman" w:hAnsi="Arial" w:cs="Arial"/>
              </w:rPr>
              <w:t xml:space="preserve"> </w:t>
            </w:r>
            <w:proofErr w:type="spellStart"/>
            <w:r w:rsidRPr="00A85696">
              <w:rPr>
                <w:rFonts w:ascii="Arial" w:eastAsia="Times New Roman" w:hAnsi="Arial" w:cs="Arial"/>
              </w:rPr>
              <w:t>considerations</w:t>
            </w:r>
            <w:proofErr w:type="spellEnd"/>
            <w:r w:rsidRPr="00A85696">
              <w:rPr>
                <w:rFonts w:ascii="Arial" w:eastAsia="Times New Roman" w:hAnsi="Arial" w:cs="Arial"/>
              </w:rPr>
              <w:t xml:space="preserve">, and future prospect of the </w:t>
            </w:r>
            <w:proofErr w:type="spellStart"/>
            <w:r w:rsidRPr="00A85696">
              <w:rPr>
                <w:rFonts w:ascii="Arial" w:eastAsia="Times New Roman" w:hAnsi="Arial" w:cs="Arial"/>
              </w:rPr>
              <w:t>technology</w:t>
            </w:r>
            <w:proofErr w:type="spellEnd"/>
            <w:r w:rsidRPr="00A85696">
              <w:rPr>
                <w:rFonts w:ascii="Arial" w:eastAsia="Times New Roman" w:hAnsi="Arial" w:cs="Arial"/>
              </w:rPr>
              <w:t xml:space="preserve">. Serves as </w:t>
            </w:r>
            <w:proofErr w:type="spellStart"/>
            <w:r w:rsidRPr="00A85696">
              <w:rPr>
                <w:rFonts w:ascii="Arial" w:eastAsia="Times New Roman" w:hAnsi="Arial" w:cs="Arial"/>
              </w:rPr>
              <w:t>further</w:t>
            </w:r>
            <w:proofErr w:type="spellEnd"/>
            <w:r w:rsidRPr="00A85696">
              <w:rPr>
                <w:rFonts w:ascii="Arial" w:eastAsia="Times New Roman" w:hAnsi="Arial" w:cs="Arial"/>
              </w:rPr>
              <w:t xml:space="preserve"> exploration for applications.</w:t>
            </w:r>
          </w:p>
        </w:tc>
      </w:tr>
      <w:tr w:rsidR="00B968F6" w:rsidRPr="00A85696" w14:paraId="4C24DE86" w14:textId="77777777">
        <w:trPr>
          <w:trHeight w:val="395"/>
        </w:trPr>
        <w:tc>
          <w:tcPr>
            <w:tcW w:w="5351" w:type="dxa"/>
          </w:tcPr>
          <w:p w14:paraId="6EE8BD98" w14:textId="77777777" w:rsidR="00B968F6" w:rsidRPr="00A85696" w:rsidRDefault="00000000">
            <w:pPr>
              <w:ind w:left="0" w:hanging="2"/>
              <w:rPr>
                <w:rFonts w:ascii="Arial" w:hAnsi="Arial" w:cs="Arial"/>
                <w:sz w:val="20"/>
                <w:szCs w:val="20"/>
              </w:rPr>
            </w:pPr>
            <w:r w:rsidRPr="00A85696">
              <w:rPr>
                <w:rFonts w:ascii="Arial" w:hAnsi="Arial" w:cs="Arial"/>
                <w:b/>
                <w:sz w:val="20"/>
                <w:szCs w:val="20"/>
              </w:rPr>
              <w:t>Is the title of the article suitable?</w:t>
            </w:r>
          </w:p>
          <w:p w14:paraId="71BE6016" w14:textId="77777777" w:rsidR="00B968F6" w:rsidRPr="00A85696" w:rsidRDefault="00000000">
            <w:pPr>
              <w:ind w:left="0" w:hanging="2"/>
              <w:rPr>
                <w:rFonts w:ascii="Arial" w:hAnsi="Arial" w:cs="Arial"/>
                <w:sz w:val="20"/>
                <w:szCs w:val="20"/>
              </w:rPr>
            </w:pPr>
            <w:r w:rsidRPr="00A85696">
              <w:rPr>
                <w:rFonts w:ascii="Arial" w:hAnsi="Arial" w:cs="Arial"/>
                <w:b/>
                <w:sz w:val="20"/>
                <w:szCs w:val="20"/>
              </w:rPr>
              <w:t>(If not please suggest an alternative title)</w:t>
            </w:r>
          </w:p>
          <w:p w14:paraId="2F790D2D" w14:textId="77777777" w:rsidR="00B968F6" w:rsidRPr="00A85696" w:rsidRDefault="00B968F6">
            <w:pPr>
              <w:pStyle w:val="Heading2"/>
              <w:ind w:left="0" w:hanging="2"/>
              <w:jc w:val="left"/>
              <w:rPr>
                <w:rFonts w:ascii="Arial" w:eastAsia="Times New Roman" w:hAnsi="Arial" w:cs="Arial"/>
                <w:u w:val="single"/>
              </w:rPr>
            </w:pPr>
          </w:p>
        </w:tc>
        <w:tc>
          <w:tcPr>
            <w:tcW w:w="9357" w:type="dxa"/>
          </w:tcPr>
          <w:p w14:paraId="51FB4173" w14:textId="77777777" w:rsidR="00B968F6" w:rsidRPr="00A85696" w:rsidRDefault="00000000">
            <w:pPr>
              <w:ind w:left="0" w:hanging="2"/>
              <w:rPr>
                <w:rFonts w:ascii="Arial" w:hAnsi="Arial" w:cs="Arial"/>
                <w:sz w:val="20"/>
                <w:szCs w:val="20"/>
              </w:rPr>
            </w:pPr>
            <w:r w:rsidRPr="00A85696">
              <w:rPr>
                <w:rFonts w:ascii="Arial" w:hAnsi="Arial" w:cs="Arial"/>
                <w:b/>
                <w:sz w:val="20"/>
                <w:szCs w:val="20"/>
              </w:rPr>
              <w:t>The title of the article is suitable</w:t>
            </w:r>
          </w:p>
        </w:tc>
        <w:tc>
          <w:tcPr>
            <w:tcW w:w="6442" w:type="dxa"/>
          </w:tcPr>
          <w:p w14:paraId="2F0ACB45" w14:textId="77777777" w:rsidR="00B968F6" w:rsidRPr="00A85696" w:rsidRDefault="00000000">
            <w:pPr>
              <w:pStyle w:val="Heading2"/>
              <w:ind w:left="0" w:hanging="2"/>
              <w:jc w:val="left"/>
              <w:rPr>
                <w:rFonts w:ascii="Arial" w:eastAsia="Times New Roman" w:hAnsi="Arial" w:cs="Arial"/>
                <w:b w:val="0"/>
              </w:rPr>
            </w:pPr>
            <w:r w:rsidRPr="00A85696">
              <w:rPr>
                <w:rFonts w:ascii="Arial" w:eastAsia="Times New Roman" w:hAnsi="Arial" w:cs="Arial"/>
                <w:b w:val="0"/>
              </w:rPr>
              <w:t>Yes</w:t>
            </w:r>
          </w:p>
        </w:tc>
      </w:tr>
      <w:tr w:rsidR="00B968F6" w:rsidRPr="00A85696" w14:paraId="56BFCC7E" w14:textId="77777777">
        <w:trPr>
          <w:trHeight w:val="1262"/>
        </w:trPr>
        <w:tc>
          <w:tcPr>
            <w:tcW w:w="5351" w:type="dxa"/>
          </w:tcPr>
          <w:p w14:paraId="3D7986F5" w14:textId="77777777" w:rsidR="00B968F6" w:rsidRPr="00A85696" w:rsidRDefault="00000000">
            <w:pPr>
              <w:pStyle w:val="Heading2"/>
              <w:ind w:left="0" w:hanging="2"/>
              <w:jc w:val="left"/>
              <w:rPr>
                <w:rFonts w:ascii="Arial" w:eastAsia="Times New Roman" w:hAnsi="Arial" w:cs="Arial"/>
              </w:rPr>
            </w:pPr>
            <w:r w:rsidRPr="00A85696">
              <w:rPr>
                <w:rFonts w:ascii="Arial" w:eastAsia="Times New Roman" w:hAnsi="Arial" w:cs="Arial"/>
              </w:rPr>
              <w:t xml:space="preserve">Is the abstract of the article </w:t>
            </w:r>
            <w:proofErr w:type="spellStart"/>
            <w:r w:rsidRPr="00A85696">
              <w:rPr>
                <w:rFonts w:ascii="Arial" w:eastAsia="Times New Roman" w:hAnsi="Arial" w:cs="Arial"/>
              </w:rPr>
              <w:t>comprehensive</w:t>
            </w:r>
            <w:proofErr w:type="spellEnd"/>
            <w:r w:rsidRPr="00A85696">
              <w:rPr>
                <w:rFonts w:ascii="Arial" w:eastAsia="Times New Roman" w:hAnsi="Arial" w:cs="Arial"/>
              </w:rPr>
              <w:t xml:space="preserve">? Do </w:t>
            </w:r>
            <w:proofErr w:type="spellStart"/>
            <w:r w:rsidRPr="00A85696">
              <w:rPr>
                <w:rFonts w:ascii="Arial" w:eastAsia="Times New Roman" w:hAnsi="Arial" w:cs="Arial"/>
              </w:rPr>
              <w:t>you</w:t>
            </w:r>
            <w:proofErr w:type="spellEnd"/>
            <w:r w:rsidRPr="00A85696">
              <w:rPr>
                <w:rFonts w:ascii="Arial" w:eastAsia="Times New Roman" w:hAnsi="Arial" w:cs="Arial"/>
              </w:rPr>
              <w:t xml:space="preserve"> </w:t>
            </w:r>
            <w:proofErr w:type="spellStart"/>
            <w:r w:rsidRPr="00A85696">
              <w:rPr>
                <w:rFonts w:ascii="Arial" w:eastAsia="Times New Roman" w:hAnsi="Arial" w:cs="Arial"/>
              </w:rPr>
              <w:t>suggest</w:t>
            </w:r>
            <w:proofErr w:type="spellEnd"/>
            <w:r w:rsidRPr="00A85696">
              <w:rPr>
                <w:rFonts w:ascii="Arial" w:eastAsia="Times New Roman" w:hAnsi="Arial" w:cs="Arial"/>
              </w:rPr>
              <w:t xml:space="preserve"> the addition (or </w:t>
            </w:r>
            <w:proofErr w:type="spellStart"/>
            <w:r w:rsidRPr="00A85696">
              <w:rPr>
                <w:rFonts w:ascii="Arial" w:eastAsia="Times New Roman" w:hAnsi="Arial" w:cs="Arial"/>
              </w:rPr>
              <w:t>deletion</w:t>
            </w:r>
            <w:proofErr w:type="spellEnd"/>
            <w:r w:rsidRPr="00A85696">
              <w:rPr>
                <w:rFonts w:ascii="Arial" w:eastAsia="Times New Roman" w:hAnsi="Arial" w:cs="Arial"/>
              </w:rPr>
              <w:t xml:space="preserve">) of </w:t>
            </w:r>
            <w:proofErr w:type="spellStart"/>
            <w:r w:rsidRPr="00A85696">
              <w:rPr>
                <w:rFonts w:ascii="Arial" w:eastAsia="Times New Roman" w:hAnsi="Arial" w:cs="Arial"/>
              </w:rPr>
              <w:t>some</w:t>
            </w:r>
            <w:proofErr w:type="spellEnd"/>
            <w:r w:rsidRPr="00A85696">
              <w:rPr>
                <w:rFonts w:ascii="Arial" w:eastAsia="Times New Roman" w:hAnsi="Arial" w:cs="Arial"/>
              </w:rPr>
              <w:t xml:space="preserve"> points in </w:t>
            </w:r>
            <w:proofErr w:type="spellStart"/>
            <w:r w:rsidRPr="00A85696">
              <w:rPr>
                <w:rFonts w:ascii="Arial" w:eastAsia="Times New Roman" w:hAnsi="Arial" w:cs="Arial"/>
              </w:rPr>
              <w:t>this</w:t>
            </w:r>
            <w:proofErr w:type="spellEnd"/>
            <w:r w:rsidRPr="00A85696">
              <w:rPr>
                <w:rFonts w:ascii="Arial" w:eastAsia="Times New Roman" w:hAnsi="Arial" w:cs="Arial"/>
              </w:rPr>
              <w:t xml:space="preserve"> section? </w:t>
            </w:r>
            <w:proofErr w:type="spellStart"/>
            <w:r w:rsidRPr="00A85696">
              <w:rPr>
                <w:rFonts w:ascii="Arial" w:eastAsia="Times New Roman" w:hAnsi="Arial" w:cs="Arial"/>
              </w:rPr>
              <w:t>Please</w:t>
            </w:r>
            <w:proofErr w:type="spellEnd"/>
            <w:r w:rsidRPr="00A85696">
              <w:rPr>
                <w:rFonts w:ascii="Arial" w:eastAsia="Times New Roman" w:hAnsi="Arial" w:cs="Arial"/>
              </w:rPr>
              <w:t xml:space="preserve"> </w:t>
            </w:r>
            <w:proofErr w:type="spellStart"/>
            <w:r w:rsidRPr="00A85696">
              <w:rPr>
                <w:rFonts w:ascii="Arial" w:eastAsia="Times New Roman" w:hAnsi="Arial" w:cs="Arial"/>
              </w:rPr>
              <w:t>write</w:t>
            </w:r>
            <w:proofErr w:type="spellEnd"/>
            <w:r w:rsidRPr="00A85696">
              <w:rPr>
                <w:rFonts w:ascii="Arial" w:eastAsia="Times New Roman" w:hAnsi="Arial" w:cs="Arial"/>
              </w:rPr>
              <w:t xml:space="preserve"> </w:t>
            </w:r>
            <w:proofErr w:type="spellStart"/>
            <w:r w:rsidRPr="00A85696">
              <w:rPr>
                <w:rFonts w:ascii="Arial" w:eastAsia="Times New Roman" w:hAnsi="Arial" w:cs="Arial"/>
              </w:rPr>
              <w:t>your</w:t>
            </w:r>
            <w:proofErr w:type="spellEnd"/>
            <w:r w:rsidRPr="00A85696">
              <w:rPr>
                <w:rFonts w:ascii="Arial" w:eastAsia="Times New Roman" w:hAnsi="Arial" w:cs="Arial"/>
              </w:rPr>
              <w:t xml:space="preserve"> suggestions </w:t>
            </w:r>
            <w:proofErr w:type="spellStart"/>
            <w:r w:rsidRPr="00A85696">
              <w:rPr>
                <w:rFonts w:ascii="Arial" w:eastAsia="Times New Roman" w:hAnsi="Arial" w:cs="Arial"/>
              </w:rPr>
              <w:t>here</w:t>
            </w:r>
            <w:proofErr w:type="spellEnd"/>
            <w:r w:rsidRPr="00A85696">
              <w:rPr>
                <w:rFonts w:ascii="Arial" w:eastAsia="Times New Roman" w:hAnsi="Arial" w:cs="Arial"/>
              </w:rPr>
              <w:t>.</w:t>
            </w:r>
          </w:p>
          <w:p w14:paraId="7A3B3B65" w14:textId="77777777" w:rsidR="00B968F6" w:rsidRPr="00A85696" w:rsidRDefault="00B968F6">
            <w:pPr>
              <w:pStyle w:val="Heading2"/>
              <w:ind w:left="0" w:hanging="2"/>
              <w:jc w:val="left"/>
              <w:rPr>
                <w:rFonts w:ascii="Arial" w:eastAsia="Times New Roman" w:hAnsi="Arial" w:cs="Arial"/>
                <w:u w:val="single"/>
              </w:rPr>
            </w:pPr>
          </w:p>
        </w:tc>
        <w:tc>
          <w:tcPr>
            <w:tcW w:w="9357" w:type="dxa"/>
          </w:tcPr>
          <w:p w14:paraId="4D627C17" w14:textId="77777777" w:rsidR="00B968F6" w:rsidRPr="00A85696" w:rsidRDefault="00000000">
            <w:pPr>
              <w:ind w:left="0" w:hanging="2"/>
              <w:rPr>
                <w:rFonts w:ascii="Arial" w:hAnsi="Arial" w:cs="Arial"/>
                <w:sz w:val="20"/>
                <w:szCs w:val="20"/>
              </w:rPr>
            </w:pPr>
            <w:r w:rsidRPr="00A85696">
              <w:rPr>
                <w:rFonts w:ascii="Arial" w:hAnsi="Arial" w:cs="Arial"/>
                <w:sz w:val="20"/>
                <w:szCs w:val="20"/>
              </w:rPr>
              <w:t>The abstract is missing a lot of elements; the sample size was not stated, the research design and sampling techniques was not indicated. The major findings of the study was not indicated. recommendations was not included in the abstract.</w:t>
            </w:r>
          </w:p>
        </w:tc>
        <w:tc>
          <w:tcPr>
            <w:tcW w:w="6442" w:type="dxa"/>
          </w:tcPr>
          <w:p w14:paraId="563F557F" w14:textId="77777777" w:rsidR="00B968F6" w:rsidRPr="00A85696" w:rsidRDefault="00000000">
            <w:pPr>
              <w:pStyle w:val="Heading2"/>
              <w:ind w:left="0" w:hanging="2"/>
              <w:jc w:val="left"/>
              <w:rPr>
                <w:rFonts w:ascii="Arial" w:eastAsia="Times New Roman" w:hAnsi="Arial" w:cs="Arial"/>
                <w:b w:val="0"/>
              </w:rPr>
            </w:pPr>
            <w:r w:rsidRPr="00A85696">
              <w:rPr>
                <w:rFonts w:ascii="Arial" w:eastAsia="Times New Roman" w:hAnsi="Arial" w:cs="Arial"/>
                <w:b w:val="0"/>
              </w:rPr>
              <w:t>Yes</w:t>
            </w:r>
          </w:p>
        </w:tc>
      </w:tr>
      <w:tr w:rsidR="00B968F6" w:rsidRPr="00A85696" w14:paraId="305FEAAA" w14:textId="77777777">
        <w:trPr>
          <w:trHeight w:val="704"/>
        </w:trPr>
        <w:tc>
          <w:tcPr>
            <w:tcW w:w="5351" w:type="dxa"/>
          </w:tcPr>
          <w:p w14:paraId="1714D212" w14:textId="77777777" w:rsidR="00B968F6" w:rsidRPr="00A85696" w:rsidRDefault="00000000">
            <w:pPr>
              <w:pStyle w:val="Heading2"/>
              <w:ind w:left="0" w:hanging="2"/>
              <w:jc w:val="left"/>
              <w:rPr>
                <w:rFonts w:ascii="Arial" w:hAnsi="Arial" w:cs="Arial"/>
                <w:b w:val="0"/>
                <w:u w:val="single"/>
              </w:rPr>
            </w:pPr>
            <w:r w:rsidRPr="00A85696">
              <w:rPr>
                <w:rFonts w:ascii="Arial" w:eastAsia="Times New Roman" w:hAnsi="Arial" w:cs="Arial"/>
              </w:rPr>
              <w:t xml:space="preserve">Is the </w:t>
            </w:r>
            <w:proofErr w:type="spellStart"/>
            <w:r w:rsidRPr="00A85696">
              <w:rPr>
                <w:rFonts w:ascii="Arial" w:eastAsia="Times New Roman" w:hAnsi="Arial" w:cs="Arial"/>
              </w:rPr>
              <w:t>manuscript</w:t>
            </w:r>
            <w:proofErr w:type="spellEnd"/>
            <w:r w:rsidRPr="00A85696">
              <w:rPr>
                <w:rFonts w:ascii="Arial" w:eastAsia="Times New Roman" w:hAnsi="Arial" w:cs="Arial"/>
              </w:rPr>
              <w:t xml:space="preserve"> </w:t>
            </w:r>
            <w:proofErr w:type="spellStart"/>
            <w:r w:rsidRPr="00A85696">
              <w:rPr>
                <w:rFonts w:ascii="Arial" w:eastAsia="Times New Roman" w:hAnsi="Arial" w:cs="Arial"/>
              </w:rPr>
              <w:t>scientifically</w:t>
            </w:r>
            <w:proofErr w:type="spellEnd"/>
            <w:r w:rsidRPr="00A85696">
              <w:rPr>
                <w:rFonts w:ascii="Arial" w:eastAsia="Times New Roman" w:hAnsi="Arial" w:cs="Arial"/>
              </w:rPr>
              <w:t xml:space="preserve">, correct? </w:t>
            </w:r>
            <w:proofErr w:type="spellStart"/>
            <w:r w:rsidRPr="00A85696">
              <w:rPr>
                <w:rFonts w:ascii="Arial" w:eastAsia="Times New Roman" w:hAnsi="Arial" w:cs="Arial"/>
              </w:rPr>
              <w:t>Please</w:t>
            </w:r>
            <w:proofErr w:type="spellEnd"/>
            <w:r w:rsidRPr="00A85696">
              <w:rPr>
                <w:rFonts w:ascii="Arial" w:eastAsia="Times New Roman" w:hAnsi="Arial" w:cs="Arial"/>
              </w:rPr>
              <w:t xml:space="preserve"> </w:t>
            </w:r>
            <w:proofErr w:type="spellStart"/>
            <w:r w:rsidRPr="00A85696">
              <w:rPr>
                <w:rFonts w:ascii="Arial" w:eastAsia="Times New Roman" w:hAnsi="Arial" w:cs="Arial"/>
              </w:rPr>
              <w:t>write</w:t>
            </w:r>
            <w:proofErr w:type="spellEnd"/>
            <w:r w:rsidRPr="00A85696">
              <w:rPr>
                <w:rFonts w:ascii="Arial" w:eastAsia="Times New Roman" w:hAnsi="Arial" w:cs="Arial"/>
              </w:rPr>
              <w:t xml:space="preserve"> </w:t>
            </w:r>
            <w:proofErr w:type="spellStart"/>
            <w:r w:rsidRPr="00A85696">
              <w:rPr>
                <w:rFonts w:ascii="Arial" w:eastAsia="Times New Roman" w:hAnsi="Arial" w:cs="Arial"/>
              </w:rPr>
              <w:t>here</w:t>
            </w:r>
            <w:proofErr w:type="spellEnd"/>
            <w:r w:rsidRPr="00A85696">
              <w:rPr>
                <w:rFonts w:ascii="Arial" w:eastAsia="Times New Roman" w:hAnsi="Arial" w:cs="Arial"/>
              </w:rPr>
              <w:t>.</w:t>
            </w:r>
          </w:p>
        </w:tc>
        <w:tc>
          <w:tcPr>
            <w:tcW w:w="9357" w:type="dxa"/>
          </w:tcPr>
          <w:p w14:paraId="14CBBD48" w14:textId="77777777" w:rsidR="00B968F6" w:rsidRPr="00A85696" w:rsidRDefault="00000000">
            <w:pPr>
              <w:pBdr>
                <w:top w:val="nil"/>
                <w:left w:val="nil"/>
                <w:bottom w:val="nil"/>
                <w:right w:val="nil"/>
                <w:between w:val="nil"/>
              </w:pBdr>
              <w:spacing w:line="240" w:lineRule="auto"/>
              <w:ind w:left="0" w:hanging="2"/>
              <w:rPr>
                <w:rFonts w:ascii="Arial" w:hAnsi="Arial" w:cs="Arial"/>
                <w:color w:val="000000"/>
                <w:sz w:val="20"/>
                <w:szCs w:val="20"/>
              </w:rPr>
            </w:pPr>
            <w:r w:rsidRPr="00A85696">
              <w:rPr>
                <w:rFonts w:ascii="Arial" w:hAnsi="Arial" w:cs="Arial"/>
                <w:color w:val="000000"/>
                <w:sz w:val="20"/>
                <w:szCs w:val="20"/>
              </w:rPr>
              <w:t xml:space="preserve">This article did not include literature review which would have reviewed key areas like; business process management artificial intelligence and machine learning, blockchain technology, transformation and change management. </w:t>
            </w:r>
          </w:p>
        </w:tc>
        <w:tc>
          <w:tcPr>
            <w:tcW w:w="6442" w:type="dxa"/>
          </w:tcPr>
          <w:p w14:paraId="6729243B" w14:textId="77777777" w:rsidR="00B968F6" w:rsidRPr="00A85696" w:rsidRDefault="00000000">
            <w:pPr>
              <w:pStyle w:val="Heading2"/>
              <w:ind w:left="0" w:hanging="2"/>
              <w:jc w:val="left"/>
              <w:rPr>
                <w:rFonts w:ascii="Arial" w:eastAsia="Times New Roman" w:hAnsi="Arial" w:cs="Arial"/>
                <w:b w:val="0"/>
              </w:rPr>
            </w:pPr>
            <w:r w:rsidRPr="00A85696">
              <w:rPr>
                <w:rFonts w:ascii="Arial" w:eastAsia="Times New Roman" w:hAnsi="Arial" w:cs="Arial"/>
                <w:b w:val="0"/>
              </w:rPr>
              <w:t>Yes</w:t>
            </w:r>
          </w:p>
        </w:tc>
      </w:tr>
      <w:tr w:rsidR="00B968F6" w:rsidRPr="00A85696" w14:paraId="6E2753F9" w14:textId="77777777">
        <w:trPr>
          <w:trHeight w:val="703"/>
        </w:trPr>
        <w:tc>
          <w:tcPr>
            <w:tcW w:w="5351" w:type="dxa"/>
          </w:tcPr>
          <w:p w14:paraId="6ABA3F91" w14:textId="77777777" w:rsidR="00B968F6" w:rsidRPr="00A85696" w:rsidRDefault="00000000">
            <w:pPr>
              <w:ind w:left="0" w:hanging="2"/>
              <w:rPr>
                <w:rFonts w:ascii="Arial" w:hAnsi="Arial" w:cs="Arial"/>
                <w:sz w:val="20"/>
                <w:szCs w:val="20"/>
              </w:rPr>
            </w:pPr>
            <w:r w:rsidRPr="00A85696">
              <w:rPr>
                <w:rFonts w:ascii="Arial" w:hAnsi="Arial" w:cs="Arial"/>
                <w:b/>
                <w:sz w:val="20"/>
                <w:szCs w:val="20"/>
              </w:rPr>
              <w:t>Are the references sufficient and recent? If you have suggestions of additional references, please mention them in the review form.</w:t>
            </w:r>
          </w:p>
        </w:tc>
        <w:tc>
          <w:tcPr>
            <w:tcW w:w="9357" w:type="dxa"/>
          </w:tcPr>
          <w:p w14:paraId="06258648" w14:textId="77777777" w:rsidR="00B968F6" w:rsidRPr="00A85696" w:rsidRDefault="00000000">
            <w:pPr>
              <w:pBdr>
                <w:top w:val="nil"/>
                <w:left w:val="nil"/>
                <w:bottom w:val="nil"/>
                <w:right w:val="nil"/>
                <w:between w:val="nil"/>
              </w:pBdr>
              <w:spacing w:line="240" w:lineRule="auto"/>
              <w:ind w:left="0" w:hanging="2"/>
              <w:rPr>
                <w:rFonts w:ascii="Arial" w:hAnsi="Arial" w:cs="Arial"/>
                <w:color w:val="000000"/>
                <w:sz w:val="20"/>
                <w:szCs w:val="20"/>
              </w:rPr>
            </w:pPr>
            <w:r w:rsidRPr="00A85696">
              <w:rPr>
                <w:rFonts w:ascii="Arial" w:hAnsi="Arial" w:cs="Arial"/>
                <w:color w:val="000000"/>
                <w:sz w:val="20"/>
                <w:szCs w:val="20"/>
              </w:rPr>
              <w:t>There was no literature review how the manuscript included reference which are recent. The author of this manuscript need to make the literature review available</w:t>
            </w:r>
          </w:p>
        </w:tc>
        <w:tc>
          <w:tcPr>
            <w:tcW w:w="6442" w:type="dxa"/>
          </w:tcPr>
          <w:p w14:paraId="689D1B25" w14:textId="77777777" w:rsidR="00B968F6" w:rsidRPr="00A85696" w:rsidRDefault="00000000">
            <w:pPr>
              <w:pStyle w:val="Heading2"/>
              <w:ind w:left="0" w:hanging="2"/>
              <w:jc w:val="left"/>
              <w:rPr>
                <w:rFonts w:ascii="Arial" w:eastAsia="Times New Roman" w:hAnsi="Arial" w:cs="Arial"/>
                <w:b w:val="0"/>
              </w:rPr>
            </w:pPr>
            <w:r w:rsidRPr="00A85696">
              <w:rPr>
                <w:rFonts w:ascii="Arial" w:eastAsia="Times New Roman" w:hAnsi="Arial" w:cs="Arial"/>
                <w:b w:val="0"/>
              </w:rPr>
              <w:t>Yes</w:t>
            </w:r>
          </w:p>
        </w:tc>
      </w:tr>
      <w:tr w:rsidR="00B968F6" w:rsidRPr="00A85696" w14:paraId="0587832F" w14:textId="77777777">
        <w:trPr>
          <w:trHeight w:val="386"/>
        </w:trPr>
        <w:tc>
          <w:tcPr>
            <w:tcW w:w="5351" w:type="dxa"/>
          </w:tcPr>
          <w:p w14:paraId="75CD691F" w14:textId="77777777" w:rsidR="00B968F6" w:rsidRPr="00A85696" w:rsidRDefault="00000000">
            <w:pPr>
              <w:pStyle w:val="Heading2"/>
              <w:ind w:left="0" w:hanging="2"/>
              <w:jc w:val="left"/>
              <w:rPr>
                <w:rFonts w:ascii="Arial" w:eastAsia="Times New Roman" w:hAnsi="Arial" w:cs="Arial"/>
              </w:rPr>
            </w:pPr>
            <w:r w:rsidRPr="00A85696">
              <w:rPr>
                <w:rFonts w:ascii="Arial" w:eastAsia="Times New Roman" w:hAnsi="Arial" w:cs="Arial"/>
              </w:rPr>
              <w:t xml:space="preserve">Is the </w:t>
            </w:r>
            <w:proofErr w:type="spellStart"/>
            <w:r w:rsidRPr="00A85696">
              <w:rPr>
                <w:rFonts w:ascii="Arial" w:eastAsia="Times New Roman" w:hAnsi="Arial" w:cs="Arial"/>
              </w:rPr>
              <w:t>language</w:t>
            </w:r>
            <w:proofErr w:type="spellEnd"/>
            <w:r w:rsidRPr="00A85696">
              <w:rPr>
                <w:rFonts w:ascii="Arial" w:eastAsia="Times New Roman" w:hAnsi="Arial" w:cs="Arial"/>
              </w:rPr>
              <w:t xml:space="preserve">/English </w:t>
            </w:r>
            <w:proofErr w:type="spellStart"/>
            <w:r w:rsidRPr="00A85696">
              <w:rPr>
                <w:rFonts w:ascii="Arial" w:eastAsia="Times New Roman" w:hAnsi="Arial" w:cs="Arial"/>
              </w:rPr>
              <w:t>quality</w:t>
            </w:r>
            <w:proofErr w:type="spellEnd"/>
            <w:r w:rsidRPr="00A85696">
              <w:rPr>
                <w:rFonts w:ascii="Arial" w:eastAsia="Times New Roman" w:hAnsi="Arial" w:cs="Arial"/>
              </w:rPr>
              <w:t xml:space="preserve"> of the article </w:t>
            </w:r>
            <w:proofErr w:type="spellStart"/>
            <w:r w:rsidRPr="00A85696">
              <w:rPr>
                <w:rFonts w:ascii="Arial" w:eastAsia="Times New Roman" w:hAnsi="Arial" w:cs="Arial"/>
              </w:rPr>
              <w:t>suitable</w:t>
            </w:r>
            <w:proofErr w:type="spellEnd"/>
            <w:r w:rsidRPr="00A85696">
              <w:rPr>
                <w:rFonts w:ascii="Arial" w:eastAsia="Times New Roman" w:hAnsi="Arial" w:cs="Arial"/>
              </w:rPr>
              <w:t xml:space="preserve"> for </w:t>
            </w:r>
            <w:proofErr w:type="spellStart"/>
            <w:r w:rsidRPr="00A85696">
              <w:rPr>
                <w:rFonts w:ascii="Arial" w:eastAsia="Times New Roman" w:hAnsi="Arial" w:cs="Arial"/>
              </w:rPr>
              <w:t>scholarly</w:t>
            </w:r>
            <w:proofErr w:type="spellEnd"/>
            <w:r w:rsidRPr="00A85696">
              <w:rPr>
                <w:rFonts w:ascii="Arial" w:eastAsia="Times New Roman" w:hAnsi="Arial" w:cs="Arial"/>
              </w:rPr>
              <w:t xml:space="preserve"> communications?</w:t>
            </w:r>
          </w:p>
          <w:p w14:paraId="6446B93B" w14:textId="77777777" w:rsidR="00B968F6" w:rsidRPr="00A85696" w:rsidRDefault="00B968F6">
            <w:pPr>
              <w:ind w:left="0" w:hanging="2"/>
              <w:rPr>
                <w:rFonts w:ascii="Arial" w:hAnsi="Arial" w:cs="Arial"/>
                <w:sz w:val="20"/>
                <w:szCs w:val="20"/>
              </w:rPr>
            </w:pPr>
          </w:p>
        </w:tc>
        <w:tc>
          <w:tcPr>
            <w:tcW w:w="9357" w:type="dxa"/>
          </w:tcPr>
          <w:p w14:paraId="083CE6BA" w14:textId="77777777" w:rsidR="00B968F6" w:rsidRPr="00A85696" w:rsidRDefault="00000000">
            <w:pPr>
              <w:ind w:left="0" w:hanging="2"/>
              <w:rPr>
                <w:rFonts w:ascii="Arial" w:hAnsi="Arial" w:cs="Arial"/>
                <w:sz w:val="20"/>
                <w:szCs w:val="20"/>
              </w:rPr>
            </w:pPr>
            <w:r w:rsidRPr="00A85696">
              <w:rPr>
                <w:rFonts w:ascii="Arial" w:hAnsi="Arial" w:cs="Arial"/>
                <w:sz w:val="20"/>
                <w:szCs w:val="20"/>
              </w:rPr>
              <w:t>Yes, it is suitable.</w:t>
            </w:r>
          </w:p>
        </w:tc>
        <w:tc>
          <w:tcPr>
            <w:tcW w:w="6442" w:type="dxa"/>
          </w:tcPr>
          <w:p w14:paraId="236C1C54" w14:textId="77777777" w:rsidR="00B968F6" w:rsidRPr="00A85696" w:rsidRDefault="00000000">
            <w:pPr>
              <w:ind w:left="0" w:hanging="2"/>
              <w:rPr>
                <w:rFonts w:ascii="Arial" w:hAnsi="Arial" w:cs="Arial"/>
                <w:sz w:val="20"/>
                <w:szCs w:val="20"/>
              </w:rPr>
            </w:pPr>
            <w:r w:rsidRPr="00A85696">
              <w:rPr>
                <w:rFonts w:ascii="Arial" w:hAnsi="Arial" w:cs="Arial"/>
                <w:sz w:val="20"/>
                <w:szCs w:val="20"/>
              </w:rPr>
              <w:t>Yes</w:t>
            </w:r>
          </w:p>
        </w:tc>
      </w:tr>
      <w:tr w:rsidR="00B968F6" w:rsidRPr="00A85696" w14:paraId="6D5CB8AF" w14:textId="77777777">
        <w:trPr>
          <w:trHeight w:val="530"/>
        </w:trPr>
        <w:tc>
          <w:tcPr>
            <w:tcW w:w="5351" w:type="dxa"/>
          </w:tcPr>
          <w:p w14:paraId="3AC04C2F" w14:textId="77777777" w:rsidR="00B968F6" w:rsidRPr="00A85696" w:rsidRDefault="00000000">
            <w:pPr>
              <w:pStyle w:val="Heading2"/>
              <w:ind w:left="0" w:hanging="2"/>
              <w:jc w:val="left"/>
              <w:rPr>
                <w:rFonts w:ascii="Arial" w:eastAsia="Times New Roman" w:hAnsi="Arial" w:cs="Arial"/>
                <w:b w:val="0"/>
              </w:rPr>
            </w:pPr>
            <w:proofErr w:type="spellStart"/>
            <w:r w:rsidRPr="00A85696">
              <w:rPr>
                <w:rFonts w:ascii="Arial" w:eastAsia="Times New Roman" w:hAnsi="Arial" w:cs="Arial"/>
                <w:u w:val="single"/>
              </w:rPr>
              <w:t>Optional</w:t>
            </w:r>
            <w:proofErr w:type="spellEnd"/>
            <w:r w:rsidRPr="00A85696">
              <w:rPr>
                <w:rFonts w:ascii="Arial" w:eastAsia="Times New Roman" w:hAnsi="Arial" w:cs="Arial"/>
                <w:u w:val="single"/>
              </w:rPr>
              <w:t>/General</w:t>
            </w:r>
            <w:r w:rsidRPr="00A85696">
              <w:rPr>
                <w:rFonts w:ascii="Arial" w:eastAsia="Times New Roman" w:hAnsi="Arial" w:cs="Arial"/>
              </w:rPr>
              <w:t xml:space="preserve"> </w:t>
            </w:r>
            <w:proofErr w:type="spellStart"/>
            <w:r w:rsidRPr="00A85696">
              <w:rPr>
                <w:rFonts w:ascii="Arial" w:eastAsia="Times New Roman" w:hAnsi="Arial" w:cs="Arial"/>
                <w:b w:val="0"/>
              </w:rPr>
              <w:t>comments</w:t>
            </w:r>
            <w:proofErr w:type="spellEnd"/>
          </w:p>
          <w:p w14:paraId="7E37840F" w14:textId="77777777" w:rsidR="00B968F6" w:rsidRPr="00A85696" w:rsidRDefault="00B968F6">
            <w:pPr>
              <w:pStyle w:val="Heading2"/>
              <w:ind w:left="0" w:hanging="2"/>
              <w:jc w:val="left"/>
              <w:rPr>
                <w:rFonts w:ascii="Arial" w:eastAsia="Times New Roman" w:hAnsi="Arial" w:cs="Arial"/>
                <w:b w:val="0"/>
              </w:rPr>
            </w:pPr>
          </w:p>
        </w:tc>
        <w:tc>
          <w:tcPr>
            <w:tcW w:w="9357" w:type="dxa"/>
          </w:tcPr>
          <w:p w14:paraId="32D21D40" w14:textId="77777777" w:rsidR="00B968F6" w:rsidRPr="00A85696" w:rsidRDefault="00000000">
            <w:pPr>
              <w:pBdr>
                <w:top w:val="nil"/>
                <w:left w:val="nil"/>
                <w:bottom w:val="nil"/>
                <w:right w:val="nil"/>
                <w:between w:val="nil"/>
              </w:pBdr>
              <w:spacing w:line="240" w:lineRule="auto"/>
              <w:ind w:left="0" w:hanging="2"/>
              <w:rPr>
                <w:rFonts w:ascii="Arial" w:hAnsi="Arial" w:cs="Arial"/>
                <w:color w:val="000000"/>
                <w:sz w:val="20"/>
                <w:szCs w:val="20"/>
              </w:rPr>
            </w:pPr>
            <w:r w:rsidRPr="00A85696">
              <w:rPr>
                <w:rFonts w:ascii="Arial" w:eastAsia="Arimo" w:hAnsi="Arial" w:cs="Arial"/>
                <w:color w:val="000000"/>
                <w:sz w:val="20"/>
                <w:szCs w:val="20"/>
              </w:rPr>
              <w:t>The author of this manuscript need to make the literature review available</w:t>
            </w:r>
          </w:p>
        </w:tc>
        <w:tc>
          <w:tcPr>
            <w:tcW w:w="6442" w:type="dxa"/>
          </w:tcPr>
          <w:p w14:paraId="41B8E602" w14:textId="77777777" w:rsidR="00B968F6" w:rsidRPr="00A85696" w:rsidRDefault="00000000">
            <w:pPr>
              <w:ind w:left="0" w:hanging="2"/>
              <w:rPr>
                <w:rFonts w:ascii="Arial" w:hAnsi="Arial" w:cs="Arial"/>
                <w:sz w:val="20"/>
                <w:szCs w:val="20"/>
              </w:rPr>
            </w:pPr>
            <w:r w:rsidRPr="00A85696">
              <w:rPr>
                <w:rFonts w:ascii="Arial" w:hAnsi="Arial" w:cs="Arial"/>
                <w:sz w:val="20"/>
                <w:szCs w:val="20"/>
              </w:rPr>
              <w:t>Ok</w:t>
            </w:r>
          </w:p>
        </w:tc>
      </w:tr>
    </w:tbl>
    <w:p w14:paraId="1926093D" w14:textId="77777777" w:rsidR="00B968F6" w:rsidRPr="00A85696" w:rsidRDefault="00B968F6">
      <w:pPr>
        <w:pBdr>
          <w:top w:val="nil"/>
          <w:left w:val="nil"/>
          <w:bottom w:val="nil"/>
          <w:right w:val="nil"/>
          <w:between w:val="nil"/>
        </w:pBdr>
        <w:spacing w:line="240" w:lineRule="auto"/>
        <w:ind w:left="0" w:hanging="2"/>
        <w:jc w:val="both"/>
        <w:rPr>
          <w:rFonts w:ascii="Arial" w:hAnsi="Arial" w:cs="Arial"/>
          <w:color w:val="000000"/>
          <w:sz w:val="20"/>
          <w:szCs w:val="20"/>
          <w:u w:val="single"/>
        </w:rPr>
      </w:pPr>
    </w:p>
    <w:p w14:paraId="3AF92575" w14:textId="77777777" w:rsidR="00B968F6" w:rsidRPr="00A85696" w:rsidRDefault="00B968F6" w:rsidP="00A85696">
      <w:pPr>
        <w:pBdr>
          <w:top w:val="nil"/>
          <w:left w:val="nil"/>
          <w:bottom w:val="nil"/>
          <w:right w:val="nil"/>
          <w:between w:val="nil"/>
        </w:pBdr>
        <w:spacing w:line="240" w:lineRule="auto"/>
        <w:ind w:leftChars="0" w:left="0" w:firstLineChars="0" w:firstLine="0"/>
        <w:jc w:val="both"/>
        <w:rPr>
          <w:rFonts w:ascii="Arial" w:hAnsi="Arial" w:cs="Arial"/>
          <w:color w:val="000000"/>
          <w:sz w:val="20"/>
          <w:szCs w:val="20"/>
          <w:u w:val="single"/>
        </w:rPr>
      </w:pPr>
    </w:p>
    <w:p w14:paraId="031EBF44" w14:textId="77777777" w:rsidR="00B968F6" w:rsidRPr="00A85696" w:rsidRDefault="00B968F6">
      <w:pPr>
        <w:pBdr>
          <w:top w:val="nil"/>
          <w:left w:val="nil"/>
          <w:bottom w:val="nil"/>
          <w:right w:val="nil"/>
          <w:between w:val="nil"/>
        </w:pBdr>
        <w:spacing w:line="240" w:lineRule="auto"/>
        <w:ind w:left="0" w:hanging="2"/>
        <w:jc w:val="both"/>
        <w:rPr>
          <w:rFonts w:ascii="Arial" w:hAnsi="Arial" w:cs="Arial"/>
          <w:color w:val="000000"/>
          <w:sz w:val="20"/>
          <w:szCs w:val="20"/>
          <w:u w:val="single"/>
        </w:rPr>
      </w:pPr>
    </w:p>
    <w:tbl>
      <w:tblPr>
        <w:tblStyle w:val="a1"/>
        <w:tblW w:w="2115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6831"/>
        <w:gridCol w:w="8642"/>
        <w:gridCol w:w="5677"/>
      </w:tblGrid>
      <w:tr w:rsidR="00B968F6" w:rsidRPr="00A85696" w14:paraId="58883CFB" w14:textId="77777777">
        <w:trPr>
          <w:trHeight w:val="237"/>
        </w:trPr>
        <w:tc>
          <w:tcPr>
            <w:tcW w:w="21150" w:type="dxa"/>
            <w:gridSpan w:val="3"/>
            <w:tcBorders>
              <w:top w:val="nil"/>
              <w:left w:val="nil"/>
              <w:right w:val="nil"/>
            </w:tcBorders>
            <w:tcMar>
              <w:top w:w="0" w:type="dxa"/>
              <w:left w:w="108" w:type="dxa"/>
              <w:bottom w:w="0" w:type="dxa"/>
              <w:right w:w="108" w:type="dxa"/>
            </w:tcMar>
            <w:vAlign w:val="center"/>
          </w:tcPr>
          <w:p w14:paraId="4D9C4B4D" w14:textId="77777777" w:rsidR="00B968F6" w:rsidRPr="00A85696" w:rsidRDefault="00000000">
            <w:pPr>
              <w:pBdr>
                <w:top w:val="nil"/>
                <w:left w:val="nil"/>
                <w:bottom w:val="nil"/>
                <w:right w:val="nil"/>
                <w:between w:val="nil"/>
              </w:pBdr>
              <w:spacing w:line="240" w:lineRule="auto"/>
              <w:ind w:left="0" w:hanging="2"/>
              <w:rPr>
                <w:rFonts w:ascii="Arial" w:hAnsi="Arial" w:cs="Arial"/>
                <w:color w:val="000000"/>
                <w:sz w:val="20"/>
                <w:szCs w:val="20"/>
                <w:u w:val="single"/>
              </w:rPr>
            </w:pPr>
            <w:r w:rsidRPr="00A85696">
              <w:rPr>
                <w:rFonts w:ascii="Arial" w:hAnsi="Arial" w:cs="Arial"/>
                <w:b/>
                <w:color w:val="000000"/>
                <w:sz w:val="20"/>
                <w:szCs w:val="20"/>
                <w:highlight w:val="yellow"/>
                <w:u w:val="single"/>
              </w:rPr>
              <w:t>PART  2:</w:t>
            </w:r>
            <w:r w:rsidRPr="00A85696">
              <w:rPr>
                <w:rFonts w:ascii="Arial" w:hAnsi="Arial" w:cs="Arial"/>
                <w:b/>
                <w:color w:val="000000"/>
                <w:sz w:val="20"/>
                <w:szCs w:val="20"/>
                <w:u w:val="single"/>
              </w:rPr>
              <w:t xml:space="preserve"> </w:t>
            </w:r>
          </w:p>
          <w:p w14:paraId="00019A47" w14:textId="77777777" w:rsidR="00B968F6" w:rsidRPr="00A85696" w:rsidRDefault="00B968F6">
            <w:pPr>
              <w:pBdr>
                <w:top w:val="nil"/>
                <w:left w:val="nil"/>
                <w:bottom w:val="nil"/>
                <w:right w:val="nil"/>
                <w:between w:val="nil"/>
              </w:pBdr>
              <w:spacing w:line="240" w:lineRule="auto"/>
              <w:ind w:left="0" w:hanging="2"/>
              <w:rPr>
                <w:rFonts w:ascii="Arial" w:hAnsi="Arial" w:cs="Arial"/>
                <w:color w:val="000000"/>
                <w:sz w:val="20"/>
                <w:szCs w:val="20"/>
                <w:u w:val="single"/>
              </w:rPr>
            </w:pPr>
          </w:p>
        </w:tc>
      </w:tr>
      <w:tr w:rsidR="00B968F6" w:rsidRPr="00A85696" w14:paraId="72113007" w14:textId="77777777">
        <w:trPr>
          <w:trHeight w:val="935"/>
        </w:trPr>
        <w:tc>
          <w:tcPr>
            <w:tcW w:w="6831" w:type="dxa"/>
            <w:tcMar>
              <w:top w:w="0" w:type="dxa"/>
              <w:left w:w="108" w:type="dxa"/>
              <w:bottom w:w="0" w:type="dxa"/>
              <w:right w:w="108" w:type="dxa"/>
            </w:tcMar>
            <w:vAlign w:val="center"/>
          </w:tcPr>
          <w:p w14:paraId="7D9842F2" w14:textId="77777777" w:rsidR="00B968F6" w:rsidRPr="00A85696" w:rsidRDefault="00B968F6">
            <w:pPr>
              <w:pBdr>
                <w:top w:val="nil"/>
                <w:left w:val="nil"/>
                <w:bottom w:val="nil"/>
                <w:right w:val="nil"/>
                <w:between w:val="nil"/>
              </w:pBdr>
              <w:spacing w:line="240" w:lineRule="auto"/>
              <w:ind w:left="0" w:hanging="2"/>
              <w:rPr>
                <w:rFonts w:ascii="Arial" w:hAnsi="Arial" w:cs="Arial"/>
                <w:color w:val="000000"/>
                <w:sz w:val="20"/>
                <w:szCs w:val="20"/>
              </w:rPr>
            </w:pPr>
          </w:p>
        </w:tc>
        <w:tc>
          <w:tcPr>
            <w:tcW w:w="8642" w:type="dxa"/>
            <w:tcMar>
              <w:top w:w="0" w:type="dxa"/>
              <w:left w:w="108" w:type="dxa"/>
              <w:bottom w:w="0" w:type="dxa"/>
              <w:right w:w="108" w:type="dxa"/>
            </w:tcMar>
          </w:tcPr>
          <w:p w14:paraId="554D3CD7" w14:textId="77777777" w:rsidR="00B968F6" w:rsidRPr="00A85696" w:rsidRDefault="00000000">
            <w:pPr>
              <w:pStyle w:val="Heading2"/>
              <w:ind w:left="0" w:hanging="2"/>
              <w:jc w:val="left"/>
              <w:rPr>
                <w:rFonts w:ascii="Arial" w:eastAsia="Times New Roman" w:hAnsi="Arial" w:cs="Arial"/>
              </w:rPr>
            </w:pPr>
            <w:proofErr w:type="spellStart"/>
            <w:r w:rsidRPr="00A85696">
              <w:rPr>
                <w:rFonts w:ascii="Arial" w:eastAsia="Times New Roman" w:hAnsi="Arial" w:cs="Arial"/>
              </w:rPr>
              <w:t>Reviewer’s</w:t>
            </w:r>
            <w:proofErr w:type="spellEnd"/>
            <w:r w:rsidRPr="00A85696">
              <w:rPr>
                <w:rFonts w:ascii="Arial" w:eastAsia="Times New Roman" w:hAnsi="Arial" w:cs="Arial"/>
              </w:rPr>
              <w:t xml:space="preserve"> comment</w:t>
            </w:r>
          </w:p>
        </w:tc>
        <w:tc>
          <w:tcPr>
            <w:tcW w:w="5677" w:type="dxa"/>
          </w:tcPr>
          <w:p w14:paraId="0F23F8EC" w14:textId="77777777" w:rsidR="00B968F6" w:rsidRPr="00A85696" w:rsidRDefault="00000000">
            <w:pPr>
              <w:pStyle w:val="Heading2"/>
              <w:ind w:left="0" w:hanging="2"/>
              <w:jc w:val="left"/>
              <w:rPr>
                <w:rFonts w:ascii="Arial" w:eastAsia="Times New Roman" w:hAnsi="Arial" w:cs="Arial"/>
                <w:b w:val="0"/>
              </w:rPr>
            </w:pPr>
            <w:proofErr w:type="spellStart"/>
            <w:r w:rsidRPr="00A85696">
              <w:rPr>
                <w:rFonts w:ascii="Arial" w:eastAsia="Times New Roman" w:hAnsi="Arial" w:cs="Arial"/>
              </w:rPr>
              <w:t>Author’s</w:t>
            </w:r>
            <w:proofErr w:type="spellEnd"/>
            <w:r w:rsidRPr="00A85696">
              <w:rPr>
                <w:rFonts w:ascii="Arial" w:eastAsia="Times New Roman" w:hAnsi="Arial" w:cs="Arial"/>
              </w:rPr>
              <w:t xml:space="preserve"> comment</w:t>
            </w:r>
            <w:r w:rsidRPr="00A85696">
              <w:rPr>
                <w:rFonts w:ascii="Arial" w:eastAsia="Times New Roman" w:hAnsi="Arial" w:cs="Arial"/>
                <w:b w:val="0"/>
              </w:rPr>
              <w:t xml:space="preserve"> </w:t>
            </w:r>
            <w:r w:rsidRPr="00A85696">
              <w:rPr>
                <w:rFonts w:ascii="Arial" w:eastAsia="Times New Roman" w:hAnsi="Arial" w:cs="Arial"/>
                <w:b w:val="0"/>
                <w:i/>
              </w:rPr>
              <w:t xml:space="preserve">(if </w:t>
            </w:r>
            <w:proofErr w:type="spellStart"/>
            <w:r w:rsidRPr="00A85696">
              <w:rPr>
                <w:rFonts w:ascii="Arial" w:eastAsia="Times New Roman" w:hAnsi="Arial" w:cs="Arial"/>
                <w:b w:val="0"/>
                <w:i/>
              </w:rPr>
              <w:t>agreed</w:t>
            </w:r>
            <w:proofErr w:type="spellEnd"/>
            <w:r w:rsidRPr="00A85696">
              <w:rPr>
                <w:rFonts w:ascii="Arial" w:eastAsia="Times New Roman" w:hAnsi="Arial" w:cs="Arial"/>
                <w:b w:val="0"/>
                <w:i/>
              </w:rPr>
              <w:t xml:space="preserve"> </w:t>
            </w:r>
            <w:proofErr w:type="spellStart"/>
            <w:r w:rsidRPr="00A85696">
              <w:rPr>
                <w:rFonts w:ascii="Arial" w:eastAsia="Times New Roman" w:hAnsi="Arial" w:cs="Arial"/>
                <w:b w:val="0"/>
                <w:i/>
              </w:rPr>
              <w:t>with</w:t>
            </w:r>
            <w:proofErr w:type="spellEnd"/>
            <w:r w:rsidRPr="00A85696">
              <w:rPr>
                <w:rFonts w:ascii="Arial" w:eastAsia="Times New Roman" w:hAnsi="Arial" w:cs="Arial"/>
                <w:b w:val="0"/>
                <w:i/>
              </w:rPr>
              <w:t xml:space="preserve"> the </w:t>
            </w:r>
            <w:proofErr w:type="spellStart"/>
            <w:r w:rsidRPr="00A85696">
              <w:rPr>
                <w:rFonts w:ascii="Arial" w:eastAsia="Times New Roman" w:hAnsi="Arial" w:cs="Arial"/>
                <w:b w:val="0"/>
                <w:i/>
              </w:rPr>
              <w:t>reviewer</w:t>
            </w:r>
            <w:proofErr w:type="spellEnd"/>
            <w:r w:rsidRPr="00A85696">
              <w:rPr>
                <w:rFonts w:ascii="Arial" w:eastAsia="Times New Roman" w:hAnsi="Arial" w:cs="Arial"/>
                <w:b w:val="0"/>
                <w:i/>
              </w:rPr>
              <w:t xml:space="preserve">, correct the </w:t>
            </w:r>
            <w:proofErr w:type="spellStart"/>
            <w:r w:rsidRPr="00A85696">
              <w:rPr>
                <w:rFonts w:ascii="Arial" w:eastAsia="Times New Roman" w:hAnsi="Arial" w:cs="Arial"/>
                <w:b w:val="0"/>
                <w:i/>
              </w:rPr>
              <w:t>manuscript</w:t>
            </w:r>
            <w:proofErr w:type="spellEnd"/>
            <w:r w:rsidRPr="00A85696">
              <w:rPr>
                <w:rFonts w:ascii="Arial" w:eastAsia="Times New Roman" w:hAnsi="Arial" w:cs="Arial"/>
                <w:b w:val="0"/>
                <w:i/>
              </w:rPr>
              <w:t xml:space="preserve"> and highlight </w:t>
            </w:r>
            <w:proofErr w:type="spellStart"/>
            <w:r w:rsidRPr="00A85696">
              <w:rPr>
                <w:rFonts w:ascii="Arial" w:eastAsia="Times New Roman" w:hAnsi="Arial" w:cs="Arial"/>
                <w:b w:val="0"/>
                <w:i/>
              </w:rPr>
              <w:t>that</w:t>
            </w:r>
            <w:proofErr w:type="spellEnd"/>
            <w:r w:rsidRPr="00A85696">
              <w:rPr>
                <w:rFonts w:ascii="Arial" w:eastAsia="Times New Roman" w:hAnsi="Arial" w:cs="Arial"/>
                <w:b w:val="0"/>
                <w:i/>
              </w:rPr>
              <w:t xml:space="preserve"> part in the </w:t>
            </w:r>
            <w:proofErr w:type="spellStart"/>
            <w:r w:rsidRPr="00A85696">
              <w:rPr>
                <w:rFonts w:ascii="Arial" w:eastAsia="Times New Roman" w:hAnsi="Arial" w:cs="Arial"/>
                <w:b w:val="0"/>
                <w:i/>
              </w:rPr>
              <w:t>manuscript</w:t>
            </w:r>
            <w:proofErr w:type="spellEnd"/>
            <w:r w:rsidRPr="00A85696">
              <w:rPr>
                <w:rFonts w:ascii="Arial" w:eastAsia="Times New Roman" w:hAnsi="Arial" w:cs="Arial"/>
                <w:b w:val="0"/>
                <w:i/>
              </w:rPr>
              <w:t xml:space="preserve">. It </w:t>
            </w:r>
            <w:proofErr w:type="spellStart"/>
            <w:r w:rsidRPr="00A85696">
              <w:rPr>
                <w:rFonts w:ascii="Arial" w:eastAsia="Times New Roman" w:hAnsi="Arial" w:cs="Arial"/>
                <w:b w:val="0"/>
                <w:i/>
              </w:rPr>
              <w:t>is</w:t>
            </w:r>
            <w:proofErr w:type="spellEnd"/>
            <w:r w:rsidRPr="00A85696">
              <w:rPr>
                <w:rFonts w:ascii="Arial" w:eastAsia="Times New Roman" w:hAnsi="Arial" w:cs="Arial"/>
                <w:b w:val="0"/>
                <w:i/>
              </w:rPr>
              <w:t xml:space="preserve"> </w:t>
            </w:r>
            <w:proofErr w:type="spellStart"/>
            <w:r w:rsidRPr="00A85696">
              <w:rPr>
                <w:rFonts w:ascii="Arial" w:eastAsia="Times New Roman" w:hAnsi="Arial" w:cs="Arial"/>
                <w:b w:val="0"/>
                <w:i/>
              </w:rPr>
              <w:t>mandatory</w:t>
            </w:r>
            <w:proofErr w:type="spellEnd"/>
            <w:r w:rsidRPr="00A85696">
              <w:rPr>
                <w:rFonts w:ascii="Arial" w:eastAsia="Times New Roman" w:hAnsi="Arial" w:cs="Arial"/>
                <w:b w:val="0"/>
                <w:i/>
              </w:rPr>
              <w:t xml:space="preserve"> </w:t>
            </w:r>
            <w:proofErr w:type="spellStart"/>
            <w:r w:rsidRPr="00A85696">
              <w:rPr>
                <w:rFonts w:ascii="Arial" w:eastAsia="Times New Roman" w:hAnsi="Arial" w:cs="Arial"/>
                <w:b w:val="0"/>
                <w:i/>
              </w:rPr>
              <w:t>that</w:t>
            </w:r>
            <w:proofErr w:type="spellEnd"/>
            <w:r w:rsidRPr="00A85696">
              <w:rPr>
                <w:rFonts w:ascii="Arial" w:eastAsia="Times New Roman" w:hAnsi="Arial" w:cs="Arial"/>
                <w:b w:val="0"/>
                <w:i/>
              </w:rPr>
              <w:t xml:space="preserve"> </w:t>
            </w:r>
            <w:proofErr w:type="spellStart"/>
            <w:r w:rsidRPr="00A85696">
              <w:rPr>
                <w:rFonts w:ascii="Arial" w:eastAsia="Times New Roman" w:hAnsi="Arial" w:cs="Arial"/>
                <w:b w:val="0"/>
                <w:i/>
              </w:rPr>
              <w:t>authors</w:t>
            </w:r>
            <w:proofErr w:type="spellEnd"/>
            <w:r w:rsidRPr="00A85696">
              <w:rPr>
                <w:rFonts w:ascii="Arial" w:eastAsia="Times New Roman" w:hAnsi="Arial" w:cs="Arial"/>
                <w:b w:val="0"/>
                <w:i/>
              </w:rPr>
              <w:t xml:space="preserve"> </w:t>
            </w:r>
            <w:proofErr w:type="spellStart"/>
            <w:r w:rsidRPr="00A85696">
              <w:rPr>
                <w:rFonts w:ascii="Arial" w:eastAsia="Times New Roman" w:hAnsi="Arial" w:cs="Arial"/>
                <w:b w:val="0"/>
                <w:i/>
              </w:rPr>
              <w:t>should</w:t>
            </w:r>
            <w:proofErr w:type="spellEnd"/>
            <w:r w:rsidRPr="00A85696">
              <w:rPr>
                <w:rFonts w:ascii="Arial" w:eastAsia="Times New Roman" w:hAnsi="Arial" w:cs="Arial"/>
                <w:b w:val="0"/>
                <w:i/>
              </w:rPr>
              <w:t xml:space="preserve"> </w:t>
            </w:r>
            <w:proofErr w:type="spellStart"/>
            <w:r w:rsidRPr="00A85696">
              <w:rPr>
                <w:rFonts w:ascii="Arial" w:eastAsia="Times New Roman" w:hAnsi="Arial" w:cs="Arial"/>
                <w:b w:val="0"/>
                <w:i/>
              </w:rPr>
              <w:t>write</w:t>
            </w:r>
            <w:proofErr w:type="spellEnd"/>
            <w:r w:rsidRPr="00A85696">
              <w:rPr>
                <w:rFonts w:ascii="Arial" w:eastAsia="Times New Roman" w:hAnsi="Arial" w:cs="Arial"/>
                <w:b w:val="0"/>
                <w:i/>
              </w:rPr>
              <w:t xml:space="preserve"> </w:t>
            </w:r>
            <w:proofErr w:type="spellStart"/>
            <w:r w:rsidRPr="00A85696">
              <w:rPr>
                <w:rFonts w:ascii="Arial" w:eastAsia="Times New Roman" w:hAnsi="Arial" w:cs="Arial"/>
                <w:b w:val="0"/>
                <w:i/>
              </w:rPr>
              <w:t>his</w:t>
            </w:r>
            <w:proofErr w:type="spellEnd"/>
            <w:r w:rsidRPr="00A85696">
              <w:rPr>
                <w:rFonts w:ascii="Arial" w:eastAsia="Times New Roman" w:hAnsi="Arial" w:cs="Arial"/>
                <w:b w:val="0"/>
                <w:i/>
              </w:rPr>
              <w:t>/</w:t>
            </w:r>
            <w:proofErr w:type="spellStart"/>
            <w:r w:rsidRPr="00A85696">
              <w:rPr>
                <w:rFonts w:ascii="Arial" w:eastAsia="Times New Roman" w:hAnsi="Arial" w:cs="Arial"/>
                <w:b w:val="0"/>
                <w:i/>
              </w:rPr>
              <w:t>her</w:t>
            </w:r>
            <w:proofErr w:type="spellEnd"/>
            <w:r w:rsidRPr="00A85696">
              <w:rPr>
                <w:rFonts w:ascii="Arial" w:eastAsia="Times New Roman" w:hAnsi="Arial" w:cs="Arial"/>
                <w:b w:val="0"/>
                <w:i/>
              </w:rPr>
              <w:t xml:space="preserve"> feedback </w:t>
            </w:r>
            <w:proofErr w:type="spellStart"/>
            <w:r w:rsidRPr="00A85696">
              <w:rPr>
                <w:rFonts w:ascii="Arial" w:eastAsia="Times New Roman" w:hAnsi="Arial" w:cs="Arial"/>
                <w:b w:val="0"/>
                <w:i/>
              </w:rPr>
              <w:t>here</w:t>
            </w:r>
            <w:proofErr w:type="spellEnd"/>
            <w:r w:rsidRPr="00A85696">
              <w:rPr>
                <w:rFonts w:ascii="Arial" w:eastAsia="Times New Roman" w:hAnsi="Arial" w:cs="Arial"/>
                <w:b w:val="0"/>
                <w:i/>
              </w:rPr>
              <w:t>)</w:t>
            </w:r>
          </w:p>
        </w:tc>
      </w:tr>
      <w:tr w:rsidR="00B968F6" w:rsidRPr="00A85696" w14:paraId="019BDE82" w14:textId="77777777">
        <w:trPr>
          <w:trHeight w:val="697"/>
        </w:trPr>
        <w:tc>
          <w:tcPr>
            <w:tcW w:w="6831" w:type="dxa"/>
            <w:tcMar>
              <w:top w:w="0" w:type="dxa"/>
              <w:left w:w="108" w:type="dxa"/>
              <w:bottom w:w="0" w:type="dxa"/>
              <w:right w:w="108" w:type="dxa"/>
            </w:tcMar>
            <w:vAlign w:val="center"/>
          </w:tcPr>
          <w:p w14:paraId="186C6286" w14:textId="77777777" w:rsidR="00B968F6" w:rsidRPr="00A85696" w:rsidRDefault="00000000">
            <w:pPr>
              <w:pBdr>
                <w:top w:val="nil"/>
                <w:left w:val="nil"/>
                <w:bottom w:val="nil"/>
                <w:right w:val="nil"/>
                <w:between w:val="nil"/>
              </w:pBdr>
              <w:spacing w:line="240" w:lineRule="auto"/>
              <w:ind w:left="0" w:hanging="2"/>
              <w:rPr>
                <w:rFonts w:ascii="Arial" w:hAnsi="Arial" w:cs="Arial"/>
                <w:color w:val="000000"/>
                <w:sz w:val="20"/>
                <w:szCs w:val="20"/>
              </w:rPr>
            </w:pPr>
            <w:r w:rsidRPr="00A85696">
              <w:rPr>
                <w:rFonts w:ascii="Arial" w:hAnsi="Arial" w:cs="Arial"/>
                <w:b/>
                <w:color w:val="000000"/>
                <w:sz w:val="20"/>
                <w:szCs w:val="20"/>
              </w:rPr>
              <w:t xml:space="preserve">Are there ethical issues in this manuscript? </w:t>
            </w:r>
          </w:p>
          <w:p w14:paraId="110C6A67" w14:textId="77777777" w:rsidR="00B968F6" w:rsidRPr="00A85696" w:rsidRDefault="00B968F6">
            <w:pPr>
              <w:pBdr>
                <w:top w:val="nil"/>
                <w:left w:val="nil"/>
                <w:bottom w:val="nil"/>
                <w:right w:val="nil"/>
                <w:between w:val="nil"/>
              </w:pBdr>
              <w:spacing w:line="240" w:lineRule="auto"/>
              <w:ind w:left="0" w:hanging="2"/>
              <w:rPr>
                <w:rFonts w:ascii="Arial" w:hAnsi="Arial" w:cs="Arial"/>
                <w:color w:val="000000"/>
                <w:sz w:val="20"/>
                <w:szCs w:val="20"/>
              </w:rPr>
            </w:pPr>
          </w:p>
        </w:tc>
        <w:tc>
          <w:tcPr>
            <w:tcW w:w="8642" w:type="dxa"/>
            <w:tcMar>
              <w:top w:w="0" w:type="dxa"/>
              <w:left w:w="108" w:type="dxa"/>
              <w:bottom w:w="0" w:type="dxa"/>
              <w:right w:w="108" w:type="dxa"/>
            </w:tcMar>
            <w:vAlign w:val="center"/>
          </w:tcPr>
          <w:p w14:paraId="245A9BFB" w14:textId="77777777" w:rsidR="00B968F6" w:rsidRPr="00A85696" w:rsidRDefault="00000000">
            <w:pPr>
              <w:pBdr>
                <w:top w:val="nil"/>
                <w:left w:val="nil"/>
                <w:bottom w:val="nil"/>
                <w:right w:val="nil"/>
                <w:between w:val="nil"/>
              </w:pBdr>
              <w:spacing w:line="240" w:lineRule="auto"/>
              <w:ind w:left="0" w:hanging="2"/>
              <w:rPr>
                <w:rFonts w:ascii="Arial" w:hAnsi="Arial" w:cs="Arial"/>
                <w:color w:val="000000"/>
                <w:sz w:val="20"/>
                <w:szCs w:val="20"/>
                <w:u w:val="single"/>
              </w:rPr>
            </w:pPr>
            <w:r w:rsidRPr="00A85696">
              <w:rPr>
                <w:rFonts w:ascii="Arial" w:hAnsi="Arial" w:cs="Arial"/>
                <w:i/>
                <w:color w:val="000000"/>
                <w:sz w:val="20"/>
                <w:szCs w:val="20"/>
                <w:u w:val="single"/>
              </w:rPr>
              <w:t>(If yes, Kindly please write down the ethical issues here in detail)</w:t>
            </w:r>
          </w:p>
          <w:p w14:paraId="431EA641" w14:textId="77777777" w:rsidR="00B968F6" w:rsidRPr="00A85696" w:rsidRDefault="00B968F6">
            <w:pPr>
              <w:pBdr>
                <w:top w:val="nil"/>
                <w:left w:val="nil"/>
                <w:bottom w:val="nil"/>
                <w:right w:val="nil"/>
                <w:between w:val="nil"/>
              </w:pBdr>
              <w:spacing w:line="240" w:lineRule="auto"/>
              <w:ind w:left="0" w:hanging="2"/>
              <w:rPr>
                <w:rFonts w:ascii="Arial" w:hAnsi="Arial" w:cs="Arial"/>
                <w:color w:val="000000"/>
                <w:sz w:val="20"/>
                <w:szCs w:val="20"/>
              </w:rPr>
            </w:pPr>
          </w:p>
          <w:p w14:paraId="09DCDCB0" w14:textId="77777777" w:rsidR="00B968F6" w:rsidRPr="00A85696" w:rsidRDefault="00B968F6">
            <w:pPr>
              <w:pBdr>
                <w:top w:val="nil"/>
                <w:left w:val="nil"/>
                <w:bottom w:val="nil"/>
                <w:right w:val="nil"/>
                <w:between w:val="nil"/>
              </w:pBdr>
              <w:spacing w:line="240" w:lineRule="auto"/>
              <w:ind w:left="0" w:hanging="2"/>
              <w:rPr>
                <w:rFonts w:ascii="Arial" w:hAnsi="Arial" w:cs="Arial"/>
                <w:color w:val="000000"/>
                <w:sz w:val="20"/>
                <w:szCs w:val="20"/>
              </w:rPr>
            </w:pPr>
          </w:p>
        </w:tc>
        <w:tc>
          <w:tcPr>
            <w:tcW w:w="5677" w:type="dxa"/>
            <w:vAlign w:val="center"/>
          </w:tcPr>
          <w:p w14:paraId="790B13F1" w14:textId="77777777" w:rsidR="00B968F6" w:rsidRPr="00A85696" w:rsidRDefault="00000000">
            <w:pPr>
              <w:ind w:left="0" w:hanging="2"/>
              <w:rPr>
                <w:rFonts w:ascii="Arial" w:hAnsi="Arial" w:cs="Arial"/>
                <w:sz w:val="20"/>
                <w:szCs w:val="20"/>
              </w:rPr>
            </w:pPr>
            <w:r w:rsidRPr="00A85696">
              <w:rPr>
                <w:rFonts w:ascii="Arial" w:hAnsi="Arial" w:cs="Arial"/>
                <w:sz w:val="20"/>
                <w:szCs w:val="20"/>
              </w:rPr>
              <w:t>Yes, Methods, and Material, Result and discussion.</w:t>
            </w:r>
          </w:p>
          <w:p w14:paraId="3908F3BF" w14:textId="77777777" w:rsidR="00B968F6" w:rsidRPr="00A85696" w:rsidRDefault="00B968F6">
            <w:pPr>
              <w:ind w:left="0" w:hanging="2"/>
              <w:rPr>
                <w:rFonts w:ascii="Arial" w:hAnsi="Arial" w:cs="Arial"/>
                <w:sz w:val="20"/>
                <w:szCs w:val="20"/>
              </w:rPr>
            </w:pPr>
          </w:p>
          <w:p w14:paraId="277BAF25" w14:textId="77777777" w:rsidR="00B968F6" w:rsidRPr="00A85696" w:rsidRDefault="00B968F6">
            <w:pPr>
              <w:ind w:left="0" w:hanging="2"/>
              <w:rPr>
                <w:rFonts w:ascii="Arial" w:hAnsi="Arial" w:cs="Arial"/>
                <w:sz w:val="20"/>
                <w:szCs w:val="20"/>
              </w:rPr>
            </w:pPr>
          </w:p>
          <w:p w14:paraId="4EFAE03A" w14:textId="77777777" w:rsidR="00B968F6" w:rsidRPr="00A85696" w:rsidRDefault="00B968F6">
            <w:pPr>
              <w:ind w:left="0" w:hanging="2"/>
              <w:rPr>
                <w:rFonts w:ascii="Arial" w:hAnsi="Arial" w:cs="Arial"/>
                <w:sz w:val="20"/>
                <w:szCs w:val="20"/>
              </w:rPr>
            </w:pPr>
          </w:p>
          <w:p w14:paraId="0978FD58" w14:textId="77777777" w:rsidR="00B968F6" w:rsidRPr="00A85696" w:rsidRDefault="00B968F6">
            <w:pPr>
              <w:pBdr>
                <w:top w:val="nil"/>
                <w:left w:val="nil"/>
                <w:bottom w:val="nil"/>
                <w:right w:val="nil"/>
                <w:between w:val="nil"/>
              </w:pBdr>
              <w:spacing w:line="240" w:lineRule="auto"/>
              <w:ind w:left="0" w:hanging="2"/>
              <w:rPr>
                <w:rFonts w:ascii="Arial" w:hAnsi="Arial" w:cs="Arial"/>
                <w:color w:val="000000"/>
                <w:sz w:val="20"/>
                <w:szCs w:val="20"/>
              </w:rPr>
            </w:pPr>
          </w:p>
        </w:tc>
      </w:tr>
    </w:tbl>
    <w:p w14:paraId="53B3C3EB" w14:textId="77777777" w:rsidR="00B968F6" w:rsidRPr="00A85696" w:rsidRDefault="00B968F6">
      <w:pPr>
        <w:pBdr>
          <w:top w:val="nil"/>
          <w:left w:val="nil"/>
          <w:bottom w:val="nil"/>
          <w:right w:val="nil"/>
          <w:between w:val="nil"/>
        </w:pBdr>
        <w:spacing w:line="240" w:lineRule="auto"/>
        <w:ind w:left="0" w:hanging="2"/>
        <w:jc w:val="both"/>
        <w:rPr>
          <w:rFonts w:ascii="Arial" w:eastAsia="Arial" w:hAnsi="Arial" w:cs="Arial"/>
          <w:color w:val="000000"/>
          <w:sz w:val="20"/>
          <w:szCs w:val="20"/>
        </w:rPr>
      </w:pPr>
    </w:p>
    <w:sectPr w:rsidR="00B968F6" w:rsidRPr="00A85696">
      <w:headerReference w:type="default" r:id="rId8"/>
      <w:footerReference w:type="default" r:id="rId9"/>
      <w:pgSz w:w="23814" w:h="16839" w:orient="landscape"/>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F53F7DA" w14:textId="77777777" w:rsidR="00BC2D54" w:rsidRDefault="00BC2D54">
      <w:pPr>
        <w:spacing w:line="240" w:lineRule="auto"/>
        <w:ind w:left="0" w:hanging="2"/>
      </w:pPr>
      <w:r>
        <w:separator/>
      </w:r>
    </w:p>
  </w:endnote>
  <w:endnote w:type="continuationSeparator" w:id="0">
    <w:p w14:paraId="15707213" w14:textId="77777777" w:rsidR="00BC2D54" w:rsidRDefault="00BC2D54">
      <w:pPr>
        <w:spacing w:line="240" w:lineRule="auto"/>
        <w:ind w:left="0" w:hanging="2"/>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Helvetica">
    <w:panose1 w:val="020B0604020202020204"/>
    <w:charset w:val="00"/>
    <w:family w:val="swiss"/>
    <w:pitch w:val="variable"/>
    <w:sig w:usb0="E0002EFF" w:usb1="C000785B" w:usb2="00000009" w:usb3="00000000" w:csb0="000001FF" w:csb1="00000000"/>
    <w:embedRegular r:id="rId1" w:fontKey="{478498FD-9C4B-41E1-AFBB-5D971EDBAF03}"/>
    <w:embedBold r:id="rId2" w:fontKey="{45571143-50B5-4A2F-AD41-BA3812F5B480}"/>
  </w:font>
  <w:font w:name="MS Mincho">
    <w:altName w:val="ＭＳ 明朝"/>
    <w:panose1 w:val="02020609040205080304"/>
    <w:charset w:val="80"/>
    <w:family w:val="modern"/>
    <w:pitch w:val="fixed"/>
    <w:sig w:usb0="E00002FF" w:usb1="6AC7FDFB" w:usb2="08000012" w:usb3="00000000" w:csb0="0002009F"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00"/>
    <w:family w:val="swiss"/>
    <w:pitch w:val="variable"/>
    <w:sig w:usb0="E4002EFF" w:usb1="C000247B" w:usb2="00000009" w:usb3="00000000" w:csb0="000001FF" w:csb1="00000000"/>
    <w:embedRegular r:id="rId3" w:fontKey="{94493679-5F07-4955-9A10-48CFBF21E9DC}"/>
  </w:font>
  <w:font w:name="Georgia">
    <w:panose1 w:val="02040502050405020303"/>
    <w:charset w:val="00"/>
    <w:family w:val="roman"/>
    <w:pitch w:val="variable"/>
    <w:sig w:usb0="00000287" w:usb1="00000000" w:usb2="00000000" w:usb3="00000000" w:csb0="0000009F" w:csb1="00000000"/>
    <w:embedRegular r:id="rId4" w:fontKey="{3F762755-282D-4E35-8CC3-F4585DE18E47}"/>
    <w:embedItalic r:id="rId5" w:fontKey="{1ACC119B-64DF-4D63-BF6E-220D7A1BD1DC}"/>
  </w:font>
  <w:font w:name="Arial">
    <w:panose1 w:val="020B0604020202020204"/>
    <w:charset w:val="00"/>
    <w:family w:val="swiss"/>
    <w:pitch w:val="variable"/>
    <w:sig w:usb0="E0002EFF" w:usb1="C000785B" w:usb2="00000009" w:usb3="00000000" w:csb0="000001FF" w:csb1="00000000"/>
  </w:font>
  <w:font w:name="Arimo">
    <w:charset w:val="00"/>
    <w:family w:val="auto"/>
    <w:pitch w:val="default"/>
    <w:embedRegular r:id="rId6" w:fontKey="{E93FACEE-3A4D-4745-8344-B2F5109FFA18}"/>
  </w:font>
  <w:font w:name="Cambria">
    <w:panose1 w:val="02040503050406030204"/>
    <w:charset w:val="00"/>
    <w:family w:val="roman"/>
    <w:pitch w:val="variable"/>
    <w:sig w:usb0="E00006FF" w:usb1="420024FF" w:usb2="02000000" w:usb3="00000000" w:csb0="0000019F" w:csb1="00000000"/>
    <w:embedRegular r:id="rId7" w:fontKey="{07B9B533-5EDE-4CCC-A125-11F46AB5AC7A}"/>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722AFBF" w14:textId="77777777" w:rsidR="00B968F6" w:rsidRDefault="00000000">
    <w:pPr>
      <w:pBdr>
        <w:top w:val="nil"/>
        <w:left w:val="nil"/>
        <w:bottom w:val="nil"/>
        <w:right w:val="nil"/>
        <w:between w:val="nil"/>
      </w:pBdr>
      <w:spacing w:line="240" w:lineRule="auto"/>
      <w:ind w:left="0" w:hanging="2"/>
      <w:rPr>
        <w:color w:val="000000"/>
        <w:sz w:val="16"/>
        <w:szCs w:val="16"/>
      </w:rPr>
    </w:pPr>
    <w:r>
      <w:rPr>
        <w:color w:val="000000"/>
        <w:sz w:val="16"/>
        <w:szCs w:val="16"/>
      </w:rPr>
      <w:t>Created by: DR</w:t>
    </w:r>
    <w:r>
      <w:rPr>
        <w:color w:val="000000"/>
        <w:sz w:val="16"/>
        <w:szCs w:val="16"/>
      </w:rPr>
      <w:tab/>
      <w:t xml:space="preserve">              Checked by: PM                                           Approved by: MBM</w:t>
    </w:r>
    <w:r>
      <w:rPr>
        <w:color w:val="000000"/>
        <w:sz w:val="16"/>
        <w:szCs w:val="16"/>
      </w:rPr>
      <w:tab/>
      <w:t xml:space="preserve">   </w:t>
    </w:r>
    <w:r>
      <w:rPr>
        <w:color w:val="000000"/>
        <w:sz w:val="16"/>
        <w:szCs w:val="16"/>
      </w:rPr>
      <w:tab/>
      <w:t>Version: 3 (07-07-2024)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2B0DA16" w14:textId="77777777" w:rsidR="00BC2D54" w:rsidRDefault="00BC2D54">
      <w:pPr>
        <w:spacing w:line="240" w:lineRule="auto"/>
        <w:ind w:left="0" w:hanging="2"/>
      </w:pPr>
      <w:r>
        <w:separator/>
      </w:r>
    </w:p>
  </w:footnote>
  <w:footnote w:type="continuationSeparator" w:id="0">
    <w:p w14:paraId="45A0C2BA" w14:textId="77777777" w:rsidR="00BC2D54" w:rsidRDefault="00BC2D54">
      <w:pPr>
        <w:spacing w:line="240" w:lineRule="auto"/>
        <w:ind w:left="0" w:hanging="2"/>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DC3DA5C" w14:textId="77777777" w:rsidR="00B968F6" w:rsidRDefault="00B968F6">
    <w:pPr>
      <w:spacing w:after="280"/>
      <w:ind w:left="0" w:hanging="2"/>
      <w:jc w:val="center"/>
      <w:rPr>
        <w:rFonts w:ascii="Arial" w:eastAsia="Arial" w:hAnsi="Arial" w:cs="Arial"/>
        <w:color w:val="003399"/>
        <w:u w:val="single"/>
      </w:rPr>
    </w:pPr>
  </w:p>
  <w:p w14:paraId="7D9CBB08" w14:textId="77777777" w:rsidR="00B968F6" w:rsidRDefault="00000000">
    <w:pPr>
      <w:spacing w:before="280"/>
      <w:ind w:left="0" w:hanging="2"/>
    </w:pPr>
    <w:r>
      <w:rPr>
        <w:rFonts w:ascii="Arial" w:eastAsia="Arial" w:hAnsi="Arial" w:cs="Arial"/>
        <w:b/>
        <w:color w:val="003399"/>
        <w:u w:val="single"/>
      </w:rPr>
      <w:t>Review Form 3</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70"/>
  <w:embedTrueTypeFonts/>
  <w:proofState w:spelling="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968F6"/>
    <w:rsid w:val="00281AAC"/>
    <w:rsid w:val="00A85696"/>
    <w:rsid w:val="00B968F6"/>
    <w:rsid w:val="00BC2D5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EEFDF00"/>
  <w15:docId w15:val="{476DAD3E-9BEE-4F72-95C1-5AAA7DFCD38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uppressAutoHyphens/>
      <w:spacing w:line="1" w:lineRule="atLeast"/>
      <w:ind w:leftChars="-1" w:left="-1" w:hangingChars="1" w:hanging="1"/>
      <w:textDirection w:val="btLr"/>
      <w:textAlignment w:val="top"/>
      <w:outlineLvl w:val="0"/>
    </w:pPr>
    <w:rPr>
      <w:position w:val="-1"/>
      <w:lang w:val="en-US"/>
    </w:rPr>
  </w:style>
  <w:style w:type="paragraph" w:styleId="Heading1">
    <w:name w:val="heading 1"/>
    <w:basedOn w:val="Normal"/>
    <w:next w:val="Normal"/>
    <w:uiPriority w:val="9"/>
    <w:qFormat/>
    <w:pPr>
      <w:keepNext/>
      <w:keepLines/>
      <w:spacing w:before="480" w:after="120"/>
    </w:pPr>
    <w:rPr>
      <w:b/>
      <w:sz w:val="48"/>
      <w:szCs w:val="48"/>
    </w:rPr>
  </w:style>
  <w:style w:type="paragraph" w:styleId="Heading2">
    <w:name w:val="heading 2"/>
    <w:basedOn w:val="Normal"/>
    <w:next w:val="Normal"/>
    <w:uiPriority w:val="9"/>
    <w:unhideWhenUsed/>
    <w:qFormat/>
    <w:pPr>
      <w:keepNext/>
      <w:jc w:val="both"/>
      <w:outlineLvl w:val="1"/>
    </w:pPr>
    <w:rPr>
      <w:rFonts w:ascii="Helvetica" w:eastAsia="MS Mincho" w:hAnsi="Helvetica" w:cs="Helvetica"/>
      <w:b/>
      <w:bCs/>
      <w:sz w:val="20"/>
      <w:szCs w:val="20"/>
      <w:lang w:val="fr-FR"/>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uiPriority w:val="9"/>
    <w:semiHidden/>
    <w:unhideWhenUsed/>
    <w:qFormat/>
    <w:pPr>
      <w:spacing w:before="100" w:beforeAutospacing="1" w:after="100" w:afterAutospacing="1"/>
      <w:outlineLvl w:val="3"/>
    </w:pPr>
    <w:rPr>
      <w:rFonts w:ascii="Arial Unicode MS" w:eastAsia="Arial Unicode MS" w:hAnsi="Arial Unicode MS" w:cs="Arial Unicode MS"/>
      <w:b/>
      <w:bCs/>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character" w:customStyle="1" w:styleId="Heading2Char">
    <w:name w:val="Heading 2 Char"/>
    <w:rPr>
      <w:rFonts w:ascii="Helvetica" w:eastAsia="MS Mincho" w:hAnsi="Helvetica" w:cs="Helvetica"/>
      <w:b/>
      <w:bCs/>
      <w:w w:val="100"/>
      <w:position w:val="-1"/>
      <w:sz w:val="20"/>
      <w:szCs w:val="20"/>
      <w:effect w:val="none"/>
      <w:vertAlign w:val="baseline"/>
      <w:cs w:val="0"/>
      <w:em w:val="none"/>
      <w:lang w:val="fr-FR"/>
    </w:rPr>
  </w:style>
  <w:style w:type="character" w:customStyle="1" w:styleId="Heading4Char">
    <w:name w:val="Heading 4 Char"/>
    <w:rPr>
      <w:rFonts w:ascii="Arial Unicode MS" w:eastAsia="Arial Unicode MS" w:hAnsi="Arial Unicode MS" w:cs="Arial Unicode MS"/>
      <w:b/>
      <w:bCs/>
      <w:w w:val="100"/>
      <w:position w:val="-1"/>
      <w:sz w:val="24"/>
      <w:szCs w:val="24"/>
      <w:effect w:val="none"/>
      <w:vertAlign w:val="baseline"/>
      <w:cs w:val="0"/>
      <w:em w:val="none"/>
      <w:lang w:val="en-US"/>
    </w:rPr>
  </w:style>
  <w:style w:type="paragraph" w:styleId="NormalWeb">
    <w:name w:val="Normal (Web)"/>
    <w:basedOn w:val="Normal"/>
    <w:pPr>
      <w:spacing w:before="100" w:beforeAutospacing="1" w:after="100" w:afterAutospacing="1"/>
    </w:pPr>
    <w:rPr>
      <w:rFonts w:ascii="Arial Unicode MS" w:eastAsia="Arial Unicode MS" w:hAnsi="Arial Unicode MS" w:cs="Arial Unicode MS"/>
    </w:rPr>
  </w:style>
  <w:style w:type="paragraph" w:styleId="BodyText">
    <w:name w:val="Body Text"/>
    <w:basedOn w:val="Normal"/>
    <w:pPr>
      <w:jc w:val="both"/>
    </w:pPr>
    <w:rPr>
      <w:rFonts w:ascii="Helvetica" w:eastAsia="MS Mincho" w:hAnsi="Helvetica" w:cs="Helvetica"/>
      <w:lang w:val="fr-FR"/>
    </w:rPr>
  </w:style>
  <w:style w:type="character" w:customStyle="1" w:styleId="BodyTextChar">
    <w:name w:val="Body Text Char"/>
    <w:rPr>
      <w:rFonts w:ascii="Helvetica" w:eastAsia="MS Mincho" w:hAnsi="Helvetica" w:cs="Helvetica"/>
      <w:w w:val="100"/>
      <w:position w:val="-1"/>
      <w:sz w:val="24"/>
      <w:szCs w:val="24"/>
      <w:effect w:val="none"/>
      <w:vertAlign w:val="baseline"/>
      <w:cs w:val="0"/>
      <w:em w:val="none"/>
      <w:lang w:val="fr-FR"/>
    </w:rPr>
  </w:style>
  <w:style w:type="paragraph" w:styleId="Header">
    <w:name w:val="header"/>
    <w:basedOn w:val="Normal"/>
  </w:style>
  <w:style w:type="character" w:customStyle="1" w:styleId="HeaderChar">
    <w:name w:val="Header Char"/>
    <w:rPr>
      <w:rFonts w:ascii="Times New Roman" w:eastAsia="Times New Roman" w:hAnsi="Times New Roman" w:cs="Times New Roman"/>
      <w:w w:val="100"/>
      <w:position w:val="-1"/>
      <w:sz w:val="24"/>
      <w:szCs w:val="24"/>
      <w:effect w:val="none"/>
      <w:vertAlign w:val="baseline"/>
      <w:cs w:val="0"/>
      <w:em w:val="none"/>
      <w:lang w:val="en-US"/>
    </w:rPr>
  </w:style>
  <w:style w:type="paragraph" w:styleId="Footer">
    <w:name w:val="footer"/>
    <w:basedOn w:val="Normal"/>
    <w:qFormat/>
  </w:style>
  <w:style w:type="character" w:customStyle="1" w:styleId="FooterChar">
    <w:name w:val="Footer Char"/>
    <w:rPr>
      <w:rFonts w:ascii="Times New Roman" w:eastAsia="Times New Roman" w:hAnsi="Times New Roman" w:cs="Times New Roman"/>
      <w:w w:val="100"/>
      <w:position w:val="-1"/>
      <w:sz w:val="24"/>
      <w:szCs w:val="24"/>
      <w:effect w:val="none"/>
      <w:vertAlign w:val="baseline"/>
      <w:cs w:val="0"/>
      <w:em w:val="none"/>
      <w:lang w:val="en-US"/>
    </w:rPr>
  </w:style>
  <w:style w:type="character" w:styleId="Hyperlink">
    <w:name w:val="Hyperlink"/>
    <w:qFormat/>
    <w:rPr>
      <w:color w:val="0000FF"/>
      <w:w w:val="100"/>
      <w:position w:val="-1"/>
      <w:u w:val="single"/>
      <w:effect w:val="none"/>
      <w:vertAlign w:val="baseline"/>
      <w:cs w:val="0"/>
      <w:em w:val="none"/>
    </w:rPr>
  </w:style>
  <w:style w:type="paragraph" w:styleId="ListParagraph">
    <w:name w:val="List Paragraph"/>
    <w:basedOn w:val="Normal"/>
    <w:pPr>
      <w:ind w:left="720"/>
      <w:contextualSpacing/>
    </w:pPr>
  </w:style>
  <w:style w:type="paragraph" w:styleId="Revision">
    <w:name w:val="Revision"/>
    <w:pPr>
      <w:suppressAutoHyphens/>
      <w:spacing w:line="1" w:lineRule="atLeast"/>
      <w:ind w:leftChars="-1" w:left="-1" w:hangingChars="1" w:hanging="1"/>
      <w:textDirection w:val="btLr"/>
      <w:textAlignment w:val="top"/>
      <w:outlineLvl w:val="0"/>
    </w:pPr>
    <w:rPr>
      <w:position w:val="-1"/>
      <w:sz w:val="22"/>
      <w:szCs w:val="22"/>
      <w:lang w:val="en-US"/>
    </w:rPr>
  </w:style>
  <w:style w:type="character" w:styleId="FollowedHyperlink">
    <w:name w:val="FollowedHyperlink"/>
    <w:qFormat/>
    <w:rPr>
      <w:color w:val="800080"/>
      <w:w w:val="100"/>
      <w:position w:val="-1"/>
      <w:u w:val="single"/>
      <w:effect w:val="none"/>
      <w:vertAlign w:val="baseline"/>
      <w:cs w:val="0"/>
      <w:em w:val="none"/>
    </w:rPr>
  </w:style>
  <w:style w:type="table" w:styleId="TableGrid">
    <w:name w:val="Table Grid"/>
    <w:basedOn w:val="TableNormal"/>
    <w:pPr>
      <w:suppressAutoHyphens/>
      <w:spacing w:line="1" w:lineRule="atLeast"/>
      <w:ind w:leftChars="-1" w:left="-1" w:hangingChars="1" w:hanging="1"/>
      <w:textDirection w:val="btLr"/>
      <w:textAlignment w:val="top"/>
      <w:outlineLvl w:val="0"/>
    </w:pPr>
    <w:rPr>
      <w:rFonts w:ascii="Calibri" w:hAnsi="Calibri"/>
      <w:position w:val="-1"/>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UnresolvedMention">
    <w:name w:val="Unresolved Mention"/>
    <w:qFormat/>
    <w:rPr>
      <w:color w:val="605E5C"/>
      <w:w w:val="100"/>
      <w:position w:val="-1"/>
      <w:effect w:val="none"/>
      <w:shd w:val="clear" w:color="auto" w:fill="E1DFDD"/>
      <w:vertAlign w:val="baseline"/>
      <w:cs w:val="0"/>
      <w:em w:val="none"/>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0" w:type="dxa"/>
        <w:right w:w="0" w:type="dxa"/>
      </w:tblCellMar>
    </w:tblPr>
  </w:style>
  <w:style w:type="table" w:customStyle="1" w:styleId="a0">
    <w:basedOn w:val="TableNormal"/>
    <w:tblPr>
      <w:tblStyleRowBandSize w:val="1"/>
      <w:tblStyleColBandSize w:val="1"/>
    </w:tblPr>
  </w:style>
  <w:style w:type="table" w:customStyle="1" w:styleId="a1">
    <w:basedOn w:val="TableNormal"/>
    <w:tblPr>
      <w:tblStyleRowBandSize w:val="1"/>
      <w:tblStyleColBandSize w:val="1"/>
      <w:tblCellMar>
        <w:left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hyperlink" Target="https://journalajrcos.com/index.php/AJRCOS" TargetMode="Externa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BcNV4SFSVMGe1U1zpEF15obAMJQ==">CgMxLjAyDmgubjFyeXp2Z2JveG10OAByITFHRFBnbXdsQ0x5UUZFTzF5QnlVYUIxWVRMa3dMdEthTQ==</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509</Words>
  <Characters>2906</Characters>
  <Application>Microsoft Office Word</Application>
  <DocSecurity>0</DocSecurity>
  <Lines>24</Lines>
  <Paragraphs>6</Paragraphs>
  <ScaleCrop>false</ScaleCrop>
  <Company/>
  <LinksUpToDate>false</LinksUpToDate>
  <CharactersWithSpaces>3409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anonymous</dc:creator>
  <cp:lastModifiedBy>Editor-28</cp:lastModifiedBy>
  <cp:revision>2</cp:revision>
  <dcterms:created xsi:type="dcterms:W3CDTF">2025-03-13T08:56:00Z</dcterms:created>
  <dcterms:modified xsi:type="dcterms:W3CDTF">2025-03-19T12:31:00Z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72dacb793ab8d728b244ed09ce8ebc9d5f3461a7567e68ce4d47ca8f6fd2a59a</vt:lpwstr>
  </property>
</Properties>
</file>