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4AF" w:rsidRPr="00435C66" w:rsidRDefault="008044A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044AF" w:rsidRPr="00435C66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8044AF" w:rsidRPr="00435C66" w:rsidRDefault="008044AF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044AF" w:rsidRPr="00435C66">
        <w:trPr>
          <w:trHeight w:val="290"/>
        </w:trPr>
        <w:tc>
          <w:tcPr>
            <w:tcW w:w="5167" w:type="dxa"/>
          </w:tcPr>
          <w:p w:rsidR="008044AF" w:rsidRPr="00435C66" w:rsidRDefault="00A9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35C6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4AF" w:rsidRPr="00435C66" w:rsidRDefault="00A90E32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435C6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 xml:space="preserve">Asian Journal of </w:t>
              </w:r>
              <w:proofErr w:type="spellStart"/>
              <w:r w:rsidRPr="00435C6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Orthopaedic</w:t>
              </w:r>
              <w:proofErr w:type="spellEnd"/>
              <w:r w:rsidRPr="00435C6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 xml:space="preserve"> Research</w:t>
              </w:r>
            </w:hyperlink>
            <w:r w:rsidRPr="00435C6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044AF" w:rsidRPr="00435C66">
        <w:trPr>
          <w:trHeight w:val="290"/>
        </w:trPr>
        <w:tc>
          <w:tcPr>
            <w:tcW w:w="5167" w:type="dxa"/>
          </w:tcPr>
          <w:p w:rsidR="008044AF" w:rsidRPr="00435C66" w:rsidRDefault="00A9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35C6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4AF" w:rsidRPr="00435C66" w:rsidRDefault="00A9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35C6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Ms_AJORR_132140</w:t>
            </w:r>
          </w:p>
        </w:tc>
      </w:tr>
      <w:tr w:rsidR="008044AF" w:rsidRPr="00435C66">
        <w:trPr>
          <w:trHeight w:val="650"/>
        </w:trPr>
        <w:tc>
          <w:tcPr>
            <w:tcW w:w="5167" w:type="dxa"/>
          </w:tcPr>
          <w:p w:rsidR="008044AF" w:rsidRPr="00435C66" w:rsidRDefault="00A9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35C6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4AF" w:rsidRPr="00435C66" w:rsidRDefault="00A9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35C6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Evaluating the Diagnostic and Clinical Value of Lumbar Spine CT: A Systematic Review</w:t>
            </w:r>
          </w:p>
        </w:tc>
      </w:tr>
      <w:tr w:rsidR="008044AF" w:rsidRPr="00435C66">
        <w:trPr>
          <w:trHeight w:val="332"/>
        </w:trPr>
        <w:tc>
          <w:tcPr>
            <w:tcW w:w="5167" w:type="dxa"/>
          </w:tcPr>
          <w:p w:rsidR="008044AF" w:rsidRPr="00435C66" w:rsidRDefault="00A9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35C66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4AF" w:rsidRPr="00435C66" w:rsidRDefault="00A90E32">
            <w:pPr>
              <w:tabs>
                <w:tab w:val="left" w:pos="1766"/>
              </w:tabs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35C66">
              <w:rPr>
                <w:rFonts w:ascii="Arial" w:eastAsia="Arial" w:hAnsi="Arial" w:cs="Arial"/>
                <w:sz w:val="20"/>
                <w:szCs w:val="20"/>
              </w:rPr>
              <w:t>Systematic Review Article</w:t>
            </w:r>
          </w:p>
        </w:tc>
      </w:tr>
    </w:tbl>
    <w:p w:rsidR="008044AF" w:rsidRPr="00435C66" w:rsidRDefault="008044AF" w:rsidP="00435C66">
      <w:pPr>
        <w:ind w:leftChars="0" w:left="0" w:firstLineChars="0" w:firstLine="0"/>
        <w:rPr>
          <w:rFonts w:ascii="Arial" w:hAnsi="Arial" w:cs="Arial"/>
          <w:sz w:val="20"/>
          <w:szCs w:val="20"/>
        </w:rPr>
      </w:pPr>
      <w:bookmarkStart w:id="1" w:name="_heading=h.gjdgxs" w:colFirst="0" w:colLast="0"/>
      <w:bookmarkEnd w:id="1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044AF" w:rsidRPr="00435C66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8044AF" w:rsidRPr="00435C66" w:rsidRDefault="00A90E3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435C66">
              <w:rPr>
                <w:rFonts w:ascii="Arial" w:eastAsia="Times New Roman" w:hAnsi="Arial" w:cs="Arial"/>
                <w:highlight w:val="yellow"/>
              </w:rPr>
              <w:t>PART  1:</w:t>
            </w:r>
            <w:r w:rsidRPr="00435C6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8044AF" w:rsidRPr="00435C66" w:rsidRDefault="008044A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4AF" w:rsidRPr="00435C66">
        <w:tc>
          <w:tcPr>
            <w:tcW w:w="5351" w:type="dxa"/>
          </w:tcPr>
          <w:p w:rsidR="008044AF" w:rsidRPr="00435C66" w:rsidRDefault="008044A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8044AF" w:rsidRPr="00435C66" w:rsidRDefault="00A90E3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435C66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comment</w:t>
            </w:r>
          </w:p>
          <w:p w:rsidR="008044AF" w:rsidRPr="00435C66" w:rsidRDefault="00A90E3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35C6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8044AF" w:rsidRPr="00435C66" w:rsidRDefault="008044A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8044AF" w:rsidRPr="00435C66" w:rsidRDefault="00A90E3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435C66">
              <w:rPr>
                <w:rFonts w:ascii="Arial" w:eastAsia="Times New Roman" w:hAnsi="Arial" w:cs="Arial"/>
              </w:rPr>
              <w:t>Author’s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Feedback</w:t>
            </w:r>
            <w:r w:rsidRPr="00435C66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435C66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 xml:space="preserve"> and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highlight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435C66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8044AF" w:rsidRPr="00435C66">
        <w:trPr>
          <w:trHeight w:val="1264"/>
        </w:trPr>
        <w:tc>
          <w:tcPr>
            <w:tcW w:w="5351" w:type="dxa"/>
          </w:tcPr>
          <w:p w:rsidR="008044AF" w:rsidRPr="00435C66" w:rsidRDefault="00A90E3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35C66">
              <w:rPr>
                <w:rFonts w:ascii="Arial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</w:t>
            </w:r>
            <w:r w:rsidRPr="00435C66">
              <w:rPr>
                <w:rFonts w:ascii="Arial" w:hAnsi="Arial" w:cs="Arial"/>
                <w:b/>
                <w:sz w:val="20"/>
                <w:szCs w:val="20"/>
              </w:rPr>
              <w:t>3-4 sentences may be required for this part.</w:t>
            </w:r>
          </w:p>
          <w:p w:rsidR="008044AF" w:rsidRPr="00435C66" w:rsidRDefault="008044A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044AF" w:rsidRPr="00435C66" w:rsidRDefault="00A9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35C66">
              <w:rPr>
                <w:rFonts w:ascii="Arial" w:hAnsi="Arial" w:cs="Arial"/>
                <w:b/>
                <w:color w:val="000000"/>
                <w:sz w:val="20"/>
                <w:szCs w:val="20"/>
              </w:rPr>
              <w:t>This  article</w:t>
            </w:r>
            <w:proofErr w:type="gramEnd"/>
            <w:r w:rsidRPr="00435C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is trying to establish a clear cut guideline for  radiological investigation that is needed. There has been lack of consensus that which investigation should be ordered </w:t>
            </w:r>
            <w:proofErr w:type="gramStart"/>
            <w:r w:rsidRPr="00435C66">
              <w:rPr>
                <w:rFonts w:ascii="Arial" w:hAnsi="Arial" w:cs="Arial"/>
                <w:b/>
                <w:color w:val="000000"/>
                <w:sz w:val="20"/>
                <w:szCs w:val="20"/>
              </w:rPr>
              <w:t>when .</w:t>
            </w:r>
            <w:proofErr w:type="gramEnd"/>
            <w:r w:rsidRPr="00435C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35C66">
              <w:rPr>
                <w:rFonts w:ascii="Arial" w:hAnsi="Arial" w:cs="Arial"/>
                <w:b/>
                <w:color w:val="000000"/>
                <w:sz w:val="20"/>
                <w:szCs w:val="20"/>
              </w:rPr>
              <w:t>this</w:t>
            </w:r>
            <w:proofErr w:type="gramEnd"/>
            <w:r w:rsidRPr="00435C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article tries to provide an answer to that.</w:t>
            </w:r>
          </w:p>
        </w:tc>
        <w:tc>
          <w:tcPr>
            <w:tcW w:w="6442" w:type="dxa"/>
          </w:tcPr>
          <w:p w:rsidR="008044AF" w:rsidRPr="00435C66" w:rsidRDefault="00A90E3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435C66">
              <w:rPr>
                <w:rFonts w:ascii="Arial" w:eastAsia="Times New Roman" w:hAnsi="Arial" w:cs="Arial"/>
                <w:b w:val="0"/>
              </w:rPr>
              <w:t>NA</w:t>
            </w:r>
          </w:p>
        </w:tc>
      </w:tr>
      <w:tr w:rsidR="008044AF" w:rsidRPr="00435C66">
        <w:trPr>
          <w:trHeight w:val="1262"/>
        </w:trPr>
        <w:tc>
          <w:tcPr>
            <w:tcW w:w="5351" w:type="dxa"/>
          </w:tcPr>
          <w:p w:rsidR="008044AF" w:rsidRPr="00435C66" w:rsidRDefault="00A90E3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35C66">
              <w:rPr>
                <w:rFonts w:ascii="Arial" w:hAnsi="Arial" w:cs="Arial"/>
                <w:b/>
                <w:sz w:val="20"/>
                <w:szCs w:val="20"/>
              </w:rPr>
              <w:t xml:space="preserve">Is the title </w:t>
            </w:r>
            <w:r w:rsidRPr="00435C66">
              <w:rPr>
                <w:rFonts w:ascii="Arial" w:hAnsi="Arial" w:cs="Arial"/>
                <w:b/>
                <w:sz w:val="20"/>
                <w:szCs w:val="20"/>
              </w:rPr>
              <w:t>of the article suitable?</w:t>
            </w:r>
          </w:p>
          <w:p w:rsidR="008044AF" w:rsidRPr="00435C66" w:rsidRDefault="00A90E3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35C6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8044AF" w:rsidRPr="00435C66" w:rsidRDefault="008044A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044AF" w:rsidRPr="00435C66" w:rsidRDefault="00A90E3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35C66">
              <w:rPr>
                <w:rFonts w:ascii="Arial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:rsidR="008044AF" w:rsidRPr="00435C66" w:rsidRDefault="00A90E3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435C66">
              <w:rPr>
                <w:rFonts w:ascii="Arial" w:eastAsia="Times New Roman" w:hAnsi="Arial" w:cs="Arial"/>
                <w:b w:val="0"/>
              </w:rPr>
              <w:t>NA</w:t>
            </w:r>
          </w:p>
        </w:tc>
      </w:tr>
      <w:tr w:rsidR="008044AF" w:rsidRPr="00435C66">
        <w:trPr>
          <w:trHeight w:val="1262"/>
        </w:trPr>
        <w:tc>
          <w:tcPr>
            <w:tcW w:w="5351" w:type="dxa"/>
          </w:tcPr>
          <w:p w:rsidR="008044AF" w:rsidRPr="00435C66" w:rsidRDefault="00A90E3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435C66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r w:rsidRPr="00435C66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? Do </w:t>
            </w:r>
            <w:proofErr w:type="spellStart"/>
            <w:r w:rsidRPr="00435C66">
              <w:rPr>
                <w:rFonts w:ascii="Arial" w:eastAsia="Times New Roman" w:hAnsi="Arial" w:cs="Arial"/>
              </w:rPr>
              <w:t>you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</w:rPr>
              <w:t>suggest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435C66">
              <w:rPr>
                <w:rFonts w:ascii="Arial" w:eastAsia="Times New Roman" w:hAnsi="Arial" w:cs="Arial"/>
              </w:rPr>
              <w:t>deletion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435C66">
              <w:rPr>
                <w:rFonts w:ascii="Arial" w:eastAsia="Times New Roman" w:hAnsi="Arial" w:cs="Arial"/>
              </w:rPr>
              <w:t>some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435C66">
              <w:rPr>
                <w:rFonts w:ascii="Arial" w:eastAsia="Times New Roman" w:hAnsi="Arial" w:cs="Arial"/>
              </w:rPr>
              <w:t>this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section? </w:t>
            </w:r>
            <w:proofErr w:type="spellStart"/>
            <w:r w:rsidRPr="00435C66">
              <w:rPr>
                <w:rFonts w:ascii="Arial" w:eastAsia="Times New Roman" w:hAnsi="Arial" w:cs="Arial"/>
              </w:rPr>
              <w:t>Please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</w:rPr>
              <w:t>write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</w:rPr>
              <w:t>your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435C66">
              <w:rPr>
                <w:rFonts w:ascii="Arial" w:eastAsia="Times New Roman" w:hAnsi="Arial" w:cs="Arial"/>
              </w:rPr>
              <w:t>here</w:t>
            </w:r>
            <w:proofErr w:type="spellEnd"/>
            <w:r w:rsidRPr="00435C66">
              <w:rPr>
                <w:rFonts w:ascii="Arial" w:eastAsia="Times New Roman" w:hAnsi="Arial" w:cs="Arial"/>
              </w:rPr>
              <w:t>.</w:t>
            </w:r>
          </w:p>
          <w:p w:rsidR="008044AF" w:rsidRPr="00435C66" w:rsidRDefault="008044A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044AF" w:rsidRPr="00435C66" w:rsidRDefault="00A90E3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5C66">
              <w:rPr>
                <w:rFonts w:ascii="Arial" w:hAnsi="Arial" w:cs="Arial"/>
                <w:b/>
                <w:sz w:val="20"/>
                <w:szCs w:val="20"/>
              </w:rPr>
              <w:t>Abstart</w:t>
            </w:r>
            <w:proofErr w:type="spellEnd"/>
            <w:r w:rsidRPr="00435C6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35C66">
              <w:rPr>
                <w:rFonts w:ascii="Arial" w:hAnsi="Arial" w:cs="Arial"/>
                <w:b/>
                <w:sz w:val="20"/>
                <w:szCs w:val="20"/>
              </w:rPr>
              <w:t>seemd</w:t>
            </w:r>
            <w:proofErr w:type="spellEnd"/>
            <w:r w:rsidRPr="00435C66">
              <w:rPr>
                <w:rFonts w:ascii="Arial" w:hAnsi="Arial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435C66">
              <w:rPr>
                <w:rFonts w:ascii="Arial" w:hAnsi="Arial" w:cs="Arial"/>
                <w:b/>
                <w:sz w:val="20"/>
                <w:szCs w:val="20"/>
              </w:rPr>
              <w:t>br</w:t>
            </w:r>
            <w:proofErr w:type="spellEnd"/>
            <w:r w:rsidRPr="00435C66">
              <w:rPr>
                <w:rFonts w:ascii="Arial" w:hAnsi="Arial" w:cs="Arial"/>
                <w:b/>
                <w:sz w:val="20"/>
                <w:szCs w:val="20"/>
              </w:rPr>
              <w:t xml:space="preserve"> correct and </w:t>
            </w:r>
            <w:proofErr w:type="spellStart"/>
            <w:r w:rsidRPr="00435C66">
              <w:rPr>
                <w:rFonts w:ascii="Arial" w:hAnsi="Arial" w:cs="Arial"/>
                <w:b/>
                <w:sz w:val="20"/>
                <w:szCs w:val="20"/>
              </w:rPr>
              <w:t>summerising</w:t>
            </w:r>
            <w:proofErr w:type="spellEnd"/>
            <w:r w:rsidRPr="00435C66">
              <w:rPr>
                <w:rFonts w:ascii="Arial" w:hAnsi="Arial" w:cs="Arial"/>
                <w:b/>
                <w:sz w:val="20"/>
                <w:szCs w:val="20"/>
              </w:rPr>
              <w:t xml:space="preserve"> the article well.</w:t>
            </w:r>
          </w:p>
        </w:tc>
        <w:tc>
          <w:tcPr>
            <w:tcW w:w="6442" w:type="dxa"/>
          </w:tcPr>
          <w:p w:rsidR="008044AF" w:rsidRPr="00435C66" w:rsidRDefault="00A90E3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435C66">
              <w:rPr>
                <w:rFonts w:ascii="Arial" w:eastAsia="Times New Roman" w:hAnsi="Arial" w:cs="Arial"/>
                <w:b w:val="0"/>
              </w:rPr>
              <w:t>NA</w:t>
            </w:r>
          </w:p>
        </w:tc>
      </w:tr>
      <w:tr w:rsidR="008044AF" w:rsidRPr="00435C66">
        <w:trPr>
          <w:trHeight w:val="704"/>
        </w:trPr>
        <w:tc>
          <w:tcPr>
            <w:tcW w:w="5351" w:type="dxa"/>
          </w:tcPr>
          <w:p w:rsidR="008044AF" w:rsidRPr="00435C66" w:rsidRDefault="00A90E32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435C66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435C66">
              <w:rPr>
                <w:rFonts w:ascii="Arial" w:eastAsia="Times New Roman" w:hAnsi="Arial" w:cs="Arial"/>
              </w:rPr>
              <w:t>manuscript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, correct? </w:t>
            </w:r>
            <w:proofErr w:type="spellStart"/>
            <w:r w:rsidRPr="00435C66">
              <w:rPr>
                <w:rFonts w:ascii="Arial" w:eastAsia="Times New Roman" w:hAnsi="Arial" w:cs="Arial"/>
              </w:rPr>
              <w:t>Please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</w:rPr>
              <w:t>write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</w:rPr>
              <w:t>here</w:t>
            </w:r>
            <w:proofErr w:type="spellEnd"/>
            <w:r w:rsidRPr="00435C6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8044AF" w:rsidRPr="00435C66" w:rsidRDefault="00A9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C66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8044AF" w:rsidRPr="00435C66" w:rsidRDefault="00A90E3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435C66">
              <w:rPr>
                <w:rFonts w:ascii="Arial" w:eastAsia="Times New Roman" w:hAnsi="Arial" w:cs="Arial"/>
                <w:b w:val="0"/>
              </w:rPr>
              <w:t>NA</w:t>
            </w:r>
          </w:p>
        </w:tc>
      </w:tr>
      <w:tr w:rsidR="008044AF" w:rsidRPr="00435C66">
        <w:trPr>
          <w:trHeight w:val="703"/>
        </w:trPr>
        <w:tc>
          <w:tcPr>
            <w:tcW w:w="5351" w:type="dxa"/>
          </w:tcPr>
          <w:p w:rsidR="008044AF" w:rsidRPr="00435C66" w:rsidRDefault="00A90E3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35C6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8044AF" w:rsidRPr="00435C66" w:rsidRDefault="00A9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5C66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8044AF" w:rsidRPr="00435C66" w:rsidRDefault="00A90E3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435C66">
              <w:rPr>
                <w:rFonts w:ascii="Arial" w:eastAsia="Times New Roman" w:hAnsi="Arial" w:cs="Arial"/>
                <w:b w:val="0"/>
              </w:rPr>
              <w:t>NA</w:t>
            </w:r>
          </w:p>
        </w:tc>
      </w:tr>
      <w:tr w:rsidR="008044AF" w:rsidRPr="00435C66">
        <w:trPr>
          <w:trHeight w:val="386"/>
        </w:trPr>
        <w:tc>
          <w:tcPr>
            <w:tcW w:w="5351" w:type="dxa"/>
          </w:tcPr>
          <w:p w:rsidR="008044AF" w:rsidRPr="00435C66" w:rsidRDefault="00A90E3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435C66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435C66">
              <w:rPr>
                <w:rFonts w:ascii="Arial" w:eastAsia="Times New Roman" w:hAnsi="Arial" w:cs="Arial"/>
              </w:rPr>
              <w:t>language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435C66">
              <w:rPr>
                <w:rFonts w:ascii="Arial" w:eastAsia="Times New Roman" w:hAnsi="Arial" w:cs="Arial"/>
              </w:rPr>
              <w:t>quality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435C66">
              <w:rPr>
                <w:rFonts w:ascii="Arial" w:eastAsia="Times New Roman" w:hAnsi="Arial" w:cs="Arial"/>
              </w:rPr>
              <w:t>suitable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435C66">
              <w:rPr>
                <w:rFonts w:ascii="Arial" w:eastAsia="Times New Roman" w:hAnsi="Arial" w:cs="Arial"/>
              </w:rPr>
              <w:t>scholarly</w:t>
            </w:r>
            <w:proofErr w:type="spellEnd"/>
            <w:r w:rsidRPr="00435C66">
              <w:rPr>
                <w:rFonts w:ascii="Arial" w:eastAsia="Times New Roman" w:hAnsi="Arial" w:cs="Arial"/>
              </w:rPr>
              <w:t xml:space="preserve"> communications?</w:t>
            </w:r>
          </w:p>
          <w:p w:rsidR="008044AF" w:rsidRPr="00435C66" w:rsidRDefault="008044A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044AF" w:rsidRPr="00435C66" w:rsidRDefault="00A90E3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35C6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8044AF" w:rsidRPr="00435C66" w:rsidRDefault="00A90E3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35C66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8044AF" w:rsidRPr="00435C66">
        <w:trPr>
          <w:trHeight w:val="1178"/>
        </w:trPr>
        <w:tc>
          <w:tcPr>
            <w:tcW w:w="5351" w:type="dxa"/>
          </w:tcPr>
          <w:p w:rsidR="008044AF" w:rsidRPr="00435C66" w:rsidRDefault="00A90E3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435C66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435C66">
              <w:rPr>
                <w:rFonts w:ascii="Arial" w:eastAsia="Times New Roman" w:hAnsi="Arial" w:cs="Arial"/>
                <w:u w:val="single"/>
              </w:rPr>
              <w:t>/General</w:t>
            </w:r>
            <w:r w:rsidRPr="00435C6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35C66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8044AF" w:rsidRPr="00435C66" w:rsidRDefault="008044A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8044AF" w:rsidRPr="00435C66" w:rsidRDefault="00804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8044AF" w:rsidRPr="00435C66" w:rsidRDefault="00A90E3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35C66">
              <w:rPr>
                <w:rFonts w:ascii="Arial" w:hAnsi="Arial" w:cs="Arial"/>
                <w:sz w:val="20"/>
                <w:szCs w:val="20"/>
              </w:rPr>
              <w:t xml:space="preserve">The reviewer appears satisfied with the manuscript based on their comments, noting that the article provides a much-needed guideline for radiological investigations, addressing the lack of consensus on which investigations should be ordered and </w:t>
            </w:r>
            <w:proofErr w:type="spellStart"/>
            <w:r w:rsidRPr="00435C66">
              <w:rPr>
                <w:rFonts w:ascii="Arial" w:hAnsi="Arial" w:cs="Arial"/>
                <w:sz w:val="20"/>
                <w:szCs w:val="20"/>
              </w:rPr>
              <w:t>when.Given</w:t>
            </w:r>
            <w:proofErr w:type="spellEnd"/>
            <w:r w:rsidRPr="00435C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5C66">
              <w:rPr>
                <w:rFonts w:ascii="Arial" w:hAnsi="Arial" w:cs="Arial"/>
                <w:sz w:val="20"/>
                <w:szCs w:val="20"/>
              </w:rPr>
              <w:t>this positive feedback, no further review is necessary at this time.</w:t>
            </w:r>
          </w:p>
        </w:tc>
      </w:tr>
    </w:tbl>
    <w:p w:rsidR="008044AF" w:rsidRPr="00435C66" w:rsidRDefault="008044AF" w:rsidP="00435C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heading=h.1fob9te" w:colFirst="0" w:colLast="0"/>
      <w:bookmarkEnd w:id="2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8044AF" w:rsidRPr="00435C66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4AF" w:rsidRPr="00435C66" w:rsidRDefault="00A90E32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435C66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435C66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8044AF" w:rsidRPr="00435C66" w:rsidRDefault="008044AF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8044AF" w:rsidRPr="00435C66"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4AF" w:rsidRPr="00435C66" w:rsidRDefault="008044A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4AF" w:rsidRPr="00435C66" w:rsidRDefault="00A90E32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35C66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</w:tcPr>
          <w:p w:rsidR="008044AF" w:rsidRPr="00435C66" w:rsidRDefault="00A90E32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35C66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435C6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435C66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044AF" w:rsidRPr="00435C66">
        <w:trPr>
          <w:trHeight w:val="890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4AF" w:rsidRPr="00435C66" w:rsidRDefault="00A90E32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35C66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8044AF" w:rsidRPr="00435C66" w:rsidRDefault="008044A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44AF" w:rsidRPr="00435C66" w:rsidRDefault="00A90E32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435C66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:rsidR="008044AF" w:rsidRPr="00435C66" w:rsidRDefault="008044A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8044AF" w:rsidRPr="00435C66" w:rsidRDefault="008044A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vAlign w:val="center"/>
          </w:tcPr>
          <w:p w:rsidR="008044AF" w:rsidRPr="00435C66" w:rsidRDefault="00A90E32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35C66">
              <w:rPr>
                <w:rFonts w:ascii="Arial" w:eastAsia="Arial" w:hAnsi="Arial" w:cs="Arial"/>
                <w:sz w:val="20"/>
                <w:szCs w:val="20"/>
              </w:rPr>
              <w:t>NA</w:t>
            </w:r>
          </w:p>
          <w:p w:rsidR="008044AF" w:rsidRPr="00435C66" w:rsidRDefault="008044A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8044AF" w:rsidRPr="00435C66" w:rsidRDefault="008044A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bookmarkEnd w:id="0"/>
    </w:tbl>
    <w:p w:rsidR="008044AF" w:rsidRPr="00435C66" w:rsidRDefault="008044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8044AF" w:rsidRPr="00435C66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E32" w:rsidRDefault="00A90E32">
      <w:pPr>
        <w:spacing w:line="240" w:lineRule="auto"/>
        <w:ind w:left="0" w:hanging="2"/>
      </w:pPr>
      <w:r>
        <w:separator/>
      </w:r>
    </w:p>
  </w:endnote>
  <w:endnote w:type="continuationSeparator" w:id="0">
    <w:p w:rsidR="00A90E32" w:rsidRDefault="00A90E3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4AF" w:rsidRDefault="00A90E3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E32" w:rsidRDefault="00A90E32">
      <w:pPr>
        <w:spacing w:line="240" w:lineRule="auto"/>
        <w:ind w:left="0" w:hanging="2"/>
      </w:pPr>
      <w:r>
        <w:separator/>
      </w:r>
    </w:p>
  </w:footnote>
  <w:footnote w:type="continuationSeparator" w:id="0">
    <w:p w:rsidR="00A90E32" w:rsidRDefault="00A90E3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4AF" w:rsidRDefault="008044AF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8044AF" w:rsidRDefault="00A90E32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F"/>
    <w:rsid w:val="00435C66"/>
    <w:rsid w:val="008044AF"/>
    <w:rsid w:val="00A9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3A4EE"/>
  <w15:docId w15:val="{5CB7941D-E3F1-4489-A960-02A3010B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" w:eastAsia="MS Mincho" w:hAnsi="Helvetica" w:cs="Mangal"/>
      <w:b/>
      <w:bCs/>
      <w:sz w:val="20"/>
      <w:szCs w:val="20"/>
      <w:lang w:val="fr-FR" w:bidi="hi-IN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pPr>
      <w:spacing w:before="100" w:beforeAutospacing="1" w:after="100" w:afterAutospacing="1"/>
      <w:outlineLvl w:val="3"/>
    </w:pPr>
    <w:rPr>
      <w:rFonts w:ascii="Arial Unicode MS" w:eastAsia="Arial Unicode MS" w:hAnsi="Arial Unicode MS" w:cs="Mangal"/>
      <w:b/>
      <w:bCs/>
      <w:lang w:bidi="hi-IN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Mangal"/>
      <w:lang w:val="fr-FR" w:bidi="hi-IN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rPr>
      <w:rFonts w:cs="Mangal"/>
      <w:lang w:bidi="hi-IN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rPr>
      <w:rFonts w:cs="Mangal"/>
      <w:lang w:bidi="hi-IN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orr.com/index.php/AJOR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LEiUMADfBbZu1m8u4tH3l/EcRg==">CgMxLjAyCGguZ2pkZ3hzMgloLjMwajB6bGwyCWguMWZvYjl0ZTgAciExa3k3MkdEdFR0TzEzQkNSMnBldk4yQzh3SDhRZjdUOVY=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1038</cp:lastModifiedBy>
  <cp:revision>2</cp:revision>
  <dcterms:created xsi:type="dcterms:W3CDTF">2011-08-01T09:21:00Z</dcterms:created>
  <dcterms:modified xsi:type="dcterms:W3CDTF">2025-03-15T10:36:00Z</dcterms:modified>
</cp:coreProperties>
</file>