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44" w:rsidRDefault="005E3544">
      <w:pPr>
        <w:spacing w:before="95" w:after="1"/>
        <w:rPr>
          <w:sz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9"/>
        <w:gridCol w:w="15772"/>
      </w:tblGrid>
      <w:tr w:rsidR="005E3544">
        <w:trPr>
          <w:trHeight w:val="285"/>
        </w:trPr>
        <w:tc>
          <w:tcPr>
            <w:tcW w:w="5169" w:type="dxa"/>
            <w:tcBorders>
              <w:left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3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Journal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2" w:type="dxa"/>
            <w:tcBorders>
              <w:left w:val="single" w:sz="4" w:space="0" w:color="000000"/>
              <w:right w:val="single" w:sz="4" w:space="0" w:color="000000"/>
            </w:tcBorders>
          </w:tcPr>
          <w:p w:rsidR="005E3544" w:rsidRDefault="00045B5A">
            <w:pPr>
              <w:pStyle w:val="TableParagraph"/>
              <w:spacing w:before="31"/>
              <w:ind w:left="106"/>
              <w:rPr>
                <w:rFonts w:ascii="Arial"/>
                <w:b/>
                <w:sz w:val="20"/>
              </w:rPr>
            </w:pPr>
            <w:hyperlink r:id="rId6"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 w:rsidR="00A60F56"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A60F56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A60F56">
                <w:rPr>
                  <w:rFonts w:ascii="Arial"/>
                  <w:b/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Economics,</w:t>
              </w:r>
              <w:r w:rsidR="00A60F56"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Business</w:t>
              </w:r>
              <w:r w:rsidR="00A60F56">
                <w:rPr>
                  <w:rFonts w:ascii="Arial"/>
                  <w:b/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A60F56">
                <w:rPr>
                  <w:rFonts w:ascii="Arial"/>
                  <w:b/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 w:rsidR="00A60F56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Accounting</w:t>
              </w:r>
            </w:hyperlink>
          </w:p>
        </w:tc>
      </w:tr>
      <w:tr w:rsidR="005E3544">
        <w:trPr>
          <w:trHeight w:val="289"/>
        </w:trPr>
        <w:tc>
          <w:tcPr>
            <w:tcW w:w="5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3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31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Ms_AJEBA_132325</w:t>
            </w:r>
          </w:p>
        </w:tc>
      </w:tr>
      <w:tr w:rsidR="005E3544">
        <w:trPr>
          <w:trHeight w:val="65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3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2"/>
                <w:sz w:val="20"/>
              </w:rPr>
              <w:t xml:space="preserve"> Manuscript: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211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path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strategy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coordinated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development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supply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chain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Huaihai</w:t>
            </w:r>
            <w:proofErr w:type="spellEnd"/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Economic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Zone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under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framework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4"/>
                <w:sz w:val="20"/>
              </w:rPr>
              <w:t>RCEP</w:t>
            </w:r>
          </w:p>
        </w:tc>
      </w:tr>
      <w:tr w:rsidR="005E3544">
        <w:trPr>
          <w:trHeight w:val="330"/>
        </w:trPr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before="3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5E3544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  <w:sectPr w:rsidR="005E3544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3" w:footer="695" w:gutter="0"/>
          <w:pgNumType w:start="1"/>
          <w:cols w:space="720"/>
        </w:sectPr>
      </w:pPr>
    </w:p>
    <w:p w:rsidR="005E3544" w:rsidRDefault="005E3544">
      <w:pPr>
        <w:spacing w:before="9" w:after="1"/>
        <w:rPr>
          <w:sz w:val="20"/>
        </w:rPr>
      </w:pPr>
    </w:p>
    <w:tbl>
      <w:tblPr>
        <w:tblW w:w="0" w:type="auto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7"/>
        <w:gridCol w:w="6445"/>
      </w:tblGrid>
      <w:tr w:rsidR="005E3544">
        <w:trPr>
          <w:trHeight w:val="450"/>
        </w:trPr>
        <w:tc>
          <w:tcPr>
            <w:tcW w:w="21155" w:type="dxa"/>
            <w:gridSpan w:val="3"/>
            <w:tcBorders>
              <w:top w:val="nil"/>
              <w:left w:val="nil"/>
              <w:right w:val="nil"/>
            </w:tcBorders>
          </w:tcPr>
          <w:p w:rsidR="005E3544" w:rsidRDefault="00A60F56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5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5E3544">
        <w:trPr>
          <w:trHeight w:val="9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5E35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:rsidR="005E3544" w:rsidRDefault="00A60F56">
            <w:pPr>
              <w:pStyle w:val="TableParagraph"/>
              <w:spacing w:line="242" w:lineRule="auto"/>
              <w:ind w:right="15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1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ind w:right="176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i/>
                <w:sz w:val="20"/>
              </w:rPr>
              <w:t>(Please correct the manuscript and highlight that part 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5E3544">
        <w:trPr>
          <w:trHeight w:val="126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>This manuscript has significant relevance for the scientific community as it investigates the potential for enhancing supply chain coordination within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proofErr w:type="spellStart"/>
            <w:r>
              <w:rPr>
                <w:sz w:val="20"/>
              </w:rPr>
              <w:t>Huaihai</w:t>
            </w:r>
            <w:proofErr w:type="spellEnd"/>
            <w:r>
              <w:rPr>
                <w:sz w:val="20"/>
              </w:rPr>
              <w:t xml:space="preserve"> Economic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Zone under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RCEP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framework. 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offers critical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insights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existing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challenges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 practice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increasing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economic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integration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and competitiveness. The result can help policymakers, businesses, and academics to optimize supply chains for sustainable development in a </w:t>
            </w:r>
            <w:proofErr w:type="spellStart"/>
            <w:r>
              <w:rPr>
                <w:sz w:val="20"/>
              </w:rPr>
              <w:t>globalised</w:t>
            </w:r>
            <w:proofErr w:type="spellEnd"/>
            <w:r>
              <w:rPr>
                <w:sz w:val="20"/>
              </w:rPr>
              <w:t xml:space="preserve"> economy.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BF3883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Thanks </w:t>
            </w:r>
          </w:p>
        </w:tc>
      </w:tr>
      <w:tr w:rsidR="005E3544">
        <w:trPr>
          <w:trHeight w:val="126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line="226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:rsidR="005E3544" w:rsidRDefault="00A60F56">
            <w:pPr>
              <w:pStyle w:val="TableParagraph"/>
              <w:spacing w:before="2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 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line="242" w:lineRule="auto"/>
              <w:ind w:right="15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reflects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focus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study, but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concise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engaging. Simplifying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keeping the key themes would make it more effective. For example, adding the "Challenges and Strategies" can better</w:t>
            </w:r>
          </w:p>
          <w:p w:rsidR="005E3544" w:rsidRDefault="00A60F56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highlight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objective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544" w:rsidRDefault="00416078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Noted </w:t>
            </w:r>
          </w:p>
        </w:tc>
      </w:tr>
      <w:tr w:rsidR="00ED0792">
        <w:trPr>
          <w:trHeight w:val="126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right="151"/>
              <w:rPr>
                <w:sz w:val="20"/>
              </w:rPr>
            </w:pPr>
            <w:r>
              <w:rPr>
                <w:sz w:val="20"/>
              </w:rPr>
              <w:t xml:space="preserve">The abstract provides a clear overview of the study by outlining its objectives, context, and proposed strategies for supply chain coordination in the </w:t>
            </w:r>
            <w:proofErr w:type="spellStart"/>
            <w:r>
              <w:rPr>
                <w:sz w:val="20"/>
              </w:rPr>
              <w:t>Huaihai</w:t>
            </w:r>
            <w:proofErr w:type="spellEnd"/>
            <w:r>
              <w:rPr>
                <w:sz w:val="20"/>
              </w:rPr>
              <w:t xml:space="preserve"> Economic Zone under the RCEP framework. But need some improvement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clarify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methodology,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highlight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findings, make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clearer, and ensure conciseness and clarity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Thanks </w:t>
            </w:r>
          </w:p>
        </w:tc>
      </w:tr>
      <w:tr w:rsidR="00ED0792">
        <w:trPr>
          <w:trHeight w:val="91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spacing w:line="242" w:lineRule="auto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 manuscript is scientifically sound, with a clear discussion of supply chain coordination under the RCEP framework.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clearer explanation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methodology, stronger links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relevant theories,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more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discussion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findings.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Ensuring 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 up-to-</w:t>
            </w:r>
            <w:r>
              <w:rPr>
                <w:spacing w:val="-4"/>
                <w:sz w:val="20"/>
              </w:rPr>
              <w:t>date</w:t>
            </w:r>
          </w:p>
          <w:p w:rsidR="00ED0792" w:rsidRDefault="00ED0792" w:rsidP="00ED0792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will further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increase its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credibility.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Ok </w:t>
            </w:r>
          </w:p>
        </w:tc>
      </w:tr>
      <w:tr w:rsidR="00ED0792">
        <w:trPr>
          <w:trHeight w:val="70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</w:t>
            </w:r>
          </w:p>
          <w:p w:rsidR="00ED0792" w:rsidRDefault="00ED0792" w:rsidP="00ED0792">
            <w:pPr>
              <w:pStyle w:val="TableParagraph"/>
              <w:spacing w:line="226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them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the review </w:t>
            </w:r>
            <w:r>
              <w:rPr>
                <w:b/>
                <w:spacing w:val="-4"/>
                <w:sz w:val="20"/>
              </w:rPr>
              <w:t>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 manuscript includes a good number of references, many of which are relevant to the topic. However, some references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updating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reflect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research,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especially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given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nature</w:t>
            </w:r>
          </w:p>
          <w:p w:rsidR="00ED0792" w:rsidRDefault="00ED0792" w:rsidP="00ED079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international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trade 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management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592449" w:rsidP="00ED0792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Added </w:t>
            </w:r>
          </w:p>
        </w:tc>
      </w:tr>
      <w:tr w:rsidR="00ED0792">
        <w:trPr>
          <w:trHeight w:val="6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spacing w:line="242" w:lineRule="auto"/>
              <w:ind w:left="467" w:right="198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spacing w:line="242" w:lineRule="auto"/>
              <w:ind w:right="15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generally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suitable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scholarly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communication,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areas where improvements can enhance clarity, readability, and academic writing skills.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DE7E95" w:rsidP="00ED0792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Yes </w:t>
            </w:r>
            <w:bookmarkStart w:id="0" w:name="_GoBack"/>
            <w:bookmarkEnd w:id="0"/>
          </w:p>
        </w:tc>
      </w:tr>
      <w:tr w:rsidR="00ED0792">
        <w:trPr>
          <w:trHeight w:val="117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spacing w:line="242" w:lineRule="auto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potential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improvements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language, clarity, and the inclusion of practical examples would make it even more interesting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92" w:rsidRDefault="00ED0792" w:rsidP="00ED0792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rPr>
          <w:sz w:val="20"/>
        </w:rPr>
      </w:pPr>
    </w:p>
    <w:p w:rsidR="005E3544" w:rsidRDefault="005E3544">
      <w:pPr>
        <w:spacing w:before="14" w:after="1"/>
        <w:rPr>
          <w:sz w:val="20"/>
        </w:rPr>
      </w:pPr>
    </w:p>
    <w:tbl>
      <w:tblPr>
        <w:tblW w:w="0" w:type="auto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4"/>
        <w:gridCol w:w="8642"/>
        <w:gridCol w:w="5682"/>
      </w:tblGrid>
      <w:tr w:rsidR="005E3544">
        <w:trPr>
          <w:trHeight w:val="448"/>
        </w:trPr>
        <w:tc>
          <w:tcPr>
            <w:tcW w:w="21158" w:type="dxa"/>
            <w:gridSpan w:val="3"/>
            <w:tcBorders>
              <w:top w:val="nil"/>
              <w:left w:val="nil"/>
              <w:right w:val="nil"/>
            </w:tcBorders>
          </w:tcPr>
          <w:p w:rsidR="005E3544" w:rsidRDefault="00A60F56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  <w:u w:val="single"/>
              </w:rPr>
              <w:t>PART</w:t>
            </w:r>
            <w:r>
              <w:rPr>
                <w:b/>
                <w:color w:val="000000"/>
                <w:spacing w:val="50"/>
                <w:sz w:val="20"/>
                <w:highlight w:val="yellow"/>
                <w:u w:val="single"/>
              </w:rPr>
              <w:t xml:space="preserve"> </w:t>
            </w:r>
            <w:r>
              <w:rPr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</w:tc>
      </w:tr>
      <w:tr w:rsidR="005E3544">
        <w:trPr>
          <w:trHeight w:val="929"/>
        </w:trPr>
        <w:tc>
          <w:tcPr>
            <w:tcW w:w="6834" w:type="dxa"/>
            <w:tcBorders>
              <w:left w:val="single" w:sz="4" w:space="0" w:color="000000"/>
              <w:right w:val="single" w:sz="4" w:space="0" w:color="000000"/>
            </w:tcBorders>
          </w:tcPr>
          <w:p w:rsidR="005E3544" w:rsidRDefault="005E354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2" w:type="dxa"/>
            <w:tcBorders>
              <w:left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spacing w:line="226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82" w:type="dxa"/>
            <w:tcBorders>
              <w:left w:val="single" w:sz="4" w:space="0" w:color="000000"/>
              <w:right w:val="single" w:sz="4" w:space="0" w:color="000000"/>
            </w:tcBorders>
          </w:tcPr>
          <w:p w:rsidR="005E3544" w:rsidRDefault="00A60F56">
            <w:pPr>
              <w:pStyle w:val="TableParagraph"/>
              <w:ind w:left="5" w:right="126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>(if agreed with the reviewer, correct the manuscript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part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 that authors should write his/her feedback here)</w:t>
            </w:r>
          </w:p>
        </w:tc>
      </w:tr>
    </w:tbl>
    <w:p w:rsidR="005E3544" w:rsidRDefault="005E3544">
      <w:pPr>
        <w:pStyle w:val="TableParagraph"/>
        <w:rPr>
          <w:i/>
          <w:sz w:val="20"/>
        </w:rPr>
        <w:sectPr w:rsidR="005E3544">
          <w:pgSz w:w="23820" w:h="16840" w:orient="landscape"/>
          <w:pgMar w:top="1820" w:right="1275" w:bottom="880" w:left="1275" w:header="1283" w:footer="695" w:gutter="0"/>
          <w:cols w:space="720"/>
        </w:sect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4"/>
        <w:gridCol w:w="8642"/>
        <w:gridCol w:w="5682"/>
      </w:tblGrid>
      <w:tr w:rsidR="005E3544">
        <w:trPr>
          <w:trHeight w:val="918"/>
        </w:trPr>
        <w:tc>
          <w:tcPr>
            <w:tcW w:w="6834" w:type="dxa"/>
          </w:tcPr>
          <w:p w:rsidR="005E3544" w:rsidRDefault="00A60F56">
            <w:pPr>
              <w:pStyle w:val="TableParagraph"/>
              <w:spacing w:before="22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there ethical issues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manuscript?</w:t>
            </w:r>
          </w:p>
        </w:tc>
        <w:tc>
          <w:tcPr>
            <w:tcW w:w="8642" w:type="dxa"/>
          </w:tcPr>
          <w:p w:rsidR="005E3544" w:rsidRDefault="00A60F56">
            <w:pPr>
              <w:pStyle w:val="TableParagraph"/>
              <w:spacing w:before="112"/>
              <w:ind w:left="106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(If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yes,</w:t>
            </w:r>
            <w:r>
              <w:rPr>
                <w:i/>
                <w:spacing w:val="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Kindly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please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write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down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the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ethical issues</w:t>
            </w:r>
            <w:r>
              <w:rPr>
                <w:i/>
                <w:spacing w:val="-2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here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in</w:t>
            </w:r>
            <w:r>
              <w:rPr>
                <w:i/>
                <w:spacing w:val="4"/>
                <w:sz w:val="20"/>
                <w:u w:val="single"/>
              </w:rPr>
              <w:t xml:space="preserve"> </w:t>
            </w:r>
            <w:r>
              <w:rPr>
                <w:i/>
                <w:spacing w:val="-2"/>
                <w:sz w:val="20"/>
                <w:u w:val="single"/>
              </w:rPr>
              <w:t>detail)</w:t>
            </w:r>
          </w:p>
          <w:p w:rsidR="005E3544" w:rsidRDefault="005E3544">
            <w:pPr>
              <w:pStyle w:val="TableParagraph"/>
              <w:ind w:left="0"/>
              <w:rPr>
                <w:sz w:val="20"/>
              </w:rPr>
            </w:pPr>
          </w:p>
          <w:p w:rsidR="005E3544" w:rsidRDefault="005E3544">
            <w:pPr>
              <w:pStyle w:val="TableParagraph"/>
              <w:ind w:left="106"/>
              <w:rPr>
                <w:sz w:val="20"/>
              </w:rPr>
            </w:pPr>
          </w:p>
        </w:tc>
        <w:tc>
          <w:tcPr>
            <w:tcW w:w="5682" w:type="dxa"/>
          </w:tcPr>
          <w:p w:rsidR="005E3544" w:rsidRDefault="005E3544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A60F56" w:rsidRDefault="00A60F56"/>
    <w:sectPr w:rsidR="00A60F56">
      <w:pgSz w:w="23820" w:h="16840" w:orient="landscape"/>
      <w:pgMar w:top="1820" w:right="1275" w:bottom="880" w:left="1275" w:header="1283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B5A" w:rsidRDefault="00045B5A">
      <w:r>
        <w:separator/>
      </w:r>
    </w:p>
  </w:endnote>
  <w:endnote w:type="continuationSeparator" w:id="0">
    <w:p w:rsidR="00045B5A" w:rsidRDefault="0004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44" w:rsidRDefault="00A60F5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10112325</wp:posOffset>
              </wp:positionV>
              <wp:extent cx="66421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3544" w:rsidRDefault="00A60F56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5pt;width:52.3pt;height:10.9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" filled="f" stroked="f">
              <v:path arrowok="t"/>
              <v:textbox inset="0,0,0,0">
                <w:txbxContent>
                  <w:p w:rsidR="005E3544" w:rsidRDefault="00A60F56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>
              <wp:simplePos x="0" y="0"/>
              <wp:positionH relativeFrom="page">
                <wp:posOffset>2639441</wp:posOffset>
              </wp:positionH>
              <wp:positionV relativeFrom="page">
                <wp:posOffset>10112325</wp:posOffset>
              </wp:positionV>
              <wp:extent cx="70993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9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3544" w:rsidRDefault="00A60F56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 by: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85pt;margin-top:796.25pt;width:55.9pt;height:10.9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" filled="f" stroked="f">
              <v:path arrowok="t"/>
              <v:textbox inset="0,0,0,0">
                <w:txbxContent>
                  <w:p w:rsidR="005E3544" w:rsidRDefault="00A60F56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 by: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>
              <wp:simplePos x="0" y="0"/>
              <wp:positionH relativeFrom="page">
                <wp:posOffset>4417695</wp:posOffset>
              </wp:positionH>
              <wp:positionV relativeFrom="page">
                <wp:posOffset>10112325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3544" w:rsidRDefault="00A60F56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85pt;margin-top:796.25pt;width:67.7pt;height:10.9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" filled="f" stroked="f">
              <v:path arrowok="t"/>
              <v:textbox inset="0,0,0,0">
                <w:txbxContent>
                  <w:p w:rsidR="005E3544" w:rsidRDefault="00A60F56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10112325</wp:posOffset>
              </wp:positionV>
              <wp:extent cx="1017269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2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3544" w:rsidRDefault="00A60F56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25pt;width:80.1pt;height:10.9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" filled="f" stroked="f">
              <v:path arrowok="t"/>
              <v:textbox inset="0,0,0,0">
                <w:txbxContent>
                  <w:p w:rsidR="005E3544" w:rsidRDefault="00A60F56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B5A" w:rsidRDefault="00045B5A">
      <w:r>
        <w:separator/>
      </w:r>
    </w:p>
  </w:footnote>
  <w:footnote w:type="continuationSeparator" w:id="0">
    <w:p w:rsidR="00045B5A" w:rsidRDefault="00045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44" w:rsidRDefault="00A60F5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E3544" w:rsidRDefault="00A60F5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CInt0N4QAAAAsBAAAPAAAAAAAAAAAAAAAAAP4DAABkcnMvZG93bnJldi54bWxQSwUG&#10;AAAAAAQABADzAAAADAUAAAAA&#10;" filled="f" stroked="f">
              <v:path arrowok="t"/>
              <v:textbox inset="0,0,0,0">
                <w:txbxContent>
                  <w:p w:rsidR="005E3544" w:rsidRDefault="00A60F56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E3544"/>
    <w:rsid w:val="00045B5A"/>
    <w:rsid w:val="003C1289"/>
    <w:rsid w:val="00416078"/>
    <w:rsid w:val="005066B2"/>
    <w:rsid w:val="00592449"/>
    <w:rsid w:val="005E3544"/>
    <w:rsid w:val="006A0A47"/>
    <w:rsid w:val="0095281A"/>
    <w:rsid w:val="009744AB"/>
    <w:rsid w:val="00A60F56"/>
    <w:rsid w:val="00AF3A04"/>
    <w:rsid w:val="00BF3883"/>
    <w:rsid w:val="00DE7E95"/>
    <w:rsid w:val="00ED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2C4FE"/>
  <w15:docId w15:val="{D7B7AEFE-589F-459F-8573-50DF4709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6A0A47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0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ba.com/index.php/AJEB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581</Words>
  <Characters>3315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13</cp:revision>
  <dcterms:created xsi:type="dcterms:W3CDTF">2025-03-07T10:05:00Z</dcterms:created>
  <dcterms:modified xsi:type="dcterms:W3CDTF">2025-03-12T12:41:00Z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2025-03-07T00:00:00Z</vt:filetime>
  </property>
  <property fmtid="{D5CDD505-2E9C-101B-9397-08002B2CF9AE}" pid="5" name="Producer">
    <vt:lpwstr>Microsoft® Word 2021</vt:lpwstr>
  </property>
</Properties>
</file>