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364F" w:rsidRPr="004D1FD6" w:rsidRDefault="00ED364F">
      <w:pPr>
        <w:spacing w:before="101"/>
        <w:rPr>
          <w:rFonts w:ascii="Arial" w:hAnsi="Arial" w:cs="Arial"/>
          <w:sz w:val="20"/>
          <w:szCs w:val="20"/>
        </w:rPr>
      </w:pPr>
    </w:p>
    <w:tbl>
      <w:tblPr>
        <w:tblStyle w:val="a"/>
        <w:tblW w:w="20937" w:type="dxa"/>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70"/>
      </w:tblGrid>
      <w:tr w:rsidR="00ED364F" w:rsidRPr="004D1FD6">
        <w:trPr>
          <w:trHeight w:val="290"/>
        </w:trPr>
        <w:tc>
          <w:tcPr>
            <w:tcW w:w="5167" w:type="dxa"/>
          </w:tcPr>
          <w:p w:rsidR="00ED364F" w:rsidRPr="004D1FD6" w:rsidRDefault="00283847">
            <w:pPr>
              <w:pBdr>
                <w:top w:val="nil"/>
                <w:left w:val="nil"/>
                <w:bottom w:val="nil"/>
                <w:right w:val="nil"/>
                <w:between w:val="nil"/>
              </w:pBdr>
              <w:spacing w:before="3"/>
              <w:ind w:left="98"/>
              <w:rPr>
                <w:rFonts w:ascii="Arial" w:eastAsia="Arial" w:hAnsi="Arial" w:cs="Arial"/>
                <w:color w:val="000000"/>
                <w:sz w:val="20"/>
                <w:szCs w:val="20"/>
              </w:rPr>
            </w:pPr>
            <w:r w:rsidRPr="004D1FD6">
              <w:rPr>
                <w:rFonts w:ascii="Arial" w:eastAsia="Arial" w:hAnsi="Arial" w:cs="Arial"/>
                <w:color w:val="000000"/>
                <w:sz w:val="20"/>
                <w:szCs w:val="20"/>
              </w:rPr>
              <w:t>Journal Name:</w:t>
            </w:r>
          </w:p>
        </w:tc>
        <w:tc>
          <w:tcPr>
            <w:tcW w:w="15770" w:type="dxa"/>
          </w:tcPr>
          <w:p w:rsidR="00ED364F" w:rsidRPr="004D1FD6" w:rsidRDefault="00283847">
            <w:pPr>
              <w:pBdr>
                <w:top w:val="nil"/>
                <w:left w:val="nil"/>
                <w:bottom w:val="nil"/>
                <w:right w:val="nil"/>
                <w:between w:val="nil"/>
              </w:pBdr>
              <w:spacing w:before="33"/>
              <w:ind w:left="109"/>
              <w:rPr>
                <w:rFonts w:ascii="Arial" w:eastAsia="Arial" w:hAnsi="Arial" w:cs="Arial"/>
                <w:b/>
                <w:color w:val="000000"/>
                <w:sz w:val="20"/>
                <w:szCs w:val="20"/>
              </w:rPr>
            </w:pPr>
            <w:hyperlink r:id="rId7">
              <w:r w:rsidRPr="004D1FD6">
                <w:rPr>
                  <w:rFonts w:ascii="Arial" w:eastAsia="Arial" w:hAnsi="Arial" w:cs="Arial"/>
                  <w:b/>
                  <w:color w:val="0000FF"/>
                  <w:sz w:val="20"/>
                  <w:szCs w:val="20"/>
                </w:rPr>
                <w:t>Archives of Current Research International</w:t>
              </w:r>
            </w:hyperlink>
          </w:p>
        </w:tc>
      </w:tr>
      <w:tr w:rsidR="00ED364F" w:rsidRPr="004D1FD6">
        <w:trPr>
          <w:trHeight w:val="290"/>
        </w:trPr>
        <w:tc>
          <w:tcPr>
            <w:tcW w:w="5167" w:type="dxa"/>
          </w:tcPr>
          <w:p w:rsidR="00ED364F" w:rsidRPr="004D1FD6" w:rsidRDefault="00283847">
            <w:pPr>
              <w:pBdr>
                <w:top w:val="nil"/>
                <w:left w:val="nil"/>
                <w:bottom w:val="nil"/>
                <w:right w:val="nil"/>
                <w:between w:val="nil"/>
              </w:pBdr>
              <w:spacing w:before="3"/>
              <w:ind w:left="98"/>
              <w:rPr>
                <w:rFonts w:ascii="Arial" w:eastAsia="Arial" w:hAnsi="Arial" w:cs="Arial"/>
                <w:color w:val="000000"/>
                <w:sz w:val="20"/>
                <w:szCs w:val="20"/>
              </w:rPr>
            </w:pPr>
            <w:r w:rsidRPr="004D1FD6">
              <w:rPr>
                <w:rFonts w:ascii="Arial" w:eastAsia="Arial" w:hAnsi="Arial" w:cs="Arial"/>
                <w:color w:val="000000"/>
                <w:sz w:val="20"/>
                <w:szCs w:val="20"/>
              </w:rPr>
              <w:t>Manuscript Number:</w:t>
            </w:r>
          </w:p>
        </w:tc>
        <w:tc>
          <w:tcPr>
            <w:tcW w:w="15770" w:type="dxa"/>
          </w:tcPr>
          <w:p w:rsidR="00ED364F" w:rsidRPr="004D1FD6" w:rsidRDefault="00283847">
            <w:pPr>
              <w:pBdr>
                <w:top w:val="nil"/>
                <w:left w:val="nil"/>
                <w:bottom w:val="nil"/>
                <w:right w:val="nil"/>
                <w:between w:val="nil"/>
              </w:pBdr>
              <w:spacing w:before="33"/>
              <w:ind w:left="109"/>
              <w:rPr>
                <w:rFonts w:ascii="Arial" w:eastAsia="Arial" w:hAnsi="Arial" w:cs="Arial"/>
                <w:b/>
                <w:color w:val="000000"/>
                <w:sz w:val="20"/>
                <w:szCs w:val="20"/>
              </w:rPr>
            </w:pPr>
            <w:r w:rsidRPr="004D1FD6">
              <w:rPr>
                <w:rFonts w:ascii="Arial" w:eastAsia="Arial" w:hAnsi="Arial" w:cs="Arial"/>
                <w:b/>
                <w:color w:val="000000"/>
                <w:sz w:val="20"/>
                <w:szCs w:val="20"/>
              </w:rPr>
              <w:t>Ms_ACRI_132175</w:t>
            </w:r>
          </w:p>
        </w:tc>
      </w:tr>
      <w:tr w:rsidR="00ED364F" w:rsidRPr="004D1FD6">
        <w:trPr>
          <w:trHeight w:val="650"/>
        </w:trPr>
        <w:tc>
          <w:tcPr>
            <w:tcW w:w="5167" w:type="dxa"/>
          </w:tcPr>
          <w:p w:rsidR="00ED364F" w:rsidRPr="004D1FD6" w:rsidRDefault="00283847">
            <w:pPr>
              <w:pBdr>
                <w:top w:val="nil"/>
                <w:left w:val="nil"/>
                <w:bottom w:val="nil"/>
                <w:right w:val="nil"/>
                <w:between w:val="nil"/>
              </w:pBdr>
              <w:spacing w:before="3"/>
              <w:ind w:left="98"/>
              <w:rPr>
                <w:rFonts w:ascii="Arial" w:eastAsia="Arial" w:hAnsi="Arial" w:cs="Arial"/>
                <w:color w:val="000000"/>
                <w:sz w:val="20"/>
                <w:szCs w:val="20"/>
              </w:rPr>
            </w:pPr>
            <w:r w:rsidRPr="004D1FD6">
              <w:rPr>
                <w:rFonts w:ascii="Arial" w:eastAsia="Arial" w:hAnsi="Arial" w:cs="Arial"/>
                <w:color w:val="000000"/>
                <w:sz w:val="20"/>
                <w:szCs w:val="20"/>
              </w:rPr>
              <w:t>Title of the Manuscript:</w:t>
            </w:r>
          </w:p>
        </w:tc>
        <w:tc>
          <w:tcPr>
            <w:tcW w:w="15770" w:type="dxa"/>
          </w:tcPr>
          <w:p w:rsidR="00ED364F" w:rsidRPr="004D1FD6" w:rsidRDefault="00283847">
            <w:pPr>
              <w:pBdr>
                <w:top w:val="nil"/>
                <w:left w:val="nil"/>
                <w:bottom w:val="nil"/>
                <w:right w:val="nil"/>
                <w:between w:val="nil"/>
              </w:pBdr>
              <w:spacing w:before="212"/>
              <w:ind w:left="109"/>
              <w:rPr>
                <w:rFonts w:ascii="Arial" w:eastAsia="Arial" w:hAnsi="Arial" w:cs="Arial"/>
                <w:b/>
                <w:color w:val="000000"/>
                <w:sz w:val="20"/>
                <w:szCs w:val="20"/>
              </w:rPr>
            </w:pPr>
            <w:r w:rsidRPr="004D1FD6">
              <w:rPr>
                <w:rFonts w:ascii="Arial" w:eastAsia="Arial" w:hAnsi="Arial" w:cs="Arial"/>
                <w:b/>
                <w:color w:val="000000"/>
                <w:sz w:val="20"/>
                <w:szCs w:val="20"/>
              </w:rPr>
              <w:t xml:space="preserve">Gaps and Domains of Knowledge Among Students from a Public School in </w:t>
            </w:r>
            <w:proofErr w:type="spellStart"/>
            <w:r w:rsidRPr="004D1FD6">
              <w:rPr>
                <w:rFonts w:ascii="Arial" w:eastAsia="Arial" w:hAnsi="Arial" w:cs="Arial"/>
                <w:b/>
                <w:color w:val="000000"/>
                <w:sz w:val="20"/>
                <w:szCs w:val="20"/>
              </w:rPr>
              <w:t>Paudalho</w:t>
            </w:r>
            <w:proofErr w:type="spellEnd"/>
            <w:r w:rsidRPr="004D1FD6">
              <w:rPr>
                <w:rFonts w:ascii="Arial" w:eastAsia="Arial" w:hAnsi="Arial" w:cs="Arial"/>
                <w:b/>
                <w:color w:val="000000"/>
                <w:sz w:val="20"/>
                <w:szCs w:val="20"/>
              </w:rPr>
              <w:t>/PE Regarding Sexually Transmitted Infections</w:t>
            </w:r>
          </w:p>
        </w:tc>
      </w:tr>
      <w:tr w:rsidR="00ED364F" w:rsidRPr="004D1FD6">
        <w:trPr>
          <w:trHeight w:val="333"/>
        </w:trPr>
        <w:tc>
          <w:tcPr>
            <w:tcW w:w="5167" w:type="dxa"/>
          </w:tcPr>
          <w:p w:rsidR="00ED364F" w:rsidRPr="004D1FD6" w:rsidRDefault="00283847">
            <w:pPr>
              <w:pBdr>
                <w:top w:val="nil"/>
                <w:left w:val="nil"/>
                <w:bottom w:val="nil"/>
                <w:right w:val="nil"/>
                <w:between w:val="nil"/>
              </w:pBdr>
              <w:ind w:left="98"/>
              <w:rPr>
                <w:rFonts w:ascii="Arial" w:eastAsia="Arial" w:hAnsi="Arial" w:cs="Arial"/>
                <w:color w:val="000000"/>
                <w:sz w:val="20"/>
                <w:szCs w:val="20"/>
              </w:rPr>
            </w:pPr>
            <w:r w:rsidRPr="004D1FD6">
              <w:rPr>
                <w:rFonts w:ascii="Arial" w:eastAsia="Arial" w:hAnsi="Arial" w:cs="Arial"/>
                <w:color w:val="000000"/>
                <w:sz w:val="20"/>
                <w:szCs w:val="20"/>
              </w:rPr>
              <w:t>Type of the Article</w:t>
            </w:r>
          </w:p>
        </w:tc>
        <w:tc>
          <w:tcPr>
            <w:tcW w:w="15770" w:type="dxa"/>
          </w:tcPr>
          <w:p w:rsidR="00ED364F" w:rsidRPr="004D1FD6" w:rsidRDefault="00283847">
            <w:pPr>
              <w:pBdr>
                <w:top w:val="nil"/>
                <w:left w:val="nil"/>
                <w:bottom w:val="nil"/>
                <w:right w:val="nil"/>
                <w:between w:val="nil"/>
              </w:pBdr>
              <w:spacing w:before="52"/>
              <w:ind w:left="109"/>
              <w:rPr>
                <w:rFonts w:ascii="Arial" w:eastAsia="Arial" w:hAnsi="Arial" w:cs="Arial"/>
                <w:b/>
                <w:color w:val="000000"/>
                <w:sz w:val="20"/>
                <w:szCs w:val="20"/>
              </w:rPr>
            </w:pPr>
            <w:r w:rsidRPr="004D1FD6">
              <w:rPr>
                <w:rFonts w:ascii="Arial" w:eastAsia="Arial" w:hAnsi="Arial" w:cs="Arial"/>
                <w:b/>
                <w:color w:val="000000"/>
                <w:sz w:val="20"/>
                <w:szCs w:val="20"/>
              </w:rPr>
              <w:t>Original Research Article</w:t>
            </w:r>
          </w:p>
        </w:tc>
      </w:tr>
    </w:tbl>
    <w:p w:rsidR="00ED364F" w:rsidRPr="004D1FD6" w:rsidRDefault="00ED364F">
      <w:pPr>
        <w:rPr>
          <w:rFonts w:ascii="Arial" w:hAnsi="Arial" w:cs="Arial"/>
          <w:sz w:val="20"/>
          <w:szCs w:val="20"/>
        </w:rPr>
      </w:pPr>
    </w:p>
    <w:tbl>
      <w:tblPr>
        <w:tblStyle w:val="a0"/>
        <w:tblW w:w="21155"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2"/>
        <w:gridCol w:w="9360"/>
        <w:gridCol w:w="6443"/>
      </w:tblGrid>
      <w:tr w:rsidR="00ED364F" w:rsidRPr="004D1FD6">
        <w:trPr>
          <w:trHeight w:val="450"/>
        </w:trPr>
        <w:tc>
          <w:tcPr>
            <w:tcW w:w="21155" w:type="dxa"/>
            <w:gridSpan w:val="3"/>
            <w:tcBorders>
              <w:top w:val="nil"/>
              <w:left w:val="nil"/>
              <w:right w:val="nil"/>
            </w:tcBorders>
          </w:tcPr>
          <w:p w:rsidR="00ED364F" w:rsidRPr="004D1FD6" w:rsidRDefault="00283847">
            <w:pPr>
              <w:pBdr>
                <w:top w:val="nil"/>
                <w:left w:val="nil"/>
                <w:bottom w:val="nil"/>
                <w:right w:val="nil"/>
                <w:between w:val="nil"/>
              </w:pBdr>
              <w:spacing w:line="222" w:lineRule="auto"/>
              <w:ind w:left="115"/>
              <w:rPr>
                <w:rFonts w:ascii="Arial" w:hAnsi="Arial" w:cs="Arial"/>
                <w:b/>
                <w:color w:val="000000"/>
                <w:sz w:val="20"/>
                <w:szCs w:val="20"/>
              </w:rPr>
            </w:pPr>
            <w:r w:rsidRPr="004D1FD6">
              <w:rPr>
                <w:rFonts w:ascii="Arial" w:hAnsi="Arial" w:cs="Arial"/>
                <w:b/>
                <w:color w:val="000000"/>
                <w:sz w:val="20"/>
                <w:szCs w:val="20"/>
                <w:highlight w:val="yellow"/>
              </w:rPr>
              <w:t>PART 1:</w:t>
            </w:r>
            <w:r w:rsidRPr="004D1FD6">
              <w:rPr>
                <w:rFonts w:ascii="Arial" w:hAnsi="Arial" w:cs="Arial"/>
                <w:b/>
                <w:color w:val="000000"/>
                <w:sz w:val="20"/>
                <w:szCs w:val="20"/>
              </w:rPr>
              <w:t xml:space="preserve"> Comments</w:t>
            </w:r>
          </w:p>
        </w:tc>
      </w:tr>
      <w:tr w:rsidR="00ED364F" w:rsidRPr="004D1FD6">
        <w:trPr>
          <w:trHeight w:val="1242"/>
        </w:trPr>
        <w:tc>
          <w:tcPr>
            <w:tcW w:w="5352" w:type="dxa"/>
          </w:tcPr>
          <w:p w:rsidR="00ED364F" w:rsidRPr="004D1FD6" w:rsidRDefault="00ED364F">
            <w:pPr>
              <w:pBdr>
                <w:top w:val="nil"/>
                <w:left w:val="nil"/>
                <w:bottom w:val="nil"/>
                <w:right w:val="nil"/>
                <w:between w:val="nil"/>
              </w:pBdr>
              <w:rPr>
                <w:rFonts w:ascii="Arial" w:hAnsi="Arial" w:cs="Arial"/>
                <w:color w:val="000000"/>
                <w:sz w:val="20"/>
                <w:szCs w:val="20"/>
              </w:rPr>
            </w:pPr>
          </w:p>
        </w:tc>
        <w:tc>
          <w:tcPr>
            <w:tcW w:w="9360" w:type="dxa"/>
          </w:tcPr>
          <w:p w:rsidR="00ED364F" w:rsidRPr="004D1FD6" w:rsidRDefault="00283847">
            <w:pPr>
              <w:pBdr>
                <w:top w:val="nil"/>
                <w:left w:val="nil"/>
                <w:bottom w:val="nil"/>
                <w:right w:val="nil"/>
                <w:between w:val="nil"/>
              </w:pBdr>
              <w:spacing w:before="1"/>
              <w:ind w:left="109"/>
              <w:rPr>
                <w:rFonts w:ascii="Arial" w:hAnsi="Arial" w:cs="Arial"/>
                <w:b/>
                <w:color w:val="000000"/>
                <w:sz w:val="20"/>
                <w:szCs w:val="20"/>
              </w:rPr>
            </w:pPr>
            <w:r w:rsidRPr="004D1FD6">
              <w:rPr>
                <w:rFonts w:ascii="Arial" w:hAnsi="Arial" w:cs="Arial"/>
                <w:b/>
                <w:color w:val="000000"/>
                <w:sz w:val="20"/>
                <w:szCs w:val="20"/>
              </w:rPr>
              <w:t>Reviewer’s comment</w:t>
            </w:r>
          </w:p>
          <w:p w:rsidR="00ED364F" w:rsidRPr="004D1FD6" w:rsidRDefault="00ED364F">
            <w:pPr>
              <w:pBdr>
                <w:top w:val="nil"/>
                <w:left w:val="nil"/>
                <w:bottom w:val="nil"/>
                <w:right w:val="nil"/>
                <w:between w:val="nil"/>
              </w:pBdr>
              <w:spacing w:before="46"/>
              <w:rPr>
                <w:rFonts w:ascii="Arial" w:hAnsi="Arial" w:cs="Arial"/>
                <w:color w:val="000000"/>
                <w:sz w:val="20"/>
                <w:szCs w:val="20"/>
              </w:rPr>
            </w:pPr>
          </w:p>
          <w:p w:rsidR="00ED364F" w:rsidRPr="004D1FD6" w:rsidRDefault="00283847">
            <w:pPr>
              <w:pBdr>
                <w:top w:val="nil"/>
                <w:left w:val="nil"/>
                <w:bottom w:val="nil"/>
                <w:right w:val="nil"/>
                <w:between w:val="nil"/>
              </w:pBdr>
              <w:ind w:left="109" w:right="133"/>
              <w:rPr>
                <w:rFonts w:ascii="Arial" w:hAnsi="Arial" w:cs="Arial"/>
                <w:b/>
                <w:color w:val="000000"/>
                <w:sz w:val="20"/>
                <w:szCs w:val="20"/>
              </w:rPr>
            </w:pPr>
            <w:r w:rsidRPr="004D1FD6">
              <w:rPr>
                <w:rFonts w:ascii="Arial" w:hAnsi="Arial" w:cs="Arial"/>
                <w:b/>
                <w:color w:val="000000"/>
                <w:sz w:val="20"/>
                <w:szCs w:val="20"/>
                <w:highlight w:val="yellow"/>
              </w:rPr>
              <w:t>Artificial Intelligence (AI) generated or assisted review comments are strictly prohibited during peer</w:t>
            </w:r>
            <w:r w:rsidRPr="004D1FD6">
              <w:rPr>
                <w:rFonts w:ascii="Arial" w:hAnsi="Arial" w:cs="Arial"/>
                <w:b/>
                <w:color w:val="000000"/>
                <w:sz w:val="20"/>
                <w:szCs w:val="20"/>
              </w:rPr>
              <w:t xml:space="preserve"> </w:t>
            </w:r>
            <w:r w:rsidRPr="004D1FD6">
              <w:rPr>
                <w:rFonts w:ascii="Arial" w:hAnsi="Arial" w:cs="Arial"/>
                <w:b/>
                <w:color w:val="000000"/>
                <w:sz w:val="20"/>
                <w:szCs w:val="20"/>
                <w:highlight w:val="yellow"/>
              </w:rPr>
              <w:t>review.</w:t>
            </w:r>
          </w:p>
        </w:tc>
        <w:tc>
          <w:tcPr>
            <w:tcW w:w="6443" w:type="dxa"/>
          </w:tcPr>
          <w:p w:rsidR="00ED364F" w:rsidRPr="004D1FD6" w:rsidRDefault="00283847">
            <w:pPr>
              <w:pBdr>
                <w:top w:val="nil"/>
                <w:left w:val="nil"/>
                <w:bottom w:val="nil"/>
                <w:right w:val="nil"/>
                <w:between w:val="nil"/>
              </w:pBdr>
              <w:spacing w:before="1"/>
              <w:ind w:left="109" w:right="170"/>
              <w:rPr>
                <w:rFonts w:ascii="Arial" w:hAnsi="Arial" w:cs="Arial"/>
                <w:i/>
                <w:color w:val="000000"/>
                <w:sz w:val="20"/>
                <w:szCs w:val="20"/>
              </w:rPr>
            </w:pPr>
            <w:r w:rsidRPr="004D1FD6">
              <w:rPr>
                <w:rFonts w:ascii="Arial" w:hAnsi="Arial" w:cs="Arial"/>
                <w:b/>
                <w:color w:val="000000"/>
                <w:sz w:val="20"/>
                <w:szCs w:val="20"/>
              </w:rPr>
              <w:t xml:space="preserve">Author’s Feedback </w:t>
            </w:r>
            <w:r w:rsidRPr="004D1FD6">
              <w:rPr>
                <w:rFonts w:ascii="Arial" w:hAnsi="Arial" w:cs="Arial"/>
                <w:i/>
                <w:color w:val="000000"/>
                <w:sz w:val="20"/>
                <w:szCs w:val="20"/>
              </w:rPr>
              <w:t>(Please correct the manuscript and highlight that part in the manuscript. It is mandatory that authors should write his/her feedback here)</w:t>
            </w:r>
          </w:p>
        </w:tc>
      </w:tr>
      <w:tr w:rsidR="00ED364F" w:rsidRPr="004D1FD6">
        <w:trPr>
          <w:trHeight w:val="1609"/>
        </w:trPr>
        <w:tc>
          <w:tcPr>
            <w:tcW w:w="5352" w:type="dxa"/>
          </w:tcPr>
          <w:p w:rsidR="00ED364F" w:rsidRPr="004D1FD6" w:rsidRDefault="00283847">
            <w:pPr>
              <w:pBdr>
                <w:top w:val="nil"/>
                <w:left w:val="nil"/>
                <w:bottom w:val="nil"/>
                <w:right w:val="nil"/>
                <w:between w:val="nil"/>
              </w:pBdr>
              <w:spacing w:before="1"/>
              <w:ind w:left="471" w:right="196"/>
              <w:rPr>
                <w:rFonts w:ascii="Arial" w:hAnsi="Arial" w:cs="Arial"/>
                <w:b/>
                <w:color w:val="000000"/>
                <w:sz w:val="20"/>
                <w:szCs w:val="20"/>
              </w:rPr>
            </w:pPr>
            <w:r w:rsidRPr="004D1FD6">
              <w:rPr>
                <w:rFonts w:ascii="Arial" w:hAnsi="Arial" w:cs="Arial"/>
                <w:b/>
                <w:color w:val="000000"/>
                <w:sz w:val="20"/>
                <w:szCs w:val="20"/>
              </w:rPr>
              <w:t xml:space="preserve">Please write a few sentences regarding the importance of this manuscript for the scientific community. A minimum of </w:t>
            </w:r>
            <w:r w:rsidRPr="004D1FD6">
              <w:rPr>
                <w:rFonts w:ascii="Arial" w:hAnsi="Arial" w:cs="Arial"/>
                <w:b/>
                <w:color w:val="000000"/>
                <w:sz w:val="20"/>
                <w:szCs w:val="20"/>
              </w:rPr>
              <w:t>3-4 sentences may be required for this part.</w:t>
            </w:r>
          </w:p>
        </w:tc>
        <w:tc>
          <w:tcPr>
            <w:tcW w:w="9360" w:type="dxa"/>
          </w:tcPr>
          <w:p w:rsidR="00ED364F" w:rsidRPr="004D1FD6" w:rsidRDefault="00283847">
            <w:pPr>
              <w:pBdr>
                <w:top w:val="nil"/>
                <w:left w:val="nil"/>
                <w:bottom w:val="nil"/>
                <w:right w:val="nil"/>
                <w:between w:val="nil"/>
              </w:pBdr>
              <w:spacing w:before="1"/>
              <w:ind w:left="109" w:right="133"/>
              <w:rPr>
                <w:rFonts w:ascii="Arial" w:hAnsi="Arial" w:cs="Arial"/>
                <w:color w:val="000000"/>
                <w:sz w:val="20"/>
                <w:szCs w:val="20"/>
              </w:rPr>
            </w:pPr>
            <w:r w:rsidRPr="004D1FD6">
              <w:rPr>
                <w:rFonts w:ascii="Arial" w:hAnsi="Arial" w:cs="Arial"/>
                <w:color w:val="000000"/>
                <w:sz w:val="20"/>
                <w:szCs w:val="20"/>
              </w:rPr>
              <w:t>This manuscript makes a significant practical and academic contribution to reinforce the prevention of sexually transmitted infections (STIs) among adolescents. The manuscript lays out the urgency of comprehensive sexual education to promote informed decis</w:t>
            </w:r>
            <w:r w:rsidRPr="004D1FD6">
              <w:rPr>
                <w:rFonts w:ascii="Arial" w:hAnsi="Arial" w:cs="Arial"/>
                <w:color w:val="000000"/>
                <w:sz w:val="20"/>
                <w:szCs w:val="20"/>
              </w:rPr>
              <w:t>ion-making and prevent STI transmission. The results of many studies reveal students' lack of understanding of various STIs, STI transmission processes and prevention strategies, necessitating targeted interventions in school and family settings. This manu</w:t>
            </w:r>
            <w:r w:rsidRPr="004D1FD6">
              <w:rPr>
                <w:rFonts w:ascii="Arial" w:hAnsi="Arial" w:cs="Arial"/>
                <w:color w:val="000000"/>
                <w:sz w:val="20"/>
                <w:szCs w:val="20"/>
              </w:rPr>
              <w:t>script builds a foundation for policy makers and educators to develop evidence-based strategies that improve sexual health literacy among young</w:t>
            </w:r>
          </w:p>
          <w:p w:rsidR="00ED364F" w:rsidRPr="004D1FD6" w:rsidRDefault="00283847">
            <w:pPr>
              <w:pBdr>
                <w:top w:val="nil"/>
                <w:left w:val="nil"/>
                <w:bottom w:val="nil"/>
                <w:right w:val="nil"/>
                <w:between w:val="nil"/>
              </w:pBdr>
              <w:spacing w:line="208" w:lineRule="auto"/>
              <w:ind w:left="109"/>
              <w:rPr>
                <w:rFonts w:ascii="Arial" w:hAnsi="Arial" w:cs="Arial"/>
                <w:color w:val="000000"/>
                <w:sz w:val="20"/>
                <w:szCs w:val="20"/>
              </w:rPr>
            </w:pPr>
            <w:r w:rsidRPr="004D1FD6">
              <w:rPr>
                <w:rFonts w:ascii="Arial" w:hAnsi="Arial" w:cs="Arial"/>
                <w:color w:val="000000"/>
                <w:sz w:val="20"/>
                <w:szCs w:val="20"/>
              </w:rPr>
              <w:t>individuals.</w:t>
            </w:r>
          </w:p>
        </w:tc>
        <w:tc>
          <w:tcPr>
            <w:tcW w:w="6443" w:type="dxa"/>
          </w:tcPr>
          <w:p w:rsidR="00ED364F" w:rsidRPr="004D1FD6" w:rsidRDefault="00283847">
            <w:pPr>
              <w:pBdr>
                <w:top w:val="nil"/>
                <w:left w:val="nil"/>
                <w:bottom w:val="nil"/>
                <w:right w:val="nil"/>
                <w:between w:val="nil"/>
              </w:pBdr>
              <w:ind w:left="141" w:right="72"/>
              <w:jc w:val="both"/>
              <w:rPr>
                <w:rFonts w:ascii="Arial" w:hAnsi="Arial" w:cs="Arial"/>
                <w:sz w:val="20"/>
                <w:szCs w:val="20"/>
              </w:rPr>
            </w:pPr>
            <w:r w:rsidRPr="004D1FD6">
              <w:rPr>
                <w:rFonts w:ascii="Arial" w:hAnsi="Arial" w:cs="Arial"/>
                <w:sz w:val="20"/>
                <w:szCs w:val="20"/>
              </w:rPr>
              <w:t>The entire team responsible for the development of this work would like to express our gratitude fo</w:t>
            </w:r>
            <w:r w:rsidRPr="004D1FD6">
              <w:rPr>
                <w:rFonts w:ascii="Arial" w:hAnsi="Arial" w:cs="Arial"/>
                <w:sz w:val="20"/>
                <w:szCs w:val="20"/>
              </w:rPr>
              <w:t>r the reviewers' feedback. Your evaluation is highly valuable for our improvement.</w:t>
            </w:r>
          </w:p>
          <w:p w:rsidR="00ED364F" w:rsidRPr="004D1FD6" w:rsidRDefault="00ED364F">
            <w:pPr>
              <w:pBdr>
                <w:top w:val="nil"/>
                <w:left w:val="nil"/>
                <w:bottom w:val="nil"/>
                <w:right w:val="nil"/>
                <w:between w:val="nil"/>
              </w:pBdr>
              <w:jc w:val="both"/>
              <w:rPr>
                <w:rFonts w:ascii="Arial" w:hAnsi="Arial" w:cs="Arial"/>
                <w:sz w:val="20"/>
                <w:szCs w:val="20"/>
              </w:rPr>
            </w:pPr>
          </w:p>
          <w:p w:rsidR="00ED364F" w:rsidRPr="004D1FD6" w:rsidRDefault="00ED364F">
            <w:pPr>
              <w:pBdr>
                <w:top w:val="nil"/>
                <w:left w:val="nil"/>
                <w:bottom w:val="nil"/>
                <w:right w:val="nil"/>
                <w:between w:val="nil"/>
              </w:pBdr>
              <w:jc w:val="both"/>
              <w:rPr>
                <w:rFonts w:ascii="Arial" w:hAnsi="Arial" w:cs="Arial"/>
                <w:sz w:val="20"/>
                <w:szCs w:val="20"/>
              </w:rPr>
            </w:pPr>
          </w:p>
        </w:tc>
      </w:tr>
      <w:tr w:rsidR="00ED364F" w:rsidRPr="004D1FD6" w:rsidTr="004D1FD6">
        <w:trPr>
          <w:trHeight w:val="429"/>
        </w:trPr>
        <w:tc>
          <w:tcPr>
            <w:tcW w:w="5352" w:type="dxa"/>
          </w:tcPr>
          <w:p w:rsidR="00ED364F" w:rsidRPr="004D1FD6" w:rsidRDefault="00283847">
            <w:pPr>
              <w:pBdr>
                <w:top w:val="nil"/>
                <w:left w:val="nil"/>
                <w:bottom w:val="nil"/>
                <w:right w:val="nil"/>
                <w:between w:val="nil"/>
              </w:pBdr>
              <w:ind w:left="471"/>
              <w:rPr>
                <w:rFonts w:ascii="Arial" w:hAnsi="Arial" w:cs="Arial"/>
                <w:b/>
                <w:color w:val="000000"/>
                <w:sz w:val="20"/>
                <w:szCs w:val="20"/>
              </w:rPr>
            </w:pPr>
            <w:r w:rsidRPr="004D1FD6">
              <w:rPr>
                <w:rFonts w:ascii="Arial" w:hAnsi="Arial" w:cs="Arial"/>
                <w:b/>
                <w:color w:val="000000"/>
                <w:sz w:val="20"/>
                <w:szCs w:val="20"/>
              </w:rPr>
              <w:t>Is the title of the article suitable?</w:t>
            </w:r>
          </w:p>
          <w:p w:rsidR="00ED364F" w:rsidRPr="004D1FD6" w:rsidRDefault="00283847">
            <w:pPr>
              <w:pBdr>
                <w:top w:val="nil"/>
                <w:left w:val="nil"/>
                <w:bottom w:val="nil"/>
                <w:right w:val="nil"/>
                <w:between w:val="nil"/>
              </w:pBdr>
              <w:spacing w:before="1"/>
              <w:ind w:left="471"/>
              <w:rPr>
                <w:rFonts w:ascii="Arial" w:hAnsi="Arial" w:cs="Arial"/>
                <w:b/>
                <w:color w:val="000000"/>
                <w:sz w:val="20"/>
                <w:szCs w:val="20"/>
              </w:rPr>
            </w:pPr>
            <w:r w:rsidRPr="004D1FD6">
              <w:rPr>
                <w:rFonts w:ascii="Arial" w:hAnsi="Arial" w:cs="Arial"/>
                <w:b/>
                <w:color w:val="000000"/>
                <w:sz w:val="20"/>
                <w:szCs w:val="20"/>
              </w:rPr>
              <w:t>(If not please suggest an alternative title)</w:t>
            </w:r>
          </w:p>
        </w:tc>
        <w:tc>
          <w:tcPr>
            <w:tcW w:w="9360" w:type="dxa"/>
          </w:tcPr>
          <w:p w:rsidR="00ED364F" w:rsidRPr="004D1FD6" w:rsidRDefault="00283847">
            <w:pPr>
              <w:pBdr>
                <w:top w:val="nil"/>
                <w:left w:val="nil"/>
                <w:bottom w:val="nil"/>
                <w:right w:val="nil"/>
                <w:between w:val="nil"/>
              </w:pBdr>
              <w:ind w:left="470"/>
              <w:rPr>
                <w:rFonts w:ascii="Arial" w:hAnsi="Arial" w:cs="Arial"/>
                <w:b/>
                <w:color w:val="000000"/>
                <w:sz w:val="20"/>
                <w:szCs w:val="20"/>
              </w:rPr>
            </w:pPr>
            <w:r w:rsidRPr="004D1FD6">
              <w:rPr>
                <w:rFonts w:ascii="Arial" w:hAnsi="Arial" w:cs="Arial"/>
                <w:b/>
                <w:color w:val="000000"/>
                <w:sz w:val="20"/>
                <w:szCs w:val="20"/>
              </w:rPr>
              <w:t>None</w:t>
            </w:r>
          </w:p>
        </w:tc>
        <w:tc>
          <w:tcPr>
            <w:tcW w:w="6443" w:type="dxa"/>
          </w:tcPr>
          <w:p w:rsidR="00ED364F" w:rsidRPr="004D1FD6" w:rsidRDefault="00283847">
            <w:pPr>
              <w:pBdr>
                <w:top w:val="nil"/>
                <w:left w:val="nil"/>
                <w:bottom w:val="nil"/>
                <w:right w:val="nil"/>
                <w:between w:val="nil"/>
              </w:pBdr>
              <w:ind w:left="141" w:right="75"/>
              <w:jc w:val="both"/>
              <w:rPr>
                <w:rFonts w:ascii="Arial" w:hAnsi="Arial" w:cs="Arial"/>
                <w:sz w:val="20"/>
                <w:szCs w:val="20"/>
              </w:rPr>
            </w:pPr>
            <w:r w:rsidRPr="004D1FD6">
              <w:rPr>
                <w:rFonts w:ascii="Arial" w:hAnsi="Arial" w:cs="Arial"/>
                <w:sz w:val="20"/>
                <w:szCs w:val="20"/>
              </w:rPr>
              <w:t>The entire team responsible for the development of this work would like to express our gratitude for the reviewers' feedback. Your evaluation is highly valuable for our improvement.</w:t>
            </w:r>
          </w:p>
          <w:p w:rsidR="00ED364F" w:rsidRPr="004D1FD6" w:rsidRDefault="00ED364F">
            <w:pPr>
              <w:pBdr>
                <w:top w:val="nil"/>
                <w:left w:val="nil"/>
                <w:bottom w:val="nil"/>
                <w:right w:val="nil"/>
                <w:between w:val="nil"/>
              </w:pBdr>
              <w:ind w:right="75"/>
              <w:jc w:val="both"/>
              <w:rPr>
                <w:rFonts w:ascii="Arial" w:hAnsi="Arial" w:cs="Arial"/>
                <w:sz w:val="20"/>
                <w:szCs w:val="20"/>
              </w:rPr>
            </w:pPr>
          </w:p>
        </w:tc>
      </w:tr>
      <w:tr w:rsidR="00ED364F" w:rsidRPr="004D1FD6" w:rsidTr="004D1FD6">
        <w:trPr>
          <w:trHeight w:val="861"/>
        </w:trPr>
        <w:tc>
          <w:tcPr>
            <w:tcW w:w="5352" w:type="dxa"/>
          </w:tcPr>
          <w:p w:rsidR="00ED364F" w:rsidRPr="004D1FD6" w:rsidRDefault="00283847">
            <w:pPr>
              <w:pBdr>
                <w:top w:val="nil"/>
                <w:left w:val="nil"/>
                <w:bottom w:val="nil"/>
                <w:right w:val="nil"/>
                <w:between w:val="nil"/>
              </w:pBdr>
              <w:spacing w:before="1"/>
              <w:ind w:left="471" w:right="196"/>
              <w:rPr>
                <w:rFonts w:ascii="Arial" w:hAnsi="Arial" w:cs="Arial"/>
                <w:b/>
                <w:color w:val="000000"/>
                <w:sz w:val="20"/>
                <w:szCs w:val="20"/>
              </w:rPr>
            </w:pPr>
            <w:r w:rsidRPr="004D1FD6">
              <w:rPr>
                <w:rFonts w:ascii="Arial" w:hAnsi="Arial" w:cs="Arial"/>
                <w:b/>
                <w:color w:val="000000"/>
                <w:sz w:val="20"/>
                <w:szCs w:val="20"/>
              </w:rPr>
              <w:t>Is the abstract of the article comprehensive? Do you suggest the addition (or deletion) of some points in this section? Please write your suggestions here.</w:t>
            </w:r>
          </w:p>
        </w:tc>
        <w:tc>
          <w:tcPr>
            <w:tcW w:w="9360" w:type="dxa"/>
          </w:tcPr>
          <w:p w:rsidR="00ED364F" w:rsidRPr="004D1FD6" w:rsidRDefault="00283847">
            <w:pPr>
              <w:pBdr>
                <w:top w:val="nil"/>
                <w:left w:val="nil"/>
                <w:bottom w:val="nil"/>
                <w:right w:val="nil"/>
                <w:between w:val="nil"/>
              </w:pBdr>
              <w:spacing w:before="1"/>
              <w:ind w:left="470" w:right="133"/>
              <w:rPr>
                <w:rFonts w:ascii="Arial" w:hAnsi="Arial" w:cs="Arial"/>
                <w:b/>
                <w:color w:val="000000"/>
                <w:sz w:val="20"/>
                <w:szCs w:val="20"/>
              </w:rPr>
            </w:pPr>
            <w:r w:rsidRPr="004D1FD6">
              <w:rPr>
                <w:rFonts w:ascii="Arial" w:hAnsi="Arial" w:cs="Arial"/>
                <w:b/>
                <w:color w:val="000000"/>
                <w:sz w:val="20"/>
                <w:szCs w:val="20"/>
              </w:rPr>
              <w:t xml:space="preserve">Phrases such as </w:t>
            </w:r>
            <w:r w:rsidRPr="004D1FD6">
              <w:rPr>
                <w:rFonts w:ascii="Arial" w:hAnsi="Arial" w:cs="Arial"/>
                <w:b/>
                <w:i/>
                <w:color w:val="000000"/>
                <w:sz w:val="20"/>
                <w:szCs w:val="20"/>
              </w:rPr>
              <w:t xml:space="preserve">"ensuring voluntary participation </w:t>
            </w:r>
            <w:proofErr w:type="gramStart"/>
            <w:r w:rsidRPr="004D1FD6">
              <w:rPr>
                <w:rFonts w:ascii="Arial" w:hAnsi="Arial" w:cs="Arial"/>
                <w:b/>
                <w:color w:val="000000"/>
                <w:sz w:val="20"/>
                <w:szCs w:val="20"/>
              </w:rPr>
              <w:t>‘ and</w:t>
            </w:r>
            <w:proofErr w:type="gramEnd"/>
            <w:r w:rsidRPr="004D1FD6">
              <w:rPr>
                <w:rFonts w:ascii="Arial" w:hAnsi="Arial" w:cs="Arial"/>
                <w:b/>
                <w:color w:val="000000"/>
                <w:sz w:val="20"/>
                <w:szCs w:val="20"/>
              </w:rPr>
              <w:t xml:space="preserve"> </w:t>
            </w:r>
            <w:r w:rsidRPr="004D1FD6">
              <w:rPr>
                <w:rFonts w:ascii="Arial" w:hAnsi="Arial" w:cs="Arial"/>
                <w:b/>
                <w:i/>
                <w:color w:val="000000"/>
                <w:sz w:val="20"/>
                <w:szCs w:val="20"/>
              </w:rPr>
              <w:t xml:space="preserve">’forms were administered individually at a pre- determined date and time </w:t>
            </w:r>
            <w:r w:rsidRPr="004D1FD6">
              <w:rPr>
                <w:rFonts w:ascii="Arial" w:hAnsi="Arial" w:cs="Arial"/>
                <w:b/>
                <w:color w:val="000000"/>
                <w:sz w:val="20"/>
                <w:szCs w:val="20"/>
              </w:rPr>
              <w:t>” may not be necessary in the abstract, as ethical approval and methodological details are usually covered in the full article.</w:t>
            </w:r>
          </w:p>
        </w:tc>
        <w:tc>
          <w:tcPr>
            <w:tcW w:w="6443" w:type="dxa"/>
          </w:tcPr>
          <w:p w:rsidR="00ED364F" w:rsidRPr="004D1FD6" w:rsidRDefault="00283847">
            <w:pPr>
              <w:pBdr>
                <w:top w:val="nil"/>
                <w:left w:val="nil"/>
                <w:bottom w:val="nil"/>
                <w:right w:val="nil"/>
                <w:between w:val="nil"/>
              </w:pBdr>
              <w:ind w:left="141" w:right="75"/>
              <w:jc w:val="both"/>
              <w:rPr>
                <w:rFonts w:ascii="Arial" w:hAnsi="Arial" w:cs="Arial"/>
                <w:sz w:val="20"/>
                <w:szCs w:val="20"/>
              </w:rPr>
            </w:pPr>
            <w:r w:rsidRPr="004D1FD6">
              <w:rPr>
                <w:rFonts w:ascii="Arial" w:hAnsi="Arial" w:cs="Arial"/>
                <w:sz w:val="20"/>
                <w:szCs w:val="20"/>
              </w:rPr>
              <w:t xml:space="preserve">The suggestions were accepted and fully implemented in </w:t>
            </w:r>
            <w:r w:rsidRPr="004D1FD6">
              <w:rPr>
                <w:rFonts w:ascii="Arial" w:hAnsi="Arial" w:cs="Arial"/>
                <w:sz w:val="20"/>
                <w:szCs w:val="20"/>
              </w:rPr>
              <w:t>the manuscript. The team appreciates the feedback provided.</w:t>
            </w:r>
          </w:p>
          <w:p w:rsidR="00ED364F" w:rsidRPr="004D1FD6" w:rsidRDefault="00ED364F">
            <w:pPr>
              <w:pBdr>
                <w:top w:val="nil"/>
                <w:left w:val="nil"/>
                <w:bottom w:val="nil"/>
                <w:right w:val="nil"/>
                <w:between w:val="nil"/>
              </w:pBdr>
              <w:ind w:left="141" w:right="75"/>
              <w:jc w:val="both"/>
              <w:rPr>
                <w:rFonts w:ascii="Arial" w:hAnsi="Arial" w:cs="Arial"/>
                <w:sz w:val="20"/>
                <w:szCs w:val="20"/>
              </w:rPr>
            </w:pPr>
          </w:p>
          <w:p w:rsidR="00ED364F" w:rsidRPr="004D1FD6" w:rsidRDefault="00ED364F">
            <w:pPr>
              <w:pBdr>
                <w:top w:val="nil"/>
                <w:left w:val="nil"/>
                <w:bottom w:val="nil"/>
                <w:right w:val="nil"/>
                <w:between w:val="nil"/>
              </w:pBdr>
              <w:ind w:left="141" w:right="75"/>
              <w:jc w:val="both"/>
              <w:rPr>
                <w:rFonts w:ascii="Arial" w:hAnsi="Arial" w:cs="Arial"/>
                <w:sz w:val="20"/>
                <w:szCs w:val="20"/>
              </w:rPr>
            </w:pPr>
          </w:p>
        </w:tc>
      </w:tr>
      <w:tr w:rsidR="00ED364F" w:rsidRPr="004D1FD6">
        <w:trPr>
          <w:trHeight w:val="1381"/>
        </w:trPr>
        <w:tc>
          <w:tcPr>
            <w:tcW w:w="5352" w:type="dxa"/>
          </w:tcPr>
          <w:p w:rsidR="00ED364F" w:rsidRPr="004D1FD6" w:rsidRDefault="00283847">
            <w:pPr>
              <w:pBdr>
                <w:top w:val="nil"/>
                <w:left w:val="nil"/>
                <w:bottom w:val="nil"/>
                <w:right w:val="nil"/>
                <w:between w:val="nil"/>
              </w:pBdr>
              <w:spacing w:before="1"/>
              <w:ind w:left="471" w:right="196"/>
              <w:rPr>
                <w:rFonts w:ascii="Arial" w:hAnsi="Arial" w:cs="Arial"/>
                <w:b/>
                <w:color w:val="000000"/>
                <w:sz w:val="20"/>
                <w:szCs w:val="20"/>
              </w:rPr>
            </w:pPr>
            <w:r w:rsidRPr="004D1FD6">
              <w:rPr>
                <w:rFonts w:ascii="Arial" w:hAnsi="Arial" w:cs="Arial"/>
                <w:b/>
                <w:color w:val="000000"/>
                <w:sz w:val="20"/>
                <w:szCs w:val="20"/>
              </w:rPr>
              <w:t>Is the manuscript scientifically, correct? Please write here.</w:t>
            </w:r>
          </w:p>
        </w:tc>
        <w:tc>
          <w:tcPr>
            <w:tcW w:w="9360" w:type="dxa"/>
          </w:tcPr>
          <w:p w:rsidR="00ED364F" w:rsidRPr="004D1FD6" w:rsidRDefault="00283847">
            <w:pPr>
              <w:pBdr>
                <w:top w:val="nil"/>
                <w:left w:val="nil"/>
                <w:bottom w:val="nil"/>
                <w:right w:val="nil"/>
                <w:between w:val="nil"/>
              </w:pBdr>
              <w:spacing w:before="1"/>
              <w:ind w:left="109" w:right="547"/>
              <w:rPr>
                <w:rFonts w:ascii="Arial" w:hAnsi="Arial" w:cs="Arial"/>
                <w:color w:val="000000"/>
                <w:sz w:val="20"/>
                <w:szCs w:val="20"/>
              </w:rPr>
            </w:pPr>
            <w:r w:rsidRPr="004D1FD6">
              <w:rPr>
                <w:rFonts w:ascii="Arial" w:hAnsi="Arial" w:cs="Arial"/>
                <w:color w:val="000000"/>
                <w:sz w:val="20"/>
                <w:szCs w:val="20"/>
              </w:rPr>
              <w:t>The manuscript should more clearly establish the statistical analysis used (e.g., chi-square test, confidence interval). If statistical analyses were conducted, they should be explicitly detailed in the methods section. The limitations section should openl</w:t>
            </w:r>
            <w:r w:rsidRPr="004D1FD6">
              <w:rPr>
                <w:rFonts w:ascii="Arial" w:hAnsi="Arial" w:cs="Arial"/>
                <w:color w:val="000000"/>
                <w:sz w:val="20"/>
                <w:szCs w:val="20"/>
              </w:rPr>
              <w:t>y acknowledge the small school-only population.</w:t>
            </w:r>
          </w:p>
          <w:p w:rsidR="00ED364F" w:rsidRPr="004D1FD6" w:rsidRDefault="00283847">
            <w:pPr>
              <w:pBdr>
                <w:top w:val="nil"/>
                <w:left w:val="nil"/>
                <w:bottom w:val="nil"/>
                <w:right w:val="nil"/>
                <w:between w:val="nil"/>
              </w:pBdr>
              <w:spacing w:before="1"/>
              <w:ind w:left="109" w:right="547"/>
              <w:rPr>
                <w:rFonts w:ascii="Arial" w:hAnsi="Arial" w:cs="Arial"/>
                <w:color w:val="000000"/>
                <w:sz w:val="20"/>
                <w:szCs w:val="20"/>
              </w:rPr>
            </w:pPr>
            <w:r w:rsidRPr="004D1FD6">
              <w:rPr>
                <w:rFonts w:ascii="Arial" w:hAnsi="Arial" w:cs="Arial"/>
                <w:color w:val="000000"/>
                <w:sz w:val="20"/>
                <w:szCs w:val="20"/>
              </w:rPr>
              <w:t>The operational definition of the knowledge gap should be more clearly presented in the background and discussed then what are the next steps?</w:t>
            </w:r>
          </w:p>
          <w:p w:rsidR="00ED364F" w:rsidRPr="004D1FD6" w:rsidRDefault="00283847">
            <w:pPr>
              <w:pBdr>
                <w:top w:val="nil"/>
                <w:left w:val="nil"/>
                <w:bottom w:val="nil"/>
                <w:right w:val="nil"/>
                <w:between w:val="nil"/>
              </w:pBdr>
              <w:spacing w:before="1" w:line="209" w:lineRule="auto"/>
              <w:ind w:left="109"/>
              <w:rPr>
                <w:rFonts w:ascii="Arial" w:hAnsi="Arial" w:cs="Arial"/>
                <w:color w:val="000000"/>
                <w:sz w:val="20"/>
                <w:szCs w:val="20"/>
              </w:rPr>
            </w:pPr>
            <w:r w:rsidRPr="004D1FD6">
              <w:rPr>
                <w:rFonts w:ascii="Arial" w:hAnsi="Arial" w:cs="Arial"/>
                <w:color w:val="000000"/>
                <w:sz w:val="20"/>
                <w:szCs w:val="20"/>
              </w:rPr>
              <w:t>Researchers should explain why they used a cross-sectional design</w:t>
            </w:r>
            <w:r w:rsidRPr="004D1FD6">
              <w:rPr>
                <w:rFonts w:ascii="Arial" w:hAnsi="Arial" w:cs="Arial"/>
                <w:color w:val="000000"/>
                <w:sz w:val="20"/>
                <w:szCs w:val="20"/>
              </w:rPr>
              <w:t>, why not another design?</w:t>
            </w:r>
          </w:p>
        </w:tc>
        <w:tc>
          <w:tcPr>
            <w:tcW w:w="6443" w:type="dxa"/>
          </w:tcPr>
          <w:p w:rsidR="00ED364F" w:rsidRPr="004D1FD6" w:rsidRDefault="00283847">
            <w:pPr>
              <w:pStyle w:val="Heading2"/>
              <w:keepLines w:val="0"/>
              <w:widowControl/>
              <w:spacing w:before="0" w:after="0"/>
              <w:rPr>
                <w:rFonts w:ascii="Arial" w:hAnsi="Arial" w:cs="Arial"/>
                <w:b w:val="0"/>
                <w:sz w:val="20"/>
                <w:szCs w:val="20"/>
              </w:rPr>
            </w:pPr>
            <w:bookmarkStart w:id="0" w:name="_heading=h.gvqayaz8yl52" w:colFirst="0" w:colLast="0"/>
            <w:bookmarkEnd w:id="0"/>
            <w:r w:rsidRPr="004D1FD6">
              <w:rPr>
                <w:rFonts w:ascii="Arial" w:hAnsi="Arial" w:cs="Arial"/>
                <w:b w:val="0"/>
                <w:sz w:val="20"/>
                <w:szCs w:val="20"/>
              </w:rPr>
              <w:t>Thank you for your thorough review. Your feedback is valuable for the team's improvement. The suggestions were analyzed and partially implemented.</w:t>
            </w:r>
          </w:p>
          <w:p w:rsidR="00ED364F" w:rsidRPr="004D1FD6" w:rsidRDefault="00ED364F">
            <w:pPr>
              <w:pBdr>
                <w:top w:val="nil"/>
                <w:left w:val="nil"/>
                <w:bottom w:val="nil"/>
                <w:right w:val="nil"/>
                <w:between w:val="nil"/>
              </w:pBdr>
              <w:ind w:left="141" w:right="75"/>
              <w:jc w:val="both"/>
              <w:rPr>
                <w:rFonts w:ascii="Arial" w:hAnsi="Arial" w:cs="Arial"/>
                <w:sz w:val="20"/>
                <w:szCs w:val="20"/>
              </w:rPr>
            </w:pPr>
          </w:p>
        </w:tc>
      </w:tr>
      <w:tr w:rsidR="00ED364F" w:rsidRPr="004D1FD6">
        <w:trPr>
          <w:trHeight w:val="702"/>
        </w:trPr>
        <w:tc>
          <w:tcPr>
            <w:tcW w:w="5352" w:type="dxa"/>
          </w:tcPr>
          <w:p w:rsidR="00ED364F" w:rsidRPr="004D1FD6" w:rsidRDefault="00283847">
            <w:pPr>
              <w:pBdr>
                <w:top w:val="nil"/>
                <w:left w:val="nil"/>
                <w:bottom w:val="nil"/>
                <w:right w:val="nil"/>
                <w:between w:val="nil"/>
              </w:pBdr>
              <w:ind w:left="471" w:right="196"/>
              <w:rPr>
                <w:rFonts w:ascii="Arial" w:hAnsi="Arial" w:cs="Arial"/>
                <w:b/>
                <w:color w:val="000000"/>
                <w:sz w:val="20"/>
                <w:szCs w:val="20"/>
              </w:rPr>
            </w:pPr>
            <w:r w:rsidRPr="004D1FD6">
              <w:rPr>
                <w:rFonts w:ascii="Arial" w:hAnsi="Arial" w:cs="Arial"/>
                <w:b/>
                <w:color w:val="000000"/>
                <w:sz w:val="20"/>
                <w:szCs w:val="20"/>
              </w:rPr>
              <w:t>Are the references sufficient and recent? If you have suggestions of additional references, please mention them in the review form.</w:t>
            </w:r>
          </w:p>
        </w:tc>
        <w:tc>
          <w:tcPr>
            <w:tcW w:w="9360" w:type="dxa"/>
          </w:tcPr>
          <w:p w:rsidR="00ED364F" w:rsidRPr="004D1FD6" w:rsidRDefault="00283847">
            <w:pPr>
              <w:pBdr>
                <w:top w:val="nil"/>
                <w:left w:val="nil"/>
                <w:bottom w:val="nil"/>
                <w:right w:val="nil"/>
                <w:between w:val="nil"/>
              </w:pBdr>
              <w:spacing w:before="1"/>
              <w:ind w:left="109"/>
              <w:rPr>
                <w:rFonts w:ascii="Arial" w:hAnsi="Arial" w:cs="Arial"/>
                <w:color w:val="000000"/>
                <w:sz w:val="20"/>
                <w:szCs w:val="20"/>
              </w:rPr>
            </w:pPr>
            <w:r w:rsidRPr="004D1FD6">
              <w:rPr>
                <w:rFonts w:ascii="Arial" w:hAnsi="Arial" w:cs="Arial"/>
                <w:color w:val="000000"/>
                <w:sz w:val="20"/>
                <w:szCs w:val="20"/>
              </w:rPr>
              <w:t>Please add references to STIs in the US, Europe, or Africa</w:t>
            </w:r>
          </w:p>
        </w:tc>
        <w:tc>
          <w:tcPr>
            <w:tcW w:w="6443" w:type="dxa"/>
          </w:tcPr>
          <w:p w:rsidR="00ED364F" w:rsidRPr="004D1FD6" w:rsidRDefault="00283847">
            <w:pPr>
              <w:pStyle w:val="Heading2"/>
              <w:keepLines w:val="0"/>
              <w:widowControl/>
              <w:spacing w:before="0" w:after="0"/>
              <w:rPr>
                <w:rFonts w:ascii="Arial" w:hAnsi="Arial" w:cs="Arial"/>
                <w:b w:val="0"/>
                <w:sz w:val="20"/>
                <w:szCs w:val="20"/>
              </w:rPr>
            </w:pPr>
            <w:bookmarkStart w:id="1" w:name="_heading=h.lpy1y6vjyuap" w:colFirst="0" w:colLast="0"/>
            <w:bookmarkEnd w:id="1"/>
            <w:r w:rsidRPr="004D1FD6">
              <w:rPr>
                <w:rFonts w:ascii="Arial" w:hAnsi="Arial" w:cs="Arial"/>
                <w:b w:val="0"/>
                <w:sz w:val="20"/>
                <w:szCs w:val="20"/>
              </w:rPr>
              <w:t>Thank you for your thorough review. Your feedback is valuable for the team's improvement. The suggestions were analyzed and partially implemented.</w:t>
            </w:r>
          </w:p>
          <w:p w:rsidR="00ED364F" w:rsidRPr="004D1FD6" w:rsidRDefault="00ED364F">
            <w:pPr>
              <w:pBdr>
                <w:top w:val="nil"/>
                <w:left w:val="nil"/>
                <w:bottom w:val="nil"/>
                <w:right w:val="nil"/>
                <w:between w:val="nil"/>
              </w:pBdr>
              <w:ind w:left="141" w:right="75"/>
              <w:jc w:val="both"/>
              <w:rPr>
                <w:rFonts w:ascii="Arial" w:hAnsi="Arial" w:cs="Arial"/>
                <w:sz w:val="20"/>
                <w:szCs w:val="20"/>
              </w:rPr>
            </w:pPr>
          </w:p>
        </w:tc>
      </w:tr>
      <w:tr w:rsidR="00ED364F" w:rsidRPr="004D1FD6">
        <w:trPr>
          <w:trHeight w:val="690"/>
        </w:trPr>
        <w:tc>
          <w:tcPr>
            <w:tcW w:w="5352" w:type="dxa"/>
          </w:tcPr>
          <w:p w:rsidR="00ED364F" w:rsidRPr="004D1FD6" w:rsidRDefault="00283847">
            <w:pPr>
              <w:pBdr>
                <w:top w:val="nil"/>
                <w:left w:val="nil"/>
                <w:bottom w:val="nil"/>
                <w:right w:val="nil"/>
                <w:between w:val="nil"/>
              </w:pBdr>
              <w:spacing w:before="1"/>
              <w:ind w:left="471" w:right="196"/>
              <w:rPr>
                <w:rFonts w:ascii="Arial" w:hAnsi="Arial" w:cs="Arial"/>
                <w:b/>
                <w:color w:val="000000"/>
                <w:sz w:val="20"/>
                <w:szCs w:val="20"/>
              </w:rPr>
            </w:pPr>
            <w:r w:rsidRPr="004D1FD6">
              <w:rPr>
                <w:rFonts w:ascii="Arial" w:hAnsi="Arial" w:cs="Arial"/>
                <w:b/>
                <w:color w:val="000000"/>
                <w:sz w:val="20"/>
                <w:szCs w:val="20"/>
              </w:rPr>
              <w:t>Is the language/English quality of the article suitable for scholarly communications?</w:t>
            </w:r>
          </w:p>
        </w:tc>
        <w:tc>
          <w:tcPr>
            <w:tcW w:w="9360" w:type="dxa"/>
          </w:tcPr>
          <w:p w:rsidR="00ED364F" w:rsidRPr="004D1FD6" w:rsidRDefault="00283847">
            <w:pPr>
              <w:pBdr>
                <w:top w:val="nil"/>
                <w:left w:val="nil"/>
                <w:bottom w:val="nil"/>
                <w:right w:val="nil"/>
                <w:between w:val="nil"/>
              </w:pBdr>
              <w:spacing w:before="1"/>
              <w:ind w:left="109"/>
              <w:rPr>
                <w:rFonts w:ascii="Arial" w:hAnsi="Arial" w:cs="Arial"/>
                <w:color w:val="000000"/>
                <w:sz w:val="20"/>
                <w:szCs w:val="20"/>
              </w:rPr>
            </w:pPr>
            <w:r w:rsidRPr="004D1FD6">
              <w:rPr>
                <w:rFonts w:ascii="Arial" w:hAnsi="Arial" w:cs="Arial"/>
                <w:color w:val="000000"/>
                <w:sz w:val="20"/>
                <w:szCs w:val="20"/>
              </w:rPr>
              <w:t>Some sentences repeat the same idea in different ways and should be simpler so that they are easy to read.</w:t>
            </w:r>
          </w:p>
        </w:tc>
        <w:tc>
          <w:tcPr>
            <w:tcW w:w="6443" w:type="dxa"/>
          </w:tcPr>
          <w:p w:rsidR="00ED364F" w:rsidRPr="004D1FD6" w:rsidRDefault="00283847">
            <w:pPr>
              <w:pStyle w:val="Heading2"/>
              <w:keepLines w:val="0"/>
              <w:widowControl/>
              <w:spacing w:before="0" w:after="0"/>
              <w:rPr>
                <w:rFonts w:ascii="Arial" w:hAnsi="Arial" w:cs="Arial"/>
                <w:b w:val="0"/>
                <w:sz w:val="20"/>
                <w:szCs w:val="20"/>
              </w:rPr>
            </w:pPr>
            <w:bookmarkStart w:id="2" w:name="_heading=h.xyd6ibnfxne1" w:colFirst="0" w:colLast="0"/>
            <w:bookmarkEnd w:id="2"/>
            <w:r w:rsidRPr="004D1FD6">
              <w:rPr>
                <w:rFonts w:ascii="Arial" w:hAnsi="Arial" w:cs="Arial"/>
                <w:b w:val="0"/>
                <w:sz w:val="20"/>
                <w:szCs w:val="20"/>
              </w:rPr>
              <w:t>Thank you for your thorough review. Your feedback is valuable for the team's improvement. The suggestions were analyzed and partially implemented.</w:t>
            </w:r>
          </w:p>
          <w:p w:rsidR="00ED364F" w:rsidRPr="004D1FD6" w:rsidRDefault="00ED364F">
            <w:pPr>
              <w:pBdr>
                <w:top w:val="nil"/>
                <w:left w:val="nil"/>
                <w:bottom w:val="nil"/>
                <w:right w:val="nil"/>
                <w:between w:val="nil"/>
              </w:pBdr>
              <w:ind w:left="141" w:right="75"/>
              <w:jc w:val="both"/>
              <w:rPr>
                <w:rFonts w:ascii="Arial" w:hAnsi="Arial" w:cs="Arial"/>
                <w:sz w:val="20"/>
                <w:szCs w:val="20"/>
              </w:rPr>
            </w:pPr>
          </w:p>
        </w:tc>
      </w:tr>
      <w:tr w:rsidR="00ED364F" w:rsidRPr="004D1FD6" w:rsidTr="004D1FD6">
        <w:trPr>
          <w:trHeight w:val="1392"/>
        </w:trPr>
        <w:tc>
          <w:tcPr>
            <w:tcW w:w="5352" w:type="dxa"/>
          </w:tcPr>
          <w:p w:rsidR="00ED364F" w:rsidRPr="004D1FD6" w:rsidRDefault="00283847">
            <w:pPr>
              <w:pBdr>
                <w:top w:val="nil"/>
                <w:left w:val="nil"/>
                <w:bottom w:val="nil"/>
                <w:right w:val="nil"/>
                <w:between w:val="nil"/>
              </w:pBdr>
              <w:spacing w:before="1"/>
              <w:ind w:left="110"/>
              <w:rPr>
                <w:rFonts w:ascii="Arial" w:hAnsi="Arial" w:cs="Arial"/>
                <w:color w:val="000000"/>
                <w:sz w:val="20"/>
                <w:szCs w:val="20"/>
              </w:rPr>
            </w:pPr>
            <w:r w:rsidRPr="004D1FD6">
              <w:rPr>
                <w:rFonts w:ascii="Arial" w:hAnsi="Arial" w:cs="Arial"/>
                <w:b/>
                <w:color w:val="000000"/>
                <w:sz w:val="20"/>
                <w:szCs w:val="20"/>
                <w:u w:val="single"/>
              </w:rPr>
              <w:t>Optional/General</w:t>
            </w:r>
            <w:r w:rsidRPr="004D1FD6">
              <w:rPr>
                <w:rFonts w:ascii="Arial" w:hAnsi="Arial" w:cs="Arial"/>
                <w:b/>
                <w:color w:val="000000"/>
                <w:sz w:val="20"/>
                <w:szCs w:val="20"/>
              </w:rPr>
              <w:t xml:space="preserve"> </w:t>
            </w:r>
            <w:r w:rsidRPr="004D1FD6">
              <w:rPr>
                <w:rFonts w:ascii="Arial" w:hAnsi="Arial" w:cs="Arial"/>
                <w:color w:val="000000"/>
                <w:sz w:val="20"/>
                <w:szCs w:val="20"/>
              </w:rPr>
              <w:t>comments</w:t>
            </w:r>
          </w:p>
        </w:tc>
        <w:tc>
          <w:tcPr>
            <w:tcW w:w="9360" w:type="dxa"/>
          </w:tcPr>
          <w:p w:rsidR="00ED364F" w:rsidRPr="004D1FD6" w:rsidRDefault="00ED364F">
            <w:pPr>
              <w:pBdr>
                <w:top w:val="nil"/>
                <w:left w:val="nil"/>
                <w:bottom w:val="nil"/>
                <w:right w:val="nil"/>
                <w:between w:val="nil"/>
              </w:pBdr>
              <w:rPr>
                <w:rFonts w:ascii="Arial" w:hAnsi="Arial" w:cs="Arial"/>
                <w:color w:val="000000"/>
                <w:sz w:val="20"/>
                <w:szCs w:val="20"/>
              </w:rPr>
            </w:pPr>
          </w:p>
        </w:tc>
        <w:tc>
          <w:tcPr>
            <w:tcW w:w="6443" w:type="dxa"/>
          </w:tcPr>
          <w:p w:rsidR="00ED364F" w:rsidRPr="004D1FD6" w:rsidRDefault="00ED364F">
            <w:pPr>
              <w:pBdr>
                <w:top w:val="nil"/>
                <w:left w:val="nil"/>
                <w:bottom w:val="nil"/>
                <w:right w:val="nil"/>
                <w:between w:val="nil"/>
              </w:pBdr>
              <w:ind w:left="141" w:right="75"/>
              <w:jc w:val="both"/>
              <w:rPr>
                <w:rFonts w:ascii="Arial" w:hAnsi="Arial" w:cs="Arial"/>
                <w:color w:val="000000"/>
                <w:sz w:val="20"/>
                <w:szCs w:val="20"/>
              </w:rPr>
            </w:pPr>
          </w:p>
        </w:tc>
      </w:tr>
    </w:tbl>
    <w:p w:rsidR="00ED364F" w:rsidRPr="004D1FD6" w:rsidRDefault="00ED364F">
      <w:pPr>
        <w:spacing w:before="9"/>
        <w:rPr>
          <w:rFonts w:ascii="Arial" w:hAnsi="Arial" w:cs="Arial"/>
          <w:sz w:val="20"/>
          <w:szCs w:val="20"/>
        </w:rPr>
      </w:pPr>
    </w:p>
    <w:p w:rsidR="004D1FD6" w:rsidRPr="004D1FD6" w:rsidRDefault="004D1FD6">
      <w:pPr>
        <w:spacing w:before="9"/>
        <w:rPr>
          <w:rFonts w:ascii="Arial" w:hAnsi="Arial" w:cs="Arial"/>
          <w:sz w:val="20"/>
          <w:szCs w:val="20"/>
        </w:rPr>
      </w:pPr>
    </w:p>
    <w:p w:rsidR="004D1FD6" w:rsidRPr="004D1FD6" w:rsidRDefault="004D1FD6">
      <w:pPr>
        <w:spacing w:before="9"/>
        <w:rPr>
          <w:rFonts w:ascii="Arial" w:hAnsi="Arial" w:cs="Arial"/>
          <w:sz w:val="20"/>
          <w:szCs w:val="20"/>
        </w:rPr>
      </w:pPr>
    </w:p>
    <w:p w:rsidR="004D1FD6" w:rsidRPr="004D1FD6" w:rsidRDefault="004D1FD6">
      <w:pPr>
        <w:spacing w:before="9"/>
        <w:rPr>
          <w:rFonts w:ascii="Arial" w:hAnsi="Arial" w:cs="Arial"/>
          <w:sz w:val="20"/>
          <w:szCs w:val="20"/>
        </w:rPr>
      </w:pPr>
    </w:p>
    <w:p w:rsidR="004D1FD6" w:rsidRPr="004D1FD6" w:rsidRDefault="004D1FD6">
      <w:pPr>
        <w:spacing w:before="9"/>
        <w:rPr>
          <w:rFonts w:ascii="Arial" w:hAnsi="Arial" w:cs="Arial"/>
          <w:sz w:val="20"/>
          <w:szCs w:val="20"/>
        </w:rPr>
      </w:pPr>
    </w:p>
    <w:p w:rsidR="004D1FD6" w:rsidRPr="004D1FD6" w:rsidRDefault="004D1FD6">
      <w:pPr>
        <w:spacing w:before="9"/>
        <w:rPr>
          <w:rFonts w:ascii="Arial" w:hAnsi="Arial" w:cs="Arial"/>
          <w:sz w:val="20"/>
          <w:szCs w:val="20"/>
        </w:rPr>
      </w:pPr>
    </w:p>
    <w:p w:rsidR="004D1FD6" w:rsidRPr="004D1FD6" w:rsidRDefault="004D1FD6">
      <w:pPr>
        <w:spacing w:before="9"/>
        <w:rPr>
          <w:rFonts w:ascii="Arial" w:hAnsi="Arial" w:cs="Arial"/>
          <w:sz w:val="20"/>
          <w:szCs w:val="20"/>
        </w:rPr>
      </w:pPr>
    </w:p>
    <w:p w:rsidR="004D1FD6" w:rsidRPr="004D1FD6" w:rsidRDefault="004D1FD6">
      <w:pPr>
        <w:spacing w:before="9"/>
        <w:rPr>
          <w:rFonts w:ascii="Arial" w:hAnsi="Arial" w:cs="Arial"/>
          <w:sz w:val="20"/>
          <w:szCs w:val="20"/>
        </w:rPr>
      </w:pPr>
      <w:bookmarkStart w:id="3" w:name="_GoBack"/>
      <w:bookmarkEnd w:id="3"/>
    </w:p>
    <w:p w:rsidR="00ED364F" w:rsidRPr="004D1FD6" w:rsidRDefault="00283847">
      <w:pPr>
        <w:pBdr>
          <w:top w:val="nil"/>
          <w:left w:val="nil"/>
          <w:bottom w:val="nil"/>
          <w:right w:val="nil"/>
          <w:between w:val="nil"/>
        </w:pBdr>
        <w:ind w:left="165"/>
        <w:rPr>
          <w:rFonts w:ascii="Arial" w:hAnsi="Arial" w:cs="Arial"/>
          <w:b/>
          <w:color w:val="000000"/>
          <w:sz w:val="20"/>
          <w:szCs w:val="20"/>
        </w:rPr>
      </w:pPr>
      <w:r w:rsidRPr="004D1FD6">
        <w:rPr>
          <w:rFonts w:ascii="Arial" w:hAnsi="Arial" w:cs="Arial"/>
          <w:b/>
          <w:color w:val="000000"/>
          <w:sz w:val="20"/>
          <w:szCs w:val="20"/>
          <w:highlight w:val="yellow"/>
          <w:u w:val="single"/>
        </w:rPr>
        <w:t>PART 2:</w:t>
      </w:r>
    </w:p>
    <w:p w:rsidR="00ED364F" w:rsidRPr="004D1FD6" w:rsidRDefault="00283847" w:rsidP="004D1FD6">
      <w:pPr>
        <w:spacing w:before="10"/>
        <w:rPr>
          <w:rFonts w:ascii="Arial" w:hAnsi="Arial" w:cs="Arial"/>
          <w:b/>
          <w:sz w:val="20"/>
          <w:szCs w:val="20"/>
        </w:rPr>
      </w:pPr>
      <w:r w:rsidRPr="004D1FD6">
        <w:rPr>
          <w:rFonts w:ascii="Arial" w:hAnsi="Arial" w:cs="Arial"/>
          <w:noProof/>
          <w:sz w:val="20"/>
          <w:szCs w:val="20"/>
        </w:rPr>
        <mc:AlternateContent>
          <mc:Choice Requires="wps">
            <w:drawing>
              <wp:anchor distT="0" distB="0" distL="0" distR="0" simplePos="0" relativeHeight="251658240" behindDoc="0" locked="0" layoutInCell="1" hidden="0" allowOverlap="1">
                <wp:simplePos x="0" y="0"/>
                <wp:positionH relativeFrom="column">
                  <wp:posOffset>25400</wp:posOffset>
                </wp:positionH>
                <wp:positionV relativeFrom="paragraph">
                  <wp:posOffset>127000</wp:posOffset>
                </wp:positionV>
                <wp:extent cx="6350" cy="12700"/>
                <wp:effectExtent l="0" t="0" r="0" b="0"/>
                <wp:wrapTopAndBottom distT="0" distB="0"/>
                <wp:docPr id="7" name="Freeform: Shape 7"/>
                <wp:cNvGraphicFramePr/>
                <a:graphic xmlns:a="http://schemas.openxmlformats.org/drawingml/2006/main">
                  <a:graphicData uri="http://schemas.microsoft.com/office/word/2010/wordprocessingShape">
                    <wps:wsp>
                      <wps:cNvSpPr/>
                      <wps:spPr>
                        <a:xfrm>
                          <a:off x="0" y="3776825"/>
                          <a:ext cx="10692000" cy="6350"/>
                        </a:xfrm>
                        <a:custGeom>
                          <a:avLst/>
                          <a:gdLst/>
                          <a:ahLst/>
                          <a:cxnLst/>
                          <a:rect l="l" t="t" r="r" b="b"/>
                          <a:pathLst>
                            <a:path w="13441044" h="6350" extrusionOk="0">
                              <a:moveTo>
                                <a:pt x="13440664" y="0"/>
                              </a:moveTo>
                              <a:lnTo>
                                <a:pt x="0" y="0"/>
                              </a:lnTo>
                              <a:lnTo>
                                <a:pt x="0" y="5775"/>
                              </a:lnTo>
                              <a:lnTo>
                                <a:pt x="13440664" y="5775"/>
                              </a:lnTo>
                              <a:lnTo>
                                <a:pt x="13440664" y="0"/>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25400</wp:posOffset>
                </wp:positionH>
                <wp:positionV relativeFrom="paragraph">
                  <wp:posOffset>127000</wp:posOffset>
                </wp:positionV>
                <wp:extent cx="6350" cy="12700"/>
                <wp:effectExtent b="0" l="0" r="0" t="0"/>
                <wp:wrapTopAndBottom distB="0" distT="0"/>
                <wp:docPr id="7"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6350" cy="12700"/>
                        </a:xfrm>
                        <a:prstGeom prst="rect"/>
                        <a:ln/>
                      </pic:spPr>
                    </pic:pic>
                  </a:graphicData>
                </a:graphic>
              </wp:anchor>
            </w:drawing>
          </mc:Fallback>
        </mc:AlternateContent>
      </w:r>
    </w:p>
    <w:tbl>
      <w:tblPr>
        <w:tblStyle w:val="a1"/>
        <w:tblW w:w="21154" w:type="dxa"/>
        <w:tblInd w:w="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4"/>
        <w:gridCol w:w="8641"/>
        <w:gridCol w:w="5679"/>
      </w:tblGrid>
      <w:tr w:rsidR="00ED364F" w:rsidRPr="004D1FD6">
        <w:trPr>
          <w:trHeight w:val="935"/>
        </w:trPr>
        <w:tc>
          <w:tcPr>
            <w:tcW w:w="6834" w:type="dxa"/>
          </w:tcPr>
          <w:p w:rsidR="00ED364F" w:rsidRPr="004D1FD6" w:rsidRDefault="00ED364F">
            <w:pPr>
              <w:pBdr>
                <w:top w:val="nil"/>
                <w:left w:val="nil"/>
                <w:bottom w:val="nil"/>
                <w:right w:val="nil"/>
                <w:between w:val="nil"/>
              </w:pBdr>
              <w:rPr>
                <w:rFonts w:ascii="Arial" w:hAnsi="Arial" w:cs="Arial"/>
                <w:color w:val="000000"/>
                <w:sz w:val="20"/>
                <w:szCs w:val="20"/>
              </w:rPr>
            </w:pPr>
          </w:p>
        </w:tc>
        <w:tc>
          <w:tcPr>
            <w:tcW w:w="8641" w:type="dxa"/>
          </w:tcPr>
          <w:p w:rsidR="00ED364F" w:rsidRPr="004D1FD6" w:rsidRDefault="00283847">
            <w:pPr>
              <w:pBdr>
                <w:top w:val="nil"/>
                <w:left w:val="nil"/>
                <w:bottom w:val="nil"/>
                <w:right w:val="nil"/>
                <w:between w:val="nil"/>
              </w:pBdr>
              <w:spacing w:before="1"/>
              <w:ind w:left="107"/>
              <w:rPr>
                <w:rFonts w:ascii="Arial" w:hAnsi="Arial" w:cs="Arial"/>
                <w:b/>
                <w:color w:val="000000"/>
                <w:sz w:val="20"/>
                <w:szCs w:val="20"/>
              </w:rPr>
            </w:pPr>
            <w:r w:rsidRPr="004D1FD6">
              <w:rPr>
                <w:rFonts w:ascii="Arial" w:hAnsi="Arial" w:cs="Arial"/>
                <w:b/>
                <w:color w:val="000000"/>
                <w:sz w:val="20"/>
                <w:szCs w:val="20"/>
              </w:rPr>
              <w:t>Reviewer’s comment</w:t>
            </w:r>
          </w:p>
        </w:tc>
        <w:tc>
          <w:tcPr>
            <w:tcW w:w="5679" w:type="dxa"/>
          </w:tcPr>
          <w:p w:rsidR="00ED364F" w:rsidRPr="004D1FD6" w:rsidRDefault="00283847">
            <w:pPr>
              <w:pBdr>
                <w:top w:val="nil"/>
                <w:left w:val="nil"/>
                <w:bottom w:val="nil"/>
                <w:right w:val="nil"/>
                <w:between w:val="nil"/>
              </w:pBdr>
              <w:spacing w:before="1"/>
              <w:ind w:left="7" w:right="120"/>
              <w:rPr>
                <w:rFonts w:ascii="Arial" w:hAnsi="Arial" w:cs="Arial"/>
                <w:i/>
                <w:color w:val="000000"/>
                <w:sz w:val="20"/>
                <w:szCs w:val="20"/>
              </w:rPr>
            </w:pPr>
            <w:r w:rsidRPr="004D1FD6">
              <w:rPr>
                <w:rFonts w:ascii="Arial" w:hAnsi="Arial" w:cs="Arial"/>
                <w:b/>
                <w:color w:val="000000"/>
                <w:sz w:val="20"/>
                <w:szCs w:val="20"/>
              </w:rPr>
              <w:t xml:space="preserve">Author’s comment </w:t>
            </w:r>
            <w:r w:rsidRPr="004D1FD6">
              <w:rPr>
                <w:rFonts w:ascii="Arial" w:hAnsi="Arial" w:cs="Arial"/>
                <w:i/>
                <w:color w:val="000000"/>
                <w:sz w:val="20"/>
                <w:szCs w:val="20"/>
              </w:rPr>
              <w:t>(if agreed with the reviewer, correct the manuscript and highlight that part in the manuscript. It is mandatory that authors should write his/her feedback here)</w:t>
            </w:r>
          </w:p>
        </w:tc>
      </w:tr>
      <w:tr w:rsidR="00ED364F" w:rsidRPr="004D1FD6">
        <w:trPr>
          <w:trHeight w:val="921"/>
        </w:trPr>
        <w:tc>
          <w:tcPr>
            <w:tcW w:w="6834" w:type="dxa"/>
          </w:tcPr>
          <w:p w:rsidR="00ED364F" w:rsidRPr="004D1FD6" w:rsidRDefault="00ED364F">
            <w:pPr>
              <w:pBdr>
                <w:top w:val="nil"/>
                <w:left w:val="nil"/>
                <w:bottom w:val="nil"/>
                <w:right w:val="nil"/>
                <w:between w:val="nil"/>
              </w:pBdr>
              <w:spacing w:before="1"/>
              <w:rPr>
                <w:rFonts w:ascii="Arial" w:hAnsi="Arial" w:cs="Arial"/>
                <w:b/>
                <w:color w:val="000000"/>
                <w:sz w:val="20"/>
                <w:szCs w:val="20"/>
              </w:rPr>
            </w:pPr>
          </w:p>
          <w:p w:rsidR="00ED364F" w:rsidRPr="004D1FD6" w:rsidRDefault="00283847">
            <w:pPr>
              <w:pBdr>
                <w:top w:val="nil"/>
                <w:left w:val="nil"/>
                <w:bottom w:val="nil"/>
                <w:right w:val="nil"/>
                <w:between w:val="nil"/>
              </w:pBdr>
              <w:ind w:left="110"/>
              <w:rPr>
                <w:rFonts w:ascii="Arial" w:hAnsi="Arial" w:cs="Arial"/>
                <w:b/>
                <w:color w:val="000000"/>
                <w:sz w:val="20"/>
                <w:szCs w:val="20"/>
              </w:rPr>
            </w:pPr>
            <w:r w:rsidRPr="004D1FD6">
              <w:rPr>
                <w:rFonts w:ascii="Arial" w:hAnsi="Arial" w:cs="Arial"/>
                <w:b/>
                <w:color w:val="000000"/>
                <w:sz w:val="20"/>
                <w:szCs w:val="20"/>
              </w:rPr>
              <w:t>Are there ethical issues in this manuscript?</w:t>
            </w:r>
          </w:p>
        </w:tc>
        <w:tc>
          <w:tcPr>
            <w:tcW w:w="8641" w:type="dxa"/>
          </w:tcPr>
          <w:p w:rsidR="00ED364F" w:rsidRPr="004D1FD6" w:rsidRDefault="00283847">
            <w:pPr>
              <w:pBdr>
                <w:top w:val="nil"/>
                <w:left w:val="nil"/>
                <w:bottom w:val="nil"/>
                <w:right w:val="nil"/>
                <w:between w:val="nil"/>
              </w:pBdr>
              <w:spacing w:before="116"/>
              <w:ind w:left="107"/>
              <w:rPr>
                <w:rFonts w:ascii="Arial" w:hAnsi="Arial" w:cs="Arial"/>
                <w:i/>
                <w:color w:val="000000"/>
                <w:sz w:val="20"/>
                <w:szCs w:val="20"/>
              </w:rPr>
            </w:pPr>
            <w:r w:rsidRPr="004D1FD6">
              <w:rPr>
                <w:rFonts w:ascii="Arial" w:hAnsi="Arial" w:cs="Arial"/>
                <w:i/>
                <w:color w:val="000000"/>
                <w:sz w:val="20"/>
                <w:szCs w:val="20"/>
                <w:u w:val="single"/>
              </w:rPr>
              <w:t xml:space="preserve">(If yes, </w:t>
            </w:r>
            <w:proofErr w:type="gramStart"/>
            <w:r w:rsidRPr="004D1FD6">
              <w:rPr>
                <w:rFonts w:ascii="Arial" w:hAnsi="Arial" w:cs="Arial"/>
                <w:i/>
                <w:color w:val="000000"/>
                <w:sz w:val="20"/>
                <w:szCs w:val="20"/>
                <w:u w:val="single"/>
              </w:rPr>
              <w:t>Kindly</w:t>
            </w:r>
            <w:proofErr w:type="gramEnd"/>
            <w:r w:rsidRPr="004D1FD6">
              <w:rPr>
                <w:rFonts w:ascii="Arial" w:hAnsi="Arial" w:cs="Arial"/>
                <w:i/>
                <w:color w:val="000000"/>
                <w:sz w:val="20"/>
                <w:szCs w:val="20"/>
                <w:u w:val="single"/>
              </w:rPr>
              <w:t xml:space="preserve"> please write down the ethical issues here in detail)</w:t>
            </w:r>
          </w:p>
          <w:p w:rsidR="00ED364F" w:rsidRPr="004D1FD6" w:rsidRDefault="00ED364F">
            <w:pPr>
              <w:pBdr>
                <w:top w:val="nil"/>
                <w:left w:val="nil"/>
                <w:bottom w:val="nil"/>
                <w:right w:val="nil"/>
                <w:between w:val="nil"/>
              </w:pBdr>
              <w:rPr>
                <w:rFonts w:ascii="Arial" w:hAnsi="Arial" w:cs="Arial"/>
                <w:b/>
                <w:color w:val="000000"/>
                <w:sz w:val="20"/>
                <w:szCs w:val="20"/>
              </w:rPr>
            </w:pPr>
          </w:p>
          <w:p w:rsidR="00ED364F" w:rsidRPr="004D1FD6" w:rsidRDefault="00ED364F">
            <w:pPr>
              <w:pBdr>
                <w:top w:val="nil"/>
                <w:left w:val="nil"/>
                <w:bottom w:val="nil"/>
                <w:right w:val="nil"/>
                <w:between w:val="nil"/>
              </w:pBdr>
              <w:spacing w:before="1"/>
              <w:ind w:left="107"/>
              <w:rPr>
                <w:rFonts w:ascii="Arial" w:hAnsi="Arial" w:cs="Arial"/>
                <w:color w:val="000000"/>
                <w:sz w:val="20"/>
                <w:szCs w:val="20"/>
              </w:rPr>
            </w:pPr>
            <w:bookmarkStart w:id="4" w:name="_heading=h.gjdgxs" w:colFirst="0" w:colLast="0"/>
            <w:bookmarkEnd w:id="4"/>
          </w:p>
        </w:tc>
        <w:tc>
          <w:tcPr>
            <w:tcW w:w="5679" w:type="dxa"/>
          </w:tcPr>
          <w:p w:rsidR="00ED364F" w:rsidRPr="004D1FD6" w:rsidRDefault="00ED364F">
            <w:pPr>
              <w:pBdr>
                <w:top w:val="nil"/>
                <w:left w:val="nil"/>
                <w:bottom w:val="nil"/>
                <w:right w:val="nil"/>
                <w:between w:val="nil"/>
              </w:pBdr>
              <w:rPr>
                <w:rFonts w:ascii="Arial" w:hAnsi="Arial" w:cs="Arial"/>
                <w:color w:val="000000"/>
                <w:sz w:val="20"/>
                <w:szCs w:val="20"/>
              </w:rPr>
            </w:pPr>
          </w:p>
        </w:tc>
      </w:tr>
    </w:tbl>
    <w:p w:rsidR="00ED364F" w:rsidRPr="004D1FD6" w:rsidRDefault="00ED364F">
      <w:pPr>
        <w:rPr>
          <w:rFonts w:ascii="Arial" w:hAnsi="Arial" w:cs="Arial"/>
          <w:sz w:val="20"/>
          <w:szCs w:val="20"/>
        </w:rPr>
      </w:pPr>
    </w:p>
    <w:sectPr w:rsidR="00ED364F" w:rsidRPr="004D1FD6">
      <w:headerReference w:type="default" r:id="rId11"/>
      <w:footerReference w:type="default" r:id="rId12"/>
      <w:pgSz w:w="23820" w:h="16850" w:orient="landscape"/>
      <w:pgMar w:top="1820" w:right="1275" w:bottom="880" w:left="1275" w:header="1284"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3847" w:rsidRDefault="00283847">
      <w:r>
        <w:separator/>
      </w:r>
    </w:p>
  </w:endnote>
  <w:endnote w:type="continuationSeparator" w:id="0">
    <w:p w:rsidR="00283847" w:rsidRDefault="00283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364F" w:rsidRDefault="00283847">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59264" behindDoc="1" locked="0" layoutInCell="1" hidden="0" allowOverlap="1">
              <wp:simplePos x="0" y="0"/>
              <wp:positionH relativeFrom="column">
                <wp:posOffset>76200</wp:posOffset>
              </wp:positionH>
              <wp:positionV relativeFrom="paragraph">
                <wp:posOffset>10096500</wp:posOffset>
              </wp:positionV>
              <wp:extent cx="674370" cy="147955"/>
              <wp:effectExtent l="0" t="0" r="0" b="0"/>
              <wp:wrapNone/>
              <wp:docPr id="10" name="Rectangle 10"/>
              <wp:cNvGraphicFramePr/>
              <a:graphic xmlns:a="http://schemas.openxmlformats.org/drawingml/2006/main">
                <a:graphicData uri="http://schemas.microsoft.com/office/word/2010/wordprocessingShape">
                  <wps:wsp>
                    <wps:cNvSpPr/>
                    <wps:spPr>
                      <a:xfrm>
                        <a:off x="5013578" y="3710785"/>
                        <a:ext cx="664845" cy="138430"/>
                      </a:xfrm>
                      <a:prstGeom prst="rect">
                        <a:avLst/>
                      </a:prstGeom>
                      <a:noFill/>
                      <a:ln>
                        <a:noFill/>
                      </a:ln>
                    </wps:spPr>
                    <wps:txbx>
                      <w:txbxContent>
                        <w:p w:rsidR="00ED364F" w:rsidRDefault="00283847">
                          <w:pPr>
                            <w:spacing w:before="13"/>
                            <w:ind w:left="20" w:firstLine="20"/>
                            <w:textDirection w:val="btLr"/>
                          </w:pPr>
                          <w:r>
                            <w:rPr>
                              <w:color w:val="000000"/>
                              <w:sz w:val="16"/>
                            </w:rPr>
                            <w:t>Created by: DR</w:t>
                          </w:r>
                        </w:p>
                      </w:txbxContent>
                    </wps:txbx>
                    <wps:bodyPr spcFirstLastPara="1" wrap="square" lIns="0" tIns="0" rIns="0" bIns="0" anchor="t" anchorCtr="0">
                      <a:noAutofit/>
                    </wps:bodyPr>
                  </wps:wsp>
                </a:graphicData>
              </a:graphic>
            </wp:anchor>
          </w:drawing>
        </mc:Choice>
        <mc:Fallback>
          <w:pict>
            <v:rect id="Rectangle 10" o:spid="_x0000_s1027" style="position:absolute;margin-left:6pt;margin-top:795pt;width:53.1pt;height:11.6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Hf6ywEAAHgDAAAOAAAAZHJzL2Uyb0RvYy54bWysU8tu2zAQvBfoPxC815LiJwTLQdHARYGg&#10;NZrmA2iKtAjw1SVtyX/fJWUlfdyCXqjlcjE7M7va3g9Gk4uAoJxtaDUrKRGWu1bZU0Off+w/bCgJ&#10;kdmWaWdFQ68i0Pvd+3fb3tfiznVOtwIIgthQ976hXYy+LorAO2FYmDkvLD5KB4ZFvMKpaIH1iG50&#10;cVeWq6J30HpwXISA2Yfxke4yvpSCx29SBhGJbihyi/mEfB7TWey2rD4B853iNxrsDSwMUxabvkA9&#10;sMjIGdQ/UEZxcMHJOOPOFE5KxUXWgGqq8i81Tx3zImtBc4J/sSn8P1j+9XIAolqcHdpjmcEZfUfX&#10;mD1pQTCHBvU+1Fj35A9wuwUMk9pBgklf1EGGhi7Lar5c48SvDZ2vq3K9WY4GiyESjgWr1WKzWFLC&#10;saCabxbzjF+8AnkI8bNwhqSgoYBMsq3s8hgiNsfSqST1tW6vtM4z1PaPBBamTJG4j2xTFIfjMIqd&#10;dB1de0UDgud7hS0fWYgHBrgCFSU9rkVDw88zA0GJ/mLR97RDUwBTcJwCZnnncLsiJWP4KeZdG6l9&#10;PEcnVZaRyIytbxxxvFndbRXT/vx+z1WvP8zuFwAAAP//AwBQSwMEFAAGAAgAAAAhADcYpjrgAAAA&#10;DAEAAA8AAABkcnMvZG93bnJldi54bWxMT8tOwzAQvCPxD9YicaNOUlElIU5V8VB7hBapcHPjJYmI&#10;11HsNqFfz/YEp53RjGZniuVkO3HCwbeOFMSzCARS5UxLtYL33ctdCsIHTUZ3jlDBD3pYltdXhc6N&#10;G+kNT9tQCw4hn2sFTQh9LqWvGrTaz1yPxNqXG6wOTIdamkGPHG47mUTRQlrdEn9odI+PDVbf26NV&#10;sE771cfGnce6e/5c71/32dMuC0rd3kyrBxABp/Bnhkt9rg4ldzq4IxkvOuYJTwl877OI0cURpwmI&#10;A4NFPJ+DLAv5f0T5CwAA//8DAFBLAQItABQABgAIAAAAIQC2gziS/gAAAOEBAAATAAAAAAAAAAAA&#10;AAAAAAAAAABbQ29udGVudF9UeXBlc10ueG1sUEsBAi0AFAAGAAgAAAAhADj9If/WAAAAlAEAAAsA&#10;AAAAAAAAAAAAAAAALwEAAF9yZWxzLy5yZWxzUEsBAi0AFAAGAAgAAAAhAMp0d/rLAQAAeAMAAA4A&#10;AAAAAAAAAAAAAAAALgIAAGRycy9lMm9Eb2MueG1sUEsBAi0AFAAGAAgAAAAhADcYpjrgAAAADAEA&#10;AA8AAAAAAAAAAAAAAAAAJQQAAGRycy9kb3ducmV2LnhtbFBLBQYAAAAABAAEAPMAAAAyBQAAAAA=&#10;" filled="f" stroked="f">
              <v:textbox inset="0,0,0,0">
                <w:txbxContent>
                  <w:p w:rsidR="00ED364F" w:rsidRDefault="00283847">
                    <w:pPr>
                      <w:spacing w:before="13"/>
                      <w:ind w:left="20" w:firstLine="20"/>
                      <w:textDirection w:val="btLr"/>
                    </w:pPr>
                    <w:r>
                      <w:rPr>
                        <w:color w:val="000000"/>
                        <w:sz w:val="16"/>
                      </w:rPr>
                      <w:t>Created by: DR</w:t>
                    </w:r>
                  </w:p>
                </w:txbxContent>
              </v:textbox>
            </v:rect>
          </w:pict>
        </mc:Fallback>
      </mc:AlternateContent>
    </w:r>
    <w:r>
      <w:rPr>
        <w:noProof/>
      </w:rPr>
      <mc:AlternateContent>
        <mc:Choice Requires="wps">
          <w:drawing>
            <wp:anchor distT="0" distB="0" distL="0" distR="0" simplePos="0" relativeHeight="251660288" behindDoc="1" locked="0" layoutInCell="1" hidden="0" allowOverlap="1">
              <wp:simplePos x="0" y="0"/>
              <wp:positionH relativeFrom="column">
                <wp:posOffset>1816100</wp:posOffset>
              </wp:positionH>
              <wp:positionV relativeFrom="paragraph">
                <wp:posOffset>10096500</wp:posOffset>
              </wp:positionV>
              <wp:extent cx="721995" cy="147955"/>
              <wp:effectExtent l="0" t="0" r="0" b="0"/>
              <wp:wrapNone/>
              <wp:docPr id="11" name="Rectangle 11"/>
              <wp:cNvGraphicFramePr/>
              <a:graphic xmlns:a="http://schemas.openxmlformats.org/drawingml/2006/main">
                <a:graphicData uri="http://schemas.microsoft.com/office/word/2010/wordprocessingShape">
                  <wps:wsp>
                    <wps:cNvSpPr/>
                    <wps:spPr>
                      <a:xfrm>
                        <a:off x="4989765" y="3710785"/>
                        <a:ext cx="712470" cy="138430"/>
                      </a:xfrm>
                      <a:prstGeom prst="rect">
                        <a:avLst/>
                      </a:prstGeom>
                      <a:noFill/>
                      <a:ln>
                        <a:noFill/>
                      </a:ln>
                    </wps:spPr>
                    <wps:txbx>
                      <w:txbxContent>
                        <w:p w:rsidR="00ED364F" w:rsidRDefault="00283847">
                          <w:pPr>
                            <w:spacing w:before="13"/>
                            <w:ind w:left="20" w:firstLine="20"/>
                            <w:textDirection w:val="btLr"/>
                          </w:pPr>
                          <w:r>
                            <w:rPr>
                              <w:color w:val="000000"/>
                              <w:sz w:val="16"/>
                            </w:rPr>
                            <w:t>Checked by: PM</w:t>
                          </w:r>
                        </w:p>
                      </w:txbxContent>
                    </wps:txbx>
                    <wps:bodyPr spcFirstLastPara="1" wrap="square" lIns="0" tIns="0" rIns="0" bIns="0" anchor="t" anchorCtr="0">
                      <a:noAutofit/>
                    </wps:bodyPr>
                  </wps:wsp>
                </a:graphicData>
              </a:graphic>
            </wp:anchor>
          </w:drawing>
        </mc:Choice>
        <mc:Fallback>
          <w:pict>
            <v:rect id="Rectangle 11" o:spid="_x0000_s1028" style="position:absolute;margin-left:143pt;margin-top:795pt;width:56.85pt;height:11.65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vHAzgEAAHgDAAAOAAAAZHJzL2Uyb0RvYy54bWysU8tu2zAQvBfoPxC815JsJ3YEy0HRwEWB&#10;oDWa9ANoirQI8NUlbcl/3yVlJW1zK3qhlsvF7MzsanM/GE3OAoJytqHVrKREWO5aZY8N/fG8+7Cm&#10;JERmW6adFQ29iEDvt+/fbXpfi7nrnG4FEASxoe59Q7sYfV0UgXfCsDBzXlh8lA4Mi3iFY9EC6xHd&#10;6GJelrdF76D14LgIAbMP4yPdZnwpBY/fpAwiEt1Q5BbzCfk8pLPYblh9BOY7xa802D+wMExZbPoC&#10;9cAiIydQb6CM4uCCk3HGnSmclIqLrAHVVOVfap465kXWguYE/2JT+H+w/Ot5D0S1OLuKEssMzug7&#10;usbsUQuCOTSo96HGuie/h+stYJjUDhJM+qIOMjR0ebe+W93eUHJp6GJVlav1zWiwGCLhWLCq5ssV&#10;joFjQbVYLxd5AMUrkIcQPwtnSAoaCsgk28rOjyFicyydSlJf63ZK6zxDbf9IYGHKFIn7yDZFcTgM&#10;Wex80nVw7QUNCJ7vFLZ8ZCHuGeAKoBs9rkVDw88TA0GJ/mLR97RDUwBTcJgCZnnncLsiJWP4KeZd&#10;G6l9PEUnVZaRyIytrxxxvFnddRXT/vx+z1WvP8z2FwAAAP//AwBQSwMEFAAGAAgAAAAhAGp/vMfj&#10;AAAADQEAAA8AAABkcnMvZG93bnJldi54bWxMj0tPwzAQhO9I/AdrkbhRp40IcRqnqnioHKFFKr25&#10;8ZJE+BHFbhP49SwnuO3ujGa/KVeTNeyMQ+i8kzCfJcDQ1V53rpHwtnu6yYGFqJxWxjuU8IUBVtXl&#10;RakK7Uf3iudtbBiFuFAoCW2MfcF5qFu0Ksx8j460Dz9YFWkdGq4HNVK4NXyRJBm3qnP0oVU93rdY&#10;f25PVsIm79fvz/57bMzjYbN/2YuHnYhSXl9N6yWwiFP8M8MvPqFDRUxHf3I6MCNhkWfUJZJwKxKa&#10;yJIKcQfsSKdsnqbAq5L/b1H9AAAA//8DAFBLAQItABQABgAIAAAAIQC2gziS/gAAAOEBAAATAAAA&#10;AAAAAAAAAAAAAAAAAABbQ29udGVudF9UeXBlc10ueG1sUEsBAi0AFAAGAAgAAAAhADj9If/WAAAA&#10;lAEAAAsAAAAAAAAAAAAAAAAALwEAAF9yZWxzLy5yZWxzUEsBAi0AFAAGAAgAAAAhAG9W8cDOAQAA&#10;eAMAAA4AAAAAAAAAAAAAAAAALgIAAGRycy9lMm9Eb2MueG1sUEsBAi0AFAAGAAgAAAAhAGp/vMfj&#10;AAAADQEAAA8AAAAAAAAAAAAAAAAAKAQAAGRycy9kb3ducmV2LnhtbFBLBQYAAAAABAAEAPMAAAA4&#10;BQAAAAA=&#10;" filled="f" stroked="f">
              <v:textbox inset="0,0,0,0">
                <w:txbxContent>
                  <w:p w:rsidR="00ED364F" w:rsidRDefault="00283847">
                    <w:pPr>
                      <w:spacing w:before="13"/>
                      <w:ind w:left="20" w:firstLine="20"/>
                      <w:textDirection w:val="btLr"/>
                    </w:pPr>
                    <w:r>
                      <w:rPr>
                        <w:color w:val="000000"/>
                        <w:sz w:val="16"/>
                      </w:rPr>
                      <w:t>Checked by: PM</w:t>
                    </w:r>
                  </w:p>
                </w:txbxContent>
              </v:textbox>
            </v:rect>
          </w:pict>
        </mc:Fallback>
      </mc:AlternateContent>
    </w:r>
    <w:r>
      <w:rPr>
        <w:noProof/>
      </w:rPr>
      <mc:AlternateContent>
        <mc:Choice Requires="wps">
          <w:drawing>
            <wp:anchor distT="0" distB="0" distL="0" distR="0" simplePos="0" relativeHeight="251661312" behindDoc="1" locked="0" layoutInCell="1" hidden="0" allowOverlap="1">
              <wp:simplePos x="0" y="0"/>
              <wp:positionH relativeFrom="column">
                <wp:posOffset>3594100</wp:posOffset>
              </wp:positionH>
              <wp:positionV relativeFrom="paragraph">
                <wp:posOffset>10096500</wp:posOffset>
              </wp:positionV>
              <wp:extent cx="873760" cy="147955"/>
              <wp:effectExtent l="0" t="0" r="0" b="0"/>
              <wp:wrapNone/>
              <wp:docPr id="12" name="Rectangle 12"/>
              <wp:cNvGraphicFramePr/>
              <a:graphic xmlns:a="http://schemas.openxmlformats.org/drawingml/2006/main">
                <a:graphicData uri="http://schemas.microsoft.com/office/word/2010/wordprocessingShape">
                  <wps:wsp>
                    <wps:cNvSpPr/>
                    <wps:spPr>
                      <a:xfrm>
                        <a:off x="4913883" y="3710785"/>
                        <a:ext cx="864235" cy="138430"/>
                      </a:xfrm>
                      <a:prstGeom prst="rect">
                        <a:avLst/>
                      </a:prstGeom>
                      <a:noFill/>
                      <a:ln>
                        <a:noFill/>
                      </a:ln>
                    </wps:spPr>
                    <wps:txbx>
                      <w:txbxContent>
                        <w:p w:rsidR="00ED364F" w:rsidRDefault="00283847">
                          <w:pPr>
                            <w:spacing w:before="13"/>
                            <w:ind w:left="20" w:firstLine="20"/>
                            <w:textDirection w:val="btLr"/>
                          </w:pPr>
                          <w:r>
                            <w:rPr>
                              <w:color w:val="000000"/>
                              <w:sz w:val="16"/>
                            </w:rPr>
                            <w:t>Approved by: MBM</w:t>
                          </w:r>
                        </w:p>
                      </w:txbxContent>
                    </wps:txbx>
                    <wps:bodyPr spcFirstLastPara="1" wrap="square" lIns="0" tIns="0" rIns="0" bIns="0" anchor="t" anchorCtr="0">
                      <a:noAutofit/>
                    </wps:bodyPr>
                  </wps:wsp>
                </a:graphicData>
              </a:graphic>
            </wp:anchor>
          </w:drawing>
        </mc:Choice>
        <mc:Fallback>
          <w:pict>
            <v:rect id="Rectangle 12" o:spid="_x0000_s1029" style="position:absolute;margin-left:283pt;margin-top:795pt;width:68.8pt;height:11.65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NpwzAEAAHgDAAAOAAAAZHJzL2Uyb0RvYy54bWysU8tu2zAQvBfoPxC815ItJ1EFy0HRwEWB&#10;oDWS9gNoirQI8NUlbcl/3yVlJX3cil6o5XKwOzO72tyPRpOzgKCcbelyUVIiLHedsseWfv+2e1dT&#10;EiKzHdPOipZeRKD327dvNoNvxMr1TncCCBaxoRl8S/sYfVMUgffCsLBwXlh8lA4Mi3iFY9EBG7C6&#10;0cWqLG+LwUHnwXERAmYfpke6zfWlFDx+lTKISHRLkVvMJ+TzkM5iu2HNEZjvFb/SYP/AwjBlselL&#10;qQcWGTmB+quUURxccDIuuDOFk1JxkTWgmmX5h5rnnnmRtaA5wb/YFP5fWf7lvAeiOpzdihLLDM7o&#10;CV1j9qgFwRwaNPjQIO7Z7+F6CxgmtaMEk76og4wtXb9fVnVdUXJpaXW3LO/qm8lgMUbCEVDfrlfV&#10;DSUcAQhdV3kAxWshDyF+Es6QFLQUkEm2lZ0fQ8TmCJ0hqa91O6V1nqG2vyUQmDJF4j6xTVEcD2MW&#10;W826Dq67oAHB853Clo8sxD0DXIElJQOuRUvDjxMDQYn+bNH3tENzAHNwmANmee9wuyIlU/gx5l2b&#10;qH04RSdVlpHITK2vHHG8Wd11FdP+/HrPqNcfZvsTAAD//wMAUEsDBBQABgAIAAAAIQC8mJ+j4wAA&#10;AA0BAAAPAAAAZHJzL2Rvd25yZXYueG1sTI/NTsMwEITvSLyDtUjcqF2imibEqSp+VI7QIhVubmyS&#10;CHsdxW4TeHqWE9x2d0az35SryTt2skPsAiqYzwQwi3UwHTYKXnePV0tgMWk02gW0Cr5shFV1flbq&#10;woQRX+xpmxpGIRgLraBNqS84j3VrvY6z0Fsk7SMMXidah4abQY8U7h2/FkJyrzukD63u7V1r68/t&#10;0SvYLPv121P4Hhv38L7ZP+/z+12elLq8mNa3wJKd0p8ZfvEJHSpiOoQjmsicgoWU1CWRsMgFTWS5&#10;EZkEdqCTnGcZ8Krk/1tUPwAAAP//AwBQSwECLQAUAAYACAAAACEAtoM4kv4AAADhAQAAEwAAAAAA&#10;AAAAAAAAAAAAAAAAW0NvbnRlbnRfVHlwZXNdLnhtbFBLAQItABQABgAIAAAAIQA4/SH/1gAAAJQB&#10;AAALAAAAAAAAAAAAAAAAAC8BAABfcmVscy8ucmVsc1BLAQItABQABgAIAAAAIQCvyNpwzAEAAHgD&#10;AAAOAAAAAAAAAAAAAAAAAC4CAABkcnMvZTJvRG9jLnhtbFBLAQItABQABgAIAAAAIQC8mJ+j4wAA&#10;AA0BAAAPAAAAAAAAAAAAAAAAACYEAABkcnMvZG93bnJldi54bWxQSwUGAAAAAAQABADzAAAANgUA&#10;AAAA&#10;" filled="f" stroked="f">
              <v:textbox inset="0,0,0,0">
                <w:txbxContent>
                  <w:p w:rsidR="00ED364F" w:rsidRDefault="00283847">
                    <w:pPr>
                      <w:spacing w:before="13"/>
                      <w:ind w:left="20" w:firstLine="20"/>
                      <w:textDirection w:val="btLr"/>
                    </w:pPr>
                    <w:r>
                      <w:rPr>
                        <w:color w:val="000000"/>
                        <w:sz w:val="16"/>
                      </w:rPr>
                      <w:t>Approved by: MBM</w:t>
                    </w:r>
                  </w:p>
                </w:txbxContent>
              </v:textbox>
            </v:rect>
          </w:pict>
        </mc:Fallback>
      </mc:AlternateContent>
    </w:r>
    <w:r>
      <w:rPr>
        <w:noProof/>
      </w:rPr>
      <mc:AlternateContent>
        <mc:Choice Requires="wps">
          <w:drawing>
            <wp:anchor distT="0" distB="0" distL="0" distR="0" simplePos="0" relativeHeight="251662336" behindDoc="1" locked="0" layoutInCell="1" hidden="0" allowOverlap="1">
              <wp:simplePos x="0" y="0"/>
              <wp:positionH relativeFrom="column">
                <wp:posOffset>6032500</wp:posOffset>
              </wp:positionH>
              <wp:positionV relativeFrom="paragraph">
                <wp:posOffset>10096500</wp:posOffset>
              </wp:positionV>
              <wp:extent cx="1029335" cy="147955"/>
              <wp:effectExtent l="0" t="0" r="0" b="0"/>
              <wp:wrapNone/>
              <wp:docPr id="9" name="Rectangle 9"/>
              <wp:cNvGraphicFramePr/>
              <a:graphic xmlns:a="http://schemas.openxmlformats.org/drawingml/2006/main">
                <a:graphicData uri="http://schemas.microsoft.com/office/word/2010/wordprocessingShape">
                  <wps:wsp>
                    <wps:cNvSpPr/>
                    <wps:spPr>
                      <a:xfrm>
                        <a:off x="4836095" y="3710785"/>
                        <a:ext cx="1019810" cy="138430"/>
                      </a:xfrm>
                      <a:prstGeom prst="rect">
                        <a:avLst/>
                      </a:prstGeom>
                      <a:noFill/>
                      <a:ln>
                        <a:noFill/>
                      </a:ln>
                    </wps:spPr>
                    <wps:txbx>
                      <w:txbxContent>
                        <w:p w:rsidR="00ED364F" w:rsidRDefault="00283847">
                          <w:pPr>
                            <w:spacing w:before="13"/>
                            <w:ind w:left="20" w:firstLine="20"/>
                            <w:textDirection w:val="btLr"/>
                          </w:pPr>
                          <w:r>
                            <w:rPr>
                              <w:color w:val="000000"/>
                              <w:sz w:val="16"/>
                            </w:rPr>
                            <w:t>Version: 3 (07-07-2024)</w:t>
                          </w:r>
                        </w:p>
                      </w:txbxContent>
                    </wps:txbx>
                    <wps:bodyPr spcFirstLastPara="1" wrap="square" lIns="0" tIns="0" rIns="0" bIns="0" anchor="t" anchorCtr="0">
                      <a:noAutofit/>
                    </wps:bodyPr>
                  </wps:wsp>
                </a:graphicData>
              </a:graphic>
            </wp:anchor>
          </w:drawing>
        </mc:Choice>
        <mc:Fallback>
          <w:pict>
            <v:rect id="Rectangle 9" o:spid="_x0000_s1030" style="position:absolute;margin-left:475pt;margin-top:795pt;width:81.05pt;height:11.65pt;z-index:-251654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h4zQEAAHcDAAAOAAAAZHJzL2Uyb0RvYy54bWysU8tu2zAQvBfoPxC815RiJ5EF00HRwEWB&#10;oDWa9gNoirQI8FWStuS/75Kykj5uRS/ULrmYnZldbR5Go9FZhKicpbheVBgJy12n7JHi79927xqM&#10;YmK2Y9pZQfFFRPywfftmM/hW3Lje6U4EBCA2toOnuE/Jt4RE3gvD4sJ5YeFRumBYgjQcSRfYAOhG&#10;k5uquiODC50PjosY4fZxesTbgi+l4OmLlFEkpCkGbqmcoZyHfJLthrXHwHyv+JUG+wcWhikLTV+g&#10;Hlli6BTUX1BG8eCik2nBnSFOSsVF0QBq6uoPNc8986JoAXOif7Ep/j9Y/vm8D0h1FK8xsszAiL6C&#10;acwetUDrbM/gYwtVz34frlmEMGsdZTD5CyrQSPGqWd5V61uMLhQv7+vqvrmd7BVjQhwK6qpeNzVM&#10;gUNFvWxWy+I/eUXyIaaPwhmUA4oDMCmusvNTTNAdSueS3Ni6ndK6jFDb3y6gMN+QTH6im6M0Hsai&#10;dTULO7juAvqj5zsFLZ9YTHsWYANqjAbYCorjjxMLAiP9yYLteYXmIMzBYQ6Y5b2D5UoYTeGHVFZt&#10;ovb+lJxURUYmM7W+coTpFnXXTczr82teql7/l+1PAAAA//8DAFBLAwQUAAYACAAAACEAK6yaq+MA&#10;AAAOAQAADwAAAGRycy9kb3ducmV2LnhtbEyPzW7CMBCE75X6DtZW6q04BoFIiINQf0SPBSpRbiZ2&#10;k6j2OooNSfv03Zza26xmNPtNvh6cZVfThcajBDFJgBksvW6wkvB+eHlYAgtRoVbWo5HwbQKsi9ub&#10;XGXa97gz132sGJVgyJSEOsY24zyUtXEqTHxrkLxP3zkV6ewqrjvVU7mzfJokC+5Ug/ShVq15rE35&#10;tb84Cdtlu/l49T99ZZ9P2+PbMX06pFHK+7thswIWzRD/wjDiEzoUxHT2F9SBWQnpPKEtkYx5Oqox&#10;IsRUADuTWojZDHiR8/8zil8AAAD//wMAUEsBAi0AFAAGAAgAAAAhALaDOJL+AAAA4QEAABMAAAAA&#10;AAAAAAAAAAAAAAAAAFtDb250ZW50X1R5cGVzXS54bWxQSwECLQAUAAYACAAAACEAOP0h/9YAAACU&#10;AQAACwAAAAAAAAAAAAAAAAAvAQAAX3JlbHMvLnJlbHNQSwECLQAUAAYACAAAACEAd/04eM0BAAB3&#10;AwAADgAAAAAAAAAAAAAAAAAuAgAAZHJzL2Uyb0RvYy54bWxQSwECLQAUAAYACAAAACEAK6yaq+MA&#10;AAAOAQAADwAAAAAAAAAAAAAAAAAnBAAAZHJzL2Rvd25yZXYueG1sUEsFBgAAAAAEAAQA8wAAADcF&#10;AAAAAA==&#10;" filled="f" stroked="f">
              <v:textbox inset="0,0,0,0">
                <w:txbxContent>
                  <w:p w:rsidR="00ED364F" w:rsidRDefault="00283847">
                    <w:pPr>
                      <w:spacing w:before="13"/>
                      <w:ind w:left="20" w:firstLine="20"/>
                      <w:textDirection w:val="btLr"/>
                    </w:pPr>
                    <w:r>
                      <w:rPr>
                        <w:color w:val="000000"/>
                        <w:sz w:val="16"/>
                      </w:rPr>
                      <w:t>Version: 3 (07-07-2024)</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3847" w:rsidRDefault="00283847">
      <w:r>
        <w:separator/>
      </w:r>
    </w:p>
  </w:footnote>
  <w:footnote w:type="continuationSeparator" w:id="0">
    <w:p w:rsidR="00283847" w:rsidRDefault="002838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364F" w:rsidRDefault="00283847">
    <w:pPr>
      <w:pBdr>
        <w:top w:val="nil"/>
        <w:left w:val="nil"/>
        <w:bottom w:val="nil"/>
        <w:right w:val="nil"/>
        <w:between w:val="nil"/>
      </w:pBdr>
      <w:spacing w:line="14" w:lineRule="auto"/>
      <w:rPr>
        <w:color w:val="000000"/>
        <w:sz w:val="20"/>
        <w:szCs w:val="20"/>
      </w:rPr>
    </w:pPr>
    <w:r>
      <w:rPr>
        <w:noProof/>
        <w:color w:val="000000"/>
        <w:sz w:val="20"/>
        <w:szCs w:val="20"/>
      </w:rPr>
      <mc:AlternateContent>
        <mc:Choice Requires="wps">
          <w:drawing>
            <wp:anchor distT="0" distB="0" distL="0" distR="0" simplePos="0" relativeHeight="251658240" behindDoc="1" locked="0" layoutInCell="1" hidden="0" allowOverlap="1">
              <wp:simplePos x="0" y="0"/>
              <wp:positionH relativeFrom="page">
                <wp:posOffset>896938</wp:posOffset>
              </wp:positionH>
              <wp:positionV relativeFrom="page">
                <wp:posOffset>797996</wp:posOffset>
              </wp:positionV>
              <wp:extent cx="1109345" cy="205105"/>
              <wp:effectExtent l="0" t="0" r="0" b="0"/>
              <wp:wrapNone/>
              <wp:docPr id="8" name="Rectangle 8"/>
              <wp:cNvGraphicFramePr/>
              <a:graphic xmlns:a="http://schemas.openxmlformats.org/drawingml/2006/main">
                <a:graphicData uri="http://schemas.microsoft.com/office/word/2010/wordprocessingShape">
                  <wps:wsp>
                    <wps:cNvSpPr/>
                    <wps:spPr>
                      <a:xfrm>
                        <a:off x="4796090" y="3682210"/>
                        <a:ext cx="1099820" cy="195580"/>
                      </a:xfrm>
                      <a:prstGeom prst="rect">
                        <a:avLst/>
                      </a:prstGeom>
                      <a:noFill/>
                      <a:ln>
                        <a:noFill/>
                      </a:ln>
                    </wps:spPr>
                    <wps:txbx>
                      <w:txbxContent>
                        <w:p w:rsidR="00ED364F" w:rsidRDefault="00283847">
                          <w:pPr>
                            <w:spacing w:before="11"/>
                            <w:ind w:left="20" w:firstLine="20"/>
                            <w:textDirection w:val="btLr"/>
                          </w:pPr>
                          <w:r>
                            <w:rPr>
                              <w:rFonts w:ascii="Arial" w:eastAsia="Arial" w:hAnsi="Arial" w:cs="Arial"/>
                              <w:b/>
                              <w:color w:val="003399"/>
                              <w:sz w:val="24"/>
                              <w:u w:val="single"/>
                            </w:rPr>
                            <w:t>Review Form 3</w:t>
                          </w:r>
                        </w:p>
                      </w:txbxContent>
                    </wps:txbx>
                    <wps:bodyPr spcFirstLastPara="1" wrap="square" lIns="0" tIns="0" rIns="0" bIns="0" anchor="t" anchorCtr="0">
                      <a:noAutofit/>
                    </wps:bodyPr>
                  </wps:wsp>
                </a:graphicData>
              </a:graphic>
            </wp:anchor>
          </w:drawing>
        </mc:Choice>
        <mc:Fallback>
          <w:pict>
            <v:rect id="Rectangle 8" o:spid="_x0000_s1026" style="position:absolute;margin-left:70.65pt;margin-top:62.85pt;width:87.35pt;height:16.1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d93xwEAAHADAAAOAAAAZHJzL2Uyb0RvYy54bWysU9uO0zAQfUfiHyy/01xgSxLVXSFWRUgr&#10;qHaXD3Adu7HkG7bbpH/P2El3YXlDvDgz9tHMOWcmm9tJK3TmPkhrCK5WJUbcMNtLcyT4x9PuXYNR&#10;iNT0VFnDCb7wgG+3b99sRtfx2g5W9dwjKGJCNzqChxhdVxSBDVzTsLKOG3gU1msaIfXHovd0hOpa&#10;FXVZrovR+t55y3gIcHs3P+Jtri8EZ/G7EIFHpAgGbjGfPp+HdBbbDe2OnrpBsoUG/QcWmkoDTZ9L&#10;3dFI0cnLv0ppybwNVsQVs7qwQkjGswZQU5Wv1DwO1PGsBcwJ7tmm8P/Ksm/nvUeyJxgGZaiGET2A&#10;adQcFUdNsmd0oQPUo9v7JQsQJq2T8Dp9QQWaCP7wsV2XLZh8Ifj9uqnrarGXTxExAFRl2zY1ABgg&#10;qvbmpsmA4qWS8yF+4VajFBDsgUl2lZ7vQ4TuAL1CUmNjd1KpPEJl/rgAYLopEvmZboridJgWDQfb&#10;X0B4cGwnodc9DXFPPYy+wmiEdSA4/DxRzzFSXw34nXbnGvhrcLgG1LDBwlZFjObwc8w7NnP6dIpW&#10;yMw/sZhbL+RgrFnWsoJpb37PM+rlR9n+AgAA//8DAFBLAwQUAAYACAAAACEANtDqNuEAAAALAQAA&#10;DwAAAGRycy9kb3ducmV2LnhtbEyPzU7DMBCE70i8g7VI3KiTlpY0xKkqflSO0CIVbm68JBH2Oord&#10;JvD0LCe47eyOZr8pVqOz4oR9aD0pSCcJCKTKm5ZqBa+7x6sMRIiajLaeUMEXBliV52eFzo0f6AVP&#10;21gLDqGQawVNjF0uZagadDpMfIfEtw/fOx1Z9rU0vR443Fk5TZKFdLol/tDoDu8arD63R6dgk3Xr&#10;tyf/PdT24X2zf94v73fLqNTlxbi+BRFxjH9m+MVndCiZ6eCPZIKwrK/TGVt5mM5vQLBjli643YE3&#10;8ywBWRbyf4fyBwAA//8DAFBLAQItABQABgAIAAAAIQC2gziS/gAAAOEBAAATAAAAAAAAAAAAAAAA&#10;AAAAAABbQ29udGVudF9UeXBlc10ueG1sUEsBAi0AFAAGAAgAAAAhADj9If/WAAAAlAEAAAsAAAAA&#10;AAAAAAAAAAAALwEAAF9yZWxzLy5yZWxzUEsBAi0AFAAGAAgAAAAhANch33fHAQAAcAMAAA4AAAAA&#10;AAAAAAAAAAAALgIAAGRycy9lMm9Eb2MueG1sUEsBAi0AFAAGAAgAAAAhADbQ6jbhAAAACwEAAA8A&#10;AAAAAAAAAAAAAAAAIQQAAGRycy9kb3ducmV2LnhtbFBLBQYAAAAABAAEAPMAAAAvBQAAAAA=&#10;" filled="f" stroked="f">
              <v:textbox inset="0,0,0,0">
                <w:txbxContent>
                  <w:p w:rsidR="00ED364F" w:rsidRDefault="00283847">
                    <w:pPr>
                      <w:spacing w:before="11"/>
                      <w:ind w:left="20" w:firstLine="20"/>
                      <w:textDirection w:val="btLr"/>
                    </w:pPr>
                    <w:r>
                      <w:rPr>
                        <w:rFonts w:ascii="Arial" w:eastAsia="Arial" w:hAnsi="Arial" w:cs="Arial"/>
                        <w:b/>
                        <w:color w:val="003399"/>
                        <w:sz w:val="24"/>
                        <w:u w:val="single"/>
                      </w:rPr>
                      <w:t>Review Form 3</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64F"/>
    <w:rsid w:val="00283847"/>
    <w:rsid w:val="004D1FD6"/>
    <w:rsid w:val="00ED3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CC1AD"/>
  <w15:docId w15:val="{EFFC4017-516B-4727-88C2-3C7488735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before="11"/>
      <w:ind w:left="20"/>
    </w:pPr>
    <w:rPr>
      <w:rFonts w:ascii="Arial" w:eastAsia="Arial" w:hAnsi="Arial" w:cs="Arial"/>
      <w:b/>
      <w:bCs/>
      <w:sz w:val="24"/>
      <w:szCs w:val="24"/>
      <w:u w:val="single" w:color="000000"/>
    </w:rPr>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D101E"/>
    <w:rPr>
      <w:color w:val="0000FF" w:themeColor="hyperlink"/>
      <w:u w:val="single"/>
    </w:rPr>
  </w:style>
  <w:style w:type="character" w:styleId="UnresolvedMention">
    <w:name w:val="Unresolved Mention"/>
    <w:basedOn w:val="DefaultParagraphFont"/>
    <w:uiPriority w:val="99"/>
    <w:semiHidden/>
    <w:unhideWhenUsed/>
    <w:rsid w:val="00CD101E"/>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ournalacri.com/index.php/ACRI"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BO7/J4GbkK3moFuHIW86lDU1sA==">CgMxLjAyDmguZ3ZxYXlhejh5bDUyMg5oLmxweTF5NnZqeXVhcDIOaC54eWQ2aWJuZnhuZTEyCGguZ2pkZ3hzOAByITE3SlN1S1pQbkF6Zzc3X1ZQNXc1eHZmaVJZMUlKdDl2dg==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637</Words>
  <Characters>3635</Characters>
  <Application>Microsoft Office Word</Application>
  <DocSecurity>0</DocSecurity>
  <Lines>30</Lines>
  <Paragraphs>8</Paragraphs>
  <ScaleCrop>false</ScaleCrop>
  <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2025-02-28T08:07:00Z</dcterms:created>
  <dcterms:modified xsi:type="dcterms:W3CDTF">2025-03-06T07:20:00Z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2025-02-28T00:00:00Z</vt:filetime>
  </property>
  <property fmtid="{D5CDD505-2E9C-101B-9397-08002B2CF9AE}" pid="3" name="Creator">
    <vt:lpwstr>Microsoft® Word 2016</vt:lpwstr>
  </property>
  <property fmtid="{D5CDD505-2E9C-101B-9397-08002B2CF9AE}" pid="4" name="LastSaved">
    <vt:filetime>2025-02-28T00:00:00Z</vt:filetime>
  </property>
  <property fmtid="{D5CDD505-2E9C-101B-9397-08002B2CF9AE}" pid="5" name="Producer">
    <vt:lpwstr>Microsoft® Word 2016</vt:lpwstr>
  </property>
</Properties>
</file>