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BFD4" w14:textId="77777777" w:rsidR="00C46B80" w:rsidRPr="00C46B80" w:rsidRDefault="00C46B80" w:rsidP="00C46B80">
      <w:pPr>
        <w:rPr>
          <w:rFonts w:ascii="Arial" w:hAnsi="Arial" w:cs="Arial"/>
          <w:b/>
          <w:sz w:val="20"/>
          <w:szCs w:val="20"/>
          <w:u w:val="single"/>
        </w:rPr>
      </w:pPr>
      <w:r w:rsidRPr="00C46B8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B76769C" w14:textId="35BA7754" w:rsidR="00C46B80" w:rsidRPr="00C46B80" w:rsidRDefault="00C46B80" w:rsidP="00C46B8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46B80">
        <w:rPr>
          <w:rFonts w:ascii="Arial" w:eastAsia="Times New Roman" w:hAnsi="Arial" w:cs="Arial"/>
          <w:color w:val="1F1F1F"/>
          <w:sz w:val="20"/>
          <w:szCs w:val="20"/>
          <w:lang w:val="en-US"/>
        </w:rPr>
        <w:t xml:space="preserve">The         manuscript </w:t>
      </w:r>
      <w:r w:rsidRPr="00C46B80">
        <w:rPr>
          <w:rFonts w:ascii="Arial" w:eastAsia="Times New Roman" w:hAnsi="Arial" w:cs="Arial"/>
          <w:color w:val="222222"/>
          <w:sz w:val="20"/>
          <w:szCs w:val="20"/>
          <w:lang w:val="en-US"/>
        </w:rPr>
        <w:t>i</w:t>
      </w:r>
      <w:r w:rsidRPr="00C46B80">
        <w:rPr>
          <w:rFonts w:ascii="Arial" w:eastAsia="Times New Roman" w:hAnsi="Arial" w:cs="Arial"/>
          <w:color w:val="222222"/>
          <w:sz w:val="20"/>
          <w:szCs w:val="20"/>
          <w:lang w:val="en-US"/>
        </w:rPr>
        <w:t>s accepted for publication in the</w:t>
      </w:r>
      <w:r w:rsidRPr="00C46B80">
        <w:rPr>
          <w:rFonts w:ascii="Arial" w:eastAsia="Times New Roman" w:hAnsi="Arial" w:cs="Arial"/>
          <w:color w:val="0000FF"/>
          <w:sz w:val="20"/>
          <w:szCs w:val="20"/>
          <w:lang w:val="en-US"/>
        </w:rPr>
        <w:t> </w:t>
      </w:r>
      <w:hyperlink r:id="rId4" w:tgtFrame="_blank" w:history="1">
        <w:r w:rsidRPr="00C46B8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Journal of Experimental Agriculture International</w:t>
        </w:r>
      </w:hyperlink>
    </w:p>
    <w:p w14:paraId="00442227" w14:textId="77777777" w:rsidR="00C46B80" w:rsidRPr="00C46B80" w:rsidRDefault="00C46B80" w:rsidP="00C46B80">
      <w:pPr>
        <w:rPr>
          <w:rFonts w:ascii="Arial" w:hAnsi="Arial" w:cs="Arial"/>
          <w:sz w:val="20"/>
          <w:szCs w:val="20"/>
        </w:rPr>
      </w:pPr>
    </w:p>
    <w:p w14:paraId="50DEE8A4" w14:textId="77777777" w:rsidR="00C46B80" w:rsidRPr="00C46B80" w:rsidRDefault="00C46B80" w:rsidP="00C46B80">
      <w:pPr>
        <w:rPr>
          <w:rFonts w:ascii="Arial" w:hAnsi="Arial" w:cs="Arial"/>
          <w:b/>
          <w:sz w:val="20"/>
          <w:szCs w:val="20"/>
          <w:u w:val="single"/>
        </w:rPr>
      </w:pPr>
      <w:r w:rsidRPr="00C46B8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28FB772" w14:textId="77777777" w:rsidR="00C46B80" w:rsidRPr="00C46B80" w:rsidRDefault="00C46B80" w:rsidP="00C46B80">
      <w:pPr>
        <w:rPr>
          <w:rFonts w:ascii="Arial" w:hAnsi="Arial" w:cs="Arial"/>
          <w:b/>
          <w:sz w:val="20"/>
          <w:szCs w:val="20"/>
        </w:rPr>
      </w:pPr>
    </w:p>
    <w:p w14:paraId="1936BF85" w14:textId="1B4C92DD" w:rsidR="00852BF5" w:rsidRPr="00C46B80" w:rsidRDefault="00C46B80">
      <w:pPr>
        <w:rPr>
          <w:rFonts w:ascii="Arial" w:hAnsi="Arial" w:cs="Arial"/>
          <w:sz w:val="20"/>
          <w:szCs w:val="20"/>
        </w:rPr>
      </w:pPr>
      <w:r w:rsidRPr="00C46B80">
        <w:rPr>
          <w:rFonts w:ascii="Arial" w:hAnsi="Arial" w:cs="Arial"/>
          <w:sz w:val="20"/>
          <w:szCs w:val="20"/>
        </w:rPr>
        <w:t>Prof. Mohamed Fadel</w:t>
      </w:r>
      <w:r w:rsidRPr="00C46B80">
        <w:rPr>
          <w:rFonts w:ascii="Arial" w:hAnsi="Arial" w:cs="Arial"/>
          <w:sz w:val="20"/>
          <w:szCs w:val="20"/>
        </w:rPr>
        <w:t xml:space="preserve">, </w:t>
      </w:r>
      <w:r w:rsidRPr="00C46B80">
        <w:rPr>
          <w:rFonts w:ascii="Arial" w:hAnsi="Arial" w:cs="Arial"/>
          <w:sz w:val="20"/>
          <w:szCs w:val="20"/>
        </w:rPr>
        <w:t xml:space="preserve">National Research </w:t>
      </w:r>
      <w:proofErr w:type="spellStart"/>
      <w:r w:rsidRPr="00C46B80">
        <w:rPr>
          <w:rFonts w:ascii="Arial" w:hAnsi="Arial" w:cs="Arial"/>
          <w:sz w:val="20"/>
          <w:szCs w:val="20"/>
        </w:rPr>
        <w:t>Center</w:t>
      </w:r>
      <w:proofErr w:type="spellEnd"/>
      <w:r w:rsidRPr="00C46B80">
        <w:rPr>
          <w:rFonts w:ascii="Arial" w:hAnsi="Arial" w:cs="Arial"/>
          <w:sz w:val="20"/>
          <w:szCs w:val="20"/>
        </w:rPr>
        <w:t xml:space="preserve">, </w:t>
      </w:r>
      <w:r w:rsidRPr="00C46B80">
        <w:rPr>
          <w:rFonts w:ascii="Arial" w:hAnsi="Arial" w:cs="Arial"/>
          <w:sz w:val="20"/>
          <w:szCs w:val="20"/>
        </w:rPr>
        <w:t>Egypt</w:t>
      </w:r>
    </w:p>
    <w:sectPr w:rsidR="00852BF5" w:rsidRPr="00C46B80" w:rsidSect="00C46B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73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5D0A73"/>
    <w:rsid w:val="0077422B"/>
    <w:rsid w:val="007E2001"/>
    <w:rsid w:val="00852BF5"/>
    <w:rsid w:val="008A1A45"/>
    <w:rsid w:val="00A972DE"/>
    <w:rsid w:val="00B40B14"/>
    <w:rsid w:val="00B43F15"/>
    <w:rsid w:val="00C00E51"/>
    <w:rsid w:val="00C115CC"/>
    <w:rsid w:val="00C410E0"/>
    <w:rsid w:val="00C46B8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0388"/>
  <w15:chartTrackingRefBased/>
  <w15:docId w15:val="{A97B0A75-40B6-4D64-ACE9-B228BF97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80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A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0A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0A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0A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0A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0A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0A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0A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0A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A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A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0A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A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A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A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0A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0A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0A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0A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0A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0A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0A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0A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0A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0A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0A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0A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0A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0A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jeai.com/index.php/JE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2025-02-25T05:02:00Z</dcterms:created>
  <dcterms:modified xsi:type="dcterms:W3CDTF">2025-02-25T05:03:00Z</dcterms:modified>
</cp:coreProperties>
</file>