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6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F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6F47" w:rsidRDefault="00B96F47" w:rsidP="009344FF">
      <w:pPr>
        <w:rPr>
          <w:rFonts w:ascii="Arial" w:hAnsi="Arial" w:cs="Arial"/>
          <w:sz w:val="20"/>
          <w:szCs w:val="20"/>
        </w:rPr>
      </w:pPr>
      <w:r w:rsidRPr="00B96F47">
        <w:rPr>
          <w:rFonts w:ascii="Arial" w:hAnsi="Arial" w:cs="Arial"/>
          <w:sz w:val="20"/>
          <w:szCs w:val="20"/>
        </w:rPr>
        <w:t>I have thoroughly reviewed the authors' changes, and I’m pleased to confirm that the paper is now in a publishable state.</w:t>
      </w:r>
    </w:p>
    <w:p w:rsidR="00B96F47" w:rsidRPr="00B96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F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6F47" w:rsidRDefault="00B96F47" w:rsidP="00B96F4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6F47">
        <w:rPr>
          <w:rFonts w:ascii="Arial" w:hAnsi="Arial" w:cs="Arial"/>
          <w:sz w:val="20"/>
          <w:szCs w:val="20"/>
        </w:rPr>
        <w:t>Dr.</w:t>
      </w:r>
      <w:proofErr w:type="spellEnd"/>
      <w:r w:rsidRPr="00B96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F47">
        <w:rPr>
          <w:rFonts w:ascii="Arial" w:hAnsi="Arial" w:cs="Arial"/>
          <w:sz w:val="20"/>
          <w:szCs w:val="20"/>
        </w:rPr>
        <w:t>Arzu</w:t>
      </w:r>
      <w:proofErr w:type="spellEnd"/>
      <w:r w:rsidRPr="00B96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F47">
        <w:rPr>
          <w:rFonts w:ascii="Arial" w:hAnsi="Arial" w:cs="Arial"/>
          <w:sz w:val="20"/>
          <w:szCs w:val="20"/>
        </w:rPr>
        <w:t>Alvan</w:t>
      </w:r>
      <w:proofErr w:type="spellEnd"/>
      <w:r w:rsidRPr="00B96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F47">
        <w:rPr>
          <w:rFonts w:ascii="Arial" w:hAnsi="Arial" w:cs="Arial"/>
          <w:sz w:val="20"/>
          <w:szCs w:val="20"/>
        </w:rPr>
        <w:t>Bozdereli</w:t>
      </w:r>
      <w:proofErr w:type="spellEnd"/>
      <w:r w:rsidRPr="00B96F47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B96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98B8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2025-03-24T10:21:00Z</dcterms:modified>
</cp:coreProperties>
</file>