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6D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36D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36DC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36DC1" w:rsidRPr="00C36DC1" w:rsidRDefault="00C36DC1" w:rsidP="00C3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I acknowledge the authors for their thoughtful and detailed responses to reviewers’ comments and for their efforts in improving the manuscript. After carefully evaluating the revised version of the manuscript, I have some following observations. I would like to make an editorial decision after I will receive the authors’ responses to my comments.</w:t>
      </w:r>
    </w:p>
    <w:p w:rsidR="00C36DC1" w:rsidRPr="00C36DC1" w:rsidRDefault="00C36DC1" w:rsidP="00C3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C36DC1" w:rsidRPr="00C36DC1" w:rsidRDefault="00C36DC1" w:rsidP="00C36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Revised title of the manuscript is acceptable.</w:t>
      </w:r>
    </w:p>
    <w:p w:rsidR="00C36DC1" w:rsidRPr="00C36DC1" w:rsidRDefault="00C36DC1" w:rsidP="00C36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In introduction, abbreviations of </w:t>
      </w:r>
      <w:proofErr w:type="spell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biostimulants</w:t>
      </w:r>
      <w:proofErr w:type="spell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are shown as MLE, SA and HA. However, the abbreviation of seaweed extract</w:t>
      </w:r>
    </w:p>
    <w:p w:rsidR="00C36DC1" w:rsidRPr="00C36DC1" w:rsidRDefault="00C36DC1" w:rsidP="00C36D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Is not shown</w:t>
      </w:r>
      <w:proofErr w:type="gram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. Why not? </w:t>
      </w:r>
      <w:proofErr w:type="spell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Biostimulants</w:t>
      </w:r>
      <w:proofErr w:type="spell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are first abbreviated as MLE, SWE, SA and HA in the section “Introduction” and should be used through the manuscript, instead of </w:t>
      </w:r>
      <w:proofErr w:type="spell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Moringa</w:t>
      </w:r>
      <w:proofErr w:type="spell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leaf extract and /or </w:t>
      </w:r>
      <w:proofErr w:type="spell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Moringa</w:t>
      </w:r>
      <w:proofErr w:type="spell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leaf extract (MLE) etc.</w:t>
      </w:r>
    </w:p>
    <w:p w:rsidR="00C36DC1" w:rsidRPr="00C36DC1" w:rsidRDefault="00C36DC1" w:rsidP="00C36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If “Discussion</w:t>
      </w:r>
      <w:proofErr w:type="gram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”  is</w:t>
      </w:r>
      <w:proofErr w:type="gram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separate from “Results”, the role of </w:t>
      </w:r>
      <w:proofErr w:type="spell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biostimulants</w:t>
      </w:r>
      <w:proofErr w:type="spell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in growth and biochemical composition of plants can be comprehensively discussed based on novel findings obtained through this study in comparison with previous studies.</w:t>
      </w:r>
    </w:p>
    <w:p w:rsidR="00C36DC1" w:rsidRPr="00C36DC1" w:rsidRDefault="00C36DC1" w:rsidP="00C36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Minor revisions:</w:t>
      </w:r>
    </w:p>
    <w:p w:rsidR="00C36DC1" w:rsidRPr="00C36DC1" w:rsidRDefault="00C36DC1" w:rsidP="00C36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P2, L9: “agriculture that is based on sustainability” change “sustainable agriculture”</w:t>
      </w:r>
    </w:p>
    <w:p w:rsidR="00C36DC1" w:rsidRPr="00C36DC1" w:rsidRDefault="00C36DC1" w:rsidP="00C36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P2, L18: Abundance of </w:t>
      </w:r>
      <w:proofErr w:type="spellStart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cytokinins</w:t>
      </w:r>
      <w:proofErr w:type="spellEnd"/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and auxins that stimulate plant growth regulators enhances nutrient uptake</w:t>
      </w:r>
    </w:p>
    <w:p w:rsidR="00C36DC1" w:rsidRPr="00C36DC1" w:rsidRDefault="00C36DC1" w:rsidP="00C36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P5, L3: 2.2.2.3 </w:t>
      </w:r>
      <w:r w:rsidRPr="00C36DC1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Membrane stability index (MSI)</w:t>
      </w:r>
      <w:r w:rsidRPr="00C36DC1">
        <w:rPr>
          <w:rFonts w:ascii="Arial" w:eastAsia="Times New Roman" w:hAnsi="Arial" w:cs="Arial"/>
          <w:color w:val="222222"/>
          <w:sz w:val="20"/>
          <w:szCs w:val="20"/>
          <w:lang w:val="en-US"/>
        </w:rPr>
        <w:t>: MSI was determined</w:t>
      </w:r>
    </w:p>
    <w:p w:rsidR="009344FF" w:rsidRPr="00C36DC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36D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36DC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36DC1" w:rsidRPr="00C36DC1" w:rsidRDefault="00EE245A" w:rsidP="009344FF">
      <w:pPr>
        <w:rPr>
          <w:rFonts w:ascii="Arial" w:hAnsi="Arial" w:cs="Arial"/>
          <w:sz w:val="20"/>
          <w:szCs w:val="20"/>
        </w:rPr>
      </w:pPr>
      <w:proofErr w:type="spellStart"/>
      <w:r w:rsidRPr="00EE245A">
        <w:rPr>
          <w:rFonts w:ascii="Arial" w:hAnsi="Arial" w:cs="Arial"/>
          <w:sz w:val="20"/>
          <w:szCs w:val="20"/>
        </w:rPr>
        <w:t>Dr.</w:t>
      </w:r>
      <w:proofErr w:type="spellEnd"/>
      <w:r w:rsidRPr="00EE24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45A">
        <w:rPr>
          <w:rFonts w:ascii="Arial" w:hAnsi="Arial" w:cs="Arial"/>
          <w:sz w:val="20"/>
          <w:szCs w:val="20"/>
        </w:rPr>
        <w:t>Kazutoshi</w:t>
      </w:r>
      <w:proofErr w:type="spellEnd"/>
      <w:r w:rsidRPr="00EE24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45A">
        <w:rPr>
          <w:rFonts w:ascii="Arial" w:hAnsi="Arial" w:cs="Arial"/>
          <w:sz w:val="20"/>
          <w:szCs w:val="20"/>
        </w:rPr>
        <w:t>Okuno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E245A">
        <w:t xml:space="preserve"> </w:t>
      </w:r>
      <w:r w:rsidRPr="00EE245A">
        <w:rPr>
          <w:rFonts w:ascii="Arial" w:hAnsi="Arial" w:cs="Arial"/>
          <w:sz w:val="20"/>
          <w:szCs w:val="20"/>
        </w:rPr>
        <w:t>University of Tsukuba,</w:t>
      </w:r>
      <w:r w:rsidRPr="00EE245A">
        <w:t xml:space="preserve"> </w:t>
      </w:r>
      <w:r w:rsidRPr="00EE245A">
        <w:rPr>
          <w:rFonts w:ascii="Arial" w:hAnsi="Arial" w:cs="Arial"/>
          <w:sz w:val="20"/>
          <w:szCs w:val="20"/>
        </w:rPr>
        <w:t>Japan</w:t>
      </w:r>
      <w:bookmarkStart w:id="0" w:name="_GoBack"/>
      <w:bookmarkEnd w:id="0"/>
    </w:p>
    <w:sectPr w:rsidR="00C36DC1" w:rsidRPr="00C36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7D8"/>
    <w:multiLevelType w:val="multilevel"/>
    <w:tmpl w:val="761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A6C99"/>
    <w:multiLevelType w:val="multilevel"/>
    <w:tmpl w:val="76168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3B99"/>
    <w:multiLevelType w:val="multilevel"/>
    <w:tmpl w:val="761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6DC1"/>
    <w:rsid w:val="00E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606E"/>
  <w15:docId w15:val="{259BB375-96F2-445B-87B3-CE192266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2025-03-17T10:07:00Z</dcterms:modified>
</cp:coreProperties>
</file>