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BA5EB" w14:textId="64F50A54" w:rsidR="0048156A" w:rsidRPr="0048156A" w:rsidRDefault="0048156A" w:rsidP="0048156A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8156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1CC1569" w14:textId="77777777" w:rsidR="0048156A" w:rsidRPr="0048156A" w:rsidRDefault="0048156A" w:rsidP="0048156A">
      <w:pPr>
        <w:rPr>
          <w:rFonts w:ascii="Arial" w:hAnsi="Arial" w:cs="Arial"/>
          <w:sz w:val="20"/>
          <w:szCs w:val="20"/>
        </w:rPr>
      </w:pPr>
      <w:r w:rsidRPr="0048156A">
        <w:rPr>
          <w:rFonts w:ascii="Arial" w:hAnsi="Arial" w:cs="Arial"/>
          <w:sz w:val="20"/>
          <w:szCs w:val="20"/>
        </w:rPr>
        <w:t>Enclosed please find 2 documents:</w:t>
      </w:r>
    </w:p>
    <w:p w14:paraId="1D5E2B4C" w14:textId="77777777" w:rsidR="0048156A" w:rsidRPr="0048156A" w:rsidRDefault="0048156A" w:rsidP="0048156A">
      <w:pPr>
        <w:rPr>
          <w:rFonts w:ascii="Arial" w:hAnsi="Arial" w:cs="Arial"/>
          <w:sz w:val="20"/>
          <w:szCs w:val="20"/>
        </w:rPr>
      </w:pPr>
      <w:r w:rsidRPr="0048156A">
        <w:rPr>
          <w:rFonts w:ascii="Arial" w:hAnsi="Arial" w:cs="Arial"/>
          <w:sz w:val="20"/>
          <w:szCs w:val="20"/>
        </w:rPr>
        <w:t>(1) my Review Report</w:t>
      </w:r>
    </w:p>
    <w:p w14:paraId="40AFC765" w14:textId="77777777" w:rsidR="0048156A" w:rsidRPr="0048156A" w:rsidRDefault="0048156A" w:rsidP="0048156A">
      <w:pPr>
        <w:rPr>
          <w:rFonts w:ascii="Arial" w:hAnsi="Arial" w:cs="Arial"/>
          <w:sz w:val="20"/>
          <w:szCs w:val="20"/>
        </w:rPr>
      </w:pPr>
      <w:r w:rsidRPr="0048156A">
        <w:rPr>
          <w:rFonts w:ascii="Arial" w:hAnsi="Arial" w:cs="Arial"/>
          <w:sz w:val="20"/>
          <w:szCs w:val="20"/>
        </w:rPr>
        <w:t>(2) the improved PDF file of the Review Article.</w:t>
      </w:r>
    </w:p>
    <w:p w14:paraId="32813DCA" w14:textId="77777777" w:rsidR="0048156A" w:rsidRPr="0048156A" w:rsidRDefault="0048156A" w:rsidP="0048156A">
      <w:pPr>
        <w:rPr>
          <w:rFonts w:ascii="Arial" w:hAnsi="Arial" w:cs="Arial"/>
          <w:sz w:val="20"/>
          <w:szCs w:val="20"/>
        </w:rPr>
      </w:pPr>
      <w:r w:rsidRPr="0048156A">
        <w:rPr>
          <w:rFonts w:ascii="Arial" w:hAnsi="Arial" w:cs="Arial"/>
          <w:sz w:val="20"/>
          <w:szCs w:val="20"/>
        </w:rPr>
        <w:t>This paper (Manuscript Title: Applications of hyperspectral remote sensing, GIS, and artificial intelligence in agriculture)</w:t>
      </w:r>
    </w:p>
    <w:p w14:paraId="232C4EE4" w14:textId="77777777" w:rsidR="0048156A" w:rsidRPr="0048156A" w:rsidRDefault="0048156A" w:rsidP="0048156A">
      <w:pPr>
        <w:rPr>
          <w:rFonts w:ascii="Arial" w:hAnsi="Arial" w:cs="Arial"/>
          <w:sz w:val="20"/>
          <w:szCs w:val="20"/>
        </w:rPr>
      </w:pPr>
      <w:r w:rsidRPr="0048156A">
        <w:rPr>
          <w:rFonts w:ascii="Arial" w:hAnsi="Arial" w:cs="Arial"/>
          <w:sz w:val="20"/>
          <w:szCs w:val="20"/>
        </w:rPr>
        <w:t>can be considered for publication in this Journal - after edition.</w:t>
      </w:r>
    </w:p>
    <w:p w14:paraId="75DB58DE" w14:textId="77777777" w:rsidR="0048156A" w:rsidRPr="0048156A" w:rsidRDefault="0048156A" w:rsidP="0048156A">
      <w:pPr>
        <w:rPr>
          <w:rFonts w:ascii="Arial" w:hAnsi="Arial" w:cs="Arial"/>
          <w:sz w:val="20"/>
          <w:szCs w:val="20"/>
        </w:rPr>
      </w:pPr>
    </w:p>
    <w:p w14:paraId="7AED26E5" w14:textId="77777777" w:rsidR="0048156A" w:rsidRPr="0048156A" w:rsidRDefault="0048156A" w:rsidP="0048156A">
      <w:pPr>
        <w:rPr>
          <w:rFonts w:ascii="Arial" w:hAnsi="Arial" w:cs="Arial"/>
          <w:sz w:val="20"/>
          <w:szCs w:val="20"/>
        </w:rPr>
      </w:pPr>
      <w:r w:rsidRPr="0048156A">
        <w:rPr>
          <w:rFonts w:ascii="Arial" w:hAnsi="Arial" w:cs="Arial"/>
          <w:sz w:val="20"/>
          <w:szCs w:val="20"/>
        </w:rPr>
        <w:t xml:space="preserve"> That’s a pity there is no numbering in References, so one cannot easily notice that all literature was cited. In the paper, unify your formulae (11), (12) placing – just compare the first ones (1…, 10). Many other slight improvements have been introduced to the manuscript.</w:t>
      </w:r>
    </w:p>
    <w:p w14:paraId="279A3832" w14:textId="77777777" w:rsidR="0048156A" w:rsidRPr="0048156A" w:rsidRDefault="0048156A" w:rsidP="0048156A">
      <w:pPr>
        <w:rPr>
          <w:rFonts w:ascii="Arial" w:hAnsi="Arial" w:cs="Arial"/>
          <w:b/>
          <w:sz w:val="20"/>
          <w:szCs w:val="20"/>
          <w:u w:val="single"/>
        </w:rPr>
      </w:pPr>
    </w:p>
    <w:p w14:paraId="41E8CEE3" w14:textId="77777777" w:rsidR="0048156A" w:rsidRPr="0048156A" w:rsidRDefault="0048156A" w:rsidP="0048156A">
      <w:pPr>
        <w:rPr>
          <w:rFonts w:ascii="Arial" w:hAnsi="Arial" w:cs="Arial"/>
          <w:b/>
          <w:sz w:val="20"/>
          <w:szCs w:val="20"/>
          <w:u w:val="single"/>
        </w:rPr>
      </w:pPr>
    </w:p>
    <w:p w14:paraId="1B55A762" w14:textId="76FA0EE8" w:rsidR="0048156A" w:rsidRPr="0048156A" w:rsidRDefault="0048156A" w:rsidP="0048156A">
      <w:pPr>
        <w:rPr>
          <w:rFonts w:ascii="Arial" w:hAnsi="Arial" w:cs="Arial"/>
          <w:b/>
          <w:sz w:val="20"/>
          <w:szCs w:val="20"/>
          <w:u w:val="single"/>
        </w:rPr>
      </w:pPr>
      <w:r w:rsidRPr="0048156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7B76D7A" w14:textId="77777777" w:rsidR="0048156A" w:rsidRPr="0048156A" w:rsidRDefault="0048156A" w:rsidP="0048156A">
      <w:pPr>
        <w:pStyle w:val="NoSpacing"/>
        <w:rPr>
          <w:rFonts w:ascii="Arial" w:hAnsi="Arial" w:cs="Arial"/>
          <w:sz w:val="20"/>
          <w:szCs w:val="20"/>
        </w:rPr>
      </w:pPr>
      <w:r w:rsidRPr="0048156A">
        <w:rPr>
          <w:rFonts w:ascii="Arial" w:hAnsi="Arial" w:cs="Arial"/>
          <w:sz w:val="20"/>
          <w:szCs w:val="20"/>
        </w:rPr>
        <w:t xml:space="preserve">Prof. Tadeusz </w:t>
      </w:r>
      <w:proofErr w:type="spellStart"/>
      <w:r w:rsidRPr="0048156A">
        <w:rPr>
          <w:rFonts w:ascii="Arial" w:hAnsi="Arial" w:cs="Arial"/>
          <w:sz w:val="20"/>
          <w:szCs w:val="20"/>
        </w:rPr>
        <w:t>Hryniewicz</w:t>
      </w:r>
      <w:proofErr w:type="spellEnd"/>
    </w:p>
    <w:p w14:paraId="721AD3E3" w14:textId="72B00E42" w:rsidR="0048156A" w:rsidRPr="0048156A" w:rsidRDefault="0048156A" w:rsidP="0048156A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48156A">
        <w:rPr>
          <w:rFonts w:ascii="Arial" w:hAnsi="Arial" w:cs="Arial"/>
          <w:sz w:val="20"/>
          <w:szCs w:val="20"/>
        </w:rPr>
        <w:t>Koszalin</w:t>
      </w:r>
      <w:proofErr w:type="spellEnd"/>
      <w:r w:rsidRPr="0048156A">
        <w:rPr>
          <w:rFonts w:ascii="Arial" w:hAnsi="Arial" w:cs="Arial"/>
          <w:sz w:val="20"/>
          <w:szCs w:val="20"/>
        </w:rPr>
        <w:t xml:space="preserve"> University of Technology, Poland</w:t>
      </w:r>
      <w:r w:rsidRPr="0048156A">
        <w:rPr>
          <w:rFonts w:ascii="Arial" w:hAnsi="Arial" w:cs="Arial"/>
          <w:sz w:val="20"/>
          <w:szCs w:val="20"/>
        </w:rPr>
        <w:t>.</w:t>
      </w:r>
      <w:bookmarkEnd w:id="0"/>
    </w:p>
    <w:sectPr w:rsidR="0048156A" w:rsidRPr="00481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7C"/>
    <w:rsid w:val="000C3340"/>
    <w:rsid w:val="00164C8D"/>
    <w:rsid w:val="0020729C"/>
    <w:rsid w:val="002A7430"/>
    <w:rsid w:val="00471179"/>
    <w:rsid w:val="00475AB6"/>
    <w:rsid w:val="0048156A"/>
    <w:rsid w:val="00486165"/>
    <w:rsid w:val="00524B46"/>
    <w:rsid w:val="0054360E"/>
    <w:rsid w:val="00584758"/>
    <w:rsid w:val="0077422B"/>
    <w:rsid w:val="007E2001"/>
    <w:rsid w:val="00852BF5"/>
    <w:rsid w:val="008A1A45"/>
    <w:rsid w:val="009C0D05"/>
    <w:rsid w:val="00A972DE"/>
    <w:rsid w:val="00B43F15"/>
    <w:rsid w:val="00C115CC"/>
    <w:rsid w:val="00C410E0"/>
    <w:rsid w:val="00CE367C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E00D1"/>
  <w15:chartTrackingRefBased/>
  <w15:docId w15:val="{0B5A6DA5-1B46-4C98-9DAC-E2D9F63C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0D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oSpacing">
    <w:name w:val="No Spacing"/>
    <w:uiPriority w:val="1"/>
    <w:qFormat/>
    <w:rsid w:val="004815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6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9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4</cp:revision>
  <dcterms:created xsi:type="dcterms:W3CDTF">2024-08-14T09:49:00Z</dcterms:created>
  <dcterms:modified xsi:type="dcterms:W3CDTF">2025-03-04T07:40:00Z</dcterms:modified>
</cp:coreProperties>
</file>