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C8211" w14:textId="188A07ED" w:rsidR="00AA7C8F" w:rsidRPr="0079477D" w:rsidRDefault="00BE5D77" w:rsidP="0079477D">
      <w:pPr>
        <w:jc w:val="center"/>
        <w:rPr>
          <w:rFonts w:ascii="Times New Roman" w:hAnsi="Times New Roman" w:cs="Times New Roman"/>
          <w:b/>
          <w:bCs/>
          <w:sz w:val="24"/>
          <w:szCs w:val="24"/>
        </w:rPr>
      </w:pPr>
      <w:r w:rsidRPr="0079477D">
        <w:rPr>
          <w:rFonts w:ascii="Times New Roman" w:hAnsi="Times New Roman" w:cs="Times New Roman"/>
          <w:b/>
          <w:bCs/>
          <w:sz w:val="24"/>
          <w:szCs w:val="24"/>
        </w:rPr>
        <w:t>Framework for Digital Tools Integration in U.S. Retail and Manufacturing Project Management</w:t>
      </w:r>
    </w:p>
    <w:p w14:paraId="6EC87A62" w14:textId="77777777" w:rsidR="006E3DD2" w:rsidRDefault="006E3DD2" w:rsidP="0079477D">
      <w:pPr>
        <w:jc w:val="both"/>
        <w:rPr>
          <w:rFonts w:ascii="Times New Roman" w:hAnsi="Times New Roman" w:cs="Times New Roman"/>
          <w:sz w:val="24"/>
          <w:szCs w:val="24"/>
        </w:rPr>
      </w:pPr>
    </w:p>
    <w:p w14:paraId="71186AB1" w14:textId="77777777" w:rsidR="00C721B7" w:rsidRDefault="00C721B7" w:rsidP="0079477D">
      <w:pPr>
        <w:jc w:val="both"/>
        <w:rPr>
          <w:rFonts w:ascii="Times New Roman" w:hAnsi="Times New Roman" w:cs="Times New Roman"/>
          <w:sz w:val="24"/>
          <w:szCs w:val="24"/>
        </w:rPr>
      </w:pPr>
    </w:p>
    <w:p w14:paraId="688772DB" w14:textId="77777777" w:rsidR="00C721B7" w:rsidRPr="0079477D" w:rsidRDefault="00C721B7" w:rsidP="0079477D">
      <w:pPr>
        <w:jc w:val="both"/>
        <w:rPr>
          <w:rFonts w:ascii="Times New Roman" w:hAnsi="Times New Roman" w:cs="Times New Roman"/>
          <w:sz w:val="24"/>
          <w:szCs w:val="24"/>
        </w:rPr>
      </w:pPr>
    </w:p>
    <w:p w14:paraId="70F206D3" w14:textId="2E600EDB" w:rsidR="00033E80" w:rsidRPr="0079477D" w:rsidRDefault="00426C48" w:rsidP="0079477D">
      <w:pPr>
        <w:jc w:val="both"/>
        <w:rPr>
          <w:rFonts w:ascii="Times New Roman" w:hAnsi="Times New Roman" w:cs="Times New Roman"/>
          <w:sz w:val="24"/>
          <w:szCs w:val="24"/>
        </w:rPr>
      </w:pPr>
      <w:bookmarkStart w:id="0" w:name="_Hlk168306762"/>
      <w:r w:rsidRPr="0079477D">
        <w:rPr>
          <w:rFonts w:ascii="Times New Roman" w:hAnsi="Times New Roman" w:cs="Times New Roman"/>
          <w:b/>
          <w:bCs/>
          <w:kern w:val="0"/>
          <w:sz w:val="24"/>
          <w:szCs w:val="24"/>
          <w14:ligatures w14:val="none"/>
        </w:rPr>
        <w:t>Abstract:</w:t>
      </w:r>
    </w:p>
    <w:p w14:paraId="09D9D233" w14:textId="77777777" w:rsidR="00134B4A" w:rsidRDefault="00134B4A" w:rsidP="0079477D">
      <w:pPr>
        <w:jc w:val="both"/>
        <w:rPr>
          <w:rFonts w:ascii="Times New Roman" w:hAnsi="Times New Roman" w:cs="Times New Roman"/>
          <w:sz w:val="24"/>
          <w:szCs w:val="24"/>
        </w:rPr>
      </w:pPr>
      <w:r w:rsidRPr="00134B4A">
        <w:rPr>
          <w:rFonts w:ascii="Times New Roman" w:hAnsi="Times New Roman" w:cs="Times New Roman"/>
          <w:sz w:val="24"/>
          <w:szCs w:val="24"/>
        </w:rPr>
        <w:t>In the evolving U.S. retail and manufacturing sectors, integrating digital tools into project management enhances efficiency, collaboration, and customer experiences. This framework provides a structured approach built on four key components: assessment, tool selection, change management, and continuous improvement. Organizations begin by evaluating current project management processes to identify gaps and digital enhancement opportunities. Selecting the right tools—such as project management software, collaboration platforms, and data analytics—ensures alignment with organizational goals. A phased implementation approach minimizes disruption and maximizes adoption. Effective change management, including stakeholder engagement and training, fosters a culture of digital transformation. Continuous evaluation establishes performance metrics, enabling adjustments to optimize tool effectiveness. By systematically assessing, selecting, and integrating digital tools while managing change and maintaining adaptability, organizations enhance project management capabilities. This framework drives innovation, streamlines processes, and strengthens customer focus, positioning businesses for success in a competitive landscape.</w:t>
      </w:r>
    </w:p>
    <w:p w14:paraId="04721EC9" w14:textId="5D39B4CC" w:rsidR="00426C48" w:rsidRPr="002F5580" w:rsidRDefault="00426C48" w:rsidP="0079477D">
      <w:pPr>
        <w:jc w:val="both"/>
        <w:rPr>
          <w:rFonts w:ascii="Times New Roman" w:hAnsi="Times New Roman" w:cs="Times New Roman"/>
          <w:b/>
          <w:bCs/>
          <w:sz w:val="24"/>
          <w:szCs w:val="24"/>
        </w:rPr>
      </w:pPr>
      <w:r w:rsidRPr="002F5580">
        <w:rPr>
          <w:rFonts w:ascii="Times New Roman" w:hAnsi="Times New Roman" w:cs="Times New Roman"/>
          <w:b/>
          <w:bCs/>
          <w:sz w:val="24"/>
          <w:szCs w:val="24"/>
        </w:rPr>
        <w:t>KEYWORDS: Framework; Digital Tools; Integration; Retail; Manufacturing; Project Management</w:t>
      </w:r>
    </w:p>
    <w:p w14:paraId="2ED200FF" w14:textId="77777777" w:rsidR="00A81818" w:rsidRPr="0079477D" w:rsidRDefault="00A81818" w:rsidP="0079477D">
      <w:pPr>
        <w:jc w:val="both"/>
        <w:rPr>
          <w:rFonts w:ascii="Times New Roman" w:hAnsi="Times New Roman" w:cs="Times New Roman"/>
          <w:sz w:val="24"/>
          <w:szCs w:val="24"/>
        </w:rPr>
      </w:pPr>
    </w:p>
    <w:p w14:paraId="230574AD" w14:textId="07992983" w:rsidR="00B428D2" w:rsidRPr="0079477D" w:rsidRDefault="006E3DD2" w:rsidP="0079477D">
      <w:pPr>
        <w:pStyle w:val="ListParagraph"/>
        <w:numPr>
          <w:ilvl w:val="0"/>
          <w:numId w:val="1"/>
        </w:numPr>
        <w:spacing w:line="276" w:lineRule="auto"/>
        <w:jc w:val="both"/>
        <w:rPr>
          <w:rFonts w:ascii="Times New Roman" w:hAnsi="Times New Roman" w:cs="Times New Roman"/>
          <w:b/>
          <w:bCs/>
          <w:sz w:val="24"/>
          <w:szCs w:val="24"/>
        </w:rPr>
      </w:pPr>
      <w:r w:rsidRPr="0079477D">
        <w:rPr>
          <w:rFonts w:ascii="Times New Roman" w:hAnsi="Times New Roman" w:cs="Times New Roman"/>
          <w:b/>
          <w:bCs/>
          <w:sz w:val="24"/>
          <w:szCs w:val="24"/>
        </w:rPr>
        <w:t>Introduction</w:t>
      </w:r>
    </w:p>
    <w:p w14:paraId="4720A690" w14:textId="21F4D09E" w:rsidR="00B428D2" w:rsidRPr="0079477D" w:rsidRDefault="00B428D2" w:rsidP="0079477D">
      <w:pPr>
        <w:spacing w:line="276" w:lineRule="auto"/>
        <w:jc w:val="both"/>
        <w:rPr>
          <w:rFonts w:ascii="Times New Roman" w:hAnsi="Times New Roman" w:cs="Times New Roman"/>
          <w:sz w:val="24"/>
          <w:szCs w:val="24"/>
        </w:rPr>
      </w:pPr>
      <w:r w:rsidRPr="0079477D">
        <w:rPr>
          <w:rFonts w:ascii="Times New Roman" w:hAnsi="Times New Roman" w:cs="Times New Roman"/>
          <w:sz w:val="24"/>
          <w:szCs w:val="24"/>
        </w:rPr>
        <w:t>The U.S. retail and manufacturing sectors are experiencing a transformative shift driven by rapid advancements in digital technology. As consumer preferences evolve and market dynamics become increasingly complex, organizations must adapt their project management practices to remain competitive and responsive</w:t>
      </w:r>
      <w:r w:rsidR="00875C31">
        <w:rPr>
          <w:rFonts w:ascii="Times New Roman" w:hAnsi="Times New Roman" w:cs="Times New Roman"/>
          <w:sz w:val="24"/>
          <w:szCs w:val="24"/>
        </w:rPr>
        <w:t xml:space="preserve"> </w:t>
      </w:r>
      <w:r w:rsidR="00875C31" w:rsidRPr="00875C31">
        <w:rPr>
          <w:rFonts w:ascii="Times New Roman" w:hAnsi="Times New Roman" w:cs="Times New Roman"/>
          <w:sz w:val="24"/>
          <w:szCs w:val="24"/>
        </w:rPr>
        <w:t>(Agu, Obiki-Osafiele &amp; Chiekezie, 2024, Datta, et al., 2023, Nwosu, Babatunde &amp; Ijomah, 2024)</w:t>
      </w:r>
      <w:r w:rsidRPr="0079477D">
        <w:rPr>
          <w:rFonts w:ascii="Times New Roman" w:hAnsi="Times New Roman" w:cs="Times New Roman"/>
          <w:sz w:val="24"/>
          <w:szCs w:val="24"/>
        </w:rPr>
        <w:t>. The integration of digital tools into project management not only streamlines operations but also enhances collaboration, data analysis, and decision-making processes. This shift towards digital transformation presents both opportunities and challenges that organizations must navigate to succeed in this new landscape.</w:t>
      </w:r>
    </w:p>
    <w:p w14:paraId="61E4E125" w14:textId="4CFA5BDB" w:rsidR="00B428D2" w:rsidRPr="0079477D" w:rsidRDefault="00B428D2" w:rsidP="0079477D">
      <w:pPr>
        <w:spacing w:line="276" w:lineRule="auto"/>
        <w:jc w:val="both"/>
        <w:rPr>
          <w:rFonts w:ascii="Times New Roman" w:hAnsi="Times New Roman" w:cs="Times New Roman"/>
          <w:sz w:val="24"/>
          <w:szCs w:val="24"/>
        </w:rPr>
      </w:pPr>
      <w:r w:rsidRPr="0079477D">
        <w:rPr>
          <w:rFonts w:ascii="Times New Roman" w:hAnsi="Times New Roman" w:cs="Times New Roman"/>
          <w:sz w:val="24"/>
          <w:szCs w:val="24"/>
        </w:rPr>
        <w:t>In the retail sector, companies face the constant demand for improved customer experiences, faster delivery times, and greater operational efficiency. Simultaneously, manufacturing organizations must contend with pressures related to production efficiency, supply chain management, and quality control</w:t>
      </w:r>
      <w:r w:rsidR="00F52227">
        <w:rPr>
          <w:rFonts w:ascii="Times New Roman" w:hAnsi="Times New Roman" w:cs="Times New Roman"/>
          <w:sz w:val="24"/>
          <w:szCs w:val="24"/>
        </w:rPr>
        <w:t xml:space="preserve"> </w:t>
      </w:r>
      <w:r w:rsidR="00F52227" w:rsidRPr="00F52227">
        <w:rPr>
          <w:rFonts w:ascii="Times New Roman" w:hAnsi="Times New Roman" w:cs="Times New Roman"/>
          <w:sz w:val="24"/>
          <w:szCs w:val="24"/>
        </w:rPr>
        <w:t>(Ajiga, et al., 2024, Ebeh, et al., 2024, Obiki-Osafiele, Agu &amp; Chiekezie, 2024)</w:t>
      </w:r>
      <w:r w:rsidRPr="0079477D">
        <w:rPr>
          <w:rFonts w:ascii="Times New Roman" w:hAnsi="Times New Roman" w:cs="Times New Roman"/>
          <w:sz w:val="24"/>
          <w:szCs w:val="24"/>
        </w:rPr>
        <w:t xml:space="preserve">. These challenges underscore the need for effective project management frameworks that leverage digital tools to optimize processes, enhance productivity, and drive innovation. By integrating digital solutions such as project management software, data </w:t>
      </w:r>
      <w:r w:rsidRPr="0079477D">
        <w:rPr>
          <w:rFonts w:ascii="Times New Roman" w:hAnsi="Times New Roman" w:cs="Times New Roman"/>
          <w:sz w:val="24"/>
          <w:szCs w:val="24"/>
        </w:rPr>
        <w:lastRenderedPageBreak/>
        <w:t>analytics platforms, and collaboration tools, organizations can achieve greater visibility into their projects, streamline workflows, and make data-driven decisions.</w:t>
      </w:r>
    </w:p>
    <w:p w14:paraId="663080CD" w14:textId="39C16DD7" w:rsidR="00B428D2" w:rsidRPr="0079477D" w:rsidRDefault="00B428D2" w:rsidP="0079477D">
      <w:pPr>
        <w:spacing w:line="276" w:lineRule="auto"/>
        <w:jc w:val="both"/>
        <w:rPr>
          <w:rFonts w:ascii="Times New Roman" w:hAnsi="Times New Roman" w:cs="Times New Roman"/>
          <w:sz w:val="24"/>
          <w:szCs w:val="24"/>
        </w:rPr>
      </w:pPr>
      <w:r w:rsidRPr="0079477D">
        <w:rPr>
          <w:rFonts w:ascii="Times New Roman" w:hAnsi="Times New Roman" w:cs="Times New Roman"/>
          <w:sz w:val="24"/>
          <w:szCs w:val="24"/>
        </w:rPr>
        <w:t>Despite the potential benefits, many organizations struggle with the effective integration of digital tools into their project management practices. Barriers such as resistance to change, inadequate training, and lack of strategic alignment can hinder the successful adoption of digital solutions. To address these challenges, a structured framework for digital tools integration is essential</w:t>
      </w:r>
      <w:r w:rsidR="00786F24">
        <w:rPr>
          <w:rFonts w:ascii="Times New Roman" w:hAnsi="Times New Roman" w:cs="Times New Roman"/>
          <w:sz w:val="24"/>
          <w:szCs w:val="24"/>
        </w:rPr>
        <w:t xml:space="preserve"> </w:t>
      </w:r>
      <w:r w:rsidR="00786F24" w:rsidRPr="00786F24">
        <w:rPr>
          <w:rFonts w:ascii="Times New Roman" w:hAnsi="Times New Roman" w:cs="Times New Roman"/>
          <w:sz w:val="24"/>
          <w:szCs w:val="24"/>
        </w:rPr>
        <w:t>(Daramola, et al., 2024, Ebeh, et al., 2024, Odonkor, et al., 2024, Udegbe, et al., 2024)</w:t>
      </w:r>
      <w:r w:rsidRPr="0079477D">
        <w:rPr>
          <w:rFonts w:ascii="Times New Roman" w:hAnsi="Times New Roman" w:cs="Times New Roman"/>
          <w:sz w:val="24"/>
          <w:szCs w:val="24"/>
        </w:rPr>
        <w:t>. This framework will guide organizations in assessing their current capabilities, selecting appropriate digital tools, managing the transition effectively, and continually evaluating the impact of these tools on project outcomes.</w:t>
      </w:r>
    </w:p>
    <w:p w14:paraId="019C9A25" w14:textId="47106BCF" w:rsidR="00B428D2" w:rsidRPr="0079477D" w:rsidRDefault="00B428D2" w:rsidP="0079477D">
      <w:pPr>
        <w:spacing w:line="276" w:lineRule="auto"/>
        <w:jc w:val="both"/>
        <w:rPr>
          <w:rFonts w:ascii="Times New Roman" w:hAnsi="Times New Roman" w:cs="Times New Roman"/>
          <w:sz w:val="24"/>
          <w:szCs w:val="24"/>
        </w:rPr>
      </w:pPr>
      <w:r w:rsidRPr="0079477D">
        <w:rPr>
          <w:rFonts w:ascii="Times New Roman" w:hAnsi="Times New Roman" w:cs="Times New Roman"/>
          <w:sz w:val="24"/>
          <w:szCs w:val="24"/>
        </w:rPr>
        <w:t>This concept paper outlines a comprehensive framework designed specifically for the U.S. retail and manufacturing sectors. It emphasizes a systematic approach to integrating digital tools into project management processes, focusing on the assessment of existing practices, selection and implementation of suitable tools, change management strategies, and ongoing evaluation for continuous improvement</w:t>
      </w:r>
      <w:r w:rsidR="00D362DB">
        <w:rPr>
          <w:rFonts w:ascii="Times New Roman" w:hAnsi="Times New Roman" w:cs="Times New Roman"/>
          <w:sz w:val="24"/>
          <w:szCs w:val="24"/>
        </w:rPr>
        <w:t xml:space="preserve"> </w:t>
      </w:r>
      <w:r w:rsidR="00D362DB" w:rsidRPr="00D362DB">
        <w:rPr>
          <w:rFonts w:ascii="Times New Roman" w:hAnsi="Times New Roman" w:cs="Times New Roman"/>
          <w:sz w:val="24"/>
          <w:szCs w:val="24"/>
        </w:rPr>
        <w:t>(Abdul-Azeez, et al., 2024, Ebeh, et al., 2024, Odulaja, et al., 2023, Urefe, Odonkor &amp; Agu, 2024)</w:t>
      </w:r>
      <w:r w:rsidRPr="0079477D">
        <w:rPr>
          <w:rFonts w:ascii="Times New Roman" w:hAnsi="Times New Roman" w:cs="Times New Roman"/>
          <w:sz w:val="24"/>
          <w:szCs w:val="24"/>
        </w:rPr>
        <w:t>. By adopting this framework, organizations can enhance their project management capabilities, foster innovation, and ultimately deliver superior value to their customers.</w:t>
      </w:r>
    </w:p>
    <w:p w14:paraId="4F9B83C0" w14:textId="1E34E321" w:rsidR="006E3DD2" w:rsidRDefault="00B428D2" w:rsidP="0079477D">
      <w:pPr>
        <w:spacing w:line="276" w:lineRule="auto"/>
        <w:jc w:val="both"/>
        <w:rPr>
          <w:rFonts w:ascii="Times New Roman" w:hAnsi="Times New Roman" w:cs="Times New Roman"/>
          <w:sz w:val="24"/>
          <w:szCs w:val="24"/>
        </w:rPr>
      </w:pPr>
      <w:r w:rsidRPr="0079477D">
        <w:rPr>
          <w:rFonts w:ascii="Times New Roman" w:hAnsi="Times New Roman" w:cs="Times New Roman"/>
          <w:sz w:val="24"/>
          <w:szCs w:val="24"/>
        </w:rPr>
        <w:t>In conclusion, the integration of digital tools into project management is not merely a trend but a necessity for organizations in the U.S. retail and manufacturing sectors. As the landscape continues to evolve, adopting a structured framework for digital tools integration will enable organizations to thrive in an increasingly competitive environment, positioning them for sustained growth and success</w:t>
      </w:r>
      <w:r w:rsidR="00D707F9">
        <w:rPr>
          <w:rFonts w:ascii="Times New Roman" w:hAnsi="Times New Roman" w:cs="Times New Roman"/>
          <w:sz w:val="24"/>
          <w:szCs w:val="24"/>
        </w:rPr>
        <w:t xml:space="preserve"> </w:t>
      </w:r>
      <w:r w:rsidR="00D707F9" w:rsidRPr="00D707F9">
        <w:rPr>
          <w:rFonts w:ascii="Times New Roman" w:hAnsi="Times New Roman" w:cs="Times New Roman"/>
          <w:sz w:val="24"/>
          <w:szCs w:val="24"/>
        </w:rPr>
        <w:t>(Agu, et al., 2024, Ebeh, et al., 2024, Obiki-Osafiele, Agu &amp; Chiekezie, 2024)</w:t>
      </w:r>
      <w:r w:rsidRPr="0079477D">
        <w:rPr>
          <w:rFonts w:ascii="Times New Roman" w:hAnsi="Times New Roman" w:cs="Times New Roman"/>
          <w:sz w:val="24"/>
          <w:szCs w:val="24"/>
        </w:rPr>
        <w:t>.</w:t>
      </w:r>
    </w:p>
    <w:p w14:paraId="71CE8A42" w14:textId="77777777" w:rsidR="002F5580" w:rsidRPr="0079477D" w:rsidRDefault="002F5580" w:rsidP="0079477D">
      <w:pPr>
        <w:spacing w:line="276" w:lineRule="auto"/>
        <w:jc w:val="both"/>
        <w:rPr>
          <w:rFonts w:ascii="Times New Roman" w:hAnsi="Times New Roman" w:cs="Times New Roman"/>
          <w:sz w:val="24"/>
          <w:szCs w:val="24"/>
        </w:rPr>
      </w:pPr>
    </w:p>
    <w:p w14:paraId="0F9AAC81" w14:textId="35F0A83A" w:rsidR="00B649E8" w:rsidRPr="002F5580" w:rsidRDefault="00C15B3E" w:rsidP="0079477D">
      <w:pPr>
        <w:jc w:val="both"/>
        <w:rPr>
          <w:rFonts w:ascii="Times New Roman" w:hAnsi="Times New Roman" w:cs="Times New Roman"/>
          <w:b/>
          <w:bCs/>
          <w:sz w:val="24"/>
          <w:szCs w:val="24"/>
        </w:rPr>
      </w:pPr>
      <w:r w:rsidRPr="0079477D">
        <w:rPr>
          <w:rFonts w:ascii="Times New Roman" w:hAnsi="Times New Roman" w:cs="Times New Roman"/>
          <w:b/>
          <w:bCs/>
          <w:kern w:val="0"/>
          <w:sz w:val="24"/>
          <w:szCs w:val="24"/>
          <w14:ligatures w14:val="none"/>
        </w:rPr>
        <w:t>2.1.</w:t>
      </w:r>
      <w:r w:rsidR="006E3DD2" w:rsidRPr="0079477D">
        <w:rPr>
          <w:rFonts w:ascii="Times New Roman" w:hAnsi="Times New Roman" w:cs="Times New Roman"/>
          <w:b/>
          <w:bCs/>
          <w:kern w:val="0"/>
          <w:sz w:val="24"/>
          <w:szCs w:val="24"/>
          <w14:ligatures w14:val="none"/>
        </w:rPr>
        <w:tab/>
      </w:r>
      <w:r w:rsidR="00B649E8" w:rsidRPr="0079477D">
        <w:rPr>
          <w:rFonts w:ascii="Times New Roman" w:hAnsi="Times New Roman" w:cs="Times New Roman"/>
          <w:b/>
          <w:bCs/>
          <w:sz w:val="24"/>
          <w:szCs w:val="24"/>
        </w:rPr>
        <w:t>Background for the Framework for Digital Tools Integration in U.S.</w:t>
      </w:r>
    </w:p>
    <w:p w14:paraId="7D7F0215" w14:textId="3E677B45" w:rsidR="00B649E8" w:rsidRPr="0079477D" w:rsidRDefault="00B649E8" w:rsidP="0079477D">
      <w:pPr>
        <w:jc w:val="both"/>
        <w:rPr>
          <w:rFonts w:ascii="Times New Roman" w:hAnsi="Times New Roman" w:cs="Times New Roman"/>
          <w:sz w:val="24"/>
          <w:szCs w:val="24"/>
        </w:rPr>
      </w:pPr>
      <w:r w:rsidRPr="0079477D">
        <w:rPr>
          <w:rFonts w:ascii="Times New Roman" w:hAnsi="Times New Roman" w:cs="Times New Roman"/>
          <w:sz w:val="24"/>
          <w:szCs w:val="24"/>
        </w:rPr>
        <w:t>The landscape of U.S. retail and manufacturing is undergoing a profound transformation driven by technological advancements, changing consumer expectations, and the need for operational efficiency. Over the past decade, digital tools have emerged as essential enablers of innovation and competitive advantage across various industries</w:t>
      </w:r>
      <w:r w:rsidR="005F70A4">
        <w:rPr>
          <w:rFonts w:ascii="Times New Roman" w:hAnsi="Times New Roman" w:cs="Times New Roman"/>
          <w:sz w:val="24"/>
          <w:szCs w:val="24"/>
        </w:rPr>
        <w:t xml:space="preserve"> </w:t>
      </w:r>
      <w:r w:rsidR="005F70A4" w:rsidRPr="005F70A4">
        <w:rPr>
          <w:rFonts w:ascii="Times New Roman" w:hAnsi="Times New Roman" w:cs="Times New Roman"/>
          <w:sz w:val="24"/>
          <w:szCs w:val="24"/>
        </w:rPr>
        <w:t>(Abiona, et al., 2024, Ebeh, et al., 2024, Odonkor, et al., 2024, Udegbe, et al., 2024)</w:t>
      </w:r>
      <w:r w:rsidRPr="0079477D">
        <w:rPr>
          <w:rFonts w:ascii="Times New Roman" w:hAnsi="Times New Roman" w:cs="Times New Roman"/>
          <w:sz w:val="24"/>
          <w:szCs w:val="24"/>
        </w:rPr>
        <w:t>. In the retail sector, businesses are increasingly leveraging digital technologies to enhance customer experiences, streamline supply chains, and optimize inventory management. Simultaneously, manufacturers are adopting advanced digital solutions to improve production processes, increase quality assurance, and respond to market demands with greater agility.</w:t>
      </w:r>
    </w:p>
    <w:p w14:paraId="20E8BE0F" w14:textId="1535774D" w:rsidR="00B649E8" w:rsidRPr="0079477D" w:rsidRDefault="00B649E8" w:rsidP="0079477D">
      <w:pPr>
        <w:jc w:val="both"/>
        <w:rPr>
          <w:rFonts w:ascii="Times New Roman" w:hAnsi="Times New Roman" w:cs="Times New Roman"/>
          <w:sz w:val="24"/>
          <w:szCs w:val="24"/>
        </w:rPr>
      </w:pPr>
      <w:r w:rsidRPr="0079477D">
        <w:rPr>
          <w:rFonts w:ascii="Times New Roman" w:hAnsi="Times New Roman" w:cs="Times New Roman"/>
          <w:sz w:val="24"/>
          <w:szCs w:val="24"/>
        </w:rPr>
        <w:t>The convergence of digital technologies—such as cloud computing, big data analytics, artificial intelligence (AI), and the Internet of Things (IoT)—has significantly reshaped how projects are managed within these sectors. These technologies facilitate real-time data sharing, improve communication across teams, and enable data-driven decision-making. As organizations recognize the potential of digital tools to drive efficiency and innovation, the demand for effective integration strategies has grown</w:t>
      </w:r>
      <w:r w:rsidR="00D909C0">
        <w:rPr>
          <w:rFonts w:ascii="Times New Roman" w:hAnsi="Times New Roman" w:cs="Times New Roman"/>
          <w:sz w:val="24"/>
          <w:szCs w:val="24"/>
        </w:rPr>
        <w:t xml:space="preserve"> </w:t>
      </w:r>
      <w:r w:rsidR="00D909C0" w:rsidRPr="00D909C0">
        <w:rPr>
          <w:rFonts w:ascii="Times New Roman" w:hAnsi="Times New Roman" w:cs="Times New Roman"/>
          <w:sz w:val="24"/>
          <w:szCs w:val="24"/>
        </w:rPr>
        <w:t xml:space="preserve">(Akinsulire, et al., 2024, Ebeh, et al., </w:t>
      </w:r>
      <w:r w:rsidR="00D909C0" w:rsidRPr="00D909C0">
        <w:rPr>
          <w:rFonts w:ascii="Times New Roman" w:hAnsi="Times New Roman" w:cs="Times New Roman"/>
          <w:sz w:val="24"/>
          <w:szCs w:val="24"/>
        </w:rPr>
        <w:lastRenderedPageBreak/>
        <w:t>2024, Ogedengbe, et al., 2024)</w:t>
      </w:r>
      <w:r w:rsidRPr="0079477D">
        <w:rPr>
          <w:rFonts w:ascii="Times New Roman" w:hAnsi="Times New Roman" w:cs="Times New Roman"/>
          <w:sz w:val="24"/>
          <w:szCs w:val="24"/>
        </w:rPr>
        <w:t>. However, despite the promising benefits, many organizations face challenges in effectively implementing these tools within their project management frameworks.</w:t>
      </w:r>
    </w:p>
    <w:p w14:paraId="17256FE6" w14:textId="1ADD3737" w:rsidR="00B649E8" w:rsidRPr="0079477D" w:rsidRDefault="00B649E8" w:rsidP="0079477D">
      <w:pPr>
        <w:jc w:val="both"/>
        <w:rPr>
          <w:rFonts w:ascii="Times New Roman" w:hAnsi="Times New Roman" w:cs="Times New Roman"/>
          <w:sz w:val="24"/>
          <w:szCs w:val="24"/>
        </w:rPr>
      </w:pPr>
      <w:r w:rsidRPr="0079477D">
        <w:rPr>
          <w:rFonts w:ascii="Times New Roman" w:hAnsi="Times New Roman" w:cs="Times New Roman"/>
          <w:sz w:val="24"/>
          <w:szCs w:val="24"/>
        </w:rPr>
        <w:t>One of the critical barriers to successful integration is the lack of a structured approach to adopting digital tools. Many organizations attempt to implement new technologies without a comprehensive understanding of their existing project management processes, leading to misalignment and inefficient use of resources</w:t>
      </w:r>
      <w:r w:rsidR="00B35404">
        <w:rPr>
          <w:rFonts w:ascii="Times New Roman" w:hAnsi="Times New Roman" w:cs="Times New Roman"/>
          <w:sz w:val="24"/>
          <w:szCs w:val="24"/>
        </w:rPr>
        <w:t xml:space="preserve"> </w:t>
      </w:r>
      <w:r w:rsidR="00B35404" w:rsidRPr="00B35404">
        <w:rPr>
          <w:rFonts w:ascii="Times New Roman" w:hAnsi="Times New Roman" w:cs="Times New Roman"/>
          <w:sz w:val="24"/>
          <w:szCs w:val="24"/>
        </w:rPr>
        <w:t>(Adejugbe &amp; Adejugbe, 2018, Efunniyi, et al., 2024, Okatta, Ajayi &amp; Olawale, 2024)</w:t>
      </w:r>
      <w:r w:rsidRPr="0079477D">
        <w:rPr>
          <w:rFonts w:ascii="Times New Roman" w:hAnsi="Times New Roman" w:cs="Times New Roman"/>
          <w:sz w:val="24"/>
          <w:szCs w:val="24"/>
        </w:rPr>
        <w:t>. Additionally, resistance to change among team members, inadequate training, and insufficient support from leadership can hinder the adoption of digital solutions. As a result, organizations may struggle to fully realize the advantages of digital tools, limiting their potential for enhancing project outcomes and overall business performance.</w:t>
      </w:r>
    </w:p>
    <w:p w14:paraId="1CE99F12" w14:textId="3C94FA5B" w:rsidR="00B649E8" w:rsidRPr="0079477D" w:rsidRDefault="00B649E8" w:rsidP="0079477D">
      <w:pPr>
        <w:jc w:val="both"/>
        <w:rPr>
          <w:rFonts w:ascii="Times New Roman" w:hAnsi="Times New Roman" w:cs="Times New Roman"/>
          <w:sz w:val="24"/>
          <w:szCs w:val="24"/>
        </w:rPr>
      </w:pPr>
      <w:r w:rsidRPr="0079477D">
        <w:rPr>
          <w:rFonts w:ascii="Times New Roman" w:hAnsi="Times New Roman" w:cs="Times New Roman"/>
          <w:sz w:val="24"/>
          <w:szCs w:val="24"/>
        </w:rPr>
        <w:t>Moreover, the ongoing impacts of the COVID-19 pandemic have accelerated the need for digital transformation in both retail and manufacturing. The pandemic highlighted the vulnerabilities of traditional operational models and underscored the importance of flexibility, responsiveness, and digital readiness. As businesses navigate the complexities of recovery and adaptation, integrating digital tools into project management practices has become crucial for resilience and growth.</w:t>
      </w:r>
    </w:p>
    <w:p w14:paraId="0A0FD3CE" w14:textId="2E713B5F" w:rsidR="00B649E8" w:rsidRPr="0079477D" w:rsidRDefault="00B649E8" w:rsidP="0079477D">
      <w:pPr>
        <w:jc w:val="both"/>
        <w:rPr>
          <w:rFonts w:ascii="Times New Roman" w:hAnsi="Times New Roman" w:cs="Times New Roman"/>
          <w:sz w:val="24"/>
          <w:szCs w:val="24"/>
        </w:rPr>
      </w:pPr>
      <w:r w:rsidRPr="0079477D">
        <w:rPr>
          <w:rFonts w:ascii="Times New Roman" w:hAnsi="Times New Roman" w:cs="Times New Roman"/>
          <w:sz w:val="24"/>
          <w:szCs w:val="24"/>
        </w:rPr>
        <w:t>In response to these challenges, there is a pressing need for a comprehensive framework that guides organizations in the U.S. retail and manufacturing sectors through the integration of digital tools into their project management processes. Such a framework should provide clear steps for assessing current capabilities, selecting appropriate tools, managing organizational change, and evaluating the impact of digital integration on project success</w:t>
      </w:r>
      <w:r w:rsidR="005401CB">
        <w:rPr>
          <w:rFonts w:ascii="Times New Roman" w:hAnsi="Times New Roman" w:cs="Times New Roman"/>
          <w:sz w:val="24"/>
          <w:szCs w:val="24"/>
        </w:rPr>
        <w:t xml:space="preserve"> </w:t>
      </w:r>
      <w:r w:rsidR="005401CB" w:rsidRPr="005401CB">
        <w:rPr>
          <w:rFonts w:ascii="Times New Roman" w:hAnsi="Times New Roman" w:cs="Times New Roman"/>
          <w:sz w:val="24"/>
          <w:szCs w:val="24"/>
        </w:rPr>
        <w:t>(Ahuchogu, Sanyaolu &amp; Adeleke, 2024, Efunniyi, et al., 2024, Olaniyi, et al., 2024)</w:t>
      </w:r>
      <w:r w:rsidRPr="0079477D">
        <w:rPr>
          <w:rFonts w:ascii="Times New Roman" w:hAnsi="Times New Roman" w:cs="Times New Roman"/>
          <w:sz w:val="24"/>
          <w:szCs w:val="24"/>
        </w:rPr>
        <w:t>. By adopting a structured approach, organizations can enhance their ability to leverage digital technologies effectively, ultimately leading to improved project management practices, increased operational efficiency, and greater competitiveness in the marketplace.</w:t>
      </w:r>
    </w:p>
    <w:p w14:paraId="346533C3" w14:textId="1C3D4B12" w:rsidR="006E3DD2" w:rsidRDefault="00B649E8" w:rsidP="0079477D">
      <w:pPr>
        <w:jc w:val="both"/>
        <w:rPr>
          <w:rFonts w:ascii="Times New Roman" w:hAnsi="Times New Roman" w:cs="Times New Roman"/>
          <w:sz w:val="24"/>
          <w:szCs w:val="24"/>
        </w:rPr>
      </w:pPr>
      <w:r w:rsidRPr="0079477D">
        <w:rPr>
          <w:rFonts w:ascii="Times New Roman" w:hAnsi="Times New Roman" w:cs="Times New Roman"/>
          <w:sz w:val="24"/>
          <w:szCs w:val="24"/>
        </w:rPr>
        <w:t>In summary, the background of the Framework for Digital Tools Integration in U.S. Retail and Manufacturing Project Management highlights the transformative potential of digital technologies, the challenges organizations face in their integration, and the necessity for a systematic approach to enhance project management practices. As the retail and manufacturing sectors continue to evolve, the successful adoption of digital tools will be pivotal in shaping their future success.</w:t>
      </w:r>
    </w:p>
    <w:p w14:paraId="4EB7030D" w14:textId="77777777" w:rsidR="00013DE9" w:rsidRPr="0079477D" w:rsidRDefault="00013DE9" w:rsidP="0079477D">
      <w:pPr>
        <w:jc w:val="both"/>
        <w:rPr>
          <w:rFonts w:ascii="Times New Roman" w:hAnsi="Times New Roman" w:cs="Times New Roman"/>
          <w:sz w:val="24"/>
          <w:szCs w:val="24"/>
        </w:rPr>
      </w:pPr>
    </w:p>
    <w:p w14:paraId="2918DDDC" w14:textId="77777777" w:rsidR="003A3059" w:rsidRPr="003A3059" w:rsidRDefault="00C15B3E" w:rsidP="003A3059">
      <w:pPr>
        <w:pStyle w:val="NormalWeb"/>
        <w:spacing w:before="0" w:beforeAutospacing="0" w:after="0" w:afterAutospacing="0"/>
        <w:jc w:val="both"/>
      </w:pPr>
      <w:r w:rsidRPr="0079477D">
        <w:rPr>
          <w:rStyle w:val="Strong"/>
        </w:rPr>
        <w:t>2.2.</w:t>
      </w:r>
      <w:r w:rsidRPr="0079477D">
        <w:rPr>
          <w:rStyle w:val="Strong"/>
        </w:rPr>
        <w:tab/>
      </w:r>
      <w:r w:rsidR="0001624F" w:rsidRPr="0079477D">
        <w:rPr>
          <w:rStyle w:val="Strong"/>
        </w:rPr>
        <w:t xml:space="preserve"> Key Digital Tools for Integration</w:t>
      </w:r>
      <w:r w:rsidR="00113607">
        <w:rPr>
          <w:rStyle w:val="Strong"/>
        </w:rPr>
        <w:t xml:space="preserve"> </w:t>
      </w:r>
      <w:r w:rsidR="00113607" w:rsidRPr="00113607">
        <w:rPr>
          <w:rStyle w:val="Strong"/>
        </w:rPr>
        <w:t>in U.S. Retail and Manufacturing Project Management.</w:t>
      </w:r>
      <w:r w:rsidR="0001624F" w:rsidRPr="0079477D">
        <w:br/>
      </w:r>
      <w:r w:rsidR="003A3059" w:rsidRPr="003A3059">
        <w:t>In the evolving landscape of U.S. retail and manufacturing, digital tools play a pivotal role in enhancing project management by improving efficiency, collaboration, and data-driven decision-making. These tools enable teams to manage projects effectively, adapt to industry changes, and optimize operations (Ajiga et al., 2024; Efunniyi et al., 2024; Ogedengbe et al., 2023). The integration of project management software, collaboration platforms, data analytics, and automation solutions is crucial for organizations striving to remain competitive.</w:t>
      </w:r>
    </w:p>
    <w:p w14:paraId="3A03FF30" w14:textId="77777777" w:rsidR="003A3059" w:rsidRPr="003A3059" w:rsidRDefault="003A3059" w:rsidP="003A3059">
      <w:pPr>
        <w:pStyle w:val="NormalWeb"/>
        <w:spacing w:before="0" w:beforeAutospacing="0" w:after="0" w:afterAutospacing="0"/>
        <w:jc w:val="both"/>
      </w:pPr>
      <w:r w:rsidRPr="003A3059">
        <w:t xml:space="preserve">Project management software, such as Trello, Asana, and Microsoft Project, provides structured approaches to planning, execution, and monitoring. Trello’s card-based system </w:t>
      </w:r>
      <w:r w:rsidRPr="003A3059">
        <w:lastRenderedPageBreak/>
        <w:t>enhances task organization, Asana improves coordination with task assignments and timelines, while Microsoft Project offers advanced scheduling and resource management for large-scale initiatives (Adeniran et al., 2024; Ekechukwu, Daramola &amp; Kehinde, 2024). These tools increase transparency and accountability by centralizing project information and minimizing miscommunication.</w:t>
      </w:r>
    </w:p>
    <w:p w14:paraId="4661AC1B" w14:textId="77777777" w:rsidR="003A3059" w:rsidRPr="003A3059" w:rsidRDefault="003A3059" w:rsidP="003A3059">
      <w:pPr>
        <w:pStyle w:val="NormalWeb"/>
        <w:spacing w:before="0" w:beforeAutospacing="0" w:after="0" w:afterAutospacing="0"/>
        <w:jc w:val="both"/>
      </w:pPr>
      <w:r w:rsidRPr="003A3059">
        <w:t>Collaboration platforms like Slack and Microsoft Teams facilitate seamless communication and teamwork. Slack’s topic-based messaging system promotes structured discussions, while Microsoft Teams integrates chat, video conferencing, and file sharing to enhance remote and on-site collaboration (Adewusi, Chikezie &amp; Eyo-Udo, 2023; Ekechukwu, Daramola &amp; Olanrewaju, 2024). Cloud-based file-sharing solutions, such as Google Drive and SharePoint, further improve accessibility and version control, ensuring efficient document management across teams (Agu et al., 2024; Ekemezie et al., 2024).</w:t>
      </w:r>
    </w:p>
    <w:p w14:paraId="2C144F38" w14:textId="77777777" w:rsidR="003A3059" w:rsidRPr="003A3059" w:rsidRDefault="003A3059" w:rsidP="003A3059">
      <w:pPr>
        <w:pStyle w:val="NormalWeb"/>
        <w:spacing w:before="0" w:beforeAutospacing="0" w:after="0" w:afterAutospacing="0"/>
        <w:jc w:val="both"/>
      </w:pPr>
      <w:r w:rsidRPr="003A3059">
        <w:t>Data analytics tools like Tableau and Power BI enable project managers to make informed decisions by visualizing key performance indicators, identifying trends, and tracking progress in real time (Daramola et al., 2024; Eleogu et al., 2024). These insights support proactive management, allowing organizations to anticipate challenges and optimize strategies for improved project outcomes.</w:t>
      </w:r>
    </w:p>
    <w:p w14:paraId="222FCECB" w14:textId="77777777" w:rsidR="003A3059" w:rsidRPr="003A3059" w:rsidRDefault="003A3059" w:rsidP="003A3059">
      <w:pPr>
        <w:pStyle w:val="NormalWeb"/>
        <w:spacing w:before="0" w:beforeAutospacing="0" w:after="0" w:afterAutospacing="0"/>
        <w:jc w:val="both"/>
      </w:pPr>
      <w:r w:rsidRPr="003A3059">
        <w:t>Automation tools, including Zapier and Automate.io, streamline workflows by reducing manual tasks and ensuring seamless integration between project management and customer relationship management systems (Adejugbe &amp; Adejugbe, 2014; Ezeafulukwe et al., 2024). Automation enhances efficiency, minimizes errors, and enables teams to focus on high-value strategic tasks.</w:t>
      </w:r>
    </w:p>
    <w:p w14:paraId="1F1D051C" w14:textId="77777777" w:rsidR="003A3059" w:rsidRPr="003A3059" w:rsidRDefault="003A3059" w:rsidP="003A3059">
      <w:pPr>
        <w:pStyle w:val="NormalWeb"/>
        <w:spacing w:before="0" w:beforeAutospacing="0" w:after="0" w:afterAutospacing="0"/>
        <w:jc w:val="both"/>
      </w:pPr>
      <w:r w:rsidRPr="003A3059">
        <w:t>In conclusion, digital tools revolutionize project management in retail and manufacturing by improving efficiency, collaboration, and decision-making. Organizations that embrace these technologies will gain a competitive edge, fostering innovation and long-term success in a rapidly evolving industry.</w:t>
      </w:r>
    </w:p>
    <w:p w14:paraId="0AA82E7F" w14:textId="77777777" w:rsidR="003A3059" w:rsidRPr="003A3059" w:rsidRDefault="00C15B3E" w:rsidP="003A3059">
      <w:pPr>
        <w:pStyle w:val="NormalWeb"/>
        <w:spacing w:before="0" w:beforeAutospacing="0" w:after="0" w:afterAutospacing="0"/>
        <w:jc w:val="both"/>
      </w:pPr>
      <w:r w:rsidRPr="0079477D">
        <w:rPr>
          <w:rStyle w:val="Strong"/>
        </w:rPr>
        <w:t>2.3.</w:t>
      </w:r>
      <w:r w:rsidRPr="0079477D">
        <w:rPr>
          <w:rStyle w:val="Strong"/>
        </w:rPr>
        <w:tab/>
      </w:r>
      <w:r w:rsidR="0001624F" w:rsidRPr="0079477D">
        <w:rPr>
          <w:rStyle w:val="Strong"/>
        </w:rPr>
        <w:t xml:space="preserve"> Framework Components for Digital Tools Integration</w:t>
      </w:r>
      <w:r w:rsidR="00113607">
        <w:rPr>
          <w:rStyle w:val="Strong"/>
        </w:rPr>
        <w:t xml:space="preserve"> </w:t>
      </w:r>
      <w:r w:rsidR="00113607" w:rsidRPr="00113607">
        <w:rPr>
          <w:rStyle w:val="Strong"/>
        </w:rPr>
        <w:t>in U.S. Project Management.</w:t>
      </w:r>
      <w:r w:rsidR="0001624F" w:rsidRPr="0079477D">
        <w:br/>
      </w:r>
      <w:r w:rsidR="003A3059" w:rsidRPr="003A3059">
        <w:t>Integrating digital tools into project management is essential for enhancing productivity, collaboration, and data-driven decision-making in the U.S. retail and manufacturing sectors. These tools streamline operations, enabling teams to manage projects efficiently amid rapid industry changes. Key technologies include project management software, collaboration platforms, data analytics, and automation solutions, all of which contribute to improved workflow efficiency and strategic decision-making (Ajiga et al., 2024; Efunniyi et al., 2024; Ogedengbe et al., 2023).</w:t>
      </w:r>
    </w:p>
    <w:p w14:paraId="710C7F06" w14:textId="77777777" w:rsidR="003A3059" w:rsidRPr="003A3059" w:rsidRDefault="003A3059" w:rsidP="003A3059">
      <w:pPr>
        <w:pStyle w:val="NormalWeb"/>
        <w:spacing w:before="0" w:beforeAutospacing="0" w:after="0" w:afterAutospacing="0"/>
        <w:jc w:val="both"/>
      </w:pPr>
      <w:r w:rsidRPr="003A3059">
        <w:t>Project management software such as Trello, Asana, and Microsoft Project plays a critical role in organizing complex projects. Trello’s card-based system allows teams to track progress visually, while Asana offers structured task management and collaboration features. Microsoft Project provides advanced scheduling and resource allocation, making it ideal for large-scale manufacturing projects. By centralizing project data, these tools enhance transparency, accountability, and adherence to deadlines (Adeniran et al., 2024; Soremekun et al., 2024).</w:t>
      </w:r>
    </w:p>
    <w:p w14:paraId="0772058E" w14:textId="77777777" w:rsidR="003A3059" w:rsidRPr="003A3059" w:rsidRDefault="003A3059" w:rsidP="003A3059">
      <w:pPr>
        <w:pStyle w:val="NormalWeb"/>
        <w:spacing w:before="0" w:beforeAutospacing="0" w:after="0" w:afterAutospacing="0"/>
        <w:jc w:val="both"/>
      </w:pPr>
      <w:r w:rsidRPr="003A3059">
        <w:t>Collaboration tools such as Slack and Microsoft Teams facilitate seamless communication and teamwork. Slack’s channel-based structure organizes discussions, while Microsoft Teams integrates chat, video conferencing, and document collaboration, supporting hybrid work environments. File-sharing solutions like Google Drive and SharePoint enhance document management, ensuring real-time updates and reducing inefficiencies (Agu et al., 2024; Ekemezie et al., 2024).</w:t>
      </w:r>
    </w:p>
    <w:p w14:paraId="3C4BD102" w14:textId="77777777" w:rsidR="003A3059" w:rsidRPr="003A3059" w:rsidRDefault="003A3059" w:rsidP="003A3059">
      <w:pPr>
        <w:pStyle w:val="NormalWeb"/>
        <w:spacing w:before="0" w:beforeAutospacing="0" w:after="0" w:afterAutospacing="0"/>
        <w:jc w:val="both"/>
      </w:pPr>
      <w:r w:rsidRPr="003A3059">
        <w:t xml:space="preserve">Data analytics tools such as Tableau and Power BI enable informed decision-making by providing real-time insights into project performance. These platforms help managers track KPIs, identify trends, and optimize resource allocation. By shifting from reactive to proactive </w:t>
      </w:r>
      <w:r w:rsidRPr="003A3059">
        <w:lastRenderedPageBreak/>
        <w:t>management, organizations can anticipate challenges and refine strategies for better outcomes (Daramola et al., 2024; Ogedengbe et al., 2024).</w:t>
      </w:r>
    </w:p>
    <w:p w14:paraId="439E0AF3" w14:textId="77777777" w:rsidR="003A3059" w:rsidRPr="003A3059" w:rsidRDefault="003A3059" w:rsidP="003A3059">
      <w:pPr>
        <w:pStyle w:val="NormalWeb"/>
        <w:spacing w:before="0" w:beforeAutospacing="0" w:after="0" w:afterAutospacing="0"/>
        <w:jc w:val="both"/>
      </w:pPr>
      <w:r w:rsidRPr="003A3059">
        <w:t>Automation tools like Zapier and Automate.io further enhance efficiency by automating repetitive tasks and integrating various software systems. These tools streamline workflows, minimize manual errors, and facilitate seamless data exchange, ensuring teams remain focused on high-value activities (Adejugbe &amp; Adejugbe, 2014; Ezeafulukwe et al., 2024).</w:t>
      </w:r>
    </w:p>
    <w:p w14:paraId="2116E239" w14:textId="77777777" w:rsidR="003A3059" w:rsidRPr="003A3059" w:rsidRDefault="003A3059" w:rsidP="003A3059">
      <w:pPr>
        <w:pStyle w:val="NormalWeb"/>
        <w:spacing w:before="0" w:beforeAutospacing="0" w:after="0" w:afterAutospacing="0"/>
        <w:jc w:val="both"/>
      </w:pPr>
      <w:r w:rsidRPr="003A3059">
        <w:t>The integration of digital tools into project management is no longer optional but a necessity for maintaining a competitive edge. Organizations that effectively leverage these technologies will enhance efficiency, foster innovation, and achieve long-term sustainability in an evolving digital landscape.</w:t>
      </w:r>
    </w:p>
    <w:p w14:paraId="34793F7E" w14:textId="05F1654D" w:rsidR="001F7BA4" w:rsidRPr="001F7BA4" w:rsidRDefault="001F7BA4" w:rsidP="003A3059">
      <w:pPr>
        <w:pStyle w:val="NormalWeb"/>
        <w:spacing w:before="0" w:beforeAutospacing="0" w:after="0" w:afterAutospacing="0"/>
        <w:jc w:val="both"/>
      </w:pPr>
    </w:p>
    <w:p w14:paraId="42342F45" w14:textId="77777777" w:rsidR="003A3059" w:rsidRDefault="00C15B3E" w:rsidP="003A3059">
      <w:pPr>
        <w:pStyle w:val="NormalWeb"/>
        <w:spacing w:before="0" w:beforeAutospacing="0" w:after="0" w:afterAutospacing="0"/>
        <w:jc w:val="both"/>
      </w:pPr>
      <w:r w:rsidRPr="0079477D">
        <w:rPr>
          <w:rStyle w:val="Strong"/>
        </w:rPr>
        <w:t>2.4.</w:t>
      </w:r>
      <w:r w:rsidRPr="0079477D">
        <w:rPr>
          <w:rStyle w:val="Strong"/>
        </w:rPr>
        <w:tab/>
      </w:r>
      <w:r w:rsidR="0001624F" w:rsidRPr="0079477D">
        <w:rPr>
          <w:rStyle w:val="Strong"/>
        </w:rPr>
        <w:t xml:space="preserve"> Implementation Process</w:t>
      </w:r>
      <w:r w:rsidR="003A132D" w:rsidRPr="003A132D">
        <w:t xml:space="preserve"> </w:t>
      </w:r>
      <w:r w:rsidR="003A132D" w:rsidRPr="003A132D">
        <w:rPr>
          <w:rStyle w:val="Strong"/>
        </w:rPr>
        <w:t>Framework for Digital Tools Integration in U.S. Project Management.</w:t>
      </w:r>
      <w:r w:rsidR="0001624F" w:rsidRPr="0079477D">
        <w:br/>
      </w:r>
      <w:r w:rsidR="003A3059">
        <w:t>Implementing a framework for digital tools integration in U.S. retail and manufacturing project management requires a structured approach to ensure seamless adoption while minimizing disruptions. This process involves pilot testing and full-scale deployment, allowing organizations to evaluate the effectiveness of digital tools before widespread implementation (Ahuchogu, Sanyaolu &amp; Adeleke, 2024; Gil-Ozoudeh et al., 2024; Oyeniran et al., 2022). Selecting pilot projects with clear objectives enables teams to assess impact and refine strategies before broader application.</w:t>
      </w:r>
    </w:p>
    <w:p w14:paraId="670631D8" w14:textId="77777777" w:rsidR="003A3059" w:rsidRDefault="003A3059" w:rsidP="003A3059">
      <w:pPr>
        <w:pStyle w:val="NormalWeb"/>
        <w:spacing w:before="0" w:beforeAutospacing="0" w:after="0" w:afterAutospacing="0"/>
        <w:jc w:val="both"/>
      </w:pPr>
    </w:p>
    <w:p w14:paraId="73B32C1E" w14:textId="77777777" w:rsidR="003A3059" w:rsidRDefault="003A3059" w:rsidP="003A3059">
      <w:pPr>
        <w:pStyle w:val="NormalWeb"/>
        <w:spacing w:before="0" w:beforeAutospacing="0" w:after="0" w:afterAutospacing="0"/>
        <w:jc w:val="both"/>
      </w:pPr>
      <w:r>
        <w:t>Effective integration requires resource allocation, leadership commitment, and team readiness. Organizations must provide the necessary support and foster a culture of technology adoption to ensure successful implementation (Agu et al., 2023; Gil-Ozoudeh et al., 2023; Nwosu &amp; Ilori, 2024). Leadership involvement is essential in driving engagement and ensuring sustained commitment.</w:t>
      </w:r>
    </w:p>
    <w:p w14:paraId="3BB07661" w14:textId="77777777" w:rsidR="003A3059" w:rsidRDefault="003A3059" w:rsidP="003A3059">
      <w:pPr>
        <w:pStyle w:val="NormalWeb"/>
        <w:spacing w:before="0" w:beforeAutospacing="0" w:after="0" w:afterAutospacing="0"/>
        <w:jc w:val="both"/>
      </w:pPr>
    </w:p>
    <w:p w14:paraId="7BBA4E43" w14:textId="77777777" w:rsidR="003A3059" w:rsidRDefault="003A3059" w:rsidP="003A3059">
      <w:pPr>
        <w:pStyle w:val="NormalWeb"/>
        <w:spacing w:before="0" w:beforeAutospacing="0" w:after="0" w:afterAutospacing="0"/>
        <w:jc w:val="both"/>
      </w:pPr>
      <w:r>
        <w:t>During pilot testing, continuous feedback collection is crucial. Surveys, interviews, and focus groups help assess tool usability, workflow efficiency, and potential technical challenges (Ajiga et al., 2024; Oyeniran et al., 2024). Establishing an ongoing feedback loop enables iterative improvements, ensuring digital tools align with project needs. Refinements may involve adjusting workflows, addressing technical issues, or enhancing user training (Adeniran et al., 2022; Gil-Ozoudeh et al., 2024).</w:t>
      </w:r>
    </w:p>
    <w:p w14:paraId="3559572D" w14:textId="77777777" w:rsidR="003A3059" w:rsidRDefault="003A3059" w:rsidP="003A3059">
      <w:pPr>
        <w:pStyle w:val="NormalWeb"/>
        <w:spacing w:before="0" w:beforeAutospacing="0" w:after="0" w:afterAutospacing="0"/>
        <w:jc w:val="both"/>
      </w:pPr>
    </w:p>
    <w:p w14:paraId="3F72367C" w14:textId="77777777" w:rsidR="003A3059" w:rsidRDefault="003A3059" w:rsidP="003A3059">
      <w:pPr>
        <w:pStyle w:val="NormalWeb"/>
        <w:spacing w:before="0" w:beforeAutospacing="0" w:after="0" w:afterAutospacing="0"/>
        <w:jc w:val="both"/>
      </w:pPr>
      <w:r>
        <w:t>Once pilot testing confirms effectiveness, full-scale deployment follows, expanding digital tool integration across multiple projects. A well-defined rollout plan, including timelines, resource allocation, and communication strategies, ensures a smooth transition (Adejugbe &amp; Adejugbe, 2016; Ijomah et al., 2024). Clear communication mitigates resistance and aligns stakeholders on the benefits of digital adoption.</w:t>
      </w:r>
    </w:p>
    <w:p w14:paraId="1BA1046C" w14:textId="77777777" w:rsidR="003A3059" w:rsidRDefault="003A3059" w:rsidP="003A3059">
      <w:pPr>
        <w:pStyle w:val="NormalWeb"/>
        <w:spacing w:before="0" w:beforeAutospacing="0" w:after="0" w:afterAutospacing="0"/>
        <w:jc w:val="both"/>
      </w:pPr>
    </w:p>
    <w:p w14:paraId="0B3360C1" w14:textId="77777777" w:rsidR="003A3059" w:rsidRDefault="003A3059" w:rsidP="003A3059">
      <w:pPr>
        <w:pStyle w:val="NormalWeb"/>
        <w:spacing w:before="0" w:beforeAutospacing="0" w:after="0" w:afterAutospacing="0"/>
        <w:jc w:val="both"/>
      </w:pPr>
      <w:r>
        <w:t>Training programs and ongoing support are critical in facilitating adoption. Tailored training initiatives, hands-on practice, and digital champions provide employees with the necessary skills to maximize tool utilization (Adewusi et al., 2024; Ilori, Nwosu &amp; Naiho, 2024). Help desks or dedicated support teams should be available to assist users during the transition.</w:t>
      </w:r>
    </w:p>
    <w:p w14:paraId="4D138475" w14:textId="77777777" w:rsidR="003A3059" w:rsidRDefault="003A3059" w:rsidP="003A3059">
      <w:pPr>
        <w:pStyle w:val="NormalWeb"/>
        <w:spacing w:before="0" w:beforeAutospacing="0" w:after="0" w:afterAutospacing="0"/>
        <w:jc w:val="both"/>
      </w:pPr>
    </w:p>
    <w:p w14:paraId="00CD6D20" w14:textId="77777777" w:rsidR="003A3059" w:rsidRDefault="003A3059" w:rsidP="003A3059">
      <w:pPr>
        <w:pStyle w:val="NormalWeb"/>
        <w:spacing w:before="0" w:beforeAutospacing="0" w:after="0" w:afterAutospacing="0"/>
        <w:jc w:val="both"/>
      </w:pPr>
      <w:r>
        <w:t>Organizations must continuously monitor performance metrics to ensure digital tools deliver anticipated benefits, such as enhanced collaboration, improved project tracking, and increased efficiency. Metrics should assess key factors like on-time project completion, resource optimization, and stakeholder satisfaction (Akinsulire et al., 2024; Ilori, Nwosu &amp; Naiho, 2024). Regular evaluations help organizations adapt strategies as challenges emerge.</w:t>
      </w:r>
    </w:p>
    <w:p w14:paraId="63E01853" w14:textId="77777777" w:rsidR="003A3059" w:rsidRDefault="003A3059" w:rsidP="003A3059">
      <w:pPr>
        <w:pStyle w:val="NormalWeb"/>
        <w:spacing w:before="0" w:beforeAutospacing="0" w:after="0" w:afterAutospacing="0"/>
        <w:jc w:val="both"/>
      </w:pPr>
    </w:p>
    <w:p w14:paraId="27120EBB" w14:textId="77777777" w:rsidR="003A3059" w:rsidRDefault="003A3059" w:rsidP="003A3059">
      <w:pPr>
        <w:pStyle w:val="NormalWeb"/>
        <w:spacing w:before="0" w:beforeAutospacing="0" w:after="0" w:afterAutospacing="0"/>
        <w:jc w:val="both"/>
      </w:pPr>
      <w:r>
        <w:t>A successful digital tools integration strategy requires adaptability and continuous improvement. By fostering open communication and incorporating user feedback, organizations can refine their approach, ensuring long-term project management success (Daramola et al., 2024; Oyeniran et al., 2023). Through structured implementation, training, and ongoing assessment, organizations can fully leverage digital innovations to drive efficiency, enhance collaboration, and maintain competitiveness in a rapidly evolving industry.</w:t>
      </w:r>
    </w:p>
    <w:p w14:paraId="7ACBF46C" w14:textId="77777777" w:rsidR="003A3059" w:rsidRDefault="003A3059" w:rsidP="003A3059">
      <w:pPr>
        <w:pStyle w:val="NormalWeb"/>
        <w:spacing w:before="0" w:beforeAutospacing="0" w:after="0" w:afterAutospacing="0"/>
        <w:jc w:val="both"/>
      </w:pPr>
    </w:p>
    <w:p w14:paraId="0F5CD73A" w14:textId="77777777" w:rsidR="006D3334" w:rsidRPr="006D3334" w:rsidRDefault="00C15B3E" w:rsidP="006D3334">
      <w:pPr>
        <w:pStyle w:val="NormalWeb"/>
        <w:jc w:val="both"/>
      </w:pPr>
      <w:r w:rsidRPr="0079477D">
        <w:rPr>
          <w:rStyle w:val="Strong"/>
        </w:rPr>
        <w:t>2.5.</w:t>
      </w:r>
      <w:r w:rsidRPr="0079477D">
        <w:rPr>
          <w:rStyle w:val="Strong"/>
        </w:rPr>
        <w:tab/>
      </w:r>
      <w:r w:rsidR="0001624F" w:rsidRPr="0079477D">
        <w:rPr>
          <w:rStyle w:val="Strong"/>
        </w:rPr>
        <w:t xml:space="preserve"> Monitoring and Evaluation</w:t>
      </w:r>
      <w:r w:rsidR="003A132D">
        <w:rPr>
          <w:rStyle w:val="Strong"/>
        </w:rPr>
        <w:t xml:space="preserve"> </w:t>
      </w:r>
      <w:r w:rsidR="003A132D" w:rsidRPr="003A132D">
        <w:rPr>
          <w:rStyle w:val="Strong"/>
        </w:rPr>
        <w:t>for Digital Tools Integration in U.S. Project Management.</w:t>
      </w:r>
      <w:r w:rsidR="0001624F" w:rsidRPr="0079477D">
        <w:br/>
      </w:r>
      <w:r w:rsidR="006D3334" w:rsidRPr="006D3334">
        <w:t>Monitoring and evaluation are essential for the successful integration of digital tools in U.S. retail and manufacturing project management. Establishing robust assessment mechanisms ensures that organizations achieve their intended benefits and continuously improve. Key performance indicators (KPIs) measure integration success, while feedback mechanisms capture user input for iterative enhancements (Agu et al., 2024; Ilori, Nwosu &amp; Naiho, 2024; Obiki-Osafiele et al., 2024).</w:t>
      </w:r>
    </w:p>
    <w:p w14:paraId="77B97EF2" w14:textId="77777777" w:rsidR="006D3334" w:rsidRPr="006D3334" w:rsidRDefault="006D3334" w:rsidP="006D3334">
      <w:pPr>
        <w:pStyle w:val="NormalWeb"/>
        <w:jc w:val="both"/>
      </w:pPr>
      <w:r w:rsidRPr="006D3334">
        <w:t>To monitor integration effectively, organizations must align KPIs with project objectives, tracking efficiency, effectiveness, and overall impact. Relevant metrics include project delivery timelines, resource utilization, cost savings, and stakeholder satisfaction. Additionally, adoption and usage indicators—such as engagement levels and tool utilization frequency—offer insights into integration success. High engagement reflects value, whereas low engagement may indicate usability issues or insufficient training (Adeniran et al., 2024; Ozowe et al., 2024; Udegbe et al., 2023). Regular KPI assessments help identify trends, informing data-driven adjustments to optimize digital tool performance.</w:t>
      </w:r>
    </w:p>
    <w:p w14:paraId="2247F091" w14:textId="77777777" w:rsidR="006D3334" w:rsidRPr="006D3334" w:rsidRDefault="006D3334" w:rsidP="006D3334">
      <w:pPr>
        <w:pStyle w:val="NormalWeb"/>
        <w:jc w:val="both"/>
      </w:pPr>
      <w:r w:rsidRPr="006D3334">
        <w:t>Feedback mechanisms complement quantitative data, providing user perspectives on digital tools' effectiveness. Surveys, interviews, and focus groups help organizations understand challenges and successes in tool integration (Adejugbe &amp; Adejugbe, 2019; Iwuanyanwu et al., 2024; Ozowe, Daramola &amp; Ekemezie, 2024). Structured feedback loops foster engagement by demonstrating that user input influences decision-making, encouraging participation in continuous evaluation.</w:t>
      </w:r>
    </w:p>
    <w:p w14:paraId="3CE4BED2" w14:textId="77777777" w:rsidR="006D3334" w:rsidRPr="006D3334" w:rsidRDefault="006D3334" w:rsidP="006D3334">
      <w:pPr>
        <w:pStyle w:val="NormalWeb"/>
        <w:jc w:val="both"/>
      </w:pPr>
      <w:r w:rsidRPr="006D3334">
        <w:t>Iterative improvements based on stakeholder feedback optimize digital tools, ensuring alignment with project needs. Organizations should address usability concerns through system enhancements or training initiatives. A structured review process helps evaluate the effectiveness of adjustments, ensuring sustained improvements (Agu et al., 2024; Popo-Olaniyan et al., 2022).</w:t>
      </w:r>
    </w:p>
    <w:p w14:paraId="2E795775" w14:textId="77777777" w:rsidR="006D3334" w:rsidRPr="006D3334" w:rsidRDefault="006D3334" w:rsidP="006D3334">
      <w:pPr>
        <w:pStyle w:val="NormalWeb"/>
        <w:jc w:val="both"/>
      </w:pPr>
      <w:r w:rsidRPr="006D3334">
        <w:t>Flexibility in adapting KPIs and feedback mechanisms is critical to long-term success. As organizations refine their integration strategies, they must remain open to evolving metrics and feedback methods. A dynamic approach ensures digital transformation initiatives remain effective.</w:t>
      </w:r>
    </w:p>
    <w:p w14:paraId="001CDCD4" w14:textId="77777777" w:rsidR="006D3334" w:rsidRPr="006D3334" w:rsidRDefault="006D3334" w:rsidP="006D3334">
      <w:pPr>
        <w:pStyle w:val="NormalWeb"/>
        <w:jc w:val="both"/>
      </w:pPr>
      <w:r w:rsidRPr="006D3334">
        <w:t>In conclusion, a strong monitoring and evaluation framework underpins successful digital tool integration in project management. By leveraging KPIs and user insights, organizations can drive continuous improvement, foster engagement, and achieve long-term success in an evolving digital landscape (Akinsulire et al., 2024; Iyelolu et al., 2024).</w:t>
      </w:r>
    </w:p>
    <w:p w14:paraId="7F594B53" w14:textId="77777777" w:rsidR="005518C3" w:rsidRPr="005518C3" w:rsidRDefault="00C15B3E" w:rsidP="005518C3">
      <w:pPr>
        <w:pStyle w:val="NormalWeb"/>
        <w:jc w:val="both"/>
      </w:pPr>
      <w:r w:rsidRPr="0079477D">
        <w:rPr>
          <w:rStyle w:val="Strong"/>
        </w:rPr>
        <w:lastRenderedPageBreak/>
        <w:t>2.6.</w:t>
      </w:r>
      <w:r w:rsidRPr="0079477D">
        <w:rPr>
          <w:rStyle w:val="Strong"/>
        </w:rPr>
        <w:tab/>
      </w:r>
      <w:r w:rsidR="0001624F" w:rsidRPr="0079477D">
        <w:rPr>
          <w:rStyle w:val="Strong"/>
        </w:rPr>
        <w:t xml:space="preserve"> Challenges and Solutions</w:t>
      </w:r>
      <w:r w:rsidR="000C03C0">
        <w:rPr>
          <w:rStyle w:val="Strong"/>
        </w:rPr>
        <w:t xml:space="preserve"> of </w:t>
      </w:r>
      <w:r w:rsidR="000C03C0" w:rsidRPr="000C03C0">
        <w:rPr>
          <w:rStyle w:val="Strong"/>
        </w:rPr>
        <w:t>Digital Tools Integration in U.S. Project Management</w:t>
      </w:r>
      <w:r w:rsidR="0001624F" w:rsidRPr="0079477D">
        <w:br/>
      </w:r>
      <w:r w:rsidR="005518C3" w:rsidRPr="005518C3">
        <w:t>Integrating digital tools into project management in U.S. retail and manufacturing presents significant challenges that hinder effectiveness. Addressing these obstacles is essential for organizations seeking to enhance efficiency and maintain competitiveness. Understanding technical limitations and user adoption complexities is key to smoother integration and long-term success.</w:t>
      </w:r>
    </w:p>
    <w:p w14:paraId="1FAB9F2C" w14:textId="77777777" w:rsidR="005518C3" w:rsidRPr="005518C3" w:rsidRDefault="005518C3" w:rsidP="005518C3">
      <w:pPr>
        <w:pStyle w:val="NormalWeb"/>
        <w:jc w:val="both"/>
      </w:pPr>
      <w:r w:rsidRPr="005518C3">
        <w:t>A primary challenge is managing technical incompatibilities with legacy systems. Many organizations rely on outdated software that does not integrate seamlessly with modern project management tools, creating inefficiencies and increasing costs. Digital solutions often fail to synchronize with enterprise resource planning (ERP) and customer relationship management (CRM) systems, leading to data silos and reliance on manual data entry. Conducting thorough system assessments, mapping existing software, and leveraging middleware solutions can facilitate smoother integration and improve operational flow.</w:t>
      </w:r>
    </w:p>
    <w:p w14:paraId="160623BE" w14:textId="0AD98524" w:rsidR="005518C3" w:rsidRPr="005518C3" w:rsidRDefault="005518C3" w:rsidP="005518C3">
      <w:pPr>
        <w:pStyle w:val="NormalWeb"/>
        <w:jc w:val="both"/>
      </w:pPr>
      <w:r w:rsidRPr="005518C3">
        <w:t xml:space="preserve">Ensuring data security and regulatory compliance is another critical concern. The reliance on digital tools necessitates stringent data </w:t>
      </w:r>
      <w:r>
        <w:t>protection</w:t>
      </w:r>
      <w:r w:rsidRPr="005518C3">
        <w:t>, particularly in industries subject to regulations like the General Data Protection Regulation (GDPR) and the Health Insurance Portability and Accountability Act (HIPAA). Organizations must implement strong governance frameworks, including encryption, secure storage, and access controls. Regular security audits help identify vulnerabilities, while continuous employee training fosters compliance and cybersecurity awareness.</w:t>
      </w:r>
    </w:p>
    <w:p w14:paraId="0495F1D0" w14:textId="77777777" w:rsidR="005518C3" w:rsidRPr="005518C3" w:rsidRDefault="005518C3" w:rsidP="005518C3">
      <w:pPr>
        <w:pStyle w:val="NormalWeb"/>
        <w:jc w:val="both"/>
      </w:pPr>
      <w:r w:rsidRPr="005518C3">
        <w:t>User adoption remains a significant barrier. Employees accustomed to traditional workflows often resist new technologies due to perceived complexity. Structured training programs, interactive workshops, and accessible learning resources ease the transition. Leadership plays a crucial role by demonstrating commitment to digital adoption. Establishing a feedback loop and appointing change champions can further encourage engagement and knowledge sharing.</w:t>
      </w:r>
    </w:p>
    <w:p w14:paraId="076A7E79" w14:textId="77777777" w:rsidR="005518C3" w:rsidRPr="005518C3" w:rsidRDefault="005518C3" w:rsidP="005518C3">
      <w:pPr>
        <w:pStyle w:val="NormalWeb"/>
        <w:jc w:val="both"/>
      </w:pPr>
      <w:r w:rsidRPr="005518C3">
        <w:t>Despite these challenges, organizations can achieve digital transformation by proactively addressing technical limitations, implementing robust data governance, and fostering a culture of adoption. These strategies enhance project management capabilities, drive innovation, and sustain a competitive edge in a rapidly evolving digital landscape.</w:t>
      </w:r>
    </w:p>
    <w:p w14:paraId="1F50A273" w14:textId="1B82AD7E" w:rsidR="006E3DD2" w:rsidRPr="0079477D" w:rsidRDefault="00F267D2" w:rsidP="005518C3">
      <w:pPr>
        <w:pStyle w:val="NormalWeb"/>
        <w:jc w:val="both"/>
      </w:pPr>
      <w:r>
        <w:t xml:space="preserve"> </w:t>
      </w:r>
      <w:r w:rsidR="00C15B3E" w:rsidRPr="0079477D">
        <w:rPr>
          <w:b/>
          <w:bCs/>
        </w:rPr>
        <w:t>2.8.</w:t>
      </w:r>
      <w:r w:rsidR="00C15B3E" w:rsidRPr="0079477D">
        <w:tab/>
      </w:r>
      <w:r w:rsidR="006E3DD2" w:rsidRPr="0079477D">
        <w:rPr>
          <w:b/>
          <w:bCs/>
        </w:rPr>
        <w:t xml:space="preserve">The </w:t>
      </w:r>
      <w:r w:rsidR="00901302" w:rsidRPr="0079477D">
        <w:rPr>
          <w:b/>
          <w:bCs/>
        </w:rPr>
        <w:t>model for Framework for Digital Tools Integration in U.S. Retail and Manufacturing Project Management</w:t>
      </w:r>
    </w:p>
    <w:p w14:paraId="3DAB4408"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The Framework for Digital Tools Integration in U.S. Retail and Manufacturing Project Management enhances efficiency, collaboration, and decision-making. It strategically aligns digital tools with organizational goals by assessing project management needs, identifying gaps, and developing a roadmap for integration (Agu et al., 2024; Nwaimo, Adegbola &amp; Adegbola, 2024; Olaleye et al., 2024).</w:t>
      </w:r>
    </w:p>
    <w:p w14:paraId="6E5DC1DE" w14:textId="77777777" w:rsidR="00F267D2" w:rsidRPr="00F267D2" w:rsidRDefault="00F267D2" w:rsidP="00F267D2">
      <w:pPr>
        <w:spacing w:after="0"/>
        <w:jc w:val="both"/>
        <w:rPr>
          <w:rFonts w:ascii="Times New Roman" w:hAnsi="Times New Roman" w:cs="Times New Roman"/>
          <w:sz w:val="24"/>
          <w:szCs w:val="24"/>
        </w:rPr>
      </w:pPr>
    </w:p>
    <w:p w14:paraId="1DE34F1F"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Stakeholder engagement is crucial to success. Involving project managers, team members, and IT personnel ensures that selected tools meet their needs, fostering ownership and adoption. Training programs equip users with necessary skills, while ongoing support mechanisms, such as help desks and user forums, facilitate learning (Akinsulire et al., 2024; Nwaimo, Adegbola &amp; Adegbola, 2024; Sanyaolu et al., 2024).</w:t>
      </w:r>
    </w:p>
    <w:p w14:paraId="345F1A46" w14:textId="77777777" w:rsidR="00F267D2" w:rsidRPr="00F267D2" w:rsidRDefault="00F267D2" w:rsidP="00F267D2">
      <w:pPr>
        <w:spacing w:after="0"/>
        <w:jc w:val="both"/>
        <w:rPr>
          <w:rFonts w:ascii="Times New Roman" w:hAnsi="Times New Roman" w:cs="Times New Roman"/>
          <w:sz w:val="24"/>
          <w:szCs w:val="24"/>
        </w:rPr>
      </w:pPr>
    </w:p>
    <w:p w14:paraId="3F7FCA3E"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lastRenderedPageBreak/>
        <w:t>Change management strategies address resistance to new technologies. Organizations promote a culture of digital adoption by communicating benefits and demonstrating leadership commitment. Change champions within teams support their peers, helping ease transitions.</w:t>
      </w:r>
    </w:p>
    <w:p w14:paraId="247E8C0F" w14:textId="77777777" w:rsidR="00F267D2" w:rsidRPr="00F267D2" w:rsidRDefault="00F267D2" w:rsidP="00F267D2">
      <w:pPr>
        <w:spacing w:after="0"/>
        <w:jc w:val="both"/>
        <w:rPr>
          <w:rFonts w:ascii="Times New Roman" w:hAnsi="Times New Roman" w:cs="Times New Roman"/>
          <w:sz w:val="24"/>
          <w:szCs w:val="24"/>
        </w:rPr>
      </w:pPr>
    </w:p>
    <w:p w14:paraId="25CFE5A1"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The implementation process starts with pilot testing, where selected projects serve as trial grounds for new tools. Feedback is gathered and adjustments are made before full deployment. Monitoring and evaluation ensure successful integration, with key performance indicators (KPIs) measuring impact on project completion, team collaboration, and user satisfaction (Ahuchogu, Sanyaolu &amp; Adeleke, 2024; Nwabekee et al., 2024; Nwaimo, Adegbola &amp; Adegbola, 2024).</w:t>
      </w:r>
    </w:p>
    <w:p w14:paraId="33A92496" w14:textId="77777777" w:rsidR="00F267D2" w:rsidRPr="00F267D2" w:rsidRDefault="00F267D2" w:rsidP="00F267D2">
      <w:pPr>
        <w:spacing w:after="0"/>
        <w:jc w:val="both"/>
        <w:rPr>
          <w:rFonts w:ascii="Times New Roman" w:hAnsi="Times New Roman" w:cs="Times New Roman"/>
          <w:sz w:val="24"/>
          <w:szCs w:val="24"/>
        </w:rPr>
      </w:pPr>
    </w:p>
    <w:p w14:paraId="7AED52D3"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Feedback mechanisms ensure continuous improvement. Organizations actively collect user insights to refine digital tool implementation. This iterative process informs future training and updates, keeping tools relevant and effective (Adeniran et al., 2024; Nwaimo, Adegbola &amp; Adegbola, 2024; Okeleke et al., 2023).</w:t>
      </w:r>
    </w:p>
    <w:p w14:paraId="7D8F5BAA" w14:textId="77777777" w:rsidR="00F267D2" w:rsidRPr="00F267D2" w:rsidRDefault="00F267D2" w:rsidP="00F267D2">
      <w:pPr>
        <w:spacing w:after="0"/>
        <w:jc w:val="both"/>
        <w:rPr>
          <w:rFonts w:ascii="Times New Roman" w:hAnsi="Times New Roman" w:cs="Times New Roman"/>
          <w:sz w:val="24"/>
          <w:szCs w:val="24"/>
        </w:rPr>
      </w:pPr>
    </w:p>
    <w:p w14:paraId="7FBC8210"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Technical and adoption challenges must be addressed. Organizations assess IT infrastructure for compatibility issues and implement middleware solutions to ensure seamless data exchange. A comprehensive data governance framework safeguards sensitive information and ensures regulatory compliance. Training programs, user guides, and tutorials create a supportive learning environment, encouraging adoption.</w:t>
      </w:r>
    </w:p>
    <w:p w14:paraId="7DD6A302" w14:textId="77777777" w:rsidR="00F267D2" w:rsidRPr="00F267D2" w:rsidRDefault="00F267D2" w:rsidP="00F267D2">
      <w:pPr>
        <w:spacing w:after="0"/>
        <w:jc w:val="both"/>
        <w:rPr>
          <w:rFonts w:ascii="Times New Roman" w:hAnsi="Times New Roman" w:cs="Times New Roman"/>
          <w:sz w:val="24"/>
          <w:szCs w:val="24"/>
        </w:rPr>
      </w:pPr>
    </w:p>
    <w:p w14:paraId="2E388607"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The framework fosters a culture of continuous improvement, allowing organizations to adapt to evolving needs. Encouraging innovation and employee input ensures tools remain effective.</w:t>
      </w:r>
    </w:p>
    <w:p w14:paraId="497A8F96" w14:textId="77777777" w:rsidR="00F267D2" w:rsidRPr="00F267D2" w:rsidRDefault="00F267D2" w:rsidP="00F267D2">
      <w:pPr>
        <w:spacing w:after="0"/>
        <w:jc w:val="both"/>
        <w:rPr>
          <w:rFonts w:ascii="Times New Roman" w:hAnsi="Times New Roman" w:cs="Times New Roman"/>
          <w:sz w:val="24"/>
          <w:szCs w:val="24"/>
        </w:rPr>
      </w:pPr>
    </w:p>
    <w:p w14:paraId="0C5B3F39" w14:textId="7DE34D8C" w:rsidR="00E61210"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Ultimately, this framework balances strategic alignment, stakeholder engagement, change management, and continuous improvement, helping organizations integrate digital tools efficiently. By addressing digital transformation complexities, organizations can enhance operations and achieve long-term success in a technology-driven competitive landscape.</w:t>
      </w:r>
    </w:p>
    <w:p w14:paraId="57960C45" w14:textId="6680CE42" w:rsidR="00F267D2" w:rsidRPr="0079477D" w:rsidRDefault="00F267D2" w:rsidP="00F267D2">
      <w:pPr>
        <w:spacing w:after="0"/>
        <w:jc w:val="both"/>
        <w:rPr>
          <w:rFonts w:ascii="Times New Roman" w:hAnsi="Times New Roman" w:cs="Times New Roman"/>
          <w:sz w:val="24"/>
          <w:szCs w:val="24"/>
        </w:rPr>
      </w:pPr>
    </w:p>
    <w:p w14:paraId="649E3A29" w14:textId="33F13FF9" w:rsidR="006E3DD2" w:rsidRPr="0079477D" w:rsidRDefault="00C15B3E" w:rsidP="0079477D">
      <w:pPr>
        <w:jc w:val="both"/>
        <w:rPr>
          <w:rFonts w:ascii="Times New Roman" w:hAnsi="Times New Roman" w:cs="Times New Roman"/>
          <w:kern w:val="0"/>
          <w:sz w:val="24"/>
          <w:szCs w:val="24"/>
          <w14:ligatures w14:val="none"/>
        </w:rPr>
      </w:pPr>
      <w:r w:rsidRPr="0079477D">
        <w:rPr>
          <w:rFonts w:ascii="Times New Roman" w:hAnsi="Times New Roman" w:cs="Times New Roman"/>
          <w:b/>
          <w:bCs/>
          <w:kern w:val="0"/>
          <w:sz w:val="24"/>
          <w:szCs w:val="24"/>
          <w14:ligatures w14:val="none"/>
        </w:rPr>
        <w:t>2.9.</w:t>
      </w:r>
      <w:r w:rsidRPr="0079477D">
        <w:rPr>
          <w:rFonts w:ascii="Times New Roman" w:hAnsi="Times New Roman" w:cs="Times New Roman"/>
          <w:kern w:val="0"/>
          <w:sz w:val="24"/>
          <w:szCs w:val="24"/>
          <w14:ligatures w14:val="none"/>
        </w:rPr>
        <w:tab/>
      </w:r>
      <w:r w:rsidR="006E3DD2" w:rsidRPr="0079477D">
        <w:rPr>
          <w:rFonts w:ascii="Times New Roman" w:hAnsi="Times New Roman" w:cs="Times New Roman"/>
          <w:b/>
          <w:bCs/>
          <w:kern w:val="0"/>
          <w:sz w:val="24"/>
          <w:szCs w:val="24"/>
          <w14:ligatures w14:val="none"/>
        </w:rPr>
        <w:t>Benefits and Implications</w:t>
      </w:r>
      <w:r w:rsidR="00901302" w:rsidRPr="0079477D">
        <w:rPr>
          <w:rFonts w:ascii="Times New Roman" w:hAnsi="Times New Roman" w:cs="Times New Roman"/>
          <w:b/>
          <w:bCs/>
          <w:kern w:val="0"/>
          <w:sz w:val="24"/>
          <w:szCs w:val="24"/>
          <w14:ligatures w14:val="none"/>
        </w:rPr>
        <w:t xml:space="preserve"> Framework for Digital Tools Integration in U.S. Retail and Manufacturing Project Management</w:t>
      </w:r>
    </w:p>
    <w:p w14:paraId="70D8BB59" w14:textId="77777777" w:rsidR="002772BA" w:rsidRPr="002772BA" w:rsidRDefault="002772BA" w:rsidP="002772BA">
      <w:pPr>
        <w:jc w:val="both"/>
        <w:rPr>
          <w:rFonts w:ascii="Times New Roman" w:hAnsi="Times New Roman" w:cs="Times New Roman"/>
          <w:sz w:val="24"/>
          <w:szCs w:val="24"/>
        </w:rPr>
      </w:pPr>
      <w:r w:rsidRPr="002772BA">
        <w:rPr>
          <w:rFonts w:ascii="Times New Roman" w:hAnsi="Times New Roman" w:cs="Times New Roman"/>
          <w:sz w:val="24"/>
          <w:szCs w:val="24"/>
        </w:rPr>
        <w:t>The Framework for Digital Tools Integration in U.S. Retail and Manufacturing Project Management enhances efficiency by streamlining processes, reducing administrative workload, and enabling teams to focus on core activities. This leads to shorter project timelines and improved multitasking without compromising quality.</w:t>
      </w:r>
    </w:p>
    <w:p w14:paraId="45982697" w14:textId="77777777" w:rsidR="002772BA" w:rsidRPr="002772BA" w:rsidRDefault="002772BA" w:rsidP="002772BA">
      <w:pPr>
        <w:jc w:val="both"/>
        <w:rPr>
          <w:rFonts w:ascii="Times New Roman" w:hAnsi="Times New Roman" w:cs="Times New Roman"/>
          <w:sz w:val="24"/>
          <w:szCs w:val="24"/>
        </w:rPr>
      </w:pPr>
      <w:r w:rsidRPr="002772BA">
        <w:rPr>
          <w:rFonts w:ascii="Times New Roman" w:hAnsi="Times New Roman" w:cs="Times New Roman"/>
          <w:sz w:val="24"/>
          <w:szCs w:val="24"/>
        </w:rPr>
        <w:t>A key advantage is enhanced collaboration. Digital tools facilitate communication across locations, breaking down silos and fostering creativity. Real-time collaboration and file sharing improve coordination, leading to better project outcomes. Additionally, the framework promotes data-driven decision-making. Integrated analytics provide insights into project performance, resource allocation, and risks, allowing managers to make informed decisions and proactively address challenges.</w:t>
      </w:r>
    </w:p>
    <w:p w14:paraId="790D4000" w14:textId="77777777" w:rsidR="002772BA" w:rsidRPr="002772BA" w:rsidRDefault="002772BA" w:rsidP="002772BA">
      <w:pPr>
        <w:jc w:val="both"/>
        <w:rPr>
          <w:rFonts w:ascii="Times New Roman" w:hAnsi="Times New Roman" w:cs="Times New Roman"/>
          <w:sz w:val="24"/>
          <w:szCs w:val="24"/>
        </w:rPr>
      </w:pPr>
      <w:r w:rsidRPr="002772BA">
        <w:rPr>
          <w:rFonts w:ascii="Times New Roman" w:hAnsi="Times New Roman" w:cs="Times New Roman"/>
          <w:sz w:val="24"/>
          <w:szCs w:val="24"/>
        </w:rPr>
        <w:t xml:space="preserve">The framework fosters a culture of continuous improvement. Feedback mechanisms help organizations refine project management practices, ensuring adaptability amid market changes. </w:t>
      </w:r>
      <w:r w:rsidRPr="002772BA">
        <w:rPr>
          <w:rFonts w:ascii="Times New Roman" w:hAnsi="Times New Roman" w:cs="Times New Roman"/>
          <w:sz w:val="24"/>
          <w:szCs w:val="24"/>
        </w:rPr>
        <w:lastRenderedPageBreak/>
        <w:t>Transparency is also enhanced through real-time data access, improving accountability and stakeholder engagement.</w:t>
      </w:r>
    </w:p>
    <w:p w14:paraId="0C5D3557" w14:textId="77777777" w:rsidR="002772BA" w:rsidRPr="002772BA" w:rsidRDefault="002772BA" w:rsidP="002772BA">
      <w:pPr>
        <w:jc w:val="both"/>
        <w:rPr>
          <w:rFonts w:ascii="Times New Roman" w:hAnsi="Times New Roman" w:cs="Times New Roman"/>
          <w:sz w:val="24"/>
          <w:szCs w:val="24"/>
        </w:rPr>
      </w:pPr>
      <w:r w:rsidRPr="002772BA">
        <w:rPr>
          <w:rFonts w:ascii="Times New Roman" w:hAnsi="Times New Roman" w:cs="Times New Roman"/>
          <w:sz w:val="24"/>
          <w:szCs w:val="24"/>
        </w:rPr>
        <w:t>Scalability supports business growth, while improved employee satisfaction results from efficient workflows and professional development investments. The framework also prepares organizations for emerging technologies like AI and automation, enhancing project management capabilities.</w:t>
      </w:r>
    </w:p>
    <w:p w14:paraId="6ED40F76" w14:textId="77777777" w:rsidR="002772BA" w:rsidRPr="002772BA" w:rsidRDefault="002772BA" w:rsidP="002772BA">
      <w:pPr>
        <w:jc w:val="both"/>
        <w:rPr>
          <w:rFonts w:ascii="Times New Roman" w:hAnsi="Times New Roman" w:cs="Times New Roman"/>
          <w:sz w:val="24"/>
          <w:szCs w:val="24"/>
        </w:rPr>
      </w:pPr>
      <w:r w:rsidRPr="002772BA">
        <w:rPr>
          <w:rFonts w:ascii="Times New Roman" w:hAnsi="Times New Roman" w:cs="Times New Roman"/>
          <w:sz w:val="24"/>
          <w:szCs w:val="24"/>
        </w:rPr>
        <w:t>However, challenges such as user adoption, technical integration, and data security must be managed strategically. Addressing these concerns ensures safe and effective digital integration. Ultimately, this framework drives efficiency, innovation, and competitive advantage in retail and manufacturing.</w:t>
      </w:r>
    </w:p>
    <w:p w14:paraId="4A89BB6C" w14:textId="77777777" w:rsidR="002540E3" w:rsidRPr="0079477D" w:rsidRDefault="002540E3" w:rsidP="0079477D">
      <w:pPr>
        <w:jc w:val="both"/>
        <w:rPr>
          <w:rFonts w:ascii="Times New Roman" w:hAnsi="Times New Roman" w:cs="Times New Roman"/>
          <w:sz w:val="24"/>
          <w:szCs w:val="24"/>
        </w:rPr>
      </w:pPr>
    </w:p>
    <w:p w14:paraId="5B7A3AD4" w14:textId="579B98B7" w:rsidR="006E3DD2" w:rsidRPr="0079477D" w:rsidRDefault="00C15B3E" w:rsidP="0079477D">
      <w:pPr>
        <w:jc w:val="both"/>
        <w:rPr>
          <w:rFonts w:ascii="Times New Roman" w:hAnsi="Times New Roman" w:cs="Times New Roman"/>
          <w:kern w:val="0"/>
          <w:sz w:val="24"/>
          <w:szCs w:val="24"/>
          <w14:ligatures w14:val="none"/>
        </w:rPr>
      </w:pPr>
      <w:r w:rsidRPr="0079477D">
        <w:rPr>
          <w:rFonts w:ascii="Times New Roman" w:hAnsi="Times New Roman" w:cs="Times New Roman"/>
          <w:b/>
          <w:bCs/>
          <w:kern w:val="0"/>
          <w:sz w:val="24"/>
          <w:szCs w:val="24"/>
          <w14:ligatures w14:val="none"/>
        </w:rPr>
        <w:t>2.10.</w:t>
      </w:r>
      <w:r w:rsidR="006E3DD2" w:rsidRPr="0079477D">
        <w:rPr>
          <w:rFonts w:ascii="Times New Roman" w:hAnsi="Times New Roman" w:cs="Times New Roman"/>
          <w:b/>
          <w:bCs/>
          <w:kern w:val="0"/>
          <w:sz w:val="24"/>
          <w:szCs w:val="24"/>
          <w14:ligatures w14:val="none"/>
        </w:rPr>
        <w:tab/>
        <w:t>Conclusion</w:t>
      </w:r>
    </w:p>
    <w:bookmarkEnd w:id="0"/>
    <w:p w14:paraId="4048BED0" w14:textId="77777777" w:rsidR="00BF11B0" w:rsidRPr="00BF11B0" w:rsidRDefault="00BF11B0" w:rsidP="00BF11B0">
      <w:pPr>
        <w:jc w:val="both"/>
        <w:rPr>
          <w:rFonts w:ascii="Times New Roman" w:hAnsi="Times New Roman" w:cs="Times New Roman"/>
          <w:sz w:val="24"/>
          <w:szCs w:val="24"/>
        </w:rPr>
      </w:pPr>
      <w:r w:rsidRPr="00BF11B0">
        <w:rPr>
          <w:rFonts w:ascii="Times New Roman" w:hAnsi="Times New Roman" w:cs="Times New Roman"/>
          <w:sz w:val="24"/>
          <w:szCs w:val="24"/>
        </w:rPr>
        <w:t>The Framework for Digital Tools Integration in U.S. retail and manufacturing enhances project management by streamlining processes, fostering collaboration, and enabling data-driven decision-making. By minimizing administrative tasks, digital tools allow teams to focus on delivering quality results. Real-time communication and document-sharing tools break down silos, encouraging teamwork and innovation. Data analytics support proactive decision-making, improving responsiveness to project dynamics.</w:t>
      </w:r>
    </w:p>
    <w:p w14:paraId="41CCFF43" w14:textId="77777777" w:rsidR="00BF11B0" w:rsidRPr="00BF11B0" w:rsidRDefault="00BF11B0" w:rsidP="00BF11B0">
      <w:pPr>
        <w:jc w:val="both"/>
        <w:rPr>
          <w:rFonts w:ascii="Times New Roman" w:hAnsi="Times New Roman" w:cs="Times New Roman"/>
          <w:sz w:val="24"/>
          <w:szCs w:val="24"/>
        </w:rPr>
      </w:pPr>
      <w:r w:rsidRPr="00BF11B0">
        <w:rPr>
          <w:rFonts w:ascii="Times New Roman" w:hAnsi="Times New Roman" w:cs="Times New Roman"/>
          <w:sz w:val="24"/>
          <w:szCs w:val="24"/>
        </w:rPr>
        <w:t>This framework drives efficiency, agility, and scalability, enabling organizations to manage multiple projects effectively. A culture of collaboration and digital integration fosters innovation and adaptability in a competitive market. Emerging technologies like AI and automation further enhance project management capabilities.</w:t>
      </w:r>
    </w:p>
    <w:p w14:paraId="7069950A" w14:textId="77777777" w:rsidR="00BF11B0" w:rsidRDefault="00BF11B0" w:rsidP="00BF11B0">
      <w:pPr>
        <w:jc w:val="both"/>
        <w:rPr>
          <w:rFonts w:ascii="Times New Roman" w:hAnsi="Times New Roman" w:cs="Times New Roman"/>
          <w:sz w:val="24"/>
          <w:szCs w:val="24"/>
        </w:rPr>
      </w:pPr>
      <w:r w:rsidRPr="00BF11B0">
        <w:rPr>
          <w:rFonts w:ascii="Times New Roman" w:hAnsi="Times New Roman" w:cs="Times New Roman"/>
          <w:sz w:val="24"/>
          <w:szCs w:val="24"/>
        </w:rPr>
        <w:t>Looking ahead, advancements in digital tools will continue shaping best practices. Organizations embracing new technologies will gain a competitive edge. By prioritizing efficiency, collaboration, and informed decision-making, businesses can modernize project management, ensuring sustained growth, resilience, and innovation in an evolving digital landscape.</w:t>
      </w:r>
    </w:p>
    <w:p w14:paraId="7EF6A958" w14:textId="77777777" w:rsidR="00FE23D0" w:rsidRPr="003A29C6" w:rsidRDefault="00FE23D0" w:rsidP="00FE23D0">
      <w:pPr>
        <w:jc w:val="both"/>
        <w:outlineLvl w:val="0"/>
        <w:rPr>
          <w:rFonts w:ascii="Arial" w:hAnsi="Arial" w:cs="Arial"/>
        </w:rPr>
      </w:pPr>
      <w:r w:rsidRPr="003A29C6">
        <w:rPr>
          <w:rFonts w:ascii="Arial" w:hAnsi="Arial" w:cs="Arial"/>
          <w:b/>
          <w:bCs/>
        </w:rPr>
        <w:t>COMPETING INTERESTS DISCLAIMER:</w:t>
      </w:r>
    </w:p>
    <w:p w14:paraId="57CBA32E" w14:textId="3F4EEAC2" w:rsidR="00FE23D0" w:rsidRDefault="00FE23D0" w:rsidP="00FE23D0">
      <w:r w:rsidRPr="00A10EDE">
        <w:t>Authors have declared that they have no known competing financial interests OR non-financial interests OR personal relationships that could have appeared to influence the work reported in this paper.</w:t>
      </w:r>
    </w:p>
    <w:p w14:paraId="5190F522" w14:textId="0D14ADA3" w:rsidR="00004423" w:rsidRDefault="00004423" w:rsidP="00FE23D0"/>
    <w:p w14:paraId="6D56047A" w14:textId="17C34100" w:rsidR="00004423" w:rsidRDefault="00004423" w:rsidP="00FE23D0"/>
    <w:p w14:paraId="38A15845" w14:textId="5BC1B312" w:rsidR="00004423" w:rsidRDefault="00004423" w:rsidP="00FE23D0"/>
    <w:p w14:paraId="30FF96AD" w14:textId="0C5FAD6B" w:rsidR="00004423" w:rsidRDefault="00004423" w:rsidP="00FE23D0"/>
    <w:p w14:paraId="4D8CAC20" w14:textId="5D93EBFA" w:rsidR="00004423" w:rsidRDefault="00004423" w:rsidP="00FE23D0"/>
    <w:p w14:paraId="0ED0CB89" w14:textId="28AC3D68" w:rsidR="00004423" w:rsidRDefault="00004423" w:rsidP="00FE23D0"/>
    <w:p w14:paraId="72BC8BCE" w14:textId="77777777" w:rsidR="00004423" w:rsidRDefault="00004423" w:rsidP="00FE23D0"/>
    <w:p w14:paraId="2D0603AF" w14:textId="3D7B2B03" w:rsidR="00E603AF" w:rsidRPr="00E603AF" w:rsidRDefault="00E603AF" w:rsidP="0079477D">
      <w:pPr>
        <w:jc w:val="both"/>
        <w:rPr>
          <w:rFonts w:ascii="Times New Roman" w:hAnsi="Times New Roman" w:cs="Times New Roman"/>
          <w:b/>
          <w:bCs/>
          <w:sz w:val="24"/>
          <w:szCs w:val="24"/>
        </w:rPr>
      </w:pPr>
      <w:r w:rsidRPr="00E603AF">
        <w:rPr>
          <w:rFonts w:ascii="Times New Roman" w:hAnsi="Times New Roman" w:cs="Times New Roman"/>
          <w:b/>
          <w:bCs/>
          <w:sz w:val="24"/>
          <w:szCs w:val="24"/>
        </w:rPr>
        <w:lastRenderedPageBreak/>
        <w:t>REFERENCE</w:t>
      </w:r>
    </w:p>
    <w:p w14:paraId="33E022B1" w14:textId="77777777" w:rsidR="00E603AF" w:rsidRDefault="00E603AF" w:rsidP="0079477D">
      <w:pPr>
        <w:jc w:val="both"/>
        <w:rPr>
          <w:rFonts w:ascii="Times New Roman" w:hAnsi="Times New Roman" w:cs="Times New Roman"/>
          <w:sz w:val="24"/>
          <w:szCs w:val="24"/>
        </w:rPr>
      </w:pPr>
    </w:p>
    <w:p w14:paraId="6F013E7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Abdul-Azeez O.Y, Nwabekee U.S, Agu E.E and Ijomah T.I. (2024): Strategic approaches to sustainability in multinational corporations: A comprehensive review. International Journal of Frontline Research in Science and Technology, 2024, 03(02), 038–054. </w:t>
      </w:r>
    </w:p>
    <w:p w14:paraId="1DC63B5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Abiona, O.O., Oladapo, O.J., Modupe, O.T., Oyeniran, O. C., Adewusi, A.O., &amp; Komolafe. A.M. (2024): Integrating and reviewing security practices within the DevOps pipeline: The emergence and importance of DevSecOps. World Journal of Advanced Engineering Technology and Sciences, 11(02), pp 127–133</w:t>
      </w:r>
    </w:p>
    <w:p w14:paraId="58E03A6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&amp; Adejugbe, A., (2018) Emerging Trends In Job Security: A Case Study of Nigeria 2018/1/4 Pages 482</w:t>
      </w:r>
    </w:p>
    <w:p w14:paraId="2D2E20B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(2020). A Comparison between Unfair Dismissal Law in Nigeria and the International Labour Organisation’s Legal Regime. </w:t>
      </w:r>
      <w:r w:rsidRPr="00417FA1">
        <w:rPr>
          <w:rFonts w:ascii="Times New Roman" w:hAnsi="Times New Roman" w:cs="Times New Roman"/>
          <w:i/>
          <w:iCs/>
          <w:sz w:val="24"/>
          <w:szCs w:val="24"/>
        </w:rPr>
        <w:t>Available at SSRN 3697717</w:t>
      </w:r>
      <w:r w:rsidRPr="00417FA1">
        <w:rPr>
          <w:rFonts w:ascii="Times New Roman" w:hAnsi="Times New Roman" w:cs="Times New Roman"/>
          <w:sz w:val="24"/>
          <w:szCs w:val="24"/>
        </w:rPr>
        <w:t>.</w:t>
      </w:r>
    </w:p>
    <w:p w14:paraId="5DA90FE0"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(2024). The Trajectory of The Legal Framework on The Termination of Public Workers in Nigeria. </w:t>
      </w:r>
      <w:r w:rsidRPr="00417FA1">
        <w:rPr>
          <w:rFonts w:ascii="Times New Roman" w:hAnsi="Times New Roman" w:cs="Times New Roman"/>
          <w:i/>
          <w:iCs/>
          <w:sz w:val="24"/>
          <w:szCs w:val="24"/>
        </w:rPr>
        <w:t>Available at SSRN 4802181</w:t>
      </w:r>
      <w:r w:rsidRPr="00417FA1">
        <w:rPr>
          <w:rFonts w:ascii="Times New Roman" w:hAnsi="Times New Roman" w:cs="Times New Roman"/>
          <w:sz w:val="24"/>
          <w:szCs w:val="24"/>
        </w:rPr>
        <w:t>.</w:t>
      </w:r>
    </w:p>
    <w:p w14:paraId="39D2DB9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 (2021). From contract to status: Unfair dismissal law. </w:t>
      </w:r>
      <w:r w:rsidRPr="00417FA1">
        <w:rPr>
          <w:rFonts w:ascii="Times New Roman" w:hAnsi="Times New Roman" w:cs="Times New Roman"/>
          <w:i/>
          <w:iCs/>
          <w:sz w:val="24"/>
          <w:szCs w:val="24"/>
        </w:rPr>
        <w:t>Journal of Commercial and Property Law</w:t>
      </w:r>
      <w:r w:rsidRPr="00417FA1">
        <w:rPr>
          <w:rFonts w:ascii="Times New Roman" w:hAnsi="Times New Roman" w:cs="Times New Roman"/>
          <w:sz w:val="24"/>
          <w:szCs w:val="24"/>
        </w:rPr>
        <w:t>, </w:t>
      </w:r>
      <w:r w:rsidRPr="00417FA1">
        <w:rPr>
          <w:rFonts w:ascii="Times New Roman" w:hAnsi="Times New Roman" w:cs="Times New Roman"/>
          <w:i/>
          <w:iCs/>
          <w:sz w:val="24"/>
          <w:szCs w:val="24"/>
        </w:rPr>
        <w:t>8</w:t>
      </w:r>
      <w:r w:rsidRPr="00417FA1">
        <w:rPr>
          <w:rFonts w:ascii="Times New Roman" w:hAnsi="Times New Roman" w:cs="Times New Roman"/>
          <w:sz w:val="24"/>
          <w:szCs w:val="24"/>
        </w:rPr>
        <w:t>(1).</w:t>
      </w:r>
    </w:p>
    <w:p w14:paraId="693F1A2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&amp; Adejugbe, A. (2014). Cost and Event in Arbitration (Case Study: Nigeria). </w:t>
      </w:r>
      <w:r w:rsidRPr="00417FA1">
        <w:rPr>
          <w:rFonts w:ascii="Times New Roman" w:hAnsi="Times New Roman" w:cs="Times New Roman"/>
          <w:i/>
          <w:iCs/>
          <w:sz w:val="24"/>
          <w:szCs w:val="24"/>
        </w:rPr>
        <w:t>Available at SSRN 2830454</w:t>
      </w:r>
      <w:r w:rsidRPr="00417FA1">
        <w:rPr>
          <w:rFonts w:ascii="Times New Roman" w:hAnsi="Times New Roman" w:cs="Times New Roman"/>
          <w:sz w:val="24"/>
          <w:szCs w:val="24"/>
        </w:rPr>
        <w:t>.</w:t>
      </w:r>
    </w:p>
    <w:p w14:paraId="34DC26E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&amp; Adejugbe, A. (2015). Vulnerable Children Workers and Precarious Work in a Changing World in Nigeria. </w:t>
      </w:r>
      <w:r w:rsidRPr="00417FA1">
        <w:rPr>
          <w:rFonts w:ascii="Times New Roman" w:hAnsi="Times New Roman" w:cs="Times New Roman"/>
          <w:i/>
          <w:iCs/>
          <w:sz w:val="24"/>
          <w:szCs w:val="24"/>
        </w:rPr>
        <w:t>Available at SSRN 2789248</w:t>
      </w:r>
      <w:r w:rsidRPr="00417FA1">
        <w:rPr>
          <w:rFonts w:ascii="Times New Roman" w:hAnsi="Times New Roman" w:cs="Times New Roman"/>
          <w:sz w:val="24"/>
          <w:szCs w:val="24"/>
        </w:rPr>
        <w:t>.</w:t>
      </w:r>
    </w:p>
    <w:p w14:paraId="7CCC939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&amp; Adejugbe, A. (2016). A Critical Analysis of the Impact of Legal Restriction on Management and Performance of an Organisation Diversifying into Nigeria. </w:t>
      </w:r>
      <w:r w:rsidRPr="00417FA1">
        <w:rPr>
          <w:rFonts w:ascii="Times New Roman" w:hAnsi="Times New Roman" w:cs="Times New Roman"/>
          <w:i/>
          <w:iCs/>
          <w:sz w:val="24"/>
          <w:szCs w:val="24"/>
        </w:rPr>
        <w:t>Available at SSRN 2742385</w:t>
      </w:r>
      <w:r w:rsidRPr="00417FA1">
        <w:rPr>
          <w:rFonts w:ascii="Times New Roman" w:hAnsi="Times New Roman" w:cs="Times New Roman"/>
          <w:sz w:val="24"/>
          <w:szCs w:val="24"/>
        </w:rPr>
        <w:t>.</w:t>
      </w:r>
    </w:p>
    <w:p w14:paraId="4F4668A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&amp; Adejugbe, A. (2018). Women and discrimination in the workplace: A Nigerian perspective. </w:t>
      </w:r>
      <w:r w:rsidRPr="00417FA1">
        <w:rPr>
          <w:rFonts w:ascii="Times New Roman" w:hAnsi="Times New Roman" w:cs="Times New Roman"/>
          <w:i/>
          <w:iCs/>
          <w:sz w:val="24"/>
          <w:szCs w:val="24"/>
        </w:rPr>
        <w:t>Available at SSRN 3244971</w:t>
      </w:r>
      <w:r w:rsidRPr="00417FA1">
        <w:rPr>
          <w:rFonts w:ascii="Times New Roman" w:hAnsi="Times New Roman" w:cs="Times New Roman"/>
          <w:sz w:val="24"/>
          <w:szCs w:val="24"/>
        </w:rPr>
        <w:t>.</w:t>
      </w:r>
    </w:p>
    <w:p w14:paraId="5B2AEC3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&amp; Adejugbe, A. (2019). Constitutionalisation of Labour Law: A Nigerian Perspective. </w:t>
      </w:r>
      <w:r w:rsidRPr="00417FA1">
        <w:rPr>
          <w:rFonts w:ascii="Times New Roman" w:hAnsi="Times New Roman" w:cs="Times New Roman"/>
          <w:i/>
          <w:iCs/>
          <w:sz w:val="24"/>
          <w:szCs w:val="24"/>
        </w:rPr>
        <w:t>Available at SSRN 3311225</w:t>
      </w:r>
      <w:r w:rsidRPr="00417FA1">
        <w:rPr>
          <w:rFonts w:ascii="Times New Roman" w:hAnsi="Times New Roman" w:cs="Times New Roman"/>
          <w:sz w:val="24"/>
          <w:szCs w:val="24"/>
        </w:rPr>
        <w:t>.</w:t>
      </w:r>
    </w:p>
    <w:p w14:paraId="18B4263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&amp; Adejugbe, A. (2019). The Certificate of Occupancy as a Conclusive Proof of Title: Fact or Fiction. </w:t>
      </w:r>
      <w:r w:rsidRPr="00417FA1">
        <w:rPr>
          <w:rFonts w:ascii="Times New Roman" w:hAnsi="Times New Roman" w:cs="Times New Roman"/>
          <w:i/>
          <w:iCs/>
          <w:sz w:val="24"/>
          <w:szCs w:val="24"/>
        </w:rPr>
        <w:t>Available at SSRN 3324775</w:t>
      </w:r>
      <w:r w:rsidRPr="00417FA1">
        <w:rPr>
          <w:rFonts w:ascii="Times New Roman" w:hAnsi="Times New Roman" w:cs="Times New Roman"/>
          <w:sz w:val="24"/>
          <w:szCs w:val="24"/>
        </w:rPr>
        <w:t>.</w:t>
      </w:r>
    </w:p>
    <w:p w14:paraId="522ABC9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Adeniran,  I.A, Abhulimen A.O, Obiki-Osafiele A.N, Osundare O.S, Efunniyi C.P, &amp; Agu E.E. (2022): Digital banking in Africa: A conceptual review of financial inclusion and socio-economic development. International Journal of Applied Research in Social Sciences, Volume 4, Issue 10, P.No. 451-480, 2022</w:t>
      </w:r>
    </w:p>
    <w:p w14:paraId="4C92821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Adeniran, I.A, Abhulimen A.O, Obiki-Osafiele A.N, Osundare O.S, Agu E.E. &amp; Pelumi Efunniyi C.P. (2024): Strategic risk management in financial institutions: Ensuring robust regulatory compliance, Finance &amp; Accounting Research Journal, Volume 6, Issue 8, P.No. 1582-1596, 2024</w:t>
      </w:r>
    </w:p>
    <w:p w14:paraId="2B9588E5"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Adeniran, I.A, Abhulimen A.O, Obiki-Osafiele A.N, Osundare O.S, Agu E.E, &amp; Efunniyi C.P. (2024): Data-Driven approaches to improve customer experience in banking: Techniques and outcomes. International Journal of Management &amp; Entrepreneurship Research, Volume 6, Issue 8, P.No.2797-2818, 2024</w:t>
      </w:r>
    </w:p>
    <w:p w14:paraId="22B1792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Adeniran, I.A., Agu E.E, Efunniyi C.P, Osundare O.S, &amp; Iriogbe H.O. (2024): The future of project management in the digital age: Trends, challenges, and opportunities. </w:t>
      </w:r>
      <w:r w:rsidRPr="00417FA1">
        <w:rPr>
          <w:rFonts w:ascii="Times New Roman" w:hAnsi="Times New Roman" w:cs="Times New Roman"/>
          <w:sz w:val="24"/>
          <w:szCs w:val="24"/>
        </w:rPr>
        <w:lastRenderedPageBreak/>
        <w:t xml:space="preserve">Engineering Science &amp; Technology Journal, Volume 5, Issue 8, P.No. 2632-2648, 2024.31.  </w:t>
      </w:r>
    </w:p>
    <w:p w14:paraId="0D82B83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Adewusi, A. O., Asuzu, O. F., Olorunsogo, T., Iwuanyanwu, C., Adaga, E., &amp; Daraojimba, O. D. (2024): A Review of Technologies for Sustainable Farming Practices: AI in Precision Agriculture. World Journal of Advanced Research and Reviews, 21(01), pp 2276-2895</w:t>
      </w:r>
    </w:p>
    <w:p w14:paraId="6AE131E0"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Adewusi, A. O., Komolafe, A. M., Ejairu, E., Aderotoye, I. A., Abiona, O.O., &amp; Oyeniran, O. C. (2024): A Review of Techniques and Case Studies: The Role of Predictive Analytics in Optimizing Supply Chain Resilience. International Journal of Management &amp; Entrepreneurship Research, 6(3), pp 815-837</w:t>
      </w:r>
    </w:p>
    <w:p w14:paraId="5C4344C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Adewusi, A. O., Okoli. U. I., Adaga, E., Olorunsogo, T., Asuzu, O. F., &amp; Daraojimba, O. D. (2024): A Review of Analytical Tools and Competitive Advantage: Business Intelligence in the Era of Big Data. Computer Science &amp; IT Research Journal, 5(2), pp. 415-431</w:t>
      </w:r>
    </w:p>
    <w:p w14:paraId="1BB3520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Adewusi, A. O., Okoli. U. I., Olorunsogo, T., Adaga, E., Daraojimba, O. D., &amp; Obi, C. O. (2024). A USA Review: Artificial Intelligence in Cybersecurity: Protecting National Infrastructure. World Journal of Advanced Research and Reviews, 21(01), pp 2263-2275</w:t>
      </w:r>
    </w:p>
    <w:p w14:paraId="495DA88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Adewusi, A.O., Chikezie, N.R. &amp; Eyo-Udo, N.L. (2023) Blockchain technology in agriculture: Enhancing supply chain transparency and traceability. Finance &amp; Accounting Research Journal, 5(12), pp 479-501.</w:t>
      </w:r>
    </w:p>
    <w:p w14:paraId="291858A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Adewusi, A.O., Chikezie, N.R. &amp; Eyo-Udo, N.L. (2023) Cybersecurity in precision agriculture: Protecting data integrity and privacy. International Journal of Applied Research in Social Sciences, 5(10), pp. 693-708</w:t>
      </w:r>
    </w:p>
    <w:p w14:paraId="260CFAC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Agu E.E, Abhulimen A.O, Obiki-Osafiele A.N, Osundare O.S, Adeniran I.A &amp; Efunniyi C.P. (2022): Artificial Intelligence in African Insurance: A review of risk management and fraud prevention. International Journal of Management &amp; Entrepreneurship Research, Volume 4, Issue 12, P.No.768-794, 2022.</w:t>
      </w:r>
    </w:p>
    <w:p w14:paraId="5AFE239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Agu E.E, Abhulimen A.O, Obiki-Osafiele A.N, Osundare O.S, Adeniran I.A and Efunniyi C.P. (2024): Proposing strategic models for integrating financial literacy into national public education systems, International Journal of Frontline Research in Multidisciplinary Studies, 2024, 03(02), 010–019.</w:t>
      </w:r>
    </w:p>
    <w:p w14:paraId="62A7927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Agu E.E, Abhulimen A.O., Obiki-Osafiele A.N, Osundare O.S., Adeniran I.A and Efunniyi C.P. (2024): Utilizing AI-driven predictive analytics to reduce credit risk and enhance financial inclusion. International Journal of Frontline Research in Multidisciplinary Studies, 2024, 03(02), 020–029.</w:t>
      </w:r>
    </w:p>
    <w:p w14:paraId="51AAFE2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Agu E.E, Chiekezie N.R, Abhulimen A.O and Obiki-Osafiele A.N. (2024): Optimizing supply chains in emerging markets: Addressing key challenges in the financial sector. World Journal of Advanced Science and Technology, 2024, 06(01), 035–045. </w:t>
      </w:r>
    </w:p>
    <w:p w14:paraId="27E501F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Agu E.E, Chiekezie N.R, Abhulimen A.O, &amp; Obiki-Osafiele A.N. (2024): Building sustainable business models with predictive analytics: Case studies from various industries. International Journal of Advanced Economics, Volume 6, Issue 8, P.No.394-406, 2024.</w:t>
      </w:r>
    </w:p>
    <w:p w14:paraId="1789853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Agu E.E, Efunniyi C.P, Abhulimen A.O, Obiki-Osafiele A.N, Osundare O.S, &amp; Adeniran I.A. (2023): Regulatory frameworks and financial stability in Africa: A </w:t>
      </w:r>
      <w:r w:rsidRPr="00417FA1">
        <w:rPr>
          <w:rFonts w:ascii="Times New Roman" w:hAnsi="Times New Roman" w:cs="Times New Roman"/>
          <w:sz w:val="24"/>
          <w:szCs w:val="24"/>
        </w:rPr>
        <w:lastRenderedPageBreak/>
        <w:t>comparative review of banking and insurance sectors, Finance &amp; Accounting Research Journal, Volume 5, Issue 12, P.No. 444-459, 2023.</w:t>
      </w:r>
    </w:p>
    <w:p w14:paraId="11C7C3E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Agu E.E, Nwabekee U.S, Ijomah T.I and Abdul-Azeez O.Y. (2024): The role of strategic business leadership in driving product marketing success: Insights from emerging markets. International Journal of Frontline Research in Science and Technology, 2024, 03(02), 001–018. </w:t>
      </w:r>
    </w:p>
    <w:p w14:paraId="37B34E9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Agu E.E, Obiki-Osafiele A.N and Chiekezie N.R. (2024): Addressing advanced cybersecurity measures for protecting personal data in online financial transactions. World Journal of Engineering and Technology Research, 2024, 03(01), 029–037.</w:t>
      </w:r>
    </w:p>
    <w:p w14:paraId="74DB7A6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Agu E.E, Obiki-Osafiele A.N and Chiekezie N.R. (2024): Enhancing Decision-Making Processes in Financial Institutions through Business Analytics Tools and Techniques, World Journal of Engineering and Technology Research, 2024, 03(01), 019–028.</w:t>
      </w:r>
    </w:p>
    <w:p w14:paraId="22F3C96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Agu, E.E, Efunniyi C.P, Adeniran I.A, Osundare O.S, and  Iriogbe H.O. (2024): Challenges and opportunities in data-driven decision making for the energy sector. International Journal of Scholarly Research in Multidisciplinary Studies, 2024.</w:t>
      </w:r>
    </w:p>
    <w:p w14:paraId="7D82B50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Ahuchogu, M. C., Sanyaolu, T. O., &amp; Adeleke, A. G. (2024). </w:t>
      </w:r>
      <w:r w:rsidRPr="00417FA1">
        <w:rPr>
          <w:rFonts w:ascii="Times New Roman" w:hAnsi="Times New Roman" w:cs="Times New Roman"/>
          <w:sz w:val="24"/>
          <w:szCs w:val="24"/>
        </w:rPr>
        <w:t>Enhancing employee engagement in long-haul transport: Review of best practices and innovative approaches. </w:t>
      </w:r>
      <w:r w:rsidRPr="00417FA1">
        <w:rPr>
          <w:rFonts w:ascii="Times New Roman" w:hAnsi="Times New Roman" w:cs="Times New Roman"/>
          <w:i/>
          <w:iCs/>
          <w:sz w:val="24"/>
          <w:szCs w:val="24"/>
        </w:rPr>
        <w:t>Global Journal of Research in Science and Technology</w:t>
      </w:r>
      <w:r w:rsidRPr="00417FA1">
        <w:rPr>
          <w:rFonts w:ascii="Times New Roman" w:hAnsi="Times New Roman" w:cs="Times New Roman"/>
          <w:sz w:val="24"/>
          <w:szCs w:val="24"/>
        </w:rPr>
        <w:t>, </w:t>
      </w:r>
      <w:r w:rsidRPr="00417FA1">
        <w:rPr>
          <w:rFonts w:ascii="Times New Roman" w:hAnsi="Times New Roman" w:cs="Times New Roman"/>
          <w:i/>
          <w:iCs/>
          <w:sz w:val="24"/>
          <w:szCs w:val="24"/>
        </w:rPr>
        <w:t>2</w:t>
      </w:r>
      <w:r w:rsidRPr="00417FA1">
        <w:rPr>
          <w:rFonts w:ascii="Times New Roman" w:hAnsi="Times New Roman" w:cs="Times New Roman"/>
          <w:sz w:val="24"/>
          <w:szCs w:val="24"/>
        </w:rPr>
        <w:t>(01), 046-060.</w:t>
      </w:r>
    </w:p>
    <w:p w14:paraId="1A68DA3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Ahuchogu, M. C., Sanyaolu, T. O., &amp; Adeleke, A. G. (2024). </w:t>
      </w:r>
      <w:r w:rsidRPr="00417FA1">
        <w:rPr>
          <w:rFonts w:ascii="Times New Roman" w:hAnsi="Times New Roman" w:cs="Times New Roman"/>
          <w:sz w:val="24"/>
          <w:szCs w:val="24"/>
        </w:rPr>
        <w:t>Exploring sustainable and efficient supply chains innovative models for electric vehicle parts distribution. </w:t>
      </w:r>
      <w:r w:rsidRPr="00417FA1">
        <w:rPr>
          <w:rFonts w:ascii="Times New Roman" w:hAnsi="Times New Roman" w:cs="Times New Roman"/>
          <w:i/>
          <w:iCs/>
          <w:sz w:val="24"/>
          <w:szCs w:val="24"/>
        </w:rPr>
        <w:t>Global Journal of Research in Science and Technology</w:t>
      </w:r>
      <w:r w:rsidRPr="00417FA1">
        <w:rPr>
          <w:rFonts w:ascii="Times New Roman" w:hAnsi="Times New Roman" w:cs="Times New Roman"/>
          <w:sz w:val="24"/>
          <w:szCs w:val="24"/>
        </w:rPr>
        <w:t>, </w:t>
      </w:r>
      <w:r w:rsidRPr="00417FA1">
        <w:rPr>
          <w:rFonts w:ascii="Times New Roman" w:hAnsi="Times New Roman" w:cs="Times New Roman"/>
          <w:i/>
          <w:iCs/>
          <w:sz w:val="24"/>
          <w:szCs w:val="24"/>
        </w:rPr>
        <w:t>2</w:t>
      </w:r>
      <w:r w:rsidRPr="00417FA1">
        <w:rPr>
          <w:rFonts w:ascii="Times New Roman" w:hAnsi="Times New Roman" w:cs="Times New Roman"/>
          <w:sz w:val="24"/>
          <w:szCs w:val="24"/>
        </w:rPr>
        <w:t>(01), 078-085.</w:t>
      </w:r>
    </w:p>
    <w:p w14:paraId="43883AD5"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Ahuchogu, M. C., Sanyaolu, T. O., &amp; Adeleke, A. G. (2024). </w:t>
      </w:r>
      <w:r w:rsidRPr="00417FA1">
        <w:rPr>
          <w:rFonts w:ascii="Times New Roman" w:hAnsi="Times New Roman" w:cs="Times New Roman"/>
          <w:sz w:val="24"/>
          <w:szCs w:val="24"/>
        </w:rPr>
        <w:t>Workforce development in the transport sector amidst environmental change: A conceptual review. </w:t>
      </w:r>
      <w:r w:rsidRPr="00417FA1">
        <w:rPr>
          <w:rFonts w:ascii="Times New Roman" w:hAnsi="Times New Roman" w:cs="Times New Roman"/>
          <w:i/>
          <w:iCs/>
          <w:sz w:val="24"/>
          <w:szCs w:val="24"/>
        </w:rPr>
        <w:t>Global Journal of Research in Science and Technology</w:t>
      </w:r>
      <w:r w:rsidRPr="00417FA1">
        <w:rPr>
          <w:rFonts w:ascii="Times New Roman" w:hAnsi="Times New Roman" w:cs="Times New Roman"/>
          <w:sz w:val="24"/>
          <w:szCs w:val="24"/>
        </w:rPr>
        <w:t>, </w:t>
      </w:r>
      <w:r w:rsidRPr="00417FA1">
        <w:rPr>
          <w:rFonts w:ascii="Times New Roman" w:hAnsi="Times New Roman" w:cs="Times New Roman"/>
          <w:i/>
          <w:iCs/>
          <w:sz w:val="24"/>
          <w:szCs w:val="24"/>
        </w:rPr>
        <w:t>2</w:t>
      </w:r>
      <w:r w:rsidRPr="00417FA1">
        <w:rPr>
          <w:rFonts w:ascii="Times New Roman" w:hAnsi="Times New Roman" w:cs="Times New Roman"/>
          <w:sz w:val="24"/>
          <w:szCs w:val="24"/>
        </w:rPr>
        <w:t>(01), 061-077.</w:t>
      </w:r>
    </w:p>
    <w:p w14:paraId="5C45E8D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Ahuchogu, M. C., Sanyaolu, T. O., Adeleke, A. G., (2024). </w:t>
      </w:r>
      <w:r w:rsidRPr="00417FA1">
        <w:rPr>
          <w:rFonts w:ascii="Times New Roman" w:hAnsi="Times New Roman" w:cs="Times New Roman"/>
          <w:sz w:val="24"/>
          <w:szCs w:val="24"/>
        </w:rPr>
        <w:t>Independent Researcher, U. K., &amp; Leenit, U. K. Balancing innovation with risk management in digital banking transformation for enhanced customer satisfaction and security.</w:t>
      </w:r>
    </w:p>
    <w:p w14:paraId="0101D2A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Ahuchogu, M. C., Sanyaolu, T. O., Adeleke, A. G., (2024). </w:t>
      </w:r>
      <w:r w:rsidRPr="00417FA1">
        <w:rPr>
          <w:rFonts w:ascii="Times New Roman" w:hAnsi="Times New Roman" w:cs="Times New Roman"/>
          <w:sz w:val="24"/>
          <w:szCs w:val="24"/>
        </w:rPr>
        <w:t>Independent Researcher, U. K., &amp; Leenit, U. K. Diversity and inclusion practices in the transportation industry: A systematic review.</w:t>
      </w:r>
    </w:p>
    <w:p w14:paraId="3DFA142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Ajiga, D., Okeleke, P. A., Folorunsho, S. O., &amp; Ezeigweneme, C. (2024). </w:t>
      </w:r>
      <w:r w:rsidRPr="00417FA1">
        <w:rPr>
          <w:rFonts w:ascii="Times New Roman" w:hAnsi="Times New Roman" w:cs="Times New Roman"/>
          <w:sz w:val="24"/>
          <w:szCs w:val="24"/>
        </w:rPr>
        <w:t>Navigating ethical considerations in software development and deployment in technological giants.</w:t>
      </w:r>
    </w:p>
    <w:p w14:paraId="3DE3CF5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Ajiga, D., Okeleke, P. A., Folorunsho, S. O., &amp; Ezeigweneme, C. (2024). </w:t>
      </w:r>
      <w:r w:rsidRPr="00417FA1">
        <w:rPr>
          <w:rFonts w:ascii="Times New Roman" w:hAnsi="Times New Roman" w:cs="Times New Roman"/>
          <w:sz w:val="24"/>
          <w:szCs w:val="24"/>
        </w:rPr>
        <w:t>The role of software automation in improving industrial operations and efficiency.</w:t>
      </w:r>
    </w:p>
    <w:p w14:paraId="67964A9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Ajiga, D., Okeleke, P. A., Folorunsho, S. O., &amp; Ezeigweneme, C. (2024). </w:t>
      </w:r>
      <w:r w:rsidRPr="00417FA1">
        <w:rPr>
          <w:rFonts w:ascii="Times New Roman" w:hAnsi="Times New Roman" w:cs="Times New Roman"/>
          <w:sz w:val="24"/>
          <w:szCs w:val="24"/>
        </w:rPr>
        <w:t>Designing Cybersecurity Measures for Enterprise Software Applications to Protect Data Integrity.</w:t>
      </w:r>
    </w:p>
    <w:p w14:paraId="0BB88B14"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Ajiga, D., Okeleke, P. A., Folorunsho, S. O., &amp; Ezeigweneme, C. (2024). </w:t>
      </w:r>
      <w:r w:rsidRPr="00417FA1">
        <w:rPr>
          <w:rFonts w:ascii="Times New Roman" w:hAnsi="Times New Roman" w:cs="Times New Roman"/>
          <w:sz w:val="24"/>
          <w:szCs w:val="24"/>
        </w:rPr>
        <w:t>Enhancing software development practices with AI insights in high-tech companies.</w:t>
      </w:r>
    </w:p>
    <w:p w14:paraId="41BC3A4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Ajiga, D., Okeleke, P. A., Folorunsho, S. O., &amp; Ezeigweneme, C. (2024). </w:t>
      </w:r>
      <w:r w:rsidRPr="00417FA1">
        <w:rPr>
          <w:rFonts w:ascii="Times New Roman" w:hAnsi="Times New Roman" w:cs="Times New Roman"/>
          <w:sz w:val="24"/>
          <w:szCs w:val="24"/>
        </w:rPr>
        <w:t>Methodologies for developing scalable software frameworks that support growing business needs.</w:t>
      </w:r>
    </w:p>
    <w:p w14:paraId="6D14C8F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Akinsulire, A. A., Idemudia, C., Okwandu, A. C., &amp; Iwuanyanwu, O. (2024). Dynamic financial modeling and feasibility studies for affordable housing policies: A conceptual synthesis. International Journal of Advanced Economics, 6(7), 288-305.</w:t>
      </w:r>
    </w:p>
    <w:p w14:paraId="516E089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Akinsulire, A. A., Idemudia, C., Okwandu, A. C., &amp; Iwuanyanwu, O. (2024). Public-Private partnership frameworks for financing affordable housing: Lessons and models. International Journal of Management &amp; Entrepreneurship Research, 6(7), 2314-2331.</w:t>
      </w:r>
    </w:p>
    <w:p w14:paraId="054C5B8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Akinsulire, A. A., Idemudia, C., Okwandu, A. C., &amp; Iwuanyanwu, O. (2024). Economic and social impact of affordable housing policies: A comparative review. International Journal of Applied Research in Social Sciences, 6(7), 1433-1448.</w:t>
      </w:r>
    </w:p>
    <w:p w14:paraId="5D5F24C0"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Akinsulire, A. A., Idemudia, C., Okwandu, A. C., &amp; Iwuanyanwu, O. (2024). Supply chain management and operational efficiency in affordable housing: An integrated review. Magna Scientia Advanced Research and Reviews, 11(2), 105-118.</w:t>
      </w:r>
    </w:p>
    <w:p w14:paraId="2611BF2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Akinsulire, A. A., Idemudia, C., Okwandu, A. C., &amp; Iwuanyanwu, O. (2024). Sustainable development in affordable housing: Policy innovations and challenges. Magna Scientia Advanced Research and Reviews, 11(2), 090-104.</w:t>
      </w:r>
    </w:p>
    <w:p w14:paraId="11DE259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Akinsulire, A. A., Idemudia, C., Okwandu, A. C., &amp; Iwuanyanwu, O. (2024). Strategic planning and investment analysis for affordable housing: Enhancing viability and growth. Magna Scientia Advanced Research and Reviews, 11(2), 119-131.</w:t>
      </w:r>
    </w:p>
    <w:p w14:paraId="1255BC9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Daramola, G. O. (2024). </w:t>
      </w:r>
      <w:r w:rsidRPr="00417FA1">
        <w:rPr>
          <w:rFonts w:ascii="Times New Roman" w:hAnsi="Times New Roman" w:cs="Times New Roman"/>
          <w:i/>
          <w:iCs/>
          <w:sz w:val="24"/>
          <w:szCs w:val="24"/>
        </w:rPr>
        <w:t>Geoelectrical characterization of aquifer in Mowe area of Nigeria</w:t>
      </w:r>
      <w:r w:rsidRPr="00417FA1">
        <w:rPr>
          <w:rFonts w:ascii="Times New Roman" w:hAnsi="Times New Roman" w:cs="Times New Roman"/>
          <w:sz w:val="24"/>
          <w:szCs w:val="24"/>
        </w:rPr>
        <w:t xml:space="preserve"> (p. 113).</w:t>
      </w:r>
    </w:p>
    <w:p w14:paraId="7E30F4C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Daramola, G. O., Adewumi, A., Jacks, B. S., &amp; Ajala, O. A. (2024). </w:t>
      </w:r>
      <w:r w:rsidRPr="00417FA1">
        <w:rPr>
          <w:rFonts w:ascii="Times New Roman" w:hAnsi="Times New Roman" w:cs="Times New Roman"/>
          <w:sz w:val="24"/>
          <w:szCs w:val="24"/>
        </w:rPr>
        <w:t>Conceptualizing communication efficiency in energy sector project management: the role of digital tools and agile practices. </w:t>
      </w:r>
      <w:r w:rsidRPr="00417FA1">
        <w:rPr>
          <w:rFonts w:ascii="Times New Roman" w:hAnsi="Times New Roman" w:cs="Times New Roman"/>
          <w:i/>
          <w:iCs/>
          <w:sz w:val="24"/>
          <w:szCs w:val="24"/>
        </w:rPr>
        <w:t>Engineering Science &amp; Technology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(4), 1487-1501.</w:t>
      </w:r>
    </w:p>
    <w:p w14:paraId="372B3CC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Daramola, G. O., Adewumi, A., Jacks, B. S., &amp; Ajala, O. A. (2024). </w:t>
      </w:r>
      <w:r w:rsidRPr="00417FA1">
        <w:rPr>
          <w:rFonts w:ascii="Times New Roman" w:hAnsi="Times New Roman" w:cs="Times New Roman"/>
          <w:sz w:val="24"/>
          <w:szCs w:val="24"/>
        </w:rPr>
        <w:t>Navigating complexities: a review of communication barriers in multinational energy projects. </w:t>
      </w:r>
      <w:r w:rsidRPr="00417FA1">
        <w:rPr>
          <w:rFonts w:ascii="Times New Roman" w:hAnsi="Times New Roman" w:cs="Times New Roman"/>
          <w:i/>
          <w:iCs/>
          <w:sz w:val="24"/>
          <w:szCs w:val="24"/>
        </w:rPr>
        <w:t>International Journal of Applied Research in Social Sciences</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(4), 685-697.</w:t>
      </w:r>
    </w:p>
    <w:p w14:paraId="10C85B7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Daramola, G. O., Jacks, B. S., Ajala, O. A., &amp; Akinoso, A. E. (2024). </w:t>
      </w:r>
      <w:r w:rsidRPr="00417FA1">
        <w:rPr>
          <w:rFonts w:ascii="Times New Roman" w:hAnsi="Times New Roman" w:cs="Times New Roman"/>
          <w:sz w:val="24"/>
          <w:szCs w:val="24"/>
        </w:rPr>
        <w:t>AI applications in reservoir management: optimizing production and recovery in oil and gas fields. </w:t>
      </w:r>
      <w:r w:rsidRPr="00417FA1">
        <w:rPr>
          <w:rFonts w:ascii="Times New Roman" w:hAnsi="Times New Roman" w:cs="Times New Roman"/>
          <w:i/>
          <w:iCs/>
          <w:sz w:val="24"/>
          <w:szCs w:val="24"/>
        </w:rPr>
        <w:t>Computer Science &amp; IT Research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(4), 972-984.</w:t>
      </w:r>
    </w:p>
    <w:p w14:paraId="7169B9A5"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Daramola, G. O., Jacks, B. S., Ajala, O. A., &amp; Akinoso, A. E. (2024). </w:t>
      </w:r>
      <w:r w:rsidRPr="00417FA1">
        <w:rPr>
          <w:rFonts w:ascii="Times New Roman" w:hAnsi="Times New Roman" w:cs="Times New Roman"/>
          <w:sz w:val="24"/>
          <w:szCs w:val="24"/>
        </w:rPr>
        <w:t>Enhancing oil and gas exploration efficiency through ai-driven seismic imaging and data analysis. </w:t>
      </w:r>
      <w:r w:rsidRPr="00417FA1">
        <w:rPr>
          <w:rFonts w:ascii="Times New Roman" w:hAnsi="Times New Roman" w:cs="Times New Roman"/>
          <w:i/>
          <w:iCs/>
          <w:sz w:val="24"/>
          <w:szCs w:val="24"/>
        </w:rPr>
        <w:t>Engineering Science &amp; Technology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(4), 1473-1486.</w:t>
      </w:r>
    </w:p>
    <w:p w14:paraId="0003F1D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Datta, S., Kaochar, T., Lam, H. C., Nwosu, N., Giancardo, L., Chuang, A. Z., ... &amp; Roberts, K. (2023). Eye-SpatialNet: Spatial Information Extraction from Ophthalmology Notes. arXiv preprint arXiv:2305.11948</w:t>
      </w:r>
    </w:p>
    <w:p w14:paraId="3261AB8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Ebeh, C. O., Okwandu, A. C., Abdulwaheed, S. A., &amp; Iwuanyanwu, O. (2024). Integration of renewable energy systems in modern construction: Benefits and challenges. </w:t>
      </w:r>
      <w:r w:rsidRPr="00417FA1">
        <w:rPr>
          <w:rFonts w:ascii="Times New Roman" w:hAnsi="Times New Roman" w:cs="Times New Roman"/>
          <w:i/>
          <w:iCs/>
          <w:sz w:val="24"/>
          <w:szCs w:val="24"/>
        </w:rPr>
        <w:t>International Journal of Engineering Research and Development, 20</w:t>
      </w:r>
      <w:r w:rsidRPr="00417FA1">
        <w:rPr>
          <w:rFonts w:ascii="Times New Roman" w:hAnsi="Times New Roman" w:cs="Times New Roman"/>
          <w:sz w:val="24"/>
          <w:szCs w:val="24"/>
        </w:rPr>
        <w:t>(8), 341–349.</w:t>
      </w:r>
    </w:p>
    <w:p w14:paraId="67FE65D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Ebeh, C. O., Okwandu, A. C., Abdulwaheed, S. A., &amp; Iwuanyanwu, O. (2024). Exploration of eco-friendly building materials: Advances and applications. </w:t>
      </w:r>
      <w:r w:rsidRPr="00417FA1">
        <w:rPr>
          <w:rFonts w:ascii="Times New Roman" w:hAnsi="Times New Roman" w:cs="Times New Roman"/>
          <w:i/>
          <w:iCs/>
          <w:sz w:val="24"/>
          <w:szCs w:val="24"/>
        </w:rPr>
        <w:t>International Journal of Engineering Research and Development, 20</w:t>
      </w:r>
      <w:r w:rsidRPr="00417FA1">
        <w:rPr>
          <w:rFonts w:ascii="Times New Roman" w:hAnsi="Times New Roman" w:cs="Times New Roman"/>
          <w:sz w:val="24"/>
          <w:szCs w:val="24"/>
        </w:rPr>
        <w:t>(8), 333–340.</w:t>
      </w:r>
    </w:p>
    <w:p w14:paraId="25968E5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Ebeh, C. O., Okwandu, A. C., Abdulwaheed, S. A., &amp; Iwuanyanwu, O. (2024). Sustainable project management practices: Tools, techniques, and case studies. </w:t>
      </w:r>
      <w:r w:rsidRPr="00417FA1">
        <w:rPr>
          <w:rFonts w:ascii="Times New Roman" w:hAnsi="Times New Roman" w:cs="Times New Roman"/>
          <w:i/>
          <w:iCs/>
          <w:sz w:val="24"/>
          <w:szCs w:val="24"/>
        </w:rPr>
        <w:t>International Journal of Engineering Research and Development, 20</w:t>
      </w:r>
      <w:r w:rsidRPr="00417FA1">
        <w:rPr>
          <w:rFonts w:ascii="Times New Roman" w:hAnsi="Times New Roman" w:cs="Times New Roman"/>
          <w:sz w:val="24"/>
          <w:szCs w:val="24"/>
        </w:rPr>
        <w:t>(8), 374–381.</w:t>
      </w:r>
    </w:p>
    <w:p w14:paraId="1BDF607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Ebeh, C. O., Okwandu, A. C., Abdulwaheed, S. A., &amp; Iwuanyanwu, O. (2024). Community engagement strategies for sustainable construction projects. </w:t>
      </w:r>
      <w:r w:rsidRPr="00417FA1">
        <w:rPr>
          <w:rFonts w:ascii="Times New Roman" w:hAnsi="Times New Roman" w:cs="Times New Roman"/>
          <w:i/>
          <w:iCs/>
          <w:sz w:val="24"/>
          <w:szCs w:val="24"/>
        </w:rPr>
        <w:t>International Journal of Engineering Research and Development, 20</w:t>
      </w:r>
      <w:r w:rsidRPr="00417FA1">
        <w:rPr>
          <w:rFonts w:ascii="Times New Roman" w:hAnsi="Times New Roman" w:cs="Times New Roman"/>
          <w:sz w:val="24"/>
          <w:szCs w:val="24"/>
        </w:rPr>
        <w:t>(8), 367–373.</w:t>
      </w:r>
    </w:p>
    <w:p w14:paraId="6385A72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 xml:space="preserve">Ebeh, C. O., Okwandu, A. C., Abdulwaheed, S. A., &amp; Iwuanyanwu, O. (2024). Recycling programs in construction: Success stories and lessons learned. </w:t>
      </w:r>
      <w:r w:rsidRPr="00417FA1">
        <w:rPr>
          <w:rFonts w:ascii="Times New Roman" w:hAnsi="Times New Roman" w:cs="Times New Roman"/>
          <w:i/>
          <w:iCs/>
          <w:sz w:val="24"/>
          <w:szCs w:val="24"/>
        </w:rPr>
        <w:t>International Journal of Engineering Research and Development, 20</w:t>
      </w:r>
      <w:r w:rsidRPr="00417FA1">
        <w:rPr>
          <w:rFonts w:ascii="Times New Roman" w:hAnsi="Times New Roman" w:cs="Times New Roman"/>
          <w:sz w:val="24"/>
          <w:szCs w:val="24"/>
        </w:rPr>
        <w:t>(8), 359–366.</w:t>
      </w:r>
    </w:p>
    <w:p w14:paraId="196A53C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Ebeh, C. O., Okwandu, A. C., Abdulwaheed, S. A., &amp; Iwuanyanwu, O. (2024). Life cycle assessment (LCA) in construction: Methods, applications, and outcomes. </w:t>
      </w:r>
      <w:r w:rsidRPr="00417FA1">
        <w:rPr>
          <w:rFonts w:ascii="Times New Roman" w:hAnsi="Times New Roman" w:cs="Times New Roman"/>
          <w:i/>
          <w:iCs/>
          <w:sz w:val="24"/>
          <w:szCs w:val="24"/>
        </w:rPr>
        <w:t>International Journal of Engineering Research and Development, 20</w:t>
      </w:r>
      <w:r w:rsidRPr="00417FA1">
        <w:rPr>
          <w:rFonts w:ascii="Times New Roman" w:hAnsi="Times New Roman" w:cs="Times New Roman"/>
          <w:sz w:val="24"/>
          <w:szCs w:val="24"/>
        </w:rPr>
        <w:t>(8), 350–358.</w:t>
      </w:r>
    </w:p>
    <w:p w14:paraId="1F1D574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Efunniyi C.P, Abhulimen A.O, Obiki-Osafiele  A.N,Osundare O.S , Adeniran I.A , &amp; Agu E.E. (2022): Data analytics in African banking: A review of opportunities and challenges for enhancing financial services. International Journal of Management &amp; Entrepreneurship Research, Volume 4, Issue 12, P.No.748-767, 2022.3.  </w:t>
      </w:r>
    </w:p>
    <w:p w14:paraId="43AB2CE5"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Efunniyi C.P, Abhulimen A.O, Obiki-Osafiele A.N, Osundare O.S, Agu E.E. &amp; Adeniran I.A. (2024): Strengthening corporate governance and financial compliance: Enhancing accountability and transparency. Finance &amp; Accounting Research Journal, Volume 6, Issue 8, P.No. 1597-1616, 2024.</w:t>
      </w:r>
    </w:p>
    <w:p w14:paraId="18E613B4"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Efunniyi C.P, Agu E.E, Abhulimen A.O,Obiki-Osafiele A.N, Osundare O.S, &amp; Adeniran I.A. (2024): Sustainable banking in Africa: A review of Environmental, Social, and Governance (ESG) integration. Finance &amp; Accounting Research Journal Volume 5, Issue 12, P.No. 460-478, 2024. </w:t>
      </w:r>
    </w:p>
    <w:p w14:paraId="4D8E90F2" w14:textId="77777777" w:rsidR="00F73618" w:rsidRPr="00417FA1" w:rsidRDefault="00F73618" w:rsidP="00F73618">
      <w:pPr>
        <w:pStyle w:val="ListParagraph"/>
        <w:numPr>
          <w:ilvl w:val="0"/>
          <w:numId w:val="2"/>
        </w:numPr>
        <w:jc w:val="both"/>
        <w:rPr>
          <w:rFonts w:ascii="Times New Roman" w:hAnsi="Times New Roman" w:cs="Times New Roman"/>
          <w:kern w:val="0"/>
          <w:sz w:val="24"/>
          <w:szCs w:val="24"/>
          <w14:ligatures w14:val="none"/>
        </w:rPr>
      </w:pPr>
      <w:bookmarkStart w:id="1" w:name="_Hlk170834910"/>
      <w:r w:rsidRPr="00417FA1">
        <w:rPr>
          <w:rFonts w:ascii="Times New Roman" w:hAnsi="Times New Roman" w:cs="Times New Roman"/>
          <w:kern w:val="0"/>
          <w:sz w:val="24"/>
          <w:szCs w:val="24"/>
          <w14:ligatures w14:val="none"/>
        </w:rPr>
        <w:t>Ekechukwu, D. E., Daramola, G. O., &amp; Kehinde, O. I. (2024</w:t>
      </w:r>
      <w:bookmarkEnd w:id="1"/>
      <w:r w:rsidRPr="00417FA1">
        <w:rPr>
          <w:rFonts w:ascii="Times New Roman" w:hAnsi="Times New Roman" w:cs="Times New Roman"/>
          <w:kern w:val="0"/>
          <w:sz w:val="24"/>
          <w:szCs w:val="24"/>
          <w14:ligatures w14:val="none"/>
        </w:rPr>
        <w:t>). Advancements in catalysts for zero-carbon synthetic fuel production: A comprehensive review.</w:t>
      </w:r>
    </w:p>
    <w:p w14:paraId="715B625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Ekechukwu, D. E., Daramola, G. O., &amp; Olanrewaju, O. I. K. (2024). Integrating renewable energy with fuel synthesis: Conceptual framework and future directions. </w:t>
      </w:r>
      <w:r w:rsidRPr="00417FA1">
        <w:rPr>
          <w:rFonts w:ascii="Times New Roman" w:hAnsi="Times New Roman" w:cs="Times New Roman"/>
          <w:i/>
          <w:iCs/>
          <w:sz w:val="24"/>
          <w:szCs w:val="24"/>
        </w:rPr>
        <w:t>Engineering Science &amp; Technology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(6), 2065-2081.</w:t>
      </w:r>
    </w:p>
    <w:p w14:paraId="59D96A7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 w:name="_Hlk178015213"/>
      <w:r w:rsidRPr="00417FA1">
        <w:rPr>
          <w:rFonts w:ascii="Times New Roman" w:hAnsi="Times New Roman" w:cs="Times New Roman"/>
          <w:sz w:val="24"/>
          <w:szCs w:val="24"/>
        </w:rPr>
        <w:t xml:space="preserve">Ekemezie, </w:t>
      </w:r>
      <w:bookmarkEnd w:id="2"/>
      <w:r w:rsidRPr="00417FA1">
        <w:rPr>
          <w:rFonts w:ascii="Times New Roman" w:hAnsi="Times New Roman" w:cs="Times New Roman"/>
          <w:sz w:val="24"/>
          <w:szCs w:val="24"/>
        </w:rPr>
        <w:t>I. O., Ogedengbe, D. E., Adeyinka, M. A., Abatan, A., &amp; Daraojimba, A. I. (2024). The role of HR in environmental sustainability initiatives within the oil and gas sector. </w:t>
      </w:r>
      <w:r w:rsidRPr="00417FA1">
        <w:rPr>
          <w:rFonts w:ascii="Times New Roman" w:hAnsi="Times New Roman" w:cs="Times New Roman"/>
          <w:i/>
          <w:iCs/>
          <w:sz w:val="24"/>
          <w:szCs w:val="24"/>
        </w:rPr>
        <w:t>World Journal of Advanced Engineering Technology and Sciences</w:t>
      </w:r>
      <w:r w:rsidRPr="00417FA1">
        <w:rPr>
          <w:rFonts w:ascii="Times New Roman" w:hAnsi="Times New Roman" w:cs="Times New Roman"/>
          <w:sz w:val="24"/>
          <w:szCs w:val="24"/>
        </w:rPr>
        <w:t>, </w:t>
      </w:r>
      <w:r w:rsidRPr="00417FA1">
        <w:rPr>
          <w:rFonts w:ascii="Times New Roman" w:hAnsi="Times New Roman" w:cs="Times New Roman"/>
          <w:i/>
          <w:iCs/>
          <w:sz w:val="24"/>
          <w:szCs w:val="24"/>
        </w:rPr>
        <w:t>11</w:t>
      </w:r>
      <w:r w:rsidRPr="00417FA1">
        <w:rPr>
          <w:rFonts w:ascii="Times New Roman" w:hAnsi="Times New Roman" w:cs="Times New Roman"/>
          <w:sz w:val="24"/>
          <w:szCs w:val="24"/>
        </w:rPr>
        <w:t>(1), 345-364.</w:t>
      </w:r>
    </w:p>
    <w:p w14:paraId="04D5572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3" w:name="_Hlk178015265"/>
      <w:r w:rsidRPr="00417FA1">
        <w:rPr>
          <w:rFonts w:ascii="Times New Roman" w:hAnsi="Times New Roman" w:cs="Times New Roman"/>
          <w:sz w:val="24"/>
          <w:szCs w:val="24"/>
        </w:rPr>
        <w:t xml:space="preserve">Eleogu, </w:t>
      </w:r>
      <w:bookmarkEnd w:id="3"/>
      <w:r w:rsidRPr="00417FA1">
        <w:rPr>
          <w:rFonts w:ascii="Times New Roman" w:hAnsi="Times New Roman" w:cs="Times New Roman"/>
          <w:sz w:val="24"/>
          <w:szCs w:val="24"/>
        </w:rPr>
        <w:t>T., Okonkwo, F., Daraojimba, R. E., Odulaja, B. A., Ogedengbe, D. E., &amp; Udeh, C. A. (2024). Revolutionizing Renewable Energy Workforce Dynamics: HRâ€™ s Role in Shaping the Future. </w:t>
      </w:r>
      <w:r w:rsidRPr="00417FA1">
        <w:rPr>
          <w:rFonts w:ascii="Times New Roman" w:hAnsi="Times New Roman" w:cs="Times New Roman"/>
          <w:i/>
          <w:iCs/>
          <w:sz w:val="24"/>
          <w:szCs w:val="24"/>
        </w:rPr>
        <w:t>International Journal of Research and Scientific Innovation</w:t>
      </w:r>
      <w:r w:rsidRPr="00417FA1">
        <w:rPr>
          <w:rFonts w:ascii="Times New Roman" w:hAnsi="Times New Roman" w:cs="Times New Roman"/>
          <w:sz w:val="24"/>
          <w:szCs w:val="24"/>
        </w:rPr>
        <w:t>, </w:t>
      </w:r>
      <w:r w:rsidRPr="00417FA1">
        <w:rPr>
          <w:rFonts w:ascii="Times New Roman" w:hAnsi="Times New Roman" w:cs="Times New Roman"/>
          <w:i/>
          <w:iCs/>
          <w:sz w:val="24"/>
          <w:szCs w:val="24"/>
        </w:rPr>
        <w:t>10</w:t>
      </w:r>
      <w:r w:rsidRPr="00417FA1">
        <w:rPr>
          <w:rFonts w:ascii="Times New Roman" w:hAnsi="Times New Roman" w:cs="Times New Roman"/>
          <w:sz w:val="24"/>
          <w:szCs w:val="24"/>
        </w:rPr>
        <w:t>(12), 402-422.</w:t>
      </w:r>
    </w:p>
    <w:p w14:paraId="077E494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4" w:name="_Hlk177934376"/>
      <w:r w:rsidRPr="00417FA1">
        <w:rPr>
          <w:rFonts w:ascii="Times New Roman" w:hAnsi="Times New Roman" w:cs="Times New Roman"/>
          <w:sz w:val="24"/>
          <w:szCs w:val="24"/>
        </w:rPr>
        <w:t xml:space="preserve">Ezeafulukwe, </w:t>
      </w:r>
      <w:bookmarkEnd w:id="4"/>
      <w:r w:rsidRPr="00417FA1">
        <w:rPr>
          <w:rFonts w:ascii="Times New Roman" w:hAnsi="Times New Roman" w:cs="Times New Roman"/>
          <w:sz w:val="24"/>
          <w:szCs w:val="24"/>
        </w:rPr>
        <w:t>C., Bello, B. G., Ike, C. U., Onyekwelu, S. C., Onyekwelu, N. P., Asuzu, F. O., 2024. Inclusive Internship Models Across Industries: An Analytical Review. International Journal of Applied Research in Social Sciences, 6(2), pp.151-163</w:t>
      </w:r>
    </w:p>
    <w:p w14:paraId="12CE83F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Ezeafulukwe, C., Onyekwelu, S. C., Onyekwelu, N. P., Ike, C. U., Bello, B. G., Asuzu, F. O., 2024. Best practices in human resources for inclusive employment: An in-depth review. International Journal of Science and Research Archive, 11(1), pp.1286-1293</w:t>
      </w:r>
    </w:p>
    <w:p w14:paraId="17A9334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Ezeafulukwe, C., Owolabi, O.R., Asuzu, O.F., Onyekwelu, S.C., Ike, C.U. and Bello, B.G., 2024. Exploring career pathways for people with special needs in STEM and beyond. International Journal of Applied Research in Social Sciences, 6(2), pp.140-150.</w:t>
      </w:r>
    </w:p>
    <w:p w14:paraId="5122275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5" w:name="_Hlk177934403"/>
      <w:r w:rsidRPr="00417FA1">
        <w:rPr>
          <w:rFonts w:ascii="Times New Roman" w:hAnsi="Times New Roman" w:cs="Times New Roman"/>
          <w:sz w:val="24"/>
          <w:szCs w:val="24"/>
        </w:rPr>
        <w:t>Ezeh, M. O., Ogbu, A. D., &amp; Heavens, A. (2023</w:t>
      </w:r>
      <w:bookmarkEnd w:id="5"/>
      <w:r w:rsidRPr="00417FA1">
        <w:rPr>
          <w:rFonts w:ascii="Times New Roman" w:hAnsi="Times New Roman" w:cs="Times New Roman"/>
          <w:sz w:val="24"/>
          <w:szCs w:val="24"/>
        </w:rPr>
        <w:t>): The Role of Business Process Analysis and Re-engineering in Enhancing Energy Sector Efficiency.</w:t>
      </w:r>
    </w:p>
    <w:p w14:paraId="264C96BE" w14:textId="77777777" w:rsidR="00F73618" w:rsidRPr="00417FA1" w:rsidRDefault="00F73618" w:rsidP="00F73618">
      <w:pPr>
        <w:pStyle w:val="ListParagraph"/>
        <w:numPr>
          <w:ilvl w:val="0"/>
          <w:numId w:val="2"/>
        </w:numPr>
        <w:jc w:val="both"/>
        <w:rPr>
          <w:rFonts w:ascii="Times New Roman" w:hAnsi="Times New Roman" w:cs="Times New Roman"/>
          <w:color w:val="222222"/>
          <w:sz w:val="24"/>
          <w:szCs w:val="24"/>
          <w:shd w:val="clear" w:color="auto" w:fill="FFFFFF"/>
        </w:rPr>
      </w:pPr>
      <w:bookmarkStart w:id="6" w:name="_Hlk177934431"/>
      <w:r w:rsidRPr="00C721B7">
        <w:rPr>
          <w:rFonts w:ascii="Times New Roman" w:hAnsi="Times New Roman" w:cs="Times New Roman"/>
          <w:color w:val="222222"/>
          <w:sz w:val="24"/>
          <w:szCs w:val="24"/>
          <w:shd w:val="clear" w:color="auto" w:fill="FFFFFF"/>
          <w:lang w:val="nl-NL"/>
        </w:rPr>
        <w:t xml:space="preserve">Ezeh, </w:t>
      </w:r>
      <w:bookmarkEnd w:id="6"/>
      <w:r w:rsidRPr="00C721B7">
        <w:rPr>
          <w:rFonts w:ascii="Times New Roman" w:hAnsi="Times New Roman" w:cs="Times New Roman"/>
          <w:color w:val="222222"/>
          <w:sz w:val="24"/>
          <w:szCs w:val="24"/>
          <w:shd w:val="clear" w:color="auto" w:fill="FFFFFF"/>
          <w:lang w:val="nl-NL"/>
        </w:rPr>
        <w:t xml:space="preserve">M. O., Ogbu, A. D., Ikevuje, A. H., &amp; George, E. P. E. (2024). </w:t>
      </w:r>
      <w:r w:rsidRPr="00417FA1">
        <w:rPr>
          <w:rFonts w:ascii="Times New Roman" w:hAnsi="Times New Roman" w:cs="Times New Roman"/>
          <w:color w:val="222222"/>
          <w:sz w:val="24"/>
          <w:szCs w:val="24"/>
          <w:shd w:val="clear" w:color="auto" w:fill="FFFFFF"/>
        </w:rPr>
        <w:t>Enhancing sustainable development in the energy sector through strategic commercial negotiations. </w:t>
      </w:r>
      <w:r w:rsidRPr="00417FA1">
        <w:rPr>
          <w:rFonts w:ascii="Times New Roman" w:hAnsi="Times New Roman" w:cs="Times New Roman"/>
          <w:i/>
          <w:iCs/>
          <w:color w:val="222222"/>
          <w:sz w:val="24"/>
          <w:szCs w:val="24"/>
          <w:shd w:val="clear" w:color="auto" w:fill="FFFFFF"/>
        </w:rPr>
        <w:t>International Journal of Management &amp; Entrepreneurship Research</w:t>
      </w:r>
      <w:r w:rsidRPr="00417FA1">
        <w:rPr>
          <w:rFonts w:ascii="Times New Roman" w:hAnsi="Times New Roman" w:cs="Times New Roman"/>
          <w:color w:val="222222"/>
          <w:sz w:val="24"/>
          <w:szCs w:val="24"/>
          <w:shd w:val="clear" w:color="auto" w:fill="FFFFFF"/>
        </w:rPr>
        <w:t>, </w:t>
      </w:r>
      <w:r w:rsidRPr="00417FA1">
        <w:rPr>
          <w:rFonts w:ascii="Times New Roman" w:hAnsi="Times New Roman" w:cs="Times New Roman"/>
          <w:i/>
          <w:iCs/>
          <w:color w:val="222222"/>
          <w:sz w:val="24"/>
          <w:szCs w:val="24"/>
          <w:shd w:val="clear" w:color="auto" w:fill="FFFFFF"/>
        </w:rPr>
        <w:t>6</w:t>
      </w:r>
      <w:r w:rsidRPr="00417FA1">
        <w:rPr>
          <w:rFonts w:ascii="Times New Roman" w:hAnsi="Times New Roman" w:cs="Times New Roman"/>
          <w:color w:val="222222"/>
          <w:sz w:val="24"/>
          <w:szCs w:val="24"/>
          <w:shd w:val="clear" w:color="auto" w:fill="FFFFFF"/>
        </w:rPr>
        <w:t>(7), 2396-2413.</w:t>
      </w:r>
    </w:p>
    <w:p w14:paraId="633FB1D7" w14:textId="77777777" w:rsidR="00F73618" w:rsidRPr="00417FA1" w:rsidRDefault="00F73618" w:rsidP="00F73618">
      <w:pPr>
        <w:pStyle w:val="ListParagraph"/>
        <w:numPr>
          <w:ilvl w:val="0"/>
          <w:numId w:val="2"/>
        </w:numPr>
        <w:jc w:val="both"/>
        <w:rPr>
          <w:rFonts w:ascii="Times New Roman" w:hAnsi="Times New Roman" w:cs="Times New Roman"/>
          <w:color w:val="222222"/>
          <w:sz w:val="24"/>
          <w:szCs w:val="24"/>
          <w:shd w:val="clear" w:color="auto" w:fill="FFFFFF"/>
        </w:rPr>
      </w:pPr>
      <w:r w:rsidRPr="00C721B7">
        <w:rPr>
          <w:rFonts w:ascii="Times New Roman" w:hAnsi="Times New Roman" w:cs="Times New Roman"/>
          <w:color w:val="222222"/>
          <w:sz w:val="24"/>
          <w:szCs w:val="24"/>
          <w:shd w:val="clear" w:color="auto" w:fill="FFFFFF"/>
          <w:lang w:val="nl-NL"/>
        </w:rPr>
        <w:lastRenderedPageBreak/>
        <w:t xml:space="preserve">Ezeh, M. O., Ogbu, A. D., Ikevuje, A. H., &amp; George, E. P. E. (2024). </w:t>
      </w:r>
      <w:r w:rsidRPr="00417FA1">
        <w:rPr>
          <w:rFonts w:ascii="Times New Roman" w:hAnsi="Times New Roman" w:cs="Times New Roman"/>
          <w:color w:val="222222"/>
          <w:sz w:val="24"/>
          <w:szCs w:val="24"/>
          <w:shd w:val="clear" w:color="auto" w:fill="FFFFFF"/>
        </w:rPr>
        <w:t>Stakeholder engagement and influence: Strategies for successful energy projects. </w:t>
      </w:r>
      <w:r w:rsidRPr="00417FA1">
        <w:rPr>
          <w:rFonts w:ascii="Times New Roman" w:hAnsi="Times New Roman" w:cs="Times New Roman"/>
          <w:i/>
          <w:iCs/>
          <w:color w:val="222222"/>
          <w:sz w:val="24"/>
          <w:szCs w:val="24"/>
          <w:shd w:val="clear" w:color="auto" w:fill="FFFFFF"/>
        </w:rPr>
        <w:t>International Journal of Management &amp; Entrepreneurship Research</w:t>
      </w:r>
      <w:r w:rsidRPr="00417FA1">
        <w:rPr>
          <w:rFonts w:ascii="Times New Roman" w:hAnsi="Times New Roman" w:cs="Times New Roman"/>
          <w:color w:val="222222"/>
          <w:sz w:val="24"/>
          <w:szCs w:val="24"/>
          <w:shd w:val="clear" w:color="auto" w:fill="FFFFFF"/>
        </w:rPr>
        <w:t>, </w:t>
      </w:r>
      <w:r w:rsidRPr="00417FA1">
        <w:rPr>
          <w:rFonts w:ascii="Times New Roman" w:hAnsi="Times New Roman" w:cs="Times New Roman"/>
          <w:i/>
          <w:iCs/>
          <w:color w:val="222222"/>
          <w:sz w:val="24"/>
          <w:szCs w:val="24"/>
          <w:shd w:val="clear" w:color="auto" w:fill="FFFFFF"/>
        </w:rPr>
        <w:t>6</w:t>
      </w:r>
      <w:r w:rsidRPr="00417FA1">
        <w:rPr>
          <w:rFonts w:ascii="Times New Roman" w:hAnsi="Times New Roman" w:cs="Times New Roman"/>
          <w:color w:val="222222"/>
          <w:sz w:val="24"/>
          <w:szCs w:val="24"/>
          <w:shd w:val="clear" w:color="auto" w:fill="FFFFFF"/>
        </w:rPr>
        <w:t>(7), 2375-2395.</w:t>
      </w:r>
    </w:p>
    <w:p w14:paraId="1D967580" w14:textId="77777777" w:rsidR="00F73618" w:rsidRPr="00417FA1" w:rsidRDefault="00F73618" w:rsidP="00F73618">
      <w:pPr>
        <w:pStyle w:val="ListParagraph"/>
        <w:numPr>
          <w:ilvl w:val="0"/>
          <w:numId w:val="2"/>
        </w:numPr>
        <w:jc w:val="both"/>
        <w:rPr>
          <w:rFonts w:ascii="Times New Roman" w:hAnsi="Times New Roman" w:cs="Times New Roman"/>
          <w:color w:val="222222"/>
          <w:sz w:val="24"/>
          <w:szCs w:val="24"/>
          <w:shd w:val="clear" w:color="auto" w:fill="FFFFFF"/>
        </w:rPr>
      </w:pPr>
      <w:r w:rsidRPr="00C721B7">
        <w:rPr>
          <w:rFonts w:ascii="Times New Roman" w:hAnsi="Times New Roman" w:cs="Times New Roman"/>
          <w:color w:val="222222"/>
          <w:sz w:val="24"/>
          <w:szCs w:val="24"/>
          <w:shd w:val="clear" w:color="auto" w:fill="FFFFFF"/>
          <w:lang w:val="nl-NL"/>
        </w:rPr>
        <w:t xml:space="preserve">Ezeh, M. O., Ogbu, A. D., Ikevuje, A. H., &amp; George, E. P. E. (2024). </w:t>
      </w:r>
      <w:r w:rsidRPr="00417FA1">
        <w:rPr>
          <w:rFonts w:ascii="Times New Roman" w:hAnsi="Times New Roman" w:cs="Times New Roman"/>
          <w:color w:val="222222"/>
          <w:sz w:val="24"/>
          <w:szCs w:val="24"/>
          <w:shd w:val="clear" w:color="auto" w:fill="FFFFFF"/>
        </w:rPr>
        <w:t>Optimizing risk management in oil and gas trading: A comprehensive analysis. </w:t>
      </w:r>
      <w:r w:rsidRPr="00417FA1">
        <w:rPr>
          <w:rFonts w:ascii="Times New Roman" w:hAnsi="Times New Roman" w:cs="Times New Roman"/>
          <w:i/>
          <w:iCs/>
          <w:color w:val="222222"/>
          <w:sz w:val="24"/>
          <w:szCs w:val="24"/>
          <w:shd w:val="clear" w:color="auto" w:fill="FFFFFF"/>
        </w:rPr>
        <w:t>International Journal of Applied Research in Social Sciences</w:t>
      </w:r>
      <w:r w:rsidRPr="00417FA1">
        <w:rPr>
          <w:rFonts w:ascii="Times New Roman" w:hAnsi="Times New Roman" w:cs="Times New Roman"/>
          <w:color w:val="222222"/>
          <w:sz w:val="24"/>
          <w:szCs w:val="24"/>
          <w:shd w:val="clear" w:color="auto" w:fill="FFFFFF"/>
        </w:rPr>
        <w:t>, </w:t>
      </w:r>
      <w:r w:rsidRPr="00417FA1">
        <w:rPr>
          <w:rFonts w:ascii="Times New Roman" w:hAnsi="Times New Roman" w:cs="Times New Roman"/>
          <w:i/>
          <w:iCs/>
          <w:color w:val="222222"/>
          <w:sz w:val="24"/>
          <w:szCs w:val="24"/>
          <w:shd w:val="clear" w:color="auto" w:fill="FFFFFF"/>
        </w:rPr>
        <w:t>6</w:t>
      </w:r>
      <w:r w:rsidRPr="00417FA1">
        <w:rPr>
          <w:rFonts w:ascii="Times New Roman" w:hAnsi="Times New Roman" w:cs="Times New Roman"/>
          <w:color w:val="222222"/>
          <w:sz w:val="24"/>
          <w:szCs w:val="24"/>
          <w:shd w:val="clear" w:color="auto" w:fill="FFFFFF"/>
        </w:rPr>
        <w:t>(7), 1461-1480.</w:t>
      </w:r>
    </w:p>
    <w:p w14:paraId="302674A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Ezeh, M. O., Ogbu, A. D., Ikevuje, A. H., &amp; George, E. P. E. (2024). </w:t>
      </w:r>
      <w:r w:rsidRPr="00417FA1">
        <w:rPr>
          <w:rFonts w:ascii="Times New Roman" w:hAnsi="Times New Roman" w:cs="Times New Roman"/>
          <w:sz w:val="24"/>
          <w:szCs w:val="24"/>
        </w:rPr>
        <w:t>Leveraging technology for improved contract management in the energy sector. </w:t>
      </w:r>
      <w:r w:rsidRPr="00417FA1">
        <w:rPr>
          <w:rFonts w:ascii="Times New Roman" w:hAnsi="Times New Roman" w:cs="Times New Roman"/>
          <w:i/>
          <w:iCs/>
          <w:sz w:val="24"/>
          <w:szCs w:val="24"/>
        </w:rPr>
        <w:t>International Journal of Applied Research in Social Sciences</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(7), 1481-1502.</w:t>
      </w:r>
    </w:p>
    <w:p w14:paraId="4E5643F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7" w:name="_Hlk177934573"/>
      <w:r w:rsidRPr="00417FA1">
        <w:rPr>
          <w:rFonts w:ascii="Times New Roman" w:hAnsi="Times New Roman" w:cs="Times New Roman"/>
          <w:sz w:val="24"/>
          <w:szCs w:val="24"/>
        </w:rPr>
        <w:t xml:space="preserve">Gil-Ozoudeh, </w:t>
      </w:r>
      <w:bookmarkEnd w:id="7"/>
      <w:r w:rsidRPr="00417FA1">
        <w:rPr>
          <w:rFonts w:ascii="Times New Roman" w:hAnsi="Times New Roman" w:cs="Times New Roman"/>
          <w:sz w:val="24"/>
          <w:szCs w:val="24"/>
        </w:rPr>
        <w:t xml:space="preserve">I., Iwuanyanwu, O., Okwandu, A. C., &amp; Ike, C. S. (2024). </w:t>
      </w:r>
      <w:r w:rsidRPr="00417FA1">
        <w:rPr>
          <w:rFonts w:ascii="Times New Roman" w:hAnsi="Times New Roman" w:cs="Times New Roman"/>
          <w:i/>
          <w:iCs/>
          <w:sz w:val="24"/>
          <w:szCs w:val="24"/>
        </w:rPr>
        <w:t>The impact of green building certifications on market value and occupant satisfaction. Page 1 International Journal of Management &amp; Entrepreneurship Research, Volume 6, Issue 8, August 2024. No. 2782-2796 Page 2782 </w:t>
      </w:r>
    </w:p>
    <w:p w14:paraId="5E7A735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Gil-Ozoudeh, I., Iwuanyanwu, O., Okwandu, A. C., &amp; Ike, C. S. (2022). </w:t>
      </w:r>
      <w:r w:rsidRPr="00417FA1">
        <w:rPr>
          <w:rFonts w:ascii="Times New Roman" w:hAnsi="Times New Roman" w:cs="Times New Roman"/>
          <w:i/>
          <w:iCs/>
          <w:sz w:val="24"/>
          <w:szCs w:val="24"/>
        </w:rPr>
        <w:t>The role of passive design strategies in enhancing energy efficiency in green buildings</w:t>
      </w:r>
      <w:r w:rsidRPr="00417FA1">
        <w:rPr>
          <w:rFonts w:ascii="Times New Roman" w:hAnsi="Times New Roman" w:cs="Times New Roman"/>
          <w:sz w:val="24"/>
          <w:szCs w:val="24"/>
        </w:rPr>
        <w:t>. Engineering Science &amp; Technology Journal, Volume 3, Issue 2, December 2022, No.71-91</w:t>
      </w:r>
    </w:p>
    <w:p w14:paraId="1AA86A5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Gil-Ozoudeh, I., Iwuanyanwu, O., Okwandu, A. C., &amp; Ike, C. S. (2023). </w:t>
      </w:r>
      <w:r w:rsidRPr="00417FA1">
        <w:rPr>
          <w:rFonts w:ascii="Times New Roman" w:hAnsi="Times New Roman" w:cs="Times New Roman"/>
          <w:i/>
          <w:iCs/>
          <w:sz w:val="24"/>
          <w:szCs w:val="24"/>
        </w:rPr>
        <w:t>Sustainable urban design: The role of green buildings in shaping resilient cities</w:t>
      </w:r>
      <w:r w:rsidRPr="00417FA1">
        <w:rPr>
          <w:rFonts w:ascii="Times New Roman" w:hAnsi="Times New Roman" w:cs="Times New Roman"/>
          <w:sz w:val="24"/>
          <w:szCs w:val="24"/>
        </w:rPr>
        <w:t>. International Journal of Applied Research in Social Sciences, Volume 5, Issue 10, December 2023, No. 674-692.</w:t>
      </w:r>
    </w:p>
    <w:p w14:paraId="4A043DE2" w14:textId="77777777" w:rsidR="00F73618" w:rsidRPr="00417FA1" w:rsidRDefault="00F73618" w:rsidP="00F73618">
      <w:pPr>
        <w:pStyle w:val="ListParagraph"/>
        <w:numPr>
          <w:ilvl w:val="0"/>
          <w:numId w:val="2"/>
        </w:numPr>
        <w:rPr>
          <w:rFonts w:ascii="Times New Roman" w:hAnsi="Times New Roman" w:cs="Times New Roman"/>
          <w:sz w:val="24"/>
          <w:szCs w:val="24"/>
        </w:rPr>
      </w:pPr>
      <w:r w:rsidRPr="00417FA1">
        <w:rPr>
          <w:rFonts w:ascii="Times New Roman" w:hAnsi="Times New Roman" w:cs="Times New Roman"/>
          <w:sz w:val="24"/>
          <w:szCs w:val="24"/>
        </w:rPr>
        <w:t>Gil-Ozoudeh, I., Iwuanyanwu, O., Okwandu, A. C., &amp; Ike, C. S. (2024). Water conservation strategies in green buildings: Innovations and best practices (pp. 651-671). Publisher. p. 652.</w:t>
      </w:r>
    </w:p>
    <w:p w14:paraId="1FC6DC5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Gil-Ozoudeh, I., Iwuanyanwu, O., Okwandu, A. C., &amp; Ike, C. S. (2022). Life cycle assessment of green buildings: A comprehensive analysis of environmental impacts (pp. 729-747). Publisher. p. 730.</w:t>
      </w:r>
    </w:p>
    <w:p w14:paraId="2B00F71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Ijomah T.I, Nwabekee U.S, Agu E.E and Abdul-Azeez O.Y. (2024): The evolution of environmental responsibility in corporate governance: Case studies and lessons learned. International Journal of Frontline Research in Science and Technology, 2024, 03(02), 019–037. </w:t>
      </w:r>
    </w:p>
    <w:p w14:paraId="5F14DBC4"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8" w:name="_Hlk177934752"/>
      <w:r w:rsidRPr="00C721B7">
        <w:rPr>
          <w:rFonts w:ascii="Times New Roman" w:hAnsi="Times New Roman" w:cs="Times New Roman"/>
          <w:sz w:val="24"/>
          <w:szCs w:val="24"/>
          <w:lang w:val="fi-FI"/>
        </w:rPr>
        <w:t>Ilori, O., Nwosu, N. T., &amp; Naiho, H. N. N. (2024</w:t>
      </w:r>
      <w:bookmarkEnd w:id="8"/>
      <w:r w:rsidRPr="00C721B7">
        <w:rPr>
          <w:rFonts w:ascii="Times New Roman" w:hAnsi="Times New Roman" w:cs="Times New Roman"/>
          <w:sz w:val="24"/>
          <w:szCs w:val="24"/>
          <w:lang w:val="fi-FI"/>
        </w:rPr>
        <w:t xml:space="preserve">). </w:t>
      </w:r>
      <w:r w:rsidRPr="00417FA1">
        <w:rPr>
          <w:rFonts w:ascii="Times New Roman" w:hAnsi="Times New Roman" w:cs="Times New Roman"/>
          <w:sz w:val="24"/>
          <w:szCs w:val="24"/>
        </w:rPr>
        <w:t>A comprehensive review of IT governance: effective implementation of COBIT and ITIL frameworks in financial institutions. Computer Science &amp; IT Research Journal, 5(6), 1391-1407.</w:t>
      </w:r>
    </w:p>
    <w:p w14:paraId="3E3FCBF0"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Ilori, O., Nwosu, N. T., &amp; Naiho, H. N. N. (2024). </w:t>
      </w:r>
      <w:r w:rsidRPr="00417FA1">
        <w:rPr>
          <w:rFonts w:ascii="Times New Roman" w:hAnsi="Times New Roman" w:cs="Times New Roman"/>
          <w:sz w:val="24"/>
          <w:szCs w:val="24"/>
        </w:rPr>
        <w:t>Advanced data analytics in internal audits: A conceptual framework for comprehensive risk assessment and fraud detection. Finance &amp; Accounting Research Journal, 6(6), 931-952.</w:t>
      </w:r>
    </w:p>
    <w:p w14:paraId="307F98F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Ilori, O., Nwosu, N. T., &amp; Naiho, H. N. N. (2024). </w:t>
      </w:r>
      <w:r w:rsidRPr="00417FA1">
        <w:rPr>
          <w:rFonts w:ascii="Times New Roman" w:hAnsi="Times New Roman" w:cs="Times New Roman"/>
          <w:sz w:val="24"/>
          <w:szCs w:val="24"/>
        </w:rPr>
        <w:t>Enhancing IT audit effectiveness with agile methodologies: A conceptual exploration. Engineering Science &amp; Technology Journal, 5(6), 1969-1994.</w:t>
      </w:r>
    </w:p>
    <w:p w14:paraId="2A1B3ED4"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Ilori, O., Nwosu, N. T., &amp; Naiho, H. N. N. (2024). </w:t>
      </w:r>
      <w:r w:rsidRPr="00417FA1">
        <w:rPr>
          <w:rFonts w:ascii="Times New Roman" w:hAnsi="Times New Roman" w:cs="Times New Roman"/>
          <w:sz w:val="24"/>
          <w:szCs w:val="24"/>
        </w:rPr>
        <w:t>Optimizing Sarbanes-Oxley (SOX) compliance: strategic approaches and best practices for financial integrity: A review. World Journal of Advanced Research and Reviews, 22(3), 225-235.</w:t>
      </w:r>
    </w:p>
    <w:p w14:paraId="7246065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Ilori, O., Nwosu, N. T., &amp; Naiho, H. N. N. (2024). </w:t>
      </w:r>
      <w:r w:rsidRPr="00417FA1">
        <w:rPr>
          <w:rFonts w:ascii="Times New Roman" w:hAnsi="Times New Roman" w:cs="Times New Roman"/>
          <w:sz w:val="24"/>
          <w:szCs w:val="24"/>
        </w:rPr>
        <w:t>Third-party vendor risks in IT security: A comprehensive audit review and mitigation strategies</w:t>
      </w:r>
    </w:p>
    <w:p w14:paraId="036ECBD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9" w:name="_Hlk177934816"/>
      <w:r w:rsidRPr="00417FA1">
        <w:rPr>
          <w:rFonts w:ascii="Times New Roman" w:hAnsi="Times New Roman" w:cs="Times New Roman"/>
          <w:sz w:val="24"/>
          <w:szCs w:val="24"/>
        </w:rPr>
        <w:lastRenderedPageBreak/>
        <w:t xml:space="preserve">Iwuanyanwu, </w:t>
      </w:r>
      <w:bookmarkEnd w:id="9"/>
      <w:r w:rsidRPr="00417FA1">
        <w:rPr>
          <w:rFonts w:ascii="Times New Roman" w:hAnsi="Times New Roman" w:cs="Times New Roman"/>
          <w:sz w:val="24"/>
          <w:szCs w:val="24"/>
        </w:rPr>
        <w:t xml:space="preserve">O., Gil-Ozoudeh, I., Okwandu, A. C., &amp; Ike, C. S. (2024). </w:t>
      </w:r>
      <w:r w:rsidRPr="00417FA1">
        <w:rPr>
          <w:rFonts w:ascii="Times New Roman" w:hAnsi="Times New Roman" w:cs="Times New Roman"/>
          <w:i/>
          <w:iCs/>
          <w:sz w:val="24"/>
          <w:szCs w:val="24"/>
        </w:rPr>
        <w:t>Cultural and social dimensions of green architecture: Designing for sustainability and community well-being</w:t>
      </w:r>
      <w:r w:rsidRPr="00417FA1">
        <w:rPr>
          <w:rFonts w:ascii="Times New Roman" w:hAnsi="Times New Roman" w:cs="Times New Roman"/>
          <w:sz w:val="24"/>
          <w:szCs w:val="24"/>
        </w:rPr>
        <w:t>. International Journal of Applied Research in Social Sciences, Volume 6, Issue 8, August 2024, No. 1951-1968</w:t>
      </w:r>
    </w:p>
    <w:p w14:paraId="4C8FD26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Iwuanyanwu, O., Gil-Ozoudeh, I., Okwandu, A. C., &amp; Ike, C. S. (2022). </w:t>
      </w:r>
      <w:r w:rsidRPr="00417FA1">
        <w:rPr>
          <w:rFonts w:ascii="Times New Roman" w:hAnsi="Times New Roman" w:cs="Times New Roman"/>
          <w:i/>
          <w:iCs/>
          <w:sz w:val="24"/>
          <w:szCs w:val="24"/>
        </w:rPr>
        <w:t>The integration of renewable energy systems in green buildings: Challenges and opportunities</w:t>
      </w:r>
      <w:r w:rsidRPr="00417FA1">
        <w:rPr>
          <w:rFonts w:ascii="Times New Roman" w:hAnsi="Times New Roman" w:cs="Times New Roman"/>
          <w:sz w:val="24"/>
          <w:szCs w:val="24"/>
        </w:rPr>
        <w:t>. Journal of Applied</w:t>
      </w:r>
    </w:p>
    <w:p w14:paraId="4487693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Iwuanyanwu, O., Gil-Ozoudeh, I., Okwandu, A. C., &amp; Ike, C. S. (2024). The role of green building materials in sustainable architecture: Innovations, challenges, and future trends. </w:t>
      </w:r>
      <w:r w:rsidRPr="00417FA1">
        <w:rPr>
          <w:rFonts w:ascii="Times New Roman" w:hAnsi="Times New Roman" w:cs="Times New Roman"/>
          <w:i/>
          <w:iCs/>
          <w:sz w:val="24"/>
          <w:szCs w:val="24"/>
        </w:rPr>
        <w:t>International Journal of Applied Research in Social Sciences</w:t>
      </w:r>
      <w:r w:rsidRPr="00417FA1">
        <w:rPr>
          <w:rFonts w:ascii="Times New Roman" w:hAnsi="Times New Roman" w:cs="Times New Roman"/>
          <w:sz w:val="24"/>
          <w:szCs w:val="24"/>
        </w:rPr>
        <w:t xml:space="preserve">, 6(8), 1935-1950. p. 1935, </w:t>
      </w:r>
    </w:p>
    <w:p w14:paraId="19DC8534"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Iwuanyanwu, O., Gil-Ozoudeh, I., Okwandu, A. C., &amp; Ike, C. S. (2024). Retrofitting existing buildings for sustainability: Challenges and innovations (pp. 2616-2631). Publisher. p. 2617.</w:t>
      </w:r>
    </w:p>
    <w:p w14:paraId="3BEED90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Iyelolu T.V, Agu E.E, Idemudia C, &amp; Ijomah T.I.  (2024): Legal innovations in FinTech: Advancing financial services through regulatory reform. Finance &amp; Accounting Research Journal, Volume 6, Issue 8, P.No. 1310-1319, 2024.</w:t>
      </w:r>
    </w:p>
    <w:p w14:paraId="5508EA2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Iyelolu T.V, Agu E.E, Idemudia C, Ijomah T.I. (2024): Improving Customer Engagement and CRM for SMEs with AI Driven Solutions and Future Enhancements. International Journal of Engineering Research and Development, Volume 20, Issue 8 (2024),</w:t>
      </w:r>
    </w:p>
    <w:p w14:paraId="520B1F9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Iyelolu T.V, Agu E.E, Idemudia C, Ijomah T.I. (2024): Leveraging Artificial Intelligence for Personalized Marketing Campaigns to Improve Conversion Rates. International Journal Of Engineering Research And Development, Volume 20, Issue 8 (2024).</w:t>
      </w:r>
    </w:p>
    <w:p w14:paraId="0FC7229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Komolafe, A. M., Aderotoye, I. A., Abiona, O.O., Adewusi, A. O., Obijuru, A., Modupe, O.T., &amp; Oyeniran, O. C. (2024): A Systematic Review of Approaches and Outcomes: Harnessing Business Analytics for Gaining Competitive Advantage in Emerging Markets. International Journal of Management &amp; Entrepreneurship Research. 6(3) pp 838-862</w:t>
      </w:r>
    </w:p>
    <w:p w14:paraId="6586F30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Modupe, O.T, Otitola, A. A., Oladapo, O.J., Abiona, O.O., Oyeniran, O. C., Adewusi, A.O., Komolafe, A. M., &amp; Obijuru, A. (2024): Reviewing the Transformational Impact of Edge Computing on Real-Time Data Processing and Analytics. Computer Science &amp; IT Research Journal, 5(3), pp 603-702</w:t>
      </w:r>
    </w:p>
    <w:p w14:paraId="0526ADF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Nwabekee, U. S., Abdul-Azeez, O. Y., Agu, E. E., &amp; Ijomah, T. I. (2024). Digital transformation in marketing strategies: The role of data analytics and CRM tools. </w:t>
      </w:r>
      <w:r w:rsidRPr="00417FA1">
        <w:rPr>
          <w:rFonts w:ascii="Times New Roman" w:hAnsi="Times New Roman" w:cs="Times New Roman"/>
          <w:i/>
          <w:iCs/>
          <w:sz w:val="24"/>
          <w:szCs w:val="24"/>
        </w:rPr>
        <w:t>International Journal of Frontline Research in Science and Technology</w:t>
      </w:r>
      <w:r w:rsidRPr="00417FA1">
        <w:rPr>
          <w:rFonts w:ascii="Times New Roman" w:hAnsi="Times New Roman" w:cs="Times New Roman"/>
          <w:sz w:val="24"/>
          <w:szCs w:val="24"/>
        </w:rPr>
        <w:t xml:space="preserve">, </w:t>
      </w:r>
      <w:r w:rsidRPr="00417FA1">
        <w:rPr>
          <w:rFonts w:ascii="Times New Roman" w:hAnsi="Times New Roman" w:cs="Times New Roman"/>
          <w:i/>
          <w:iCs/>
          <w:sz w:val="24"/>
          <w:szCs w:val="24"/>
        </w:rPr>
        <w:t>3</w:t>
      </w:r>
      <w:r w:rsidRPr="00417FA1">
        <w:rPr>
          <w:rFonts w:ascii="Times New Roman" w:hAnsi="Times New Roman" w:cs="Times New Roman"/>
          <w:sz w:val="24"/>
          <w:szCs w:val="24"/>
        </w:rPr>
        <w:t>(2), 55–72.</w:t>
      </w:r>
    </w:p>
    <w:p w14:paraId="37EC7C5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Nwabekee, U.S, Abdul-Azeez O.Y, Agu E.E and Ijomah T.I. (2024): Challenges and opportunities in implementing circular economy models in FMCG Industries. International Journal of Frontline Research in Science and Technology, 2024, 03(02), 073–091.</w:t>
      </w:r>
    </w:p>
    <w:p w14:paraId="066B553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0" w:name="_Hlk170830731"/>
      <w:bookmarkStart w:id="11" w:name="_Hlk170830715"/>
      <w:r w:rsidRPr="00417FA1">
        <w:rPr>
          <w:rFonts w:ascii="Times New Roman" w:hAnsi="Times New Roman" w:cs="Times New Roman"/>
          <w:sz w:val="24"/>
          <w:szCs w:val="24"/>
        </w:rPr>
        <w:t>Nwaimo, C. S., Adegbola, A. E., &amp; Adegbola, M. D. (2024</w:t>
      </w:r>
      <w:bookmarkEnd w:id="10"/>
      <w:r w:rsidRPr="00417FA1">
        <w:rPr>
          <w:rFonts w:ascii="Times New Roman" w:hAnsi="Times New Roman" w:cs="Times New Roman"/>
          <w:sz w:val="24"/>
          <w:szCs w:val="24"/>
        </w:rPr>
        <w:t>). Data-driven strategies for enhancing user engagement in digital platforms. </w:t>
      </w:r>
      <w:r w:rsidRPr="00417FA1">
        <w:rPr>
          <w:rFonts w:ascii="Times New Roman" w:hAnsi="Times New Roman" w:cs="Times New Roman"/>
          <w:i/>
          <w:iCs/>
          <w:sz w:val="24"/>
          <w:szCs w:val="24"/>
        </w:rPr>
        <w:t xml:space="preserve">International </w:t>
      </w:r>
      <w:bookmarkEnd w:id="11"/>
      <w:r w:rsidRPr="00417FA1">
        <w:rPr>
          <w:rFonts w:ascii="Times New Roman" w:hAnsi="Times New Roman" w:cs="Times New Roman"/>
          <w:i/>
          <w:iCs/>
          <w:sz w:val="24"/>
          <w:szCs w:val="24"/>
        </w:rPr>
        <w:t>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(6), 1854-1868.</w:t>
      </w:r>
    </w:p>
    <w:p w14:paraId="5EB04A7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Nwaimo, C. S., Adegbola, A. E., &amp; Adegbola, M. D. (2024). Predictive analytics for financial inclusion: Using machine learning to improve credit access for under banked populations. </w:t>
      </w:r>
      <w:r w:rsidRPr="00417FA1">
        <w:rPr>
          <w:rFonts w:ascii="Times New Roman" w:hAnsi="Times New Roman" w:cs="Times New Roman"/>
          <w:i/>
          <w:iCs/>
          <w:sz w:val="24"/>
          <w:szCs w:val="24"/>
        </w:rPr>
        <w:t>Computer Science &amp; IT Research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(6), 1358-1373.</w:t>
      </w:r>
    </w:p>
    <w:p w14:paraId="2C256EE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Nwaimo, C. S., Adegbola, A. E., &amp; Adegbola, M. D. (2024). Sustainable business intelligence solutions: Integrating advanced tools for long-term business growth.</w:t>
      </w:r>
    </w:p>
    <w:p w14:paraId="331C6C2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Nwaimo, C. S., Adegbola, A. E., &amp; Adegbola, M. D. (2024). Transforming healthcare with data analytics: Predictive models for patient outcomes. </w:t>
      </w:r>
      <w:r w:rsidRPr="00417FA1">
        <w:rPr>
          <w:rFonts w:ascii="Times New Roman" w:hAnsi="Times New Roman" w:cs="Times New Roman"/>
          <w:i/>
          <w:iCs/>
          <w:sz w:val="24"/>
          <w:szCs w:val="24"/>
        </w:rPr>
        <w:t>GSC Biological and Pharmaceutical Sciences</w:t>
      </w:r>
      <w:r w:rsidRPr="00417FA1">
        <w:rPr>
          <w:rFonts w:ascii="Times New Roman" w:hAnsi="Times New Roman" w:cs="Times New Roman"/>
          <w:sz w:val="24"/>
          <w:szCs w:val="24"/>
        </w:rPr>
        <w:t>, </w:t>
      </w:r>
      <w:r w:rsidRPr="00417FA1">
        <w:rPr>
          <w:rFonts w:ascii="Times New Roman" w:hAnsi="Times New Roman" w:cs="Times New Roman"/>
          <w:i/>
          <w:iCs/>
          <w:sz w:val="24"/>
          <w:szCs w:val="24"/>
        </w:rPr>
        <w:t>27</w:t>
      </w:r>
      <w:r w:rsidRPr="00417FA1">
        <w:rPr>
          <w:rFonts w:ascii="Times New Roman" w:hAnsi="Times New Roman" w:cs="Times New Roman"/>
          <w:sz w:val="24"/>
          <w:szCs w:val="24"/>
        </w:rPr>
        <w:t>(3), 025-035.</w:t>
      </w:r>
    </w:p>
    <w:p w14:paraId="646F1FD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Nwaimo, C. S., Adegbola, A. E., Adegbola, M. D., &amp; Adeusi, K. B. (2024). Evaluating the role of big data analytics in enhancing accuracy and efficiency in accounting: A critical review. </w:t>
      </w:r>
      <w:r w:rsidRPr="00417FA1">
        <w:rPr>
          <w:rFonts w:ascii="Times New Roman" w:hAnsi="Times New Roman" w:cs="Times New Roman"/>
          <w:i/>
          <w:iCs/>
          <w:sz w:val="24"/>
          <w:szCs w:val="24"/>
        </w:rPr>
        <w:t>Finance &amp; Accounting Research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(6), 877-892.</w:t>
      </w:r>
    </w:p>
    <w:p w14:paraId="1626447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Nwaimo, C. S., Adegbola, A. E., Adegbola, M. D., &amp; Adeusi, K. B. (2024). Forecasting HR expenses: A review of predictive analytics in financial planning for HR.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(6), 1842-1853.</w:t>
      </w:r>
    </w:p>
    <w:p w14:paraId="551E5C2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2" w:name="_Hlk178016623"/>
      <w:r w:rsidRPr="00417FA1">
        <w:rPr>
          <w:rFonts w:ascii="Times New Roman" w:hAnsi="Times New Roman" w:cs="Times New Roman"/>
          <w:sz w:val="24"/>
          <w:szCs w:val="24"/>
        </w:rPr>
        <w:t xml:space="preserve">Nwankwo, </w:t>
      </w:r>
      <w:bookmarkEnd w:id="12"/>
      <w:r w:rsidRPr="00417FA1">
        <w:rPr>
          <w:rFonts w:ascii="Times New Roman" w:hAnsi="Times New Roman" w:cs="Times New Roman"/>
          <w:sz w:val="24"/>
          <w:szCs w:val="24"/>
        </w:rPr>
        <w:t>E. E., Ogedengbe, D. E., Oladapo, J. O., Soyombo, O. T., &amp; Okoye, C. C. (2024). Cross-cultural leadership styles in multinational corporations: A comparative literature review. </w:t>
      </w:r>
      <w:r w:rsidRPr="00417FA1">
        <w:rPr>
          <w:rFonts w:ascii="Times New Roman" w:hAnsi="Times New Roman" w:cs="Times New Roman"/>
          <w:i/>
          <w:iCs/>
          <w:sz w:val="24"/>
          <w:szCs w:val="24"/>
        </w:rPr>
        <w:t>International Journal of Science and Research Archive</w:t>
      </w:r>
      <w:r w:rsidRPr="00417FA1">
        <w:rPr>
          <w:rFonts w:ascii="Times New Roman" w:hAnsi="Times New Roman" w:cs="Times New Roman"/>
          <w:sz w:val="24"/>
          <w:szCs w:val="24"/>
        </w:rPr>
        <w:t>, </w:t>
      </w:r>
      <w:r w:rsidRPr="00417FA1">
        <w:rPr>
          <w:rFonts w:ascii="Times New Roman" w:hAnsi="Times New Roman" w:cs="Times New Roman"/>
          <w:i/>
          <w:iCs/>
          <w:sz w:val="24"/>
          <w:szCs w:val="24"/>
        </w:rPr>
        <w:t>11</w:t>
      </w:r>
      <w:r w:rsidRPr="00417FA1">
        <w:rPr>
          <w:rFonts w:ascii="Times New Roman" w:hAnsi="Times New Roman" w:cs="Times New Roman"/>
          <w:sz w:val="24"/>
          <w:szCs w:val="24"/>
        </w:rPr>
        <w:t>(1), 2041-2047.</w:t>
      </w:r>
    </w:p>
    <w:p w14:paraId="08C14D5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3" w:name="_Hlk170830669"/>
      <w:bookmarkStart w:id="14" w:name="_Hlk170830653"/>
      <w:r w:rsidRPr="00417FA1">
        <w:rPr>
          <w:rFonts w:ascii="Times New Roman" w:hAnsi="Times New Roman" w:cs="Times New Roman"/>
          <w:sz w:val="24"/>
          <w:szCs w:val="24"/>
        </w:rPr>
        <w:t>Nwobodo, L. K., Nwaimo, C. S., &amp; Adegbola, A. E. (2024</w:t>
      </w:r>
      <w:bookmarkEnd w:id="13"/>
      <w:r w:rsidRPr="00417FA1">
        <w:rPr>
          <w:rFonts w:ascii="Times New Roman" w:hAnsi="Times New Roman" w:cs="Times New Roman"/>
          <w:sz w:val="24"/>
          <w:szCs w:val="24"/>
        </w:rPr>
        <w:t>). Enhancing cybersecurity protocols in the era of big data and advanced analytics.</w:t>
      </w:r>
    </w:p>
    <w:bookmarkEnd w:id="14"/>
    <w:p w14:paraId="7AC08C9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Nwobodo, L. K., Nwaimo, C. S., &amp; Adegbola, M. D. (2024). Strategic financial decision-making in sustainable energy investments: Leveraging big data for maximum impact.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(6), 1982-1996.</w:t>
      </w:r>
    </w:p>
    <w:p w14:paraId="47DD9CF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5" w:name="_Hlk177935573"/>
      <w:r w:rsidRPr="00417FA1">
        <w:rPr>
          <w:rFonts w:ascii="Times New Roman" w:hAnsi="Times New Roman" w:cs="Times New Roman"/>
          <w:sz w:val="24"/>
          <w:szCs w:val="24"/>
        </w:rPr>
        <w:t>Nwosu, N. T. (2024</w:t>
      </w:r>
      <w:bookmarkEnd w:id="15"/>
      <w:r w:rsidRPr="00417FA1">
        <w:rPr>
          <w:rFonts w:ascii="Times New Roman" w:hAnsi="Times New Roman" w:cs="Times New Roman"/>
          <w:sz w:val="24"/>
          <w:szCs w:val="24"/>
        </w:rPr>
        <w:t>). Reducing operational costs in healthcare through advanced BI tools and data integration.</w:t>
      </w:r>
    </w:p>
    <w:p w14:paraId="1BDADCF0"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6" w:name="_Hlk177935600"/>
      <w:r w:rsidRPr="00C721B7">
        <w:rPr>
          <w:rFonts w:ascii="Times New Roman" w:hAnsi="Times New Roman" w:cs="Times New Roman"/>
          <w:sz w:val="24"/>
          <w:szCs w:val="24"/>
          <w:lang w:val="fi-FI"/>
        </w:rPr>
        <w:t>Nwosu, N. T., &amp; Ilori, O. (2024</w:t>
      </w:r>
      <w:bookmarkEnd w:id="16"/>
      <w:r w:rsidRPr="00C721B7">
        <w:rPr>
          <w:rFonts w:ascii="Times New Roman" w:hAnsi="Times New Roman" w:cs="Times New Roman"/>
          <w:sz w:val="24"/>
          <w:szCs w:val="24"/>
          <w:lang w:val="fi-FI"/>
        </w:rPr>
        <w:t xml:space="preserve">). </w:t>
      </w:r>
      <w:r w:rsidRPr="00417FA1">
        <w:rPr>
          <w:rFonts w:ascii="Times New Roman" w:hAnsi="Times New Roman" w:cs="Times New Roman"/>
          <w:sz w:val="24"/>
          <w:szCs w:val="24"/>
        </w:rPr>
        <w:t xml:space="preserve">Behavioral finance and financial inclusion: A conceptual review </w:t>
      </w:r>
    </w:p>
    <w:p w14:paraId="365AA1A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7" w:name="_Hlk177935625"/>
      <w:r w:rsidRPr="00C721B7">
        <w:rPr>
          <w:rFonts w:ascii="Times New Roman" w:hAnsi="Times New Roman" w:cs="Times New Roman"/>
          <w:sz w:val="24"/>
          <w:szCs w:val="24"/>
          <w:lang w:val="nl-NL"/>
        </w:rPr>
        <w:t>Nwosu, N. T., Babatunde, S. O., &amp; Ijomah, T. (2024</w:t>
      </w:r>
      <w:bookmarkEnd w:id="17"/>
      <w:r w:rsidRPr="00C721B7">
        <w:rPr>
          <w:rFonts w:ascii="Times New Roman" w:hAnsi="Times New Roman" w:cs="Times New Roman"/>
          <w:sz w:val="24"/>
          <w:szCs w:val="24"/>
          <w:lang w:val="nl-NL"/>
        </w:rPr>
        <w:t xml:space="preserve">). </w:t>
      </w:r>
      <w:r w:rsidRPr="00417FA1">
        <w:rPr>
          <w:rFonts w:ascii="Times New Roman" w:hAnsi="Times New Roman" w:cs="Times New Roman"/>
          <w:sz w:val="24"/>
          <w:szCs w:val="24"/>
        </w:rPr>
        <w:t>Enhancing customer experience and market penetration through advanced data analytics in the health industry.</w:t>
      </w:r>
    </w:p>
    <w:p w14:paraId="4DF9566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Obiki-Osafiele A.N, Agu E.E, &amp; Chiekezie N.R. (2024). Fintech integration in Small and Medium Enterprises: Enhancing economic resilience and operational efficiency. Finance &amp; Accounting Research Journal, Volume 6, Issue 8, P. No. 1485-1500, 202412.  </w:t>
      </w:r>
    </w:p>
    <w:p w14:paraId="7175284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Obiki-Osafiele A.N, Agu E.E, &amp; Chiekezie N.R. (2024): Fintech integration in Small and Medium Enterprises: Enhancing economic resilience and operational efficiency. Finance &amp; Accounting Research Journal,Volume 6, Issue 8, P.No. 1485-1500,  2024,</w:t>
      </w:r>
    </w:p>
    <w:p w14:paraId="36970AB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Obiki-Osafiele A.N, Agu E.E, &amp; Chiekezie N.R. (2024): Leveraging artificial intelligence to enhance customer service analytics and improve service delivery. International Journal of Management &amp; Entrepreneurship Research, Volume 6, Issue 8, P.No.2648-2660, 2024.</w:t>
      </w:r>
    </w:p>
    <w:p w14:paraId="5B8360C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Obiki-Osafiele A.N, Agu E.E, &amp; Chiekezie N.R. (2024): Protecting digital assets in Fintech: Essential cybersecurity measures and best practices, Computer Science &amp; IT Research Journal, Volume 5, Issue 8, P.1884-1896, 2024.</w:t>
      </w:r>
    </w:p>
    <w:p w14:paraId="5A25938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Obiki-Osafiele A.N., Efunniyi C.P, Abhulimen A.O, Osundare O. S, Agu E.E, &amp; Adeniran I. A. (2024): Theoretical models for enhancing operational efficiency through technology in Nigerian businesses, International Journal of Applied Research in Social Sciences Volume 6, Issue 8, P.No. 1969-1989, 2024</w:t>
      </w:r>
    </w:p>
    <w:p w14:paraId="6E989F7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Odonkor,  T.N, Urefe O, Agu E.E, &amp; Obeng S. (2024): Building resilience in small businesses through effective relationship management and stakeholder engagement, International Journal of Management &amp; Entrepreneurship Research Volume 6, Issue 8, P.No.2507-2532, 2024</w:t>
      </w:r>
    </w:p>
    <w:p w14:paraId="70299B3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Odonkor, T.N, Urefe O, Ebele Agu E.E, Chiekezie N.R. (2024): The Impact of Advisory Services on Small Business Growth and Long-term Development, International Journal of Engineering Research and Development Volume 20, Issue 8(2024). </w:t>
      </w:r>
    </w:p>
    <w:p w14:paraId="0735C0F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8" w:name="_Hlk178016702"/>
      <w:r w:rsidRPr="00417FA1">
        <w:rPr>
          <w:rFonts w:ascii="Times New Roman" w:hAnsi="Times New Roman" w:cs="Times New Roman"/>
          <w:sz w:val="24"/>
          <w:szCs w:val="24"/>
        </w:rPr>
        <w:t xml:space="preserve">Odulaja, </w:t>
      </w:r>
      <w:bookmarkEnd w:id="18"/>
      <w:r w:rsidRPr="00417FA1">
        <w:rPr>
          <w:rFonts w:ascii="Times New Roman" w:hAnsi="Times New Roman" w:cs="Times New Roman"/>
          <w:sz w:val="24"/>
          <w:szCs w:val="24"/>
        </w:rPr>
        <w:t>B. A., Ihemereze, K. C., Fakeyede, O. G., Abdul, A. A., Ogedengbe, D. E., &amp; Daraojimba, C. (2023). Harnessing blockchain for sustainable procurement: opportunities and challenges. </w:t>
      </w:r>
      <w:r w:rsidRPr="00417FA1">
        <w:rPr>
          <w:rFonts w:ascii="Times New Roman" w:hAnsi="Times New Roman" w:cs="Times New Roman"/>
          <w:i/>
          <w:iCs/>
          <w:sz w:val="24"/>
          <w:szCs w:val="24"/>
        </w:rPr>
        <w:t>Computer Science &amp; IT Research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4</w:t>
      </w:r>
      <w:r w:rsidRPr="00417FA1">
        <w:rPr>
          <w:rFonts w:ascii="Times New Roman" w:hAnsi="Times New Roman" w:cs="Times New Roman"/>
          <w:sz w:val="24"/>
          <w:szCs w:val="24"/>
        </w:rPr>
        <w:t>(3), 158-184.</w:t>
      </w:r>
    </w:p>
    <w:p w14:paraId="3439828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9" w:name="_Hlk178017607"/>
      <w:r w:rsidRPr="00417FA1">
        <w:rPr>
          <w:rFonts w:ascii="Times New Roman" w:hAnsi="Times New Roman" w:cs="Times New Roman"/>
          <w:sz w:val="24"/>
          <w:szCs w:val="24"/>
        </w:rPr>
        <w:t xml:space="preserve">Ogedengbe, </w:t>
      </w:r>
      <w:bookmarkEnd w:id="19"/>
      <w:r w:rsidRPr="00417FA1">
        <w:rPr>
          <w:rFonts w:ascii="Times New Roman" w:hAnsi="Times New Roman" w:cs="Times New Roman"/>
          <w:sz w:val="24"/>
          <w:szCs w:val="24"/>
        </w:rPr>
        <w:t>D. E., James, O. O., Afolabi, J. O. A., Olatoye, F. O., &amp; Eboigbe, E. O. (2023). Human resources in the era of the fourth industrial revolution (4ir): Strategies and innovations in the global south. </w:t>
      </w:r>
      <w:r w:rsidRPr="00417FA1">
        <w:rPr>
          <w:rFonts w:ascii="Times New Roman" w:hAnsi="Times New Roman" w:cs="Times New Roman"/>
          <w:i/>
          <w:iCs/>
          <w:sz w:val="24"/>
          <w:szCs w:val="24"/>
        </w:rPr>
        <w:t>Engineering Science &amp; Technology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4</w:t>
      </w:r>
      <w:r w:rsidRPr="00417FA1">
        <w:rPr>
          <w:rFonts w:ascii="Times New Roman" w:hAnsi="Times New Roman" w:cs="Times New Roman"/>
          <w:sz w:val="24"/>
          <w:szCs w:val="24"/>
        </w:rPr>
        <w:t>(5), 308-322.</w:t>
      </w:r>
    </w:p>
    <w:p w14:paraId="1D52307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Ogedengbe, D. E., Oladapo, J. O., Elufioye, O. A., Ejairu, E., &amp; Ezeafulukwe, C. (2024). Strategic HRM in the logistics and shipping sector: Challenges and opportunities.</w:t>
      </w:r>
    </w:p>
    <w:p w14:paraId="751B205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0" w:name="_Hlk177935814"/>
      <w:r w:rsidRPr="00417FA1">
        <w:rPr>
          <w:rFonts w:ascii="Times New Roman" w:hAnsi="Times New Roman" w:cs="Times New Roman"/>
          <w:sz w:val="24"/>
          <w:szCs w:val="24"/>
        </w:rPr>
        <w:t xml:space="preserve">Ogedengbe, </w:t>
      </w:r>
      <w:bookmarkEnd w:id="20"/>
      <w:r w:rsidRPr="00417FA1">
        <w:rPr>
          <w:rFonts w:ascii="Times New Roman" w:hAnsi="Times New Roman" w:cs="Times New Roman"/>
          <w:sz w:val="24"/>
          <w:szCs w:val="24"/>
        </w:rPr>
        <w:t>D. E., Oladapo, J. O., Elufioye, O. A., Ejairu, E., &amp; Ezeafulukwe, C. (2024). Strategic HRM in the logistics and shipping sector: Challenges and opportunities.</w:t>
      </w:r>
    </w:p>
    <w:p w14:paraId="2CB5CB1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Ogedengbe, D. E., Olatoye, F. O., Oladapo, J. O., Nwankwo, E. E., Soyombo, O. T., &amp; Scholastica, U. C. (2024). Strategic HRM in the logistics and shipping sector: Challenges and opportunities. </w:t>
      </w:r>
      <w:r w:rsidRPr="00417FA1">
        <w:rPr>
          <w:rFonts w:ascii="Times New Roman" w:hAnsi="Times New Roman" w:cs="Times New Roman"/>
          <w:i/>
          <w:iCs/>
          <w:sz w:val="24"/>
          <w:szCs w:val="24"/>
        </w:rPr>
        <w:t>International Journal of Science and Research Archive</w:t>
      </w:r>
      <w:r w:rsidRPr="00417FA1">
        <w:rPr>
          <w:rFonts w:ascii="Times New Roman" w:hAnsi="Times New Roman" w:cs="Times New Roman"/>
          <w:sz w:val="24"/>
          <w:szCs w:val="24"/>
        </w:rPr>
        <w:t>, </w:t>
      </w:r>
      <w:r w:rsidRPr="00417FA1">
        <w:rPr>
          <w:rFonts w:ascii="Times New Roman" w:hAnsi="Times New Roman" w:cs="Times New Roman"/>
          <w:i/>
          <w:iCs/>
          <w:sz w:val="24"/>
          <w:szCs w:val="24"/>
        </w:rPr>
        <w:t>11</w:t>
      </w:r>
      <w:r w:rsidRPr="00417FA1">
        <w:rPr>
          <w:rFonts w:ascii="Times New Roman" w:hAnsi="Times New Roman" w:cs="Times New Roman"/>
          <w:sz w:val="24"/>
          <w:szCs w:val="24"/>
        </w:rPr>
        <w:t>(1), 2000-2011.</w:t>
      </w:r>
    </w:p>
    <w:p w14:paraId="553DA88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1" w:name="_Hlk177935886"/>
      <w:r w:rsidRPr="00C721B7">
        <w:rPr>
          <w:rFonts w:ascii="Times New Roman" w:hAnsi="Times New Roman" w:cs="Times New Roman"/>
          <w:sz w:val="24"/>
          <w:szCs w:val="24"/>
          <w:lang w:val="fi-FI"/>
        </w:rPr>
        <w:t>Okatta, C. G., Ajayi, F. A., &amp; Olawale, O. (2024</w:t>
      </w:r>
      <w:bookmarkEnd w:id="21"/>
      <w:r w:rsidRPr="00C721B7">
        <w:rPr>
          <w:rFonts w:ascii="Times New Roman" w:hAnsi="Times New Roman" w:cs="Times New Roman"/>
          <w:sz w:val="24"/>
          <w:szCs w:val="24"/>
          <w:lang w:val="fi-FI"/>
        </w:rPr>
        <w:t xml:space="preserve">). </w:t>
      </w:r>
      <w:r w:rsidRPr="00417FA1">
        <w:rPr>
          <w:rFonts w:ascii="Times New Roman" w:hAnsi="Times New Roman" w:cs="Times New Roman"/>
          <w:sz w:val="24"/>
          <w:szCs w:val="24"/>
        </w:rPr>
        <w:t>Enhancing organizational performance through diversity and inclusion initiatives: a meta-analysis. </w:t>
      </w:r>
      <w:r w:rsidRPr="00417FA1">
        <w:rPr>
          <w:rFonts w:ascii="Times New Roman" w:hAnsi="Times New Roman" w:cs="Times New Roman"/>
          <w:i/>
          <w:iCs/>
          <w:sz w:val="24"/>
          <w:szCs w:val="24"/>
        </w:rPr>
        <w:t>International Journal of Applied Research in Social Sciences</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(4), 734-758.</w:t>
      </w:r>
    </w:p>
    <w:p w14:paraId="3977BF4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Okatta, C. G., Ajayi, F. A., &amp; Olawale, O. (2024). </w:t>
      </w:r>
      <w:r w:rsidRPr="00417FA1">
        <w:rPr>
          <w:rFonts w:ascii="Times New Roman" w:hAnsi="Times New Roman" w:cs="Times New Roman"/>
          <w:sz w:val="24"/>
          <w:szCs w:val="24"/>
        </w:rPr>
        <w:t>Leveraging HR analytics for strategic decision making: opportunities and challenges.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(4), 1304-1325.</w:t>
      </w:r>
    </w:p>
    <w:p w14:paraId="41F0E38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Okatta, C. G., Ajayi, F. A., &amp; Olawale, O. (2024). </w:t>
      </w:r>
      <w:r w:rsidRPr="00417FA1">
        <w:rPr>
          <w:rFonts w:ascii="Times New Roman" w:hAnsi="Times New Roman" w:cs="Times New Roman"/>
          <w:sz w:val="24"/>
          <w:szCs w:val="24"/>
        </w:rPr>
        <w:t>Navigating the future: integrating AI and machine learning in HR practices for a digital workforce. </w:t>
      </w:r>
      <w:r w:rsidRPr="00417FA1">
        <w:rPr>
          <w:rFonts w:ascii="Times New Roman" w:hAnsi="Times New Roman" w:cs="Times New Roman"/>
          <w:i/>
          <w:iCs/>
          <w:sz w:val="24"/>
          <w:szCs w:val="24"/>
        </w:rPr>
        <w:t>Computer Science &amp; IT Research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(4), 1008-1030.</w:t>
      </w:r>
    </w:p>
    <w:p w14:paraId="51556D6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2" w:name="_Hlk177935933"/>
      <w:r w:rsidRPr="00C721B7">
        <w:rPr>
          <w:rFonts w:ascii="Times New Roman" w:hAnsi="Times New Roman" w:cs="Times New Roman"/>
          <w:sz w:val="24"/>
          <w:szCs w:val="24"/>
          <w:lang w:val="nl-NL"/>
        </w:rPr>
        <w:t xml:space="preserve">Okeleke, </w:t>
      </w:r>
      <w:bookmarkEnd w:id="22"/>
      <w:r w:rsidRPr="00C721B7">
        <w:rPr>
          <w:rFonts w:ascii="Times New Roman" w:hAnsi="Times New Roman" w:cs="Times New Roman"/>
          <w:sz w:val="24"/>
          <w:szCs w:val="24"/>
          <w:lang w:val="nl-NL"/>
        </w:rPr>
        <w:t xml:space="preserve">P. A., Ajiga, D., Folorunsho, S. O., &amp; Ezeigweneme, C. (2024). </w:t>
      </w:r>
      <w:r w:rsidRPr="00417FA1">
        <w:rPr>
          <w:rFonts w:ascii="Times New Roman" w:hAnsi="Times New Roman" w:cs="Times New Roman"/>
          <w:sz w:val="24"/>
          <w:szCs w:val="24"/>
        </w:rPr>
        <w:t>Predictive analytics for market trends using AI: A study in consumer behavior.</w:t>
      </w:r>
    </w:p>
    <w:p w14:paraId="5552436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Okeleke, P. A., Ajiga, D., Folorunsho, S. O., &amp; Ezeigweneme, C. (2023): Leveraging big data to inform strategic decision making in software development.</w:t>
      </w:r>
    </w:p>
    <w:p w14:paraId="4FF0E1D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Okoli. U. I., Obi, C. O. Adewusi, A. O., &amp; Abrahams, T. O. (2024): A Review of Threat Detection and Defense Mechanisms: Machine Learning in Cybersecurity. World Journal of Advanced Research and Reviews, 21(01), pp 2286-2295</w:t>
      </w:r>
    </w:p>
    <w:p w14:paraId="6714047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Olaleye, D. S., Oloye, A. C., Akinloye, A. O., &amp; Akinwande, O. T. (2024). Advancing green communications: the role of radio frequency engineering in sustainable infrastructure design. </w:t>
      </w:r>
      <w:r w:rsidRPr="00417FA1">
        <w:rPr>
          <w:rFonts w:ascii="Times New Roman" w:hAnsi="Times New Roman" w:cs="Times New Roman"/>
          <w:i/>
          <w:iCs/>
          <w:sz w:val="24"/>
          <w:szCs w:val="24"/>
        </w:rPr>
        <w:t>International Journal of Latest Technology in Engineering, Management &amp; Applied Science(IJLTEMAS)</w:t>
      </w:r>
      <w:r w:rsidRPr="00417FA1">
        <w:rPr>
          <w:rFonts w:ascii="Times New Roman" w:hAnsi="Times New Roman" w:cs="Times New Roman"/>
          <w:sz w:val="24"/>
          <w:szCs w:val="24"/>
        </w:rPr>
        <w:t>, </w:t>
      </w:r>
      <w:r w:rsidRPr="00417FA1">
        <w:rPr>
          <w:rFonts w:ascii="Times New Roman" w:hAnsi="Times New Roman" w:cs="Times New Roman"/>
          <w:i/>
          <w:iCs/>
          <w:sz w:val="24"/>
          <w:szCs w:val="24"/>
        </w:rPr>
        <w:t>13</w:t>
      </w:r>
      <w:r w:rsidRPr="00417FA1">
        <w:rPr>
          <w:rFonts w:ascii="Times New Roman" w:hAnsi="Times New Roman" w:cs="Times New Roman"/>
          <w:sz w:val="24"/>
          <w:szCs w:val="24"/>
        </w:rPr>
        <w:t>(5), 113.</w:t>
      </w:r>
    </w:p>
    <w:p w14:paraId="05FD090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3" w:name="_Hlk177935991"/>
      <w:r w:rsidRPr="00417FA1">
        <w:rPr>
          <w:rFonts w:ascii="Times New Roman" w:hAnsi="Times New Roman" w:cs="Times New Roman"/>
          <w:sz w:val="24"/>
          <w:szCs w:val="24"/>
        </w:rPr>
        <w:t xml:space="preserve">Olaniyi, </w:t>
      </w:r>
      <w:bookmarkEnd w:id="23"/>
      <w:r w:rsidRPr="00417FA1">
        <w:rPr>
          <w:rFonts w:ascii="Times New Roman" w:hAnsi="Times New Roman" w:cs="Times New Roman"/>
          <w:sz w:val="24"/>
          <w:szCs w:val="24"/>
        </w:rPr>
        <w:t>O. O., Ezeugwa, F. A., Okatta, C., Arigbabu, A. S., &amp; Joeaneke, P. (2024). Dynamics of the digital workforce: Assessing the interplay and impact of AI, automation, and employment policies. </w:t>
      </w:r>
      <w:r w:rsidRPr="00417FA1">
        <w:rPr>
          <w:rFonts w:ascii="Times New Roman" w:hAnsi="Times New Roman" w:cs="Times New Roman"/>
          <w:i/>
          <w:iCs/>
          <w:sz w:val="24"/>
          <w:szCs w:val="24"/>
        </w:rPr>
        <w:t>Automation, and Employment Policies (April 24, 2024)</w:t>
      </w:r>
      <w:r w:rsidRPr="00417FA1">
        <w:rPr>
          <w:rFonts w:ascii="Times New Roman" w:hAnsi="Times New Roman" w:cs="Times New Roman"/>
          <w:sz w:val="24"/>
          <w:szCs w:val="24"/>
        </w:rPr>
        <w:t>.</w:t>
      </w:r>
    </w:p>
    <w:p w14:paraId="57500E4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4" w:name="_Hlk177936011"/>
      <w:r w:rsidRPr="00417FA1">
        <w:rPr>
          <w:rFonts w:ascii="Times New Roman" w:hAnsi="Times New Roman" w:cs="Times New Roman"/>
          <w:sz w:val="24"/>
          <w:szCs w:val="24"/>
        </w:rPr>
        <w:t>Olanrewaju, O. I. K., Daramola, G. O., &amp; Babayeju, O. A. (2024</w:t>
      </w:r>
      <w:bookmarkEnd w:id="24"/>
      <w:r w:rsidRPr="00417FA1">
        <w:rPr>
          <w:rFonts w:ascii="Times New Roman" w:hAnsi="Times New Roman" w:cs="Times New Roman"/>
          <w:sz w:val="24"/>
          <w:szCs w:val="24"/>
        </w:rPr>
        <w:t>). Harnessing big data analytics to revolutionize ESG reporting in clean energy initiatives. </w:t>
      </w:r>
      <w:r w:rsidRPr="00417FA1">
        <w:rPr>
          <w:rFonts w:ascii="Times New Roman" w:hAnsi="Times New Roman" w:cs="Times New Roman"/>
          <w:i/>
          <w:iCs/>
          <w:sz w:val="24"/>
          <w:szCs w:val="24"/>
        </w:rPr>
        <w:t>World Journal of Advanced Research and Reviews</w:t>
      </w:r>
      <w:r w:rsidRPr="00417FA1">
        <w:rPr>
          <w:rFonts w:ascii="Times New Roman" w:hAnsi="Times New Roman" w:cs="Times New Roman"/>
          <w:sz w:val="24"/>
          <w:szCs w:val="24"/>
        </w:rPr>
        <w:t>, </w:t>
      </w:r>
      <w:r w:rsidRPr="00417FA1">
        <w:rPr>
          <w:rFonts w:ascii="Times New Roman" w:hAnsi="Times New Roman" w:cs="Times New Roman"/>
          <w:i/>
          <w:iCs/>
          <w:sz w:val="24"/>
          <w:szCs w:val="24"/>
        </w:rPr>
        <w:t>22</w:t>
      </w:r>
      <w:r w:rsidRPr="00417FA1">
        <w:rPr>
          <w:rFonts w:ascii="Times New Roman" w:hAnsi="Times New Roman" w:cs="Times New Roman"/>
          <w:sz w:val="24"/>
          <w:szCs w:val="24"/>
        </w:rPr>
        <w:t>(3), 574-585.</w:t>
      </w:r>
    </w:p>
    <w:p w14:paraId="3541D274"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Olanrewaju, O. I. K., Daramola, G. O., &amp; Babayeju, O. A. (2024). Transforming business models with ESG integration: A strategic framework for financial professionals. </w:t>
      </w:r>
      <w:r w:rsidRPr="00417FA1">
        <w:rPr>
          <w:rFonts w:ascii="Times New Roman" w:hAnsi="Times New Roman" w:cs="Times New Roman"/>
          <w:i/>
          <w:iCs/>
          <w:sz w:val="24"/>
          <w:szCs w:val="24"/>
        </w:rPr>
        <w:t>World Journal of Advanced Research and Reviews</w:t>
      </w:r>
      <w:r w:rsidRPr="00417FA1">
        <w:rPr>
          <w:rFonts w:ascii="Times New Roman" w:hAnsi="Times New Roman" w:cs="Times New Roman"/>
          <w:sz w:val="24"/>
          <w:szCs w:val="24"/>
        </w:rPr>
        <w:t>, </w:t>
      </w:r>
      <w:r w:rsidRPr="00417FA1">
        <w:rPr>
          <w:rFonts w:ascii="Times New Roman" w:hAnsi="Times New Roman" w:cs="Times New Roman"/>
          <w:i/>
          <w:iCs/>
          <w:sz w:val="24"/>
          <w:szCs w:val="24"/>
        </w:rPr>
        <w:t>22</w:t>
      </w:r>
      <w:r w:rsidRPr="00417FA1">
        <w:rPr>
          <w:rFonts w:ascii="Times New Roman" w:hAnsi="Times New Roman" w:cs="Times New Roman"/>
          <w:sz w:val="24"/>
          <w:szCs w:val="24"/>
        </w:rPr>
        <w:t>(3), 554-563.</w:t>
      </w:r>
    </w:p>
    <w:p w14:paraId="3933793E" w14:textId="77777777" w:rsidR="00F73618" w:rsidRPr="00417FA1" w:rsidRDefault="00F73618" w:rsidP="00F73618">
      <w:pPr>
        <w:pStyle w:val="ListParagraph"/>
        <w:numPr>
          <w:ilvl w:val="0"/>
          <w:numId w:val="2"/>
        </w:numPr>
        <w:spacing w:line="256" w:lineRule="auto"/>
        <w:jc w:val="both"/>
        <w:rPr>
          <w:rFonts w:ascii="Times New Roman" w:hAnsi="Times New Roman" w:cs="Times New Roman"/>
          <w:sz w:val="24"/>
          <w:szCs w:val="24"/>
        </w:rPr>
      </w:pPr>
      <w:bookmarkStart w:id="25" w:name="_Hlk177936061"/>
      <w:r w:rsidRPr="00417FA1">
        <w:rPr>
          <w:rFonts w:ascii="Times New Roman" w:hAnsi="Times New Roman" w:cs="Times New Roman"/>
          <w:sz w:val="24"/>
          <w:szCs w:val="24"/>
        </w:rPr>
        <w:t>Olanrewaju, O. I. K., Daramola, G. O., &amp; Ekechukwu, D. E. (2024</w:t>
      </w:r>
      <w:bookmarkEnd w:id="25"/>
      <w:r w:rsidRPr="00417FA1">
        <w:rPr>
          <w:rFonts w:ascii="Times New Roman" w:hAnsi="Times New Roman" w:cs="Times New Roman"/>
          <w:sz w:val="24"/>
          <w:szCs w:val="24"/>
        </w:rPr>
        <w:t>). Strategic financial decision-making in sustainable energy investments: Leveraging big data for maximum impact. </w:t>
      </w:r>
      <w:r w:rsidRPr="00417FA1">
        <w:rPr>
          <w:rFonts w:ascii="Times New Roman" w:hAnsi="Times New Roman" w:cs="Times New Roman"/>
          <w:i/>
          <w:iCs/>
          <w:sz w:val="24"/>
          <w:szCs w:val="24"/>
        </w:rPr>
        <w:t>World Journal of Advanced Research and Reviews</w:t>
      </w:r>
      <w:r w:rsidRPr="00417FA1">
        <w:rPr>
          <w:rFonts w:ascii="Times New Roman" w:hAnsi="Times New Roman" w:cs="Times New Roman"/>
          <w:sz w:val="24"/>
          <w:szCs w:val="24"/>
        </w:rPr>
        <w:t>, </w:t>
      </w:r>
      <w:r w:rsidRPr="00417FA1">
        <w:rPr>
          <w:rFonts w:ascii="Times New Roman" w:hAnsi="Times New Roman" w:cs="Times New Roman"/>
          <w:i/>
          <w:iCs/>
          <w:sz w:val="24"/>
          <w:szCs w:val="24"/>
        </w:rPr>
        <w:t>22</w:t>
      </w:r>
      <w:r w:rsidRPr="00417FA1">
        <w:rPr>
          <w:rFonts w:ascii="Times New Roman" w:hAnsi="Times New Roman" w:cs="Times New Roman"/>
          <w:sz w:val="24"/>
          <w:szCs w:val="24"/>
        </w:rPr>
        <w:t>(3), 564-573.</w:t>
      </w:r>
    </w:p>
    <w:p w14:paraId="06BF15D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6" w:name="_Hlk177936117"/>
      <w:r w:rsidRPr="00417FA1">
        <w:rPr>
          <w:rFonts w:ascii="Times New Roman" w:hAnsi="Times New Roman" w:cs="Times New Roman"/>
          <w:sz w:val="24"/>
          <w:szCs w:val="24"/>
        </w:rPr>
        <w:t xml:space="preserve">Onyekwelu, </w:t>
      </w:r>
      <w:bookmarkEnd w:id="26"/>
      <w:r w:rsidRPr="00417FA1">
        <w:rPr>
          <w:rFonts w:ascii="Times New Roman" w:hAnsi="Times New Roman" w:cs="Times New Roman"/>
          <w:sz w:val="24"/>
          <w:szCs w:val="24"/>
        </w:rPr>
        <w:t>N.P., Ezeafulukwe, C., Owolabi, O.R., Asuzu, O.F., Bello, B.G., et al. (2024). Ethics and corporate social responsibility in HR: A comprehensive review of policies and practices. International Journal of Science and Research Archive, 11(1), pp. 1294-1303.</w:t>
      </w:r>
    </w:p>
    <w:p w14:paraId="6BB5BC8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C.O., Adewusi, A.O., Adeleke, A. G., Akwawa, L.A., Azubuko, C. F. (2023) AI-driven devops: Leveraging machine learning for automated software development and maintenance. Engineering Science &amp; Technology Journal, 4(6), pp. 728-740</w:t>
      </w:r>
    </w:p>
    <w:p w14:paraId="360EAF0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C.O., Adewusi, A.O., Adeleke, A. G., Akwawa, L.A., Azubuko, C. F. (2024) Microservices architecture in cloud-native applications: Design patterns and scalability. Computer Science &amp; IT Research Journal, 5(9), pp. 2107-2124</w:t>
      </w:r>
    </w:p>
    <w:p w14:paraId="6C5DA90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C.O., Adewusi, A.O., Adeleke, A. G., Akwawa, L.A., Azubuko, C. F. (2022). Ethical AI: Addressing bias in machine learning models and software applications. Computer Science &amp; IT Research Journal, 3(3), pp. 115-126</w:t>
      </w:r>
    </w:p>
    <w:p w14:paraId="602AA405"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C.O., Adewusi, A.O., Adeleke, A. G., Akwawa, L.A., Azubuko, C. F. (2023) Advancements in quantum computing and their implications for software development. Computer Science &amp; IT Research Journal, 4(3), pp. 577-593</w:t>
      </w:r>
    </w:p>
    <w:p w14:paraId="5EE3476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C.O., Adewusi, A.O., Adeleke, A. G., Akwawa, L.A., Azubuko, C. F. (2023) 5G technology and its impact on software engineering: New opportunities for mobile applications. Computer Science &amp; IT Research Journal, 4(3), pp. 562-576</w:t>
      </w:r>
    </w:p>
    <w:p w14:paraId="50382B3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O. C., Adewusi, A. O., Adeleke, A. G., Akwawa, L. A., &amp; Azubuko, C. F. (2022): Ethical AI: Addressing bias in machine learning models and software applications.</w:t>
      </w:r>
    </w:p>
    <w:p w14:paraId="15DEB82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O. C., Adewusi, A. O., Adeleke, A. G., Akwawa, L. A., &amp; Azubuko, C. F. (2023): AI-driven devops: Leveraging machine learning for automated software deployment and maintenance.</w:t>
      </w:r>
    </w:p>
    <w:p w14:paraId="1C4C25A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Oyeniran, O. C., Modupe, O.T., Otitola, A. A., Abiona, O.O., Adewusi, A.O., &amp; Oladapo, O.J. (2024): A comprehensive review of leveraging cloud-native technologies for scalability and resilience in software development. International Journal of Science and Research Archive, 2024, 11(02), pp 330–337</w:t>
      </w:r>
    </w:p>
    <w:p w14:paraId="304C93C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Oziegbe Iriogbe H.O, Agu E.E, Efunniyi C.P, Osundare O.S, &amp; Adeniran I.A. (2024): The role of project management in driving innovation, economic growth, and future trends. nternational Journal of Management &amp; Entrepreneurship Research, Volume 6, Issue 8, P.No.2819-2834, 2024.</w:t>
      </w:r>
    </w:p>
    <w:p w14:paraId="04CE815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7" w:name="_Hlk177936138"/>
      <w:r w:rsidRPr="00417FA1">
        <w:rPr>
          <w:rFonts w:ascii="Times New Roman" w:hAnsi="Times New Roman" w:cs="Times New Roman"/>
          <w:sz w:val="24"/>
          <w:szCs w:val="24"/>
        </w:rPr>
        <w:t xml:space="preserve">Ozowe, </w:t>
      </w:r>
      <w:bookmarkEnd w:id="27"/>
      <w:r w:rsidRPr="00417FA1">
        <w:rPr>
          <w:rFonts w:ascii="Times New Roman" w:hAnsi="Times New Roman" w:cs="Times New Roman"/>
          <w:sz w:val="24"/>
          <w:szCs w:val="24"/>
        </w:rPr>
        <w:t>C., Ukato, A., Jambol, D. D., &amp; Daramola, G. O. (2024). Technological innovations in liquefied natural gas operations: Enhancing efficiency and safety. </w:t>
      </w:r>
      <w:r w:rsidRPr="00417FA1">
        <w:rPr>
          <w:rFonts w:ascii="Times New Roman" w:hAnsi="Times New Roman" w:cs="Times New Roman"/>
          <w:i/>
          <w:iCs/>
          <w:sz w:val="24"/>
          <w:szCs w:val="24"/>
        </w:rPr>
        <w:t>Engineering Science &amp; Technology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(6), 1909-1929.</w:t>
      </w:r>
    </w:p>
    <w:p w14:paraId="014532C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8" w:name="_Hlk177936156"/>
      <w:r w:rsidRPr="00417FA1">
        <w:rPr>
          <w:rFonts w:ascii="Times New Roman" w:hAnsi="Times New Roman" w:cs="Times New Roman"/>
          <w:sz w:val="24"/>
          <w:szCs w:val="24"/>
        </w:rPr>
        <w:t>Ozowe, W., Daramola, G. O., &amp; Ekemezie, I. O. (2023</w:t>
      </w:r>
      <w:bookmarkEnd w:id="28"/>
      <w:r w:rsidRPr="00417FA1">
        <w:rPr>
          <w:rFonts w:ascii="Times New Roman" w:hAnsi="Times New Roman" w:cs="Times New Roman"/>
          <w:sz w:val="24"/>
          <w:szCs w:val="24"/>
        </w:rPr>
        <w:t>). Recent advances and challenges in gas injection techniques for enhanced oil recovery. </w:t>
      </w:r>
      <w:r w:rsidRPr="00417FA1">
        <w:rPr>
          <w:rFonts w:ascii="Times New Roman" w:hAnsi="Times New Roman" w:cs="Times New Roman"/>
          <w:i/>
          <w:iCs/>
          <w:sz w:val="24"/>
          <w:szCs w:val="24"/>
        </w:rPr>
        <w:t>Magna Scientia Advanced Research and Reviews</w:t>
      </w:r>
      <w:r w:rsidRPr="00417FA1">
        <w:rPr>
          <w:rFonts w:ascii="Times New Roman" w:hAnsi="Times New Roman" w:cs="Times New Roman"/>
          <w:sz w:val="24"/>
          <w:szCs w:val="24"/>
        </w:rPr>
        <w:t>, </w:t>
      </w:r>
      <w:r w:rsidRPr="00417FA1">
        <w:rPr>
          <w:rFonts w:ascii="Times New Roman" w:hAnsi="Times New Roman" w:cs="Times New Roman"/>
          <w:i/>
          <w:iCs/>
          <w:sz w:val="24"/>
          <w:szCs w:val="24"/>
        </w:rPr>
        <w:t>9</w:t>
      </w:r>
      <w:r w:rsidRPr="00417FA1">
        <w:rPr>
          <w:rFonts w:ascii="Times New Roman" w:hAnsi="Times New Roman" w:cs="Times New Roman"/>
          <w:sz w:val="24"/>
          <w:szCs w:val="24"/>
        </w:rPr>
        <w:t>(2), 168-178.</w:t>
      </w:r>
    </w:p>
    <w:p w14:paraId="56BA21B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Ozowe, W., Daramola, G. O., &amp; Ekemezie, I. O. (2024). Innovative approaches in enhanced oil recovery: A focus on gas injection synergies with other EOR methods. </w:t>
      </w:r>
      <w:r w:rsidRPr="00417FA1">
        <w:rPr>
          <w:rFonts w:ascii="Times New Roman" w:hAnsi="Times New Roman" w:cs="Times New Roman"/>
          <w:i/>
          <w:iCs/>
          <w:sz w:val="24"/>
          <w:szCs w:val="24"/>
        </w:rPr>
        <w:t>Magna Scientia Advanced Research and Reviews</w:t>
      </w:r>
      <w:r w:rsidRPr="00417FA1">
        <w:rPr>
          <w:rFonts w:ascii="Times New Roman" w:hAnsi="Times New Roman" w:cs="Times New Roman"/>
          <w:sz w:val="24"/>
          <w:szCs w:val="24"/>
        </w:rPr>
        <w:t>, </w:t>
      </w:r>
      <w:r w:rsidRPr="00417FA1">
        <w:rPr>
          <w:rFonts w:ascii="Times New Roman" w:hAnsi="Times New Roman" w:cs="Times New Roman"/>
          <w:i/>
          <w:iCs/>
          <w:sz w:val="24"/>
          <w:szCs w:val="24"/>
        </w:rPr>
        <w:t>11</w:t>
      </w:r>
      <w:r w:rsidRPr="00417FA1">
        <w:rPr>
          <w:rFonts w:ascii="Times New Roman" w:hAnsi="Times New Roman" w:cs="Times New Roman"/>
          <w:sz w:val="24"/>
          <w:szCs w:val="24"/>
        </w:rPr>
        <w:t>(1), 311-324.</w:t>
      </w:r>
    </w:p>
    <w:p w14:paraId="3DAD058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Ozowe, W., Daramola, G. O., &amp; Ekemezie, I. O. (2024). Petroleum engineering innovations: Evaluating the impact of advanced gas injection techniques on reservoir management.</w:t>
      </w:r>
    </w:p>
    <w:p w14:paraId="31BA2EB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9" w:name="_Hlk178018183"/>
      <w:r w:rsidRPr="00417FA1">
        <w:rPr>
          <w:rFonts w:ascii="Times New Roman" w:hAnsi="Times New Roman" w:cs="Times New Roman"/>
          <w:sz w:val="24"/>
          <w:szCs w:val="24"/>
        </w:rPr>
        <w:t xml:space="preserve">Popo-Olaniyan, </w:t>
      </w:r>
      <w:bookmarkEnd w:id="29"/>
      <w:r w:rsidRPr="00417FA1">
        <w:rPr>
          <w:rFonts w:ascii="Times New Roman" w:hAnsi="Times New Roman" w:cs="Times New Roman"/>
          <w:sz w:val="24"/>
          <w:szCs w:val="24"/>
        </w:rPr>
        <w:t>O., James, O. O., Udeh, C. A., Daraojimba, R. E., &amp; Ogedengbe, D. E. (2022). Future-Proofing human resources in the US with AI: A review of trends and implications.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4</w:t>
      </w:r>
      <w:r w:rsidRPr="00417FA1">
        <w:rPr>
          <w:rFonts w:ascii="Times New Roman" w:hAnsi="Times New Roman" w:cs="Times New Roman"/>
          <w:sz w:val="24"/>
          <w:szCs w:val="24"/>
        </w:rPr>
        <w:t>(12), 641-658.</w:t>
      </w:r>
    </w:p>
    <w:p w14:paraId="4E9EE31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Popo-Olaniyan, O., James, O. O., Udeh, C. A., Daraojimba, R. E., &amp; Ogedengbe, D. E. (2022). A review of us strategies for stem talent attraction and retention: challenges and opportunities.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4</w:t>
      </w:r>
      <w:r w:rsidRPr="00417FA1">
        <w:rPr>
          <w:rFonts w:ascii="Times New Roman" w:hAnsi="Times New Roman" w:cs="Times New Roman"/>
          <w:sz w:val="24"/>
          <w:szCs w:val="24"/>
        </w:rPr>
        <w:t>(12), 588-606.</w:t>
      </w:r>
    </w:p>
    <w:p w14:paraId="4079F30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Popo-Olaniyan, O., James, O. O., Udeh, C. A., Daraojimba, R. E., &amp; Ogedengbe, D. E. (2022). Review of advancing US innovation through collaborative HR ecosystems: A sector-wide perspective.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4</w:t>
      </w:r>
      <w:r w:rsidRPr="00417FA1">
        <w:rPr>
          <w:rFonts w:ascii="Times New Roman" w:hAnsi="Times New Roman" w:cs="Times New Roman"/>
          <w:sz w:val="24"/>
          <w:szCs w:val="24"/>
        </w:rPr>
        <w:t>(12), 623-640.</w:t>
      </w:r>
    </w:p>
    <w:p w14:paraId="216DCE1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Sanyaolu, T. O., Adeleke, A. G., Azubuko, C. F., &amp; Osundare, O. S. (2024). Exploring fintech innovations and their potential to transform the future of financial services and banking.</w:t>
      </w:r>
    </w:p>
    <w:p w14:paraId="0C88A4D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Sanyaolu, T. O., Adeleke, A. G., Azubuko, C. F., &amp; Osundare, O. S. (2024). Harnessing blockchain technology in banking to enhance financial inclusion, security, and transaction efficiency.</w:t>
      </w:r>
    </w:p>
    <w:p w14:paraId="7129C84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Sonko, S., Adewusi, A.O., Obi, O. O., Onwusinkwue, S. &amp; Atadoga, (2024): A. Challenges, ethical considerations, and the path forward: A critical review towards artificial general intelligence. World Journal of Advanced Research and Reviews, 2024, 21(03), pp 1262–1268</w:t>
      </w:r>
    </w:p>
    <w:p w14:paraId="6AF5B17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Soremekun, Y. M., Abioye, K. M., Sanyaolu, T. O., Adeleke, A. G., Efunniyi, C. P., (2024): Independent Researcher, U. K., ... &amp; OneAdvanced, U. K. Theoretical foundations of inclusive financial practices and their impact on innovation and competitiveness among US SMEs.</w:t>
      </w:r>
    </w:p>
    <w:p w14:paraId="6EA5584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30" w:name="_Hlk177936565"/>
      <w:r w:rsidRPr="00417FA1">
        <w:rPr>
          <w:rFonts w:ascii="Times New Roman" w:hAnsi="Times New Roman" w:cs="Times New Roman"/>
          <w:sz w:val="24"/>
          <w:szCs w:val="24"/>
        </w:rPr>
        <w:lastRenderedPageBreak/>
        <w:t xml:space="preserve">Tuboalabo, </w:t>
      </w:r>
      <w:bookmarkEnd w:id="30"/>
      <w:r w:rsidRPr="00417FA1">
        <w:rPr>
          <w:rFonts w:ascii="Times New Roman" w:hAnsi="Times New Roman" w:cs="Times New Roman"/>
          <w:sz w:val="24"/>
          <w:szCs w:val="24"/>
        </w:rPr>
        <w:t>A., Buinwi, J. A., Buinwi, U., Okatta, C. G., &amp; Johnson, E. (2024). Leveraging business analytics for competitive advantage: Predictive models and data-driven decision making.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(6), 1997-2014.</w:t>
      </w:r>
    </w:p>
    <w:p w14:paraId="58386AF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Tuboalabo, A., Buinwi, U., Okatta, C. G., Johnson, E., &amp; Buinwi, J. A. (2024). Circular economy integration in traditional business models: Strategies and outcomes. </w:t>
      </w:r>
      <w:r w:rsidRPr="00417FA1">
        <w:rPr>
          <w:rFonts w:ascii="Times New Roman" w:hAnsi="Times New Roman" w:cs="Times New Roman"/>
          <w:i/>
          <w:iCs/>
          <w:sz w:val="24"/>
          <w:szCs w:val="24"/>
        </w:rPr>
        <w:t>Finance &amp; Accounting Research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(6), 1105-1123.</w:t>
      </w:r>
    </w:p>
    <w:p w14:paraId="076D6BF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Udegbe, F. C., Ebulue, O. R., Ebulue, C. C., &amp; Ekesiobi, C. S. (2024); AI's impact on personalized medicine: Tailoring treatments for improved health outcomes. Engineering Science &amp; Technology Journal, 5(4), pp 1386 - 1394</w:t>
      </w:r>
    </w:p>
    <w:p w14:paraId="0BD3A67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Udegbe, F. C., Ebulue, O. R., Ebulue, C. C., &amp; Ekesiobi, C. S. (2024); Machine Learning in Drug Discovery: A critical review of applications and challenges. Computer Science &amp; IT Research Journal, 5(4), pp 892-902 </w:t>
      </w:r>
    </w:p>
    <w:p w14:paraId="51A604D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Udegbe, F. C., Ebulue, O. R., Ebulue, C. C., &amp; Ekesiobi, C. S. (2024); Precision Medicine and Genomics: A comprehensive review of IT - enabled approaches. International Medical Science Research Journal, 4(4), pp 509 – 520</w:t>
      </w:r>
    </w:p>
    <w:p w14:paraId="69155FC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Udegbe, F. C., Ebulue, O. R., Ebulue, C. C., &amp; Ekesiobi, C. S. (2024) Synthetic biology and its potential in U.S medical therapeutics: A comprehensive review: Exploring the cutting-edge intersections of biology and engineering in drug development and treatments. Engineering Science and Technology Journal, 5(4), pp 1395 - 1414 </w:t>
      </w:r>
    </w:p>
    <w:p w14:paraId="74078EA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Udegbe, F. C., Ebulue, O. R., Ebulue, C. C., &amp; Ekesiobi, C. S. (2024): The role of artificial intelligence in healthcare: A systematic review of applications and challenges. International Medical Science Research Journal, 4(4), pp 500 – 508</w:t>
      </w:r>
    </w:p>
    <w:p w14:paraId="60F7D20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Udegbe, F. C., Nwankwo, E. I., Igwama, G. T., &amp; Olaboye, J. A. (2023): Utilizing microfluidic chips for rapid, on-site detection of antimicrobial resistance in infectious pathogens.</w:t>
      </w:r>
    </w:p>
    <w:p w14:paraId="1E41A6C5"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Udegbe, F. C., Nwankwo, E. I., Igwama, G. T., &amp; Olaboye, J. A. (2023): Advancing point-of-care diagnostics through nanotechnology: A focus on low-cost solutions for rural healthcare.</w:t>
      </w:r>
    </w:p>
    <w:p w14:paraId="57A7A4F0"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Udegbe, F. C., Nwankwo, E. I., Igwama, G. T., &amp; Olaboye, J. A. (2023): Real-Time data integration in diagnostic devices for predictive modeling of infectious disease outbreaks.</w:t>
      </w:r>
    </w:p>
    <w:p w14:paraId="556F6F1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Udegbe, F. C., Nwankwo, E. I., Igwama, G. T., &amp; Olaboye, J. A. (2022): Development of portable diagnostic devices for early detection of zoonotic diseases: A one health approach.</w:t>
      </w:r>
    </w:p>
    <w:p w14:paraId="2F04BDE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Udegbe, F. C., Nwankwo, E. I., Igwama, G. T., &amp; Olaboye, J. A. (2022): Integration of Blockchain technology in biomedical diagnostics: Ensuring data security and privacy in infectious disease surveillance.</w:t>
      </w:r>
    </w:p>
    <w:p w14:paraId="63F577B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31" w:name="_Hlk178018608"/>
      <w:r w:rsidRPr="00417FA1">
        <w:rPr>
          <w:rFonts w:ascii="Times New Roman" w:hAnsi="Times New Roman" w:cs="Times New Roman"/>
          <w:sz w:val="24"/>
          <w:szCs w:val="24"/>
        </w:rPr>
        <w:t xml:space="preserve">Udeh, </w:t>
      </w:r>
      <w:bookmarkEnd w:id="31"/>
      <w:r w:rsidRPr="00417FA1">
        <w:rPr>
          <w:rFonts w:ascii="Times New Roman" w:hAnsi="Times New Roman" w:cs="Times New Roman"/>
          <w:sz w:val="24"/>
          <w:szCs w:val="24"/>
        </w:rPr>
        <w:t>C. A., Daraojimba, R. E., Odulaja, B. A., Afolabi, J. O. A., Ogedengbe, D. E., &amp; James, O. O. (2024). Youth empowerment in Africa: Lessons for US youth development programs. </w:t>
      </w:r>
      <w:r w:rsidRPr="00417FA1">
        <w:rPr>
          <w:rFonts w:ascii="Times New Roman" w:hAnsi="Times New Roman" w:cs="Times New Roman"/>
          <w:i/>
          <w:iCs/>
          <w:sz w:val="24"/>
          <w:szCs w:val="24"/>
        </w:rPr>
        <w:t>World Journal of Advanced Research and Reviews</w:t>
      </w:r>
      <w:r w:rsidRPr="00417FA1">
        <w:rPr>
          <w:rFonts w:ascii="Times New Roman" w:hAnsi="Times New Roman" w:cs="Times New Roman"/>
          <w:sz w:val="24"/>
          <w:szCs w:val="24"/>
        </w:rPr>
        <w:t>, </w:t>
      </w:r>
      <w:r w:rsidRPr="00417FA1">
        <w:rPr>
          <w:rFonts w:ascii="Times New Roman" w:hAnsi="Times New Roman" w:cs="Times New Roman"/>
          <w:i/>
          <w:iCs/>
          <w:sz w:val="24"/>
          <w:szCs w:val="24"/>
        </w:rPr>
        <w:t>21</w:t>
      </w:r>
      <w:r w:rsidRPr="00417FA1">
        <w:rPr>
          <w:rFonts w:ascii="Times New Roman" w:hAnsi="Times New Roman" w:cs="Times New Roman"/>
          <w:sz w:val="24"/>
          <w:szCs w:val="24"/>
        </w:rPr>
        <w:t>(1), 1942-1958.</w:t>
      </w:r>
    </w:p>
    <w:p w14:paraId="5AFEA7E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Urefe, O., Odonkor, T. N., &amp; Agu, E. E. (2024). Innovative financial strategies for achieving cost reduction and revenue growth in non-profit organizations. </w:t>
      </w:r>
      <w:r w:rsidRPr="00417FA1">
        <w:rPr>
          <w:rFonts w:ascii="Times New Roman" w:hAnsi="Times New Roman" w:cs="Times New Roman"/>
          <w:i/>
          <w:iCs/>
          <w:sz w:val="24"/>
          <w:szCs w:val="24"/>
        </w:rPr>
        <w:t>International Journal of Scholarly Research and Reviews</w:t>
      </w:r>
      <w:r w:rsidRPr="00417FA1">
        <w:rPr>
          <w:rFonts w:ascii="Times New Roman" w:hAnsi="Times New Roman" w:cs="Times New Roman"/>
          <w:sz w:val="24"/>
          <w:szCs w:val="24"/>
        </w:rPr>
        <w:t xml:space="preserve">, </w:t>
      </w:r>
      <w:r w:rsidRPr="00417FA1">
        <w:rPr>
          <w:rFonts w:ascii="Times New Roman" w:hAnsi="Times New Roman" w:cs="Times New Roman"/>
          <w:i/>
          <w:iCs/>
          <w:sz w:val="24"/>
          <w:szCs w:val="24"/>
        </w:rPr>
        <w:t>5</w:t>
      </w:r>
      <w:r w:rsidRPr="00417FA1">
        <w:rPr>
          <w:rFonts w:ascii="Times New Roman" w:hAnsi="Times New Roman" w:cs="Times New Roman"/>
          <w:sz w:val="24"/>
          <w:szCs w:val="24"/>
        </w:rPr>
        <w:t>(1), 8–16.</w:t>
      </w:r>
    </w:p>
    <w:p w14:paraId="767C55D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lastRenderedPageBreak/>
        <w:t xml:space="preserve">Urefe, O., Odonkor, T. N., Chiekezie, N. R., &amp; Agu, E. E. (2024). </w:t>
      </w:r>
      <w:r w:rsidRPr="00417FA1">
        <w:rPr>
          <w:rFonts w:ascii="Times New Roman" w:hAnsi="Times New Roman" w:cs="Times New Roman"/>
          <w:sz w:val="24"/>
          <w:szCs w:val="24"/>
        </w:rPr>
        <w:t xml:space="preserve">Enhancing small business success through financial literacy and education. </w:t>
      </w:r>
      <w:r w:rsidRPr="00417FA1">
        <w:rPr>
          <w:rFonts w:ascii="Times New Roman" w:hAnsi="Times New Roman" w:cs="Times New Roman"/>
          <w:i/>
          <w:iCs/>
          <w:sz w:val="24"/>
          <w:szCs w:val="24"/>
        </w:rPr>
        <w:t>Magna Scientia Advanced Research and Reviews</w:t>
      </w:r>
      <w:r w:rsidRPr="00417FA1">
        <w:rPr>
          <w:rFonts w:ascii="Times New Roman" w:hAnsi="Times New Roman" w:cs="Times New Roman"/>
          <w:sz w:val="24"/>
          <w:szCs w:val="24"/>
        </w:rPr>
        <w:t xml:space="preserve">, </w:t>
      </w:r>
      <w:r w:rsidRPr="00417FA1">
        <w:rPr>
          <w:rFonts w:ascii="Times New Roman" w:hAnsi="Times New Roman" w:cs="Times New Roman"/>
          <w:i/>
          <w:iCs/>
          <w:sz w:val="24"/>
          <w:szCs w:val="24"/>
        </w:rPr>
        <w:t>11</w:t>
      </w:r>
      <w:r w:rsidRPr="00417FA1">
        <w:rPr>
          <w:rFonts w:ascii="Times New Roman" w:hAnsi="Times New Roman" w:cs="Times New Roman"/>
          <w:sz w:val="24"/>
          <w:szCs w:val="24"/>
        </w:rPr>
        <w:t>(2), 297–315</w:t>
      </w:r>
    </w:p>
    <w:p w14:paraId="60E5FD92" w14:textId="77777777" w:rsidR="00E603AF" w:rsidRPr="0079477D" w:rsidRDefault="00E603AF" w:rsidP="0079477D">
      <w:pPr>
        <w:jc w:val="both"/>
        <w:rPr>
          <w:rFonts w:ascii="Times New Roman" w:hAnsi="Times New Roman" w:cs="Times New Roman"/>
          <w:sz w:val="24"/>
          <w:szCs w:val="24"/>
        </w:rPr>
      </w:pPr>
    </w:p>
    <w:sectPr w:rsidR="00E603AF" w:rsidRPr="0079477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B4F9" w14:textId="77777777" w:rsidR="00E03FF3" w:rsidRDefault="00E03FF3" w:rsidP="00257B12">
      <w:pPr>
        <w:spacing w:after="0" w:line="240" w:lineRule="auto"/>
      </w:pPr>
      <w:r>
        <w:separator/>
      </w:r>
    </w:p>
  </w:endnote>
  <w:endnote w:type="continuationSeparator" w:id="0">
    <w:p w14:paraId="43B8731D" w14:textId="77777777" w:rsidR="00E03FF3" w:rsidRDefault="00E03FF3" w:rsidP="0025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DBA2" w14:textId="77777777" w:rsidR="00257B12" w:rsidRDefault="00257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885" w14:textId="77777777" w:rsidR="00257B12" w:rsidRDefault="00257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EF5F" w14:textId="77777777" w:rsidR="00257B12" w:rsidRDefault="00257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66D65" w14:textId="77777777" w:rsidR="00E03FF3" w:rsidRDefault="00E03FF3" w:rsidP="00257B12">
      <w:pPr>
        <w:spacing w:after="0" w:line="240" w:lineRule="auto"/>
      </w:pPr>
      <w:r>
        <w:separator/>
      </w:r>
    </w:p>
  </w:footnote>
  <w:footnote w:type="continuationSeparator" w:id="0">
    <w:p w14:paraId="50DF7426" w14:textId="77777777" w:rsidR="00E03FF3" w:rsidRDefault="00E03FF3" w:rsidP="00257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30D0" w14:textId="586958F4" w:rsidR="00257B12" w:rsidRDefault="00000000">
    <w:pPr>
      <w:pStyle w:val="Header"/>
    </w:pPr>
    <w:r>
      <w:rPr>
        <w:noProof/>
      </w:rPr>
      <w:pict w14:anchorId="03EA8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832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4D25" w14:textId="48A3B864" w:rsidR="00257B12" w:rsidRDefault="00000000">
    <w:pPr>
      <w:pStyle w:val="Header"/>
    </w:pPr>
    <w:r>
      <w:rPr>
        <w:noProof/>
      </w:rPr>
      <w:pict w14:anchorId="1B488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832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0FE23" w14:textId="3A3BD6FF" w:rsidR="00257B12" w:rsidRDefault="00000000">
    <w:pPr>
      <w:pStyle w:val="Header"/>
    </w:pPr>
    <w:r>
      <w:rPr>
        <w:noProof/>
      </w:rPr>
      <w:pict w14:anchorId="36461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832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E3493"/>
    <w:multiLevelType w:val="hybridMultilevel"/>
    <w:tmpl w:val="371C8F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FA45D3"/>
    <w:multiLevelType w:val="multilevel"/>
    <w:tmpl w:val="E7C2980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46018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341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1"/>
    <w:rsid w:val="00004423"/>
    <w:rsid w:val="00013DE9"/>
    <w:rsid w:val="0001624F"/>
    <w:rsid w:val="00033E80"/>
    <w:rsid w:val="000447BD"/>
    <w:rsid w:val="000C03C0"/>
    <w:rsid w:val="000E2EB4"/>
    <w:rsid w:val="00113607"/>
    <w:rsid w:val="00134B4A"/>
    <w:rsid w:val="00175651"/>
    <w:rsid w:val="001B426D"/>
    <w:rsid w:val="001F14F3"/>
    <w:rsid w:val="001F3859"/>
    <w:rsid w:val="001F7BA4"/>
    <w:rsid w:val="00227191"/>
    <w:rsid w:val="002373DA"/>
    <w:rsid w:val="002540E3"/>
    <w:rsid w:val="00257B12"/>
    <w:rsid w:val="00261A2F"/>
    <w:rsid w:val="002772BA"/>
    <w:rsid w:val="002E3D41"/>
    <w:rsid w:val="002E74BD"/>
    <w:rsid w:val="002F5580"/>
    <w:rsid w:val="0031245A"/>
    <w:rsid w:val="00324A07"/>
    <w:rsid w:val="003844F9"/>
    <w:rsid w:val="003A132D"/>
    <w:rsid w:val="003A3059"/>
    <w:rsid w:val="003C07DC"/>
    <w:rsid w:val="003D4CDB"/>
    <w:rsid w:val="00426C48"/>
    <w:rsid w:val="00427714"/>
    <w:rsid w:val="00433D2C"/>
    <w:rsid w:val="00436FBC"/>
    <w:rsid w:val="00445A94"/>
    <w:rsid w:val="00501965"/>
    <w:rsid w:val="005401CB"/>
    <w:rsid w:val="005518C3"/>
    <w:rsid w:val="00554AC7"/>
    <w:rsid w:val="00561D45"/>
    <w:rsid w:val="005F70A4"/>
    <w:rsid w:val="00620ECD"/>
    <w:rsid w:val="00635FC9"/>
    <w:rsid w:val="006534CD"/>
    <w:rsid w:val="006604ED"/>
    <w:rsid w:val="00672420"/>
    <w:rsid w:val="006726F9"/>
    <w:rsid w:val="006B59E3"/>
    <w:rsid w:val="006C56A3"/>
    <w:rsid w:val="006D3334"/>
    <w:rsid w:val="006E3DD2"/>
    <w:rsid w:val="007105DB"/>
    <w:rsid w:val="007500E8"/>
    <w:rsid w:val="00775087"/>
    <w:rsid w:val="00786F24"/>
    <w:rsid w:val="0079477D"/>
    <w:rsid w:val="007F582E"/>
    <w:rsid w:val="008732A2"/>
    <w:rsid w:val="00875C31"/>
    <w:rsid w:val="00890256"/>
    <w:rsid w:val="0089661F"/>
    <w:rsid w:val="008C3D64"/>
    <w:rsid w:val="00901302"/>
    <w:rsid w:val="00937F3B"/>
    <w:rsid w:val="00957451"/>
    <w:rsid w:val="009C29F4"/>
    <w:rsid w:val="009D412A"/>
    <w:rsid w:val="009E7630"/>
    <w:rsid w:val="00A0095E"/>
    <w:rsid w:val="00A154C4"/>
    <w:rsid w:val="00A25BC5"/>
    <w:rsid w:val="00A27FAD"/>
    <w:rsid w:val="00A335CC"/>
    <w:rsid w:val="00A41BDD"/>
    <w:rsid w:val="00A522EF"/>
    <w:rsid w:val="00A5354B"/>
    <w:rsid w:val="00A81818"/>
    <w:rsid w:val="00A92C74"/>
    <w:rsid w:val="00AA7C8F"/>
    <w:rsid w:val="00AC34E6"/>
    <w:rsid w:val="00AC719E"/>
    <w:rsid w:val="00AE0378"/>
    <w:rsid w:val="00AF0A25"/>
    <w:rsid w:val="00AF2640"/>
    <w:rsid w:val="00B35404"/>
    <w:rsid w:val="00B428D2"/>
    <w:rsid w:val="00B649E8"/>
    <w:rsid w:val="00B940B8"/>
    <w:rsid w:val="00BE196B"/>
    <w:rsid w:val="00BE5D77"/>
    <w:rsid w:val="00BF11B0"/>
    <w:rsid w:val="00C01857"/>
    <w:rsid w:val="00C123EF"/>
    <w:rsid w:val="00C15B3E"/>
    <w:rsid w:val="00C60B40"/>
    <w:rsid w:val="00C65032"/>
    <w:rsid w:val="00C721B7"/>
    <w:rsid w:val="00CC2325"/>
    <w:rsid w:val="00CC2BD1"/>
    <w:rsid w:val="00D03B8F"/>
    <w:rsid w:val="00D17F5C"/>
    <w:rsid w:val="00D26EE6"/>
    <w:rsid w:val="00D27F6C"/>
    <w:rsid w:val="00D362DB"/>
    <w:rsid w:val="00D47009"/>
    <w:rsid w:val="00D535F2"/>
    <w:rsid w:val="00D707F9"/>
    <w:rsid w:val="00D825DF"/>
    <w:rsid w:val="00D853E5"/>
    <w:rsid w:val="00D909C0"/>
    <w:rsid w:val="00DF086B"/>
    <w:rsid w:val="00E03FF3"/>
    <w:rsid w:val="00E2698A"/>
    <w:rsid w:val="00E33585"/>
    <w:rsid w:val="00E51AEE"/>
    <w:rsid w:val="00E603AF"/>
    <w:rsid w:val="00E61210"/>
    <w:rsid w:val="00EA5EA7"/>
    <w:rsid w:val="00EC3FC4"/>
    <w:rsid w:val="00F267D2"/>
    <w:rsid w:val="00F305EC"/>
    <w:rsid w:val="00F52227"/>
    <w:rsid w:val="00F73618"/>
    <w:rsid w:val="00FB52A1"/>
    <w:rsid w:val="00FE23D0"/>
    <w:rsid w:val="00FE393D"/>
    <w:rsid w:val="00FE7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544A9"/>
  <w15:chartTrackingRefBased/>
  <w15:docId w15:val="{3E3DB420-32E2-4613-A963-E1768AF5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DD2"/>
    <w:pPr>
      <w:ind w:left="720"/>
      <w:contextualSpacing/>
    </w:pPr>
  </w:style>
  <w:style w:type="paragraph" w:styleId="NormalWeb">
    <w:name w:val="Normal (Web)"/>
    <w:basedOn w:val="Normal"/>
    <w:uiPriority w:val="99"/>
    <w:unhideWhenUsed/>
    <w:rsid w:val="000162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1624F"/>
    <w:rPr>
      <w:b/>
      <w:bCs/>
    </w:rPr>
  </w:style>
  <w:style w:type="character" w:styleId="Hyperlink">
    <w:name w:val="Hyperlink"/>
    <w:basedOn w:val="DefaultParagraphFont"/>
    <w:uiPriority w:val="99"/>
    <w:unhideWhenUsed/>
    <w:rsid w:val="00C721B7"/>
    <w:rPr>
      <w:color w:val="0563C1" w:themeColor="hyperlink"/>
      <w:u w:val="single"/>
    </w:rPr>
  </w:style>
  <w:style w:type="character" w:styleId="UnresolvedMention">
    <w:name w:val="Unresolved Mention"/>
    <w:basedOn w:val="DefaultParagraphFont"/>
    <w:uiPriority w:val="99"/>
    <w:semiHidden/>
    <w:unhideWhenUsed/>
    <w:rsid w:val="006604ED"/>
    <w:rPr>
      <w:color w:val="605E5C"/>
      <w:shd w:val="clear" w:color="auto" w:fill="E1DFDD"/>
    </w:rPr>
  </w:style>
  <w:style w:type="paragraph" w:styleId="Header">
    <w:name w:val="header"/>
    <w:basedOn w:val="Normal"/>
    <w:link w:val="HeaderChar"/>
    <w:uiPriority w:val="99"/>
    <w:unhideWhenUsed/>
    <w:rsid w:val="00257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B12"/>
  </w:style>
  <w:style w:type="paragraph" w:styleId="Footer">
    <w:name w:val="footer"/>
    <w:basedOn w:val="Normal"/>
    <w:link w:val="FooterChar"/>
    <w:uiPriority w:val="99"/>
    <w:unhideWhenUsed/>
    <w:rsid w:val="00257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94105">
      <w:bodyDiv w:val="1"/>
      <w:marLeft w:val="0"/>
      <w:marRight w:val="0"/>
      <w:marTop w:val="0"/>
      <w:marBottom w:val="0"/>
      <w:divBdr>
        <w:top w:val="none" w:sz="0" w:space="0" w:color="auto"/>
        <w:left w:val="none" w:sz="0" w:space="0" w:color="auto"/>
        <w:bottom w:val="none" w:sz="0" w:space="0" w:color="auto"/>
        <w:right w:val="none" w:sz="0" w:space="0" w:color="auto"/>
      </w:divBdr>
    </w:div>
    <w:div w:id="420955944">
      <w:bodyDiv w:val="1"/>
      <w:marLeft w:val="0"/>
      <w:marRight w:val="0"/>
      <w:marTop w:val="0"/>
      <w:marBottom w:val="0"/>
      <w:divBdr>
        <w:top w:val="none" w:sz="0" w:space="0" w:color="auto"/>
        <w:left w:val="none" w:sz="0" w:space="0" w:color="auto"/>
        <w:bottom w:val="none" w:sz="0" w:space="0" w:color="auto"/>
        <w:right w:val="none" w:sz="0" w:space="0" w:color="auto"/>
      </w:divBdr>
    </w:div>
    <w:div w:id="476186678">
      <w:bodyDiv w:val="1"/>
      <w:marLeft w:val="0"/>
      <w:marRight w:val="0"/>
      <w:marTop w:val="0"/>
      <w:marBottom w:val="0"/>
      <w:divBdr>
        <w:top w:val="none" w:sz="0" w:space="0" w:color="auto"/>
        <w:left w:val="none" w:sz="0" w:space="0" w:color="auto"/>
        <w:bottom w:val="none" w:sz="0" w:space="0" w:color="auto"/>
        <w:right w:val="none" w:sz="0" w:space="0" w:color="auto"/>
      </w:divBdr>
    </w:div>
    <w:div w:id="559948326">
      <w:bodyDiv w:val="1"/>
      <w:marLeft w:val="0"/>
      <w:marRight w:val="0"/>
      <w:marTop w:val="0"/>
      <w:marBottom w:val="0"/>
      <w:divBdr>
        <w:top w:val="none" w:sz="0" w:space="0" w:color="auto"/>
        <w:left w:val="none" w:sz="0" w:space="0" w:color="auto"/>
        <w:bottom w:val="none" w:sz="0" w:space="0" w:color="auto"/>
        <w:right w:val="none" w:sz="0" w:space="0" w:color="auto"/>
      </w:divBdr>
    </w:div>
    <w:div w:id="845480775">
      <w:bodyDiv w:val="1"/>
      <w:marLeft w:val="0"/>
      <w:marRight w:val="0"/>
      <w:marTop w:val="0"/>
      <w:marBottom w:val="0"/>
      <w:divBdr>
        <w:top w:val="none" w:sz="0" w:space="0" w:color="auto"/>
        <w:left w:val="none" w:sz="0" w:space="0" w:color="auto"/>
        <w:bottom w:val="none" w:sz="0" w:space="0" w:color="auto"/>
        <w:right w:val="none" w:sz="0" w:space="0" w:color="auto"/>
      </w:divBdr>
    </w:div>
    <w:div w:id="988705587">
      <w:bodyDiv w:val="1"/>
      <w:marLeft w:val="0"/>
      <w:marRight w:val="0"/>
      <w:marTop w:val="0"/>
      <w:marBottom w:val="0"/>
      <w:divBdr>
        <w:top w:val="none" w:sz="0" w:space="0" w:color="auto"/>
        <w:left w:val="none" w:sz="0" w:space="0" w:color="auto"/>
        <w:bottom w:val="none" w:sz="0" w:space="0" w:color="auto"/>
        <w:right w:val="none" w:sz="0" w:space="0" w:color="auto"/>
      </w:divBdr>
    </w:div>
    <w:div w:id="994183375">
      <w:bodyDiv w:val="1"/>
      <w:marLeft w:val="0"/>
      <w:marRight w:val="0"/>
      <w:marTop w:val="0"/>
      <w:marBottom w:val="0"/>
      <w:divBdr>
        <w:top w:val="none" w:sz="0" w:space="0" w:color="auto"/>
        <w:left w:val="none" w:sz="0" w:space="0" w:color="auto"/>
        <w:bottom w:val="none" w:sz="0" w:space="0" w:color="auto"/>
        <w:right w:val="none" w:sz="0" w:space="0" w:color="auto"/>
      </w:divBdr>
    </w:div>
    <w:div w:id="1264998584">
      <w:bodyDiv w:val="1"/>
      <w:marLeft w:val="0"/>
      <w:marRight w:val="0"/>
      <w:marTop w:val="0"/>
      <w:marBottom w:val="0"/>
      <w:divBdr>
        <w:top w:val="none" w:sz="0" w:space="0" w:color="auto"/>
        <w:left w:val="none" w:sz="0" w:space="0" w:color="auto"/>
        <w:bottom w:val="none" w:sz="0" w:space="0" w:color="auto"/>
        <w:right w:val="none" w:sz="0" w:space="0" w:color="auto"/>
      </w:divBdr>
    </w:div>
    <w:div w:id="1431320242">
      <w:bodyDiv w:val="1"/>
      <w:marLeft w:val="0"/>
      <w:marRight w:val="0"/>
      <w:marTop w:val="0"/>
      <w:marBottom w:val="0"/>
      <w:divBdr>
        <w:top w:val="none" w:sz="0" w:space="0" w:color="auto"/>
        <w:left w:val="none" w:sz="0" w:space="0" w:color="auto"/>
        <w:bottom w:val="none" w:sz="0" w:space="0" w:color="auto"/>
        <w:right w:val="none" w:sz="0" w:space="0" w:color="auto"/>
      </w:divBdr>
    </w:div>
    <w:div w:id="1551919836">
      <w:bodyDiv w:val="1"/>
      <w:marLeft w:val="0"/>
      <w:marRight w:val="0"/>
      <w:marTop w:val="0"/>
      <w:marBottom w:val="0"/>
      <w:divBdr>
        <w:top w:val="none" w:sz="0" w:space="0" w:color="auto"/>
        <w:left w:val="none" w:sz="0" w:space="0" w:color="auto"/>
        <w:bottom w:val="none" w:sz="0" w:space="0" w:color="auto"/>
        <w:right w:val="none" w:sz="0" w:space="0" w:color="auto"/>
      </w:divBdr>
    </w:div>
    <w:div w:id="1930382395">
      <w:bodyDiv w:val="1"/>
      <w:marLeft w:val="0"/>
      <w:marRight w:val="0"/>
      <w:marTop w:val="0"/>
      <w:marBottom w:val="0"/>
      <w:divBdr>
        <w:top w:val="none" w:sz="0" w:space="0" w:color="auto"/>
        <w:left w:val="none" w:sz="0" w:space="0" w:color="auto"/>
        <w:bottom w:val="none" w:sz="0" w:space="0" w:color="auto"/>
        <w:right w:val="none" w:sz="0" w:space="0" w:color="auto"/>
      </w:divBdr>
    </w:div>
    <w:div w:id="2062903201">
      <w:bodyDiv w:val="1"/>
      <w:marLeft w:val="0"/>
      <w:marRight w:val="0"/>
      <w:marTop w:val="0"/>
      <w:marBottom w:val="0"/>
      <w:divBdr>
        <w:top w:val="none" w:sz="0" w:space="0" w:color="auto"/>
        <w:left w:val="none" w:sz="0" w:space="0" w:color="auto"/>
        <w:bottom w:val="none" w:sz="0" w:space="0" w:color="auto"/>
        <w:right w:val="none" w:sz="0" w:space="0" w:color="auto"/>
      </w:divBdr>
    </w:div>
    <w:div w:id="208517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22</Pages>
  <Words>9253</Words>
  <Characters>57834</Characters>
  <Application>Microsoft Office Word</Application>
  <DocSecurity>0</DocSecurity>
  <Lines>948</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Uk</dc:creator>
  <cp:keywords/>
  <dc:description/>
  <cp:lastModifiedBy>Ambrose Okem</cp:lastModifiedBy>
  <cp:revision>11</cp:revision>
  <dcterms:created xsi:type="dcterms:W3CDTF">2025-01-30T15:10:00Z</dcterms:created>
  <dcterms:modified xsi:type="dcterms:W3CDTF">2025-02-18T21:54:00Z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f9cccb255512ef28b3b5266fbca7d881607f097f2ecb91c441e6f1c4b074a0a9</vt:lpwstr>
  </property>
</Properties>
</file>