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EB1B5" w14:textId="113267A7" w:rsidR="00905B82" w:rsidRPr="00AC0D4C" w:rsidRDefault="00905B82" w:rsidP="008A4953">
      <w:pPr>
        <w:pStyle w:val="Title"/>
        <w:spacing w:after="240" w:line="360" w:lineRule="auto"/>
        <w:ind w:firstLine="0"/>
        <w:jc w:val="center"/>
        <w:rPr>
          <w:rFonts w:ascii="Times New Roman" w:hAnsi="Times New Roman" w:cs="Times New Roman"/>
          <w:sz w:val="28"/>
          <w:szCs w:val="28"/>
        </w:rPr>
      </w:pPr>
      <w:r w:rsidRPr="00AC0D4C">
        <w:rPr>
          <w:rFonts w:ascii="Times New Roman" w:hAnsi="Times New Roman" w:cs="Times New Roman"/>
          <w:sz w:val="28"/>
          <w:szCs w:val="28"/>
        </w:rPr>
        <w:t>Effect of Nano Fertilizers on Yield</w:t>
      </w:r>
      <w:r w:rsidRPr="00AC0D4C">
        <w:rPr>
          <w:rFonts w:ascii="Times New Roman" w:hAnsi="Times New Roman" w:cs="Times New Roman"/>
          <w:spacing w:val="-6"/>
          <w:sz w:val="28"/>
          <w:szCs w:val="28"/>
        </w:rPr>
        <w:t>,</w:t>
      </w:r>
      <w:r w:rsidRPr="00AC0D4C">
        <w:rPr>
          <w:rFonts w:ascii="Times New Roman" w:hAnsi="Times New Roman" w:cs="Times New Roman"/>
          <w:spacing w:val="-9"/>
          <w:sz w:val="28"/>
          <w:szCs w:val="28"/>
        </w:rPr>
        <w:t xml:space="preserve"> </w:t>
      </w:r>
      <w:r w:rsidRPr="00AC0D4C">
        <w:rPr>
          <w:rFonts w:ascii="Times New Roman" w:hAnsi="Times New Roman" w:cs="Times New Roman"/>
          <w:sz w:val="28"/>
          <w:szCs w:val="28"/>
        </w:rPr>
        <w:t>Nutrient</w:t>
      </w:r>
      <w:r w:rsidRPr="00AC0D4C">
        <w:rPr>
          <w:rFonts w:ascii="Times New Roman" w:hAnsi="Times New Roman" w:cs="Times New Roman"/>
          <w:spacing w:val="-4"/>
          <w:sz w:val="28"/>
          <w:szCs w:val="28"/>
        </w:rPr>
        <w:t xml:space="preserve"> </w:t>
      </w:r>
      <w:r w:rsidRPr="00AC0D4C">
        <w:rPr>
          <w:rFonts w:ascii="Times New Roman" w:hAnsi="Times New Roman" w:cs="Times New Roman"/>
          <w:sz w:val="28"/>
          <w:szCs w:val="28"/>
        </w:rPr>
        <w:t>Uptake</w:t>
      </w:r>
      <w:r w:rsidR="00D80FC6" w:rsidRPr="00AC0D4C">
        <w:rPr>
          <w:rFonts w:ascii="Times New Roman" w:hAnsi="Times New Roman" w:cs="Times New Roman"/>
          <w:sz w:val="28"/>
          <w:szCs w:val="28"/>
        </w:rPr>
        <w:t>,</w:t>
      </w:r>
      <w:r w:rsidR="006366F3" w:rsidRPr="00AC0D4C">
        <w:rPr>
          <w:rFonts w:ascii="Times New Roman" w:hAnsi="Times New Roman" w:cs="Times New Roman"/>
          <w:sz w:val="28"/>
          <w:szCs w:val="28"/>
        </w:rPr>
        <w:t xml:space="preserve"> Soil nutrient status</w:t>
      </w:r>
      <w:r w:rsidRPr="00AC0D4C">
        <w:rPr>
          <w:rFonts w:ascii="Times New Roman" w:hAnsi="Times New Roman" w:cs="Times New Roman"/>
          <w:sz w:val="28"/>
          <w:szCs w:val="28"/>
        </w:rPr>
        <w:t xml:space="preserve"> and </w:t>
      </w:r>
      <w:r w:rsidR="00BF190E" w:rsidRPr="00AC0D4C">
        <w:rPr>
          <w:rFonts w:ascii="Times New Roman" w:hAnsi="Times New Roman" w:cs="Times New Roman"/>
          <w:sz w:val="28"/>
          <w:szCs w:val="28"/>
        </w:rPr>
        <w:t>Fertilizer use efficiency</w:t>
      </w:r>
      <w:r w:rsidR="00B33AC8" w:rsidRPr="00AC0D4C">
        <w:rPr>
          <w:rFonts w:ascii="Times New Roman" w:hAnsi="Times New Roman" w:cs="Times New Roman"/>
          <w:sz w:val="28"/>
          <w:szCs w:val="28"/>
        </w:rPr>
        <w:t xml:space="preserve"> </w:t>
      </w:r>
      <w:r w:rsidRPr="00AC0D4C">
        <w:rPr>
          <w:rFonts w:ascii="Times New Roman" w:hAnsi="Times New Roman" w:cs="Times New Roman"/>
          <w:sz w:val="28"/>
          <w:szCs w:val="28"/>
        </w:rPr>
        <w:t>of</w:t>
      </w:r>
      <w:r w:rsidRPr="00AC0D4C">
        <w:rPr>
          <w:rFonts w:ascii="Times New Roman" w:hAnsi="Times New Roman" w:cs="Times New Roman"/>
          <w:spacing w:val="-1"/>
          <w:sz w:val="28"/>
          <w:szCs w:val="28"/>
        </w:rPr>
        <w:t xml:space="preserve"> </w:t>
      </w:r>
      <w:proofErr w:type="spellStart"/>
      <w:r w:rsidRPr="00AC0D4C">
        <w:rPr>
          <w:rFonts w:ascii="Times New Roman" w:hAnsi="Times New Roman" w:cs="Times New Roman"/>
          <w:i/>
          <w:sz w:val="28"/>
          <w:szCs w:val="28"/>
        </w:rPr>
        <w:t>Bt</w:t>
      </w:r>
      <w:proofErr w:type="spellEnd"/>
      <w:r w:rsidRPr="00AC0D4C">
        <w:rPr>
          <w:rFonts w:ascii="Times New Roman" w:hAnsi="Times New Roman" w:cs="Times New Roman"/>
          <w:i/>
          <w:spacing w:val="-5"/>
          <w:sz w:val="28"/>
          <w:szCs w:val="28"/>
        </w:rPr>
        <w:t xml:space="preserve"> </w:t>
      </w:r>
      <w:r w:rsidRPr="00AC0D4C">
        <w:rPr>
          <w:rFonts w:ascii="Times New Roman" w:hAnsi="Times New Roman" w:cs="Times New Roman"/>
          <w:sz w:val="28"/>
          <w:szCs w:val="28"/>
        </w:rPr>
        <w:t>Cotton</w:t>
      </w:r>
    </w:p>
    <w:p w14:paraId="427F1E08" w14:textId="77777777" w:rsidR="00620EED" w:rsidRPr="00AC0D4C" w:rsidRDefault="00620EED" w:rsidP="008A4953">
      <w:pPr>
        <w:pStyle w:val="Title"/>
        <w:spacing w:after="240" w:line="360" w:lineRule="auto"/>
        <w:ind w:firstLine="0"/>
        <w:jc w:val="center"/>
        <w:rPr>
          <w:rFonts w:ascii="Times New Roman" w:hAnsi="Times New Roman" w:cs="Times New Roman"/>
          <w:sz w:val="28"/>
          <w:szCs w:val="28"/>
        </w:rPr>
      </w:pPr>
    </w:p>
    <w:p w14:paraId="1765B518" w14:textId="77777777" w:rsidR="00964C4C" w:rsidRPr="00AC0D4C" w:rsidRDefault="00964C4C" w:rsidP="00DB7208">
      <w:pPr>
        <w:spacing w:after="0"/>
        <w:jc w:val="right"/>
        <w:rPr>
          <w:rFonts w:ascii="Times New Roman" w:hAnsi="Times New Roman" w:cs="Times New Roman"/>
          <w:i/>
          <w:iCs/>
          <w:sz w:val="24"/>
          <w:szCs w:val="24"/>
        </w:rPr>
      </w:pPr>
    </w:p>
    <w:p w14:paraId="56B18E59" w14:textId="65198BA5" w:rsidR="007947BD" w:rsidRPr="00AC0D4C" w:rsidRDefault="007947BD" w:rsidP="008A4953">
      <w:pPr>
        <w:pStyle w:val="Heading1"/>
        <w:tabs>
          <w:tab w:val="left" w:pos="388"/>
        </w:tabs>
        <w:spacing w:before="185" w:after="240" w:line="360" w:lineRule="auto"/>
        <w:ind w:left="0"/>
        <w:jc w:val="both"/>
        <w:rPr>
          <w:lang w:val="en-IN"/>
        </w:rPr>
      </w:pPr>
      <w:r w:rsidRPr="00AC0D4C">
        <w:rPr>
          <w:lang w:val="en-IN"/>
        </w:rPr>
        <w:t>ABSTRACT:</w:t>
      </w:r>
    </w:p>
    <w:p w14:paraId="74AEE2DE" w14:textId="77777777" w:rsidR="007947BD" w:rsidRPr="00AC0D4C" w:rsidRDefault="007947BD" w:rsidP="008A4953">
      <w:pPr>
        <w:pStyle w:val="Heading1"/>
        <w:tabs>
          <w:tab w:val="left" w:pos="388"/>
        </w:tabs>
        <w:spacing w:before="185" w:after="240" w:line="360" w:lineRule="auto"/>
        <w:ind w:left="0"/>
        <w:jc w:val="both"/>
        <w:rPr>
          <w:rFonts w:ascii="Times New Roman" w:hAnsi="Times New Roman" w:cs="Times New Roman"/>
          <w:b w:val="0"/>
          <w:bCs w:val="0"/>
          <w:color w:val="212121"/>
          <w:sz w:val="24"/>
          <w:szCs w:val="24"/>
          <w:lang w:val="en-IN"/>
        </w:rPr>
      </w:pPr>
      <w:r w:rsidRPr="00AC0D4C">
        <w:rPr>
          <w:rFonts w:ascii="Times New Roman" w:hAnsi="Times New Roman" w:cs="Times New Roman"/>
          <w:color w:val="212121"/>
          <w:sz w:val="24"/>
          <w:szCs w:val="24"/>
        </w:rPr>
        <w:t>Aims</w:t>
      </w:r>
      <w:r w:rsidRPr="00AC0D4C">
        <w:rPr>
          <w:rFonts w:ascii="Times New Roman" w:hAnsi="Times New Roman" w:cs="Times New Roman"/>
          <w:b w:val="0"/>
          <w:bCs w:val="0"/>
          <w:color w:val="212121"/>
          <w:sz w:val="24"/>
          <w:szCs w:val="24"/>
        </w:rPr>
        <w:t xml:space="preserve">: </w:t>
      </w:r>
      <w:r w:rsidRPr="00AC0D4C">
        <w:rPr>
          <w:rFonts w:ascii="Times New Roman" w:hAnsi="Times New Roman" w:cs="Times New Roman"/>
          <w:b w:val="0"/>
          <w:bCs w:val="0"/>
          <w:color w:val="212121"/>
          <w:sz w:val="24"/>
          <w:szCs w:val="24"/>
          <w:lang w:val="en-IN"/>
        </w:rPr>
        <w:t>Foliar application of nano fertilizers aims to reduce the need for conventional fertilizers. Nano fertilizers enhanced crop growth, yield and quality by improving nutrient uptake. They enable precise nutrient delivery that aligns with the crop's growth stages, while their increased surface area facilitates faster metabolic reactions. This, in turn, boosts photosynthesis, leading to greater dry matter production and higher yields. Foliar application of nano fertilizers during the flowering, boll initiation and boll development stages meets the nutrient requirements of the plant, resulting in improved productivity and quality. By combining conventional fertilizers with nano fertilizers in a balanced manner, it is possible to achieve higher crop productivity in a sustainable way.</w:t>
      </w:r>
    </w:p>
    <w:p w14:paraId="7442461F" w14:textId="77777777" w:rsidR="007947BD" w:rsidRPr="00AC0D4C" w:rsidRDefault="007947BD" w:rsidP="008A4953">
      <w:pPr>
        <w:spacing w:after="240" w:line="360" w:lineRule="auto"/>
        <w:ind w:right="109"/>
        <w:jc w:val="both"/>
        <w:rPr>
          <w:rFonts w:ascii="Times New Roman" w:hAnsi="Times New Roman" w:cs="Times New Roman"/>
          <w:color w:val="212121"/>
          <w:sz w:val="24"/>
          <w:szCs w:val="24"/>
        </w:rPr>
      </w:pPr>
      <w:r w:rsidRPr="00AC0D4C">
        <w:rPr>
          <w:rFonts w:ascii="Times New Roman" w:hAnsi="Times New Roman" w:cs="Times New Roman"/>
          <w:b/>
          <w:sz w:val="24"/>
          <w:szCs w:val="28"/>
        </w:rPr>
        <w:t xml:space="preserve">Place and Duration of Study: </w:t>
      </w:r>
      <w:r w:rsidRPr="00AC0D4C">
        <w:rPr>
          <w:rFonts w:ascii="Times New Roman" w:hAnsi="Times New Roman" w:cs="Times New Roman"/>
          <w:color w:val="212121"/>
          <w:sz w:val="24"/>
          <w:szCs w:val="24"/>
        </w:rPr>
        <w:t>A</w:t>
      </w:r>
      <w:r w:rsidRPr="00AC0D4C">
        <w:rPr>
          <w:rFonts w:ascii="Times New Roman" w:hAnsi="Times New Roman" w:cs="Times New Roman"/>
          <w:color w:val="212121"/>
          <w:spacing w:val="19"/>
          <w:sz w:val="24"/>
          <w:szCs w:val="24"/>
        </w:rPr>
        <w:t xml:space="preserve"> </w:t>
      </w:r>
      <w:r w:rsidRPr="00AC0D4C">
        <w:rPr>
          <w:rFonts w:ascii="Times New Roman" w:hAnsi="Times New Roman" w:cs="Times New Roman"/>
          <w:color w:val="212121"/>
          <w:sz w:val="24"/>
          <w:szCs w:val="24"/>
        </w:rPr>
        <w:t>field</w:t>
      </w:r>
      <w:r w:rsidRPr="00AC0D4C">
        <w:rPr>
          <w:rFonts w:ascii="Times New Roman" w:hAnsi="Times New Roman" w:cs="Times New Roman"/>
          <w:color w:val="212121"/>
          <w:spacing w:val="22"/>
          <w:sz w:val="24"/>
          <w:szCs w:val="24"/>
        </w:rPr>
        <w:t xml:space="preserve"> </w:t>
      </w:r>
      <w:r w:rsidRPr="00AC0D4C">
        <w:rPr>
          <w:rFonts w:ascii="Times New Roman" w:hAnsi="Times New Roman" w:cs="Times New Roman"/>
          <w:color w:val="212121"/>
          <w:sz w:val="24"/>
          <w:szCs w:val="24"/>
        </w:rPr>
        <w:t>experiment</w:t>
      </w:r>
      <w:r w:rsidRPr="00AC0D4C">
        <w:rPr>
          <w:rFonts w:ascii="Times New Roman" w:hAnsi="Times New Roman" w:cs="Times New Roman"/>
          <w:color w:val="212121"/>
          <w:spacing w:val="21"/>
          <w:sz w:val="24"/>
          <w:szCs w:val="24"/>
        </w:rPr>
        <w:t xml:space="preserve"> </w:t>
      </w:r>
      <w:proofErr w:type="gramStart"/>
      <w:r w:rsidRPr="00AC0D4C">
        <w:rPr>
          <w:rFonts w:ascii="Times New Roman" w:hAnsi="Times New Roman" w:cs="Times New Roman"/>
          <w:color w:val="212121"/>
          <w:sz w:val="24"/>
          <w:szCs w:val="24"/>
        </w:rPr>
        <w:t>was</w:t>
      </w:r>
      <w:r w:rsidRPr="00AC0D4C">
        <w:rPr>
          <w:rFonts w:ascii="Times New Roman" w:hAnsi="Times New Roman" w:cs="Times New Roman"/>
          <w:color w:val="212121"/>
          <w:spacing w:val="20"/>
          <w:sz w:val="24"/>
          <w:szCs w:val="24"/>
        </w:rPr>
        <w:t xml:space="preserve"> </w:t>
      </w:r>
      <w:r w:rsidRPr="00AC0D4C">
        <w:rPr>
          <w:rFonts w:ascii="Times New Roman" w:hAnsi="Times New Roman" w:cs="Times New Roman"/>
          <w:color w:val="212121"/>
          <w:sz w:val="24"/>
          <w:szCs w:val="24"/>
        </w:rPr>
        <w:t>conducted</w:t>
      </w:r>
      <w:proofErr w:type="gramEnd"/>
      <w:r w:rsidRPr="00AC0D4C">
        <w:rPr>
          <w:rFonts w:ascii="Times New Roman" w:hAnsi="Times New Roman" w:cs="Times New Roman"/>
          <w:color w:val="212121"/>
          <w:spacing w:val="21"/>
          <w:sz w:val="24"/>
          <w:szCs w:val="24"/>
        </w:rPr>
        <w:t xml:space="preserve"> </w:t>
      </w:r>
      <w:r w:rsidRPr="00AC0D4C">
        <w:rPr>
          <w:rFonts w:ascii="Times New Roman" w:hAnsi="Times New Roman" w:cs="Times New Roman"/>
          <w:color w:val="212121"/>
          <w:sz w:val="24"/>
          <w:szCs w:val="24"/>
        </w:rPr>
        <w:t>during</w:t>
      </w:r>
      <w:r w:rsidRPr="00AC0D4C">
        <w:rPr>
          <w:rFonts w:ascii="Times New Roman" w:hAnsi="Times New Roman" w:cs="Times New Roman"/>
          <w:color w:val="212121"/>
          <w:spacing w:val="22"/>
          <w:sz w:val="24"/>
          <w:szCs w:val="24"/>
        </w:rPr>
        <w:t xml:space="preserve"> </w:t>
      </w:r>
      <w:r w:rsidRPr="00AC0D4C">
        <w:rPr>
          <w:rFonts w:ascii="Times New Roman" w:hAnsi="Times New Roman" w:cs="Times New Roman"/>
          <w:i/>
          <w:color w:val="212121"/>
          <w:sz w:val="24"/>
          <w:szCs w:val="24"/>
        </w:rPr>
        <w:t>Kharif</w:t>
      </w:r>
      <w:r w:rsidRPr="00AC0D4C">
        <w:rPr>
          <w:rFonts w:ascii="Times New Roman" w:hAnsi="Times New Roman" w:cs="Times New Roman"/>
          <w:i/>
          <w:color w:val="212121"/>
          <w:spacing w:val="21"/>
          <w:sz w:val="24"/>
          <w:szCs w:val="24"/>
        </w:rPr>
        <w:t xml:space="preserve"> </w:t>
      </w:r>
      <w:r w:rsidRPr="00AC0D4C">
        <w:rPr>
          <w:rFonts w:ascii="Times New Roman" w:hAnsi="Times New Roman" w:cs="Times New Roman"/>
          <w:color w:val="212121"/>
          <w:sz w:val="24"/>
          <w:szCs w:val="24"/>
        </w:rPr>
        <w:t>2023</w:t>
      </w:r>
      <w:r w:rsidRPr="00AC0D4C">
        <w:rPr>
          <w:rFonts w:ascii="Times New Roman" w:hAnsi="Times New Roman" w:cs="Times New Roman"/>
          <w:color w:val="212121"/>
          <w:spacing w:val="20"/>
          <w:sz w:val="24"/>
          <w:szCs w:val="24"/>
        </w:rPr>
        <w:t xml:space="preserve"> </w:t>
      </w:r>
      <w:r w:rsidRPr="00AC0D4C">
        <w:rPr>
          <w:rFonts w:ascii="Times New Roman" w:hAnsi="Times New Roman" w:cs="Times New Roman"/>
          <w:color w:val="212121"/>
          <w:sz w:val="24"/>
          <w:szCs w:val="24"/>
        </w:rPr>
        <w:t xml:space="preserve">at </w:t>
      </w:r>
      <w:r w:rsidRPr="00AC0D4C">
        <w:rPr>
          <w:rFonts w:ascii="Times New Roman" w:hAnsi="Times New Roman" w:cs="Times New Roman"/>
          <w:sz w:val="24"/>
          <w:szCs w:val="24"/>
        </w:rPr>
        <w:t xml:space="preserve">AICRP on Cotton, </w:t>
      </w:r>
      <w:proofErr w:type="spellStart"/>
      <w:r w:rsidRPr="00AC0D4C">
        <w:rPr>
          <w:rFonts w:ascii="Times New Roman" w:hAnsi="Times New Roman" w:cs="Times New Roman"/>
          <w:sz w:val="24"/>
          <w:szCs w:val="24"/>
        </w:rPr>
        <w:t>Haradanahalli</w:t>
      </w:r>
      <w:proofErr w:type="spellEnd"/>
      <w:r w:rsidRPr="00AC0D4C">
        <w:rPr>
          <w:rFonts w:ascii="Times New Roman" w:hAnsi="Times New Roman" w:cs="Times New Roman"/>
          <w:sz w:val="24"/>
          <w:szCs w:val="24"/>
        </w:rPr>
        <w:t xml:space="preserve"> farm, </w:t>
      </w:r>
      <w:proofErr w:type="spellStart"/>
      <w:r w:rsidRPr="00AC0D4C">
        <w:rPr>
          <w:rFonts w:ascii="Times New Roman" w:hAnsi="Times New Roman" w:cs="Times New Roman"/>
          <w:sz w:val="24"/>
          <w:szCs w:val="24"/>
        </w:rPr>
        <w:t>Chamarajanagar</w:t>
      </w:r>
      <w:proofErr w:type="spellEnd"/>
      <w:r w:rsidRPr="00AC0D4C">
        <w:rPr>
          <w:rFonts w:ascii="Times New Roman" w:hAnsi="Times New Roman" w:cs="Times New Roman"/>
          <w:color w:val="212121"/>
          <w:sz w:val="24"/>
          <w:szCs w:val="24"/>
        </w:rPr>
        <w:t>.</w:t>
      </w:r>
    </w:p>
    <w:p w14:paraId="2D890D9F" w14:textId="4B0B2664" w:rsidR="007947BD" w:rsidRPr="00AC0D4C" w:rsidRDefault="007947BD" w:rsidP="008A4953">
      <w:pPr>
        <w:spacing w:after="240" w:line="360" w:lineRule="auto"/>
        <w:ind w:right="109"/>
        <w:jc w:val="both"/>
        <w:rPr>
          <w:rFonts w:ascii="Times New Roman" w:hAnsi="Times New Roman" w:cs="Times New Roman"/>
          <w:iCs/>
          <w:color w:val="212121"/>
          <w:sz w:val="24"/>
          <w:szCs w:val="24"/>
        </w:rPr>
      </w:pPr>
      <w:proofErr w:type="gramStart"/>
      <w:r w:rsidRPr="00AC0D4C">
        <w:rPr>
          <w:rFonts w:ascii="Times New Roman" w:hAnsi="Times New Roman" w:cs="Times New Roman"/>
          <w:b/>
          <w:sz w:val="24"/>
          <w:szCs w:val="24"/>
        </w:rPr>
        <w:t>Study</w:t>
      </w:r>
      <w:r w:rsidRPr="00AC0D4C">
        <w:rPr>
          <w:rFonts w:ascii="Times New Roman" w:hAnsi="Times New Roman" w:cs="Times New Roman"/>
          <w:b/>
          <w:spacing w:val="-3"/>
          <w:sz w:val="24"/>
          <w:szCs w:val="24"/>
        </w:rPr>
        <w:t xml:space="preserve"> </w:t>
      </w:r>
      <w:r w:rsidRPr="00AC0D4C">
        <w:rPr>
          <w:rFonts w:ascii="Times New Roman" w:hAnsi="Times New Roman" w:cs="Times New Roman"/>
          <w:b/>
          <w:sz w:val="24"/>
          <w:szCs w:val="24"/>
        </w:rPr>
        <w:t xml:space="preserve">Design and Methodology: </w:t>
      </w:r>
      <w:r w:rsidRPr="00AC0D4C">
        <w:rPr>
          <w:rFonts w:ascii="Times New Roman" w:hAnsi="Times New Roman" w:cs="Times New Roman"/>
          <w:color w:val="212121"/>
          <w:sz w:val="24"/>
          <w:szCs w:val="24"/>
        </w:rPr>
        <w:t>The experiment was laid out in split plot</w:t>
      </w:r>
      <w:r w:rsidRPr="00AC0D4C">
        <w:rPr>
          <w:rFonts w:ascii="Times New Roman" w:hAnsi="Times New Roman" w:cs="Times New Roman"/>
          <w:color w:val="212121"/>
          <w:spacing w:val="1"/>
          <w:sz w:val="24"/>
          <w:szCs w:val="24"/>
        </w:rPr>
        <w:t xml:space="preserve"> design </w:t>
      </w:r>
      <w:r w:rsidRPr="00AC0D4C">
        <w:rPr>
          <w:rFonts w:ascii="Times New Roman" w:hAnsi="Times New Roman" w:cs="Times New Roman"/>
          <w:color w:val="212121"/>
          <w:sz w:val="24"/>
          <w:szCs w:val="24"/>
        </w:rPr>
        <w:t xml:space="preserve">with three replications comprising </w:t>
      </w:r>
      <w:r w:rsidRPr="00AC0D4C">
        <w:rPr>
          <w:rFonts w:ascii="Times New Roman" w:hAnsi="Times New Roman" w:cs="Times New Roman"/>
          <w:sz w:val="24"/>
          <w:szCs w:val="24"/>
        </w:rPr>
        <w:t xml:space="preserve">three levels of conventional fertilizers in main plot </w:t>
      </w:r>
      <w:r w:rsidRPr="00AC0D4C">
        <w:rPr>
          <w:rFonts w:ascii="Times New Roman" w:hAnsi="Times New Roman" w:cs="Times New Roman"/>
          <w:i/>
          <w:sz w:val="24"/>
          <w:szCs w:val="24"/>
        </w:rPr>
        <w:t xml:space="preserve">viz., </w:t>
      </w:r>
      <w:r w:rsidRPr="00AC0D4C">
        <w:rPr>
          <w:rFonts w:ascii="Times New Roman" w:hAnsi="Times New Roman" w:cs="Times New Roman"/>
          <w:spacing w:val="-1"/>
          <w:sz w:val="24"/>
          <w:szCs w:val="24"/>
        </w:rPr>
        <w:t>50%</w:t>
      </w:r>
      <w:r w:rsidRPr="00AC0D4C">
        <w:rPr>
          <w:rFonts w:ascii="Times New Roman" w:hAnsi="Times New Roman" w:cs="Times New Roman"/>
          <w:color w:val="212121"/>
          <w:sz w:val="24"/>
          <w:szCs w:val="24"/>
        </w:rPr>
        <w:t xml:space="preserve">, </w:t>
      </w:r>
      <w:r w:rsidRPr="00AC0D4C">
        <w:rPr>
          <w:rFonts w:ascii="Times New Roman" w:hAnsi="Times New Roman" w:cs="Times New Roman"/>
          <w:spacing w:val="-1"/>
          <w:sz w:val="24"/>
          <w:szCs w:val="24"/>
        </w:rPr>
        <w:t xml:space="preserve">75% </w:t>
      </w:r>
      <w:r w:rsidRPr="00AC0D4C">
        <w:rPr>
          <w:rFonts w:ascii="Times New Roman" w:hAnsi="Times New Roman" w:cs="Times New Roman"/>
          <w:color w:val="212121"/>
          <w:sz w:val="24"/>
          <w:szCs w:val="24"/>
        </w:rPr>
        <w:t xml:space="preserve">and </w:t>
      </w:r>
      <w:r w:rsidRPr="00AC0D4C">
        <w:rPr>
          <w:rFonts w:ascii="Times New Roman" w:hAnsi="Times New Roman" w:cs="Times New Roman"/>
          <w:sz w:val="24"/>
          <w:szCs w:val="24"/>
        </w:rPr>
        <w:t>100% RDNP</w:t>
      </w:r>
      <w:r w:rsidRPr="00AC0D4C">
        <w:rPr>
          <w:rFonts w:ascii="Times New Roman" w:hAnsi="Times New Roman" w:cs="Times New Roman"/>
          <w:color w:val="212121"/>
          <w:sz w:val="24"/>
          <w:szCs w:val="24"/>
        </w:rPr>
        <w:t xml:space="preserve"> and four dosages of nano fertilizers </w:t>
      </w:r>
      <w:r w:rsidRPr="00AC0D4C">
        <w:rPr>
          <w:rFonts w:ascii="Times New Roman" w:hAnsi="Times New Roman" w:cs="Times New Roman"/>
          <w:sz w:val="24"/>
          <w:szCs w:val="24"/>
        </w:rPr>
        <w:t>in subplot</w:t>
      </w:r>
      <w:r w:rsidRPr="00AC0D4C">
        <w:rPr>
          <w:rFonts w:ascii="Times New Roman" w:hAnsi="Times New Roman" w:cs="Times New Roman"/>
          <w:color w:val="212121"/>
          <w:sz w:val="24"/>
          <w:szCs w:val="24"/>
        </w:rPr>
        <w:t xml:space="preserve"> </w:t>
      </w:r>
      <w:r w:rsidRPr="00AC0D4C">
        <w:rPr>
          <w:rFonts w:ascii="Times New Roman" w:hAnsi="Times New Roman" w:cs="Times New Roman"/>
          <w:i/>
          <w:color w:val="212121"/>
          <w:sz w:val="24"/>
          <w:szCs w:val="24"/>
        </w:rPr>
        <w:t>viz.,</w:t>
      </w:r>
      <w:r w:rsidRPr="00AC0D4C">
        <w:rPr>
          <w:rFonts w:ascii="Times New Roman" w:hAnsi="Times New Roman" w:cs="Times New Roman"/>
          <w:iCs/>
          <w:color w:val="212121"/>
          <w:sz w:val="24"/>
          <w:szCs w:val="24"/>
        </w:rPr>
        <w:t xml:space="preserve"> nano urea @ 2 ml L</w:t>
      </w:r>
      <w:r w:rsidRPr="00AC0D4C">
        <w:rPr>
          <w:rFonts w:ascii="Times New Roman" w:hAnsi="Times New Roman" w:cs="Times New Roman"/>
          <w:iCs/>
          <w:color w:val="212121"/>
          <w:sz w:val="24"/>
          <w:szCs w:val="24"/>
          <w:vertAlign w:val="superscript"/>
        </w:rPr>
        <w:t>-1</w:t>
      </w:r>
      <w:r w:rsidR="00AF2613" w:rsidRPr="00AC0D4C">
        <w:rPr>
          <w:rFonts w:ascii="Times New Roman" w:hAnsi="Times New Roman" w:cs="Times New Roman"/>
          <w:iCs/>
          <w:color w:val="212121"/>
          <w:sz w:val="24"/>
          <w:szCs w:val="24"/>
        </w:rPr>
        <w:t xml:space="preserve"> and </w:t>
      </w:r>
      <w:r w:rsidRPr="00AC0D4C">
        <w:rPr>
          <w:rFonts w:ascii="Times New Roman" w:hAnsi="Times New Roman" w:cs="Times New Roman"/>
          <w:iCs/>
          <w:color w:val="212121"/>
          <w:sz w:val="24"/>
          <w:szCs w:val="24"/>
        </w:rPr>
        <w:t>4 ml L</w:t>
      </w:r>
      <w:r w:rsidRPr="00AC0D4C">
        <w:rPr>
          <w:rFonts w:ascii="Times New Roman" w:hAnsi="Times New Roman" w:cs="Times New Roman"/>
          <w:iCs/>
          <w:color w:val="212121"/>
          <w:sz w:val="24"/>
          <w:szCs w:val="24"/>
          <w:vertAlign w:val="superscript"/>
        </w:rPr>
        <w:t>-1</w:t>
      </w:r>
      <w:r w:rsidRPr="00AC0D4C">
        <w:rPr>
          <w:rFonts w:ascii="Times New Roman" w:hAnsi="Times New Roman" w:cs="Times New Roman"/>
          <w:iCs/>
          <w:color w:val="212121"/>
          <w:sz w:val="24"/>
          <w:szCs w:val="24"/>
        </w:rPr>
        <w:t>, nano DAP @ 2 ml L</w:t>
      </w:r>
      <w:r w:rsidRPr="00AC0D4C">
        <w:rPr>
          <w:rFonts w:ascii="Times New Roman" w:hAnsi="Times New Roman" w:cs="Times New Roman"/>
          <w:iCs/>
          <w:color w:val="212121"/>
          <w:sz w:val="24"/>
          <w:szCs w:val="24"/>
          <w:vertAlign w:val="superscript"/>
        </w:rPr>
        <w:t>-1</w:t>
      </w:r>
      <w:r w:rsidRPr="00AC0D4C">
        <w:rPr>
          <w:rFonts w:ascii="Times New Roman" w:hAnsi="Times New Roman" w:cs="Times New Roman"/>
          <w:iCs/>
          <w:color w:val="212121"/>
          <w:sz w:val="24"/>
          <w:szCs w:val="24"/>
        </w:rPr>
        <w:t xml:space="preserve"> 4 ml L</w:t>
      </w:r>
      <w:r w:rsidRPr="00AC0D4C">
        <w:rPr>
          <w:rFonts w:ascii="Times New Roman" w:hAnsi="Times New Roman" w:cs="Times New Roman"/>
          <w:iCs/>
          <w:color w:val="212121"/>
          <w:sz w:val="24"/>
          <w:szCs w:val="24"/>
          <w:vertAlign w:val="superscript"/>
        </w:rPr>
        <w:t>-1</w:t>
      </w:r>
      <w:r w:rsidR="00C6287B" w:rsidRPr="00AC0D4C">
        <w:rPr>
          <w:rFonts w:ascii="Times New Roman" w:hAnsi="Times New Roman" w:cs="Times New Roman"/>
          <w:iCs/>
          <w:color w:val="212121"/>
          <w:sz w:val="24"/>
          <w:szCs w:val="24"/>
        </w:rPr>
        <w:t>, respectively</w:t>
      </w:r>
      <w:r w:rsidRPr="00AC0D4C">
        <w:rPr>
          <w:rFonts w:ascii="Times New Roman" w:hAnsi="Times New Roman" w:cs="Times New Roman"/>
          <w:iCs/>
          <w:color w:val="212121"/>
          <w:sz w:val="24"/>
          <w:szCs w:val="24"/>
        </w:rPr>
        <w:t xml:space="preserve"> sprayed at 40, 60 and 80 DAS.</w:t>
      </w:r>
      <w:proofErr w:type="gramEnd"/>
    </w:p>
    <w:p w14:paraId="5995EC55" w14:textId="77777777" w:rsidR="009A1A62" w:rsidRPr="00AC0D4C" w:rsidRDefault="009A1A62" w:rsidP="008A4953">
      <w:pPr>
        <w:pStyle w:val="BodyText"/>
        <w:spacing w:after="240" w:line="360" w:lineRule="auto"/>
        <w:jc w:val="both"/>
        <w:rPr>
          <w:rFonts w:ascii="Times New Roman" w:hAnsi="Times New Roman" w:cs="Times New Roman"/>
          <w:b/>
          <w:bCs/>
          <w:iCs/>
          <w:color w:val="212121"/>
          <w:sz w:val="24"/>
          <w:szCs w:val="24"/>
        </w:rPr>
      </w:pPr>
    </w:p>
    <w:p w14:paraId="58AC1A7B" w14:textId="14B6F786" w:rsidR="007A11BC" w:rsidRPr="00AC0D4C" w:rsidRDefault="007947BD" w:rsidP="008A4953">
      <w:pPr>
        <w:pStyle w:val="BodyText"/>
        <w:spacing w:after="240" w:line="360" w:lineRule="auto"/>
        <w:jc w:val="both"/>
        <w:rPr>
          <w:rFonts w:ascii="Times New Roman" w:hAnsi="Times New Roman" w:cs="Times New Roman"/>
          <w:iCs/>
          <w:color w:val="212121"/>
          <w:sz w:val="24"/>
          <w:szCs w:val="24"/>
        </w:rPr>
      </w:pPr>
      <w:r w:rsidRPr="00AC0D4C">
        <w:rPr>
          <w:rFonts w:ascii="Times New Roman" w:hAnsi="Times New Roman" w:cs="Times New Roman"/>
          <w:b/>
          <w:bCs/>
          <w:iCs/>
          <w:color w:val="212121"/>
          <w:sz w:val="24"/>
          <w:szCs w:val="24"/>
        </w:rPr>
        <w:t xml:space="preserve">Results: </w:t>
      </w:r>
      <w:r w:rsidRPr="00AC0D4C">
        <w:rPr>
          <w:rFonts w:ascii="Times New Roman" w:hAnsi="Times New Roman" w:cs="Times New Roman"/>
          <w:sz w:val="24"/>
          <w:szCs w:val="24"/>
        </w:rPr>
        <w:t>The results revealed that among different levels of conventional fertilizers, application of 100% RDNP noticed significantly higher total number of bolls (47.3 plant</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good</w:t>
      </w:r>
      <w:r w:rsidRPr="00AC0D4C">
        <w:rPr>
          <w:rFonts w:ascii="Times New Roman" w:hAnsi="Times New Roman" w:cs="Times New Roman"/>
          <w:sz w:val="28"/>
          <w:szCs w:val="28"/>
        </w:rPr>
        <w:t xml:space="preserve"> </w:t>
      </w:r>
      <w:r w:rsidRPr="00AC0D4C">
        <w:rPr>
          <w:rFonts w:ascii="Times New Roman" w:hAnsi="Times New Roman" w:cs="Times New Roman"/>
          <w:sz w:val="24"/>
          <w:szCs w:val="24"/>
        </w:rPr>
        <w:t>opened bolls (42.2 plant</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seed cotton yield (1453 kg ha</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w:t>
      </w:r>
      <w:r w:rsidR="00DE7AF6" w:rsidRPr="00AC0D4C">
        <w:rPr>
          <w:rFonts w:ascii="Times New Roman" w:hAnsi="Times New Roman" w:cs="Times New Roman"/>
          <w:sz w:val="24"/>
          <w:szCs w:val="24"/>
        </w:rPr>
        <w:t xml:space="preserve"> and </w:t>
      </w:r>
      <w:r w:rsidRPr="00AC0D4C">
        <w:rPr>
          <w:rFonts w:ascii="Times New Roman" w:hAnsi="Times New Roman" w:cs="Times New Roman"/>
          <w:sz w:val="24"/>
          <w:szCs w:val="24"/>
        </w:rPr>
        <w:t>stalk yield (2562 kg ha</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xml:space="preserve">). The same treatment recorded higher nutrient uptake (120.96, 37.27, 97.48 kg </w:t>
      </w:r>
      <w:r w:rsidR="00976056" w:rsidRPr="00AC0D4C">
        <w:rPr>
          <w:rFonts w:ascii="Times New Roman" w:hAnsi="Times New Roman" w:cs="Times New Roman"/>
          <w:sz w:val="24"/>
          <w:szCs w:val="24"/>
        </w:rPr>
        <w:t>NP</w:t>
      </w:r>
      <w:r w:rsidRPr="00AC0D4C">
        <w:rPr>
          <w:rFonts w:ascii="Times New Roman" w:hAnsi="Times New Roman" w:cs="Times New Roman"/>
          <w:sz w:val="24"/>
          <w:szCs w:val="24"/>
        </w:rPr>
        <w:t>K ha</w:t>
      </w:r>
      <w:r w:rsidRPr="00AC0D4C">
        <w:rPr>
          <w:rFonts w:ascii="Times New Roman" w:hAnsi="Times New Roman" w:cs="Times New Roman"/>
          <w:sz w:val="24"/>
          <w:szCs w:val="24"/>
          <w:vertAlign w:val="superscript"/>
        </w:rPr>
        <w:t>-1</w:t>
      </w:r>
      <w:r w:rsidR="00CF1B7C" w:rsidRPr="00AC0D4C">
        <w:rPr>
          <w:rFonts w:ascii="Times New Roman" w:hAnsi="Times New Roman" w:cs="Times New Roman"/>
          <w:sz w:val="24"/>
          <w:szCs w:val="24"/>
        </w:rPr>
        <w:t>, respectively</w:t>
      </w:r>
      <w:r w:rsidRPr="00AC0D4C">
        <w:rPr>
          <w:rFonts w:ascii="Times New Roman" w:hAnsi="Times New Roman" w:cs="Times New Roman"/>
          <w:sz w:val="24"/>
          <w:szCs w:val="24"/>
        </w:rPr>
        <w:t>)</w:t>
      </w:r>
      <w:r w:rsidR="0051266F" w:rsidRPr="00AC0D4C">
        <w:rPr>
          <w:rFonts w:ascii="Times New Roman" w:hAnsi="Times New Roman" w:cs="Times New Roman"/>
          <w:sz w:val="24"/>
          <w:szCs w:val="24"/>
        </w:rPr>
        <w:t xml:space="preserve">. </w:t>
      </w:r>
      <w:proofErr w:type="gramStart"/>
      <w:r w:rsidR="0051266F" w:rsidRPr="00AC0D4C">
        <w:rPr>
          <w:rFonts w:ascii="Times New Roman" w:hAnsi="Times New Roman" w:cs="Times New Roman"/>
          <w:sz w:val="24"/>
          <w:szCs w:val="24"/>
        </w:rPr>
        <w:t>And</w:t>
      </w:r>
      <w:proofErr w:type="gramEnd"/>
      <w:r w:rsidR="0051266F" w:rsidRPr="00AC0D4C">
        <w:rPr>
          <w:rFonts w:ascii="Times New Roman" w:hAnsi="Times New Roman" w:cs="Times New Roman"/>
          <w:sz w:val="24"/>
          <w:szCs w:val="24"/>
        </w:rPr>
        <w:t xml:space="preserve"> </w:t>
      </w:r>
      <w:r w:rsidRPr="00AC0D4C">
        <w:rPr>
          <w:rFonts w:ascii="Times New Roman" w:hAnsi="Times New Roman" w:cs="Times New Roman"/>
          <w:sz w:val="24"/>
          <w:szCs w:val="24"/>
        </w:rPr>
        <w:t>soil</w:t>
      </w:r>
      <w:r w:rsidR="00072422" w:rsidRPr="00AC0D4C">
        <w:rPr>
          <w:rFonts w:ascii="Times New Roman" w:hAnsi="Times New Roman" w:cs="Times New Roman"/>
          <w:sz w:val="24"/>
          <w:szCs w:val="24"/>
        </w:rPr>
        <w:t xml:space="preserve"> nutrient</w:t>
      </w:r>
      <w:r w:rsidRPr="00AC0D4C">
        <w:rPr>
          <w:rFonts w:ascii="Times New Roman" w:hAnsi="Times New Roman" w:cs="Times New Roman"/>
          <w:sz w:val="24"/>
          <w:szCs w:val="24"/>
        </w:rPr>
        <w:t xml:space="preserve"> availability (203.14, 57.66, 153.75 kg</w:t>
      </w:r>
      <w:r w:rsidR="006B40DF" w:rsidRPr="00AC0D4C">
        <w:rPr>
          <w:rFonts w:ascii="Times New Roman" w:hAnsi="Times New Roman" w:cs="Times New Roman"/>
          <w:sz w:val="24"/>
          <w:szCs w:val="24"/>
        </w:rPr>
        <w:t xml:space="preserve"> N P</w:t>
      </w:r>
      <w:r w:rsidR="006B40DF" w:rsidRPr="00AC0D4C">
        <w:rPr>
          <w:rFonts w:ascii="Times New Roman" w:hAnsi="Times New Roman" w:cs="Times New Roman"/>
          <w:sz w:val="24"/>
          <w:szCs w:val="24"/>
          <w:vertAlign w:val="subscript"/>
        </w:rPr>
        <w:t>2</w:t>
      </w:r>
      <w:r w:rsidR="006B40DF" w:rsidRPr="00AC0D4C">
        <w:rPr>
          <w:rFonts w:ascii="Times New Roman" w:hAnsi="Times New Roman" w:cs="Times New Roman"/>
          <w:sz w:val="24"/>
          <w:szCs w:val="24"/>
        </w:rPr>
        <w:t>O</w:t>
      </w:r>
      <w:r w:rsidR="006B40DF" w:rsidRPr="00AC0D4C">
        <w:rPr>
          <w:rFonts w:ascii="Times New Roman" w:hAnsi="Times New Roman" w:cs="Times New Roman"/>
          <w:sz w:val="24"/>
          <w:szCs w:val="24"/>
          <w:vertAlign w:val="subscript"/>
        </w:rPr>
        <w:t>5</w:t>
      </w:r>
      <w:r w:rsidRPr="00AC0D4C">
        <w:rPr>
          <w:rFonts w:ascii="Times New Roman" w:hAnsi="Times New Roman" w:cs="Times New Roman"/>
          <w:sz w:val="24"/>
          <w:szCs w:val="24"/>
          <w:vertAlign w:val="subscript"/>
        </w:rPr>
        <w:t xml:space="preserve"> </w:t>
      </w:r>
      <w:r w:rsidRPr="00AC0D4C">
        <w:rPr>
          <w:rFonts w:ascii="Times New Roman" w:hAnsi="Times New Roman" w:cs="Times New Roman"/>
          <w:sz w:val="24"/>
          <w:szCs w:val="24"/>
        </w:rPr>
        <w:t>K</w:t>
      </w:r>
      <w:r w:rsidR="00921F73" w:rsidRPr="00AC0D4C">
        <w:rPr>
          <w:rFonts w:ascii="Times New Roman" w:hAnsi="Times New Roman" w:cs="Times New Roman"/>
          <w:sz w:val="24"/>
          <w:szCs w:val="24"/>
          <w:vertAlign w:val="subscript"/>
        </w:rPr>
        <w:t>2</w:t>
      </w:r>
      <w:r w:rsidR="00921F73" w:rsidRPr="00AC0D4C">
        <w:rPr>
          <w:rFonts w:ascii="Times New Roman" w:hAnsi="Times New Roman" w:cs="Times New Roman"/>
          <w:sz w:val="24"/>
          <w:szCs w:val="24"/>
        </w:rPr>
        <w:t>O</w:t>
      </w:r>
      <w:r w:rsidRPr="00AC0D4C">
        <w:rPr>
          <w:rFonts w:ascii="Times New Roman" w:hAnsi="Times New Roman" w:cs="Times New Roman"/>
          <w:sz w:val="24"/>
          <w:szCs w:val="24"/>
        </w:rPr>
        <w:t xml:space="preserve"> ha</w:t>
      </w:r>
      <w:r w:rsidRPr="00AC0D4C">
        <w:rPr>
          <w:rFonts w:ascii="Times New Roman" w:hAnsi="Times New Roman" w:cs="Times New Roman"/>
          <w:sz w:val="24"/>
          <w:szCs w:val="24"/>
          <w:vertAlign w:val="superscript"/>
        </w:rPr>
        <w:t>-1</w:t>
      </w:r>
      <w:r w:rsidR="00321ED9" w:rsidRPr="00AC0D4C">
        <w:rPr>
          <w:rFonts w:ascii="Times New Roman" w:hAnsi="Times New Roman" w:cs="Times New Roman"/>
          <w:sz w:val="24"/>
          <w:szCs w:val="24"/>
        </w:rPr>
        <w:t>, respectively</w:t>
      </w:r>
      <w:r w:rsidRPr="00AC0D4C">
        <w:rPr>
          <w:rFonts w:ascii="Times New Roman" w:hAnsi="Times New Roman" w:cs="Times New Roman"/>
          <w:sz w:val="24"/>
          <w:szCs w:val="24"/>
        </w:rPr>
        <w:t xml:space="preserve">). </w:t>
      </w:r>
      <w:proofErr w:type="gramStart"/>
      <w:r w:rsidR="003B0FA9" w:rsidRPr="00AC0D4C">
        <w:rPr>
          <w:rFonts w:ascii="Times New Roman" w:hAnsi="Times New Roman" w:cs="Times New Roman"/>
          <w:sz w:val="24"/>
          <w:szCs w:val="24"/>
        </w:rPr>
        <w:t>Significantly</w:t>
      </w:r>
      <w:proofErr w:type="gramEnd"/>
      <w:r w:rsidR="003B0FA9" w:rsidRPr="00AC0D4C">
        <w:rPr>
          <w:rFonts w:ascii="Times New Roman" w:hAnsi="Times New Roman" w:cs="Times New Roman"/>
          <w:sz w:val="24"/>
          <w:szCs w:val="24"/>
        </w:rPr>
        <w:t xml:space="preserve"> higher </w:t>
      </w:r>
      <w:r w:rsidRPr="00AC0D4C">
        <w:rPr>
          <w:rFonts w:ascii="Times New Roman" w:hAnsi="Times New Roman" w:cs="Times New Roman"/>
          <w:sz w:val="24"/>
          <w:szCs w:val="24"/>
        </w:rPr>
        <w:t>fertilizer use efficiency</w:t>
      </w:r>
      <w:r w:rsidR="003B0FA9" w:rsidRPr="00AC0D4C">
        <w:rPr>
          <w:rFonts w:ascii="Times New Roman" w:hAnsi="Times New Roman" w:cs="Times New Roman"/>
          <w:sz w:val="24"/>
          <w:szCs w:val="24"/>
        </w:rPr>
        <w:t xml:space="preserve"> was</w:t>
      </w:r>
      <w:r w:rsidRPr="00AC0D4C">
        <w:rPr>
          <w:rFonts w:ascii="Times New Roman" w:hAnsi="Times New Roman" w:cs="Times New Roman"/>
          <w:sz w:val="24"/>
          <w:szCs w:val="24"/>
        </w:rPr>
        <w:t xml:space="preserve"> noticed</w:t>
      </w:r>
      <w:r w:rsidR="003B0FA9" w:rsidRPr="00AC0D4C">
        <w:rPr>
          <w:rFonts w:ascii="Times New Roman" w:hAnsi="Times New Roman" w:cs="Times New Roman"/>
          <w:sz w:val="24"/>
          <w:szCs w:val="24"/>
        </w:rPr>
        <w:t xml:space="preserve"> with </w:t>
      </w:r>
      <w:r w:rsidRPr="00AC0D4C">
        <w:rPr>
          <w:rFonts w:ascii="Times New Roman" w:hAnsi="Times New Roman" w:cs="Times New Roman"/>
          <w:sz w:val="24"/>
          <w:szCs w:val="24"/>
        </w:rPr>
        <w:t>50% RDNP (15.86 kg N kg</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31.53 kg P kg</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w:t>
      </w:r>
      <w:r w:rsidR="003B0FA9" w:rsidRPr="00AC0D4C">
        <w:rPr>
          <w:rFonts w:ascii="Times New Roman" w:hAnsi="Times New Roman" w:cs="Times New Roman"/>
          <w:sz w:val="24"/>
          <w:szCs w:val="24"/>
        </w:rPr>
        <w:t>,</w:t>
      </w:r>
      <w:r w:rsidRPr="00AC0D4C">
        <w:rPr>
          <w:rFonts w:ascii="Times New Roman" w:hAnsi="Times New Roman" w:cs="Times New Roman"/>
          <w:sz w:val="24"/>
          <w:szCs w:val="24"/>
        </w:rPr>
        <w:t xml:space="preserve"> </w:t>
      </w:r>
      <w:r w:rsidR="00562BAB" w:rsidRPr="00AC0D4C">
        <w:rPr>
          <w:rFonts w:ascii="Times New Roman" w:hAnsi="Times New Roman" w:cs="Times New Roman"/>
          <w:sz w:val="24"/>
          <w:szCs w:val="24"/>
        </w:rPr>
        <w:t xml:space="preserve">whereas </w:t>
      </w:r>
      <w:r w:rsidRPr="00AC0D4C">
        <w:rPr>
          <w:rFonts w:ascii="Times New Roman" w:hAnsi="Times New Roman" w:cs="Times New Roman"/>
          <w:sz w:val="24"/>
          <w:szCs w:val="24"/>
        </w:rPr>
        <w:t>higher</w:t>
      </w:r>
      <w:r w:rsidR="005734CF" w:rsidRPr="00AC0D4C">
        <w:rPr>
          <w:rFonts w:ascii="Times New Roman" w:hAnsi="Times New Roman" w:cs="Times New Roman"/>
          <w:sz w:val="24"/>
          <w:szCs w:val="24"/>
        </w:rPr>
        <w:t xml:space="preserve"> potassium</w:t>
      </w:r>
      <w:r w:rsidRPr="00AC0D4C">
        <w:rPr>
          <w:rFonts w:ascii="Times New Roman" w:hAnsi="Times New Roman" w:cs="Times New Roman"/>
          <w:sz w:val="24"/>
          <w:szCs w:val="24"/>
        </w:rPr>
        <w:t xml:space="preserve"> use efficiency</w:t>
      </w:r>
      <w:r w:rsidR="005734CF" w:rsidRPr="00AC0D4C">
        <w:rPr>
          <w:rFonts w:ascii="Times New Roman" w:hAnsi="Times New Roman" w:cs="Times New Roman"/>
          <w:sz w:val="24"/>
          <w:szCs w:val="24"/>
        </w:rPr>
        <w:t xml:space="preserve"> was</w:t>
      </w:r>
      <w:r w:rsidRPr="00AC0D4C">
        <w:rPr>
          <w:rFonts w:ascii="Times New Roman" w:hAnsi="Times New Roman" w:cs="Times New Roman"/>
          <w:sz w:val="24"/>
          <w:szCs w:val="24"/>
        </w:rPr>
        <w:t xml:space="preserve"> recorded in 100% RDNP (19.37 kg K kg</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xml:space="preserve">). </w:t>
      </w:r>
      <w:proofErr w:type="gramStart"/>
      <w:r w:rsidR="009A238A" w:rsidRPr="00AC0D4C">
        <w:rPr>
          <w:rFonts w:ascii="Times New Roman" w:hAnsi="Times New Roman" w:cs="Times New Roman"/>
          <w:sz w:val="24"/>
          <w:szCs w:val="24"/>
        </w:rPr>
        <w:t>A</w:t>
      </w:r>
      <w:r w:rsidRPr="00AC0D4C">
        <w:rPr>
          <w:rFonts w:ascii="Times New Roman" w:hAnsi="Times New Roman" w:cs="Times New Roman"/>
          <w:sz w:val="24"/>
          <w:szCs w:val="24"/>
        </w:rPr>
        <w:t>mong the nano fertilizers, a</w:t>
      </w:r>
      <w:r w:rsidRPr="00AC0D4C">
        <w:rPr>
          <w:rFonts w:ascii="Times New Roman" w:hAnsi="Times New Roman" w:cs="Times New Roman"/>
          <w:color w:val="212121"/>
          <w:sz w:val="24"/>
          <w:szCs w:val="24"/>
        </w:rPr>
        <w:t xml:space="preserve">pplication of </w:t>
      </w:r>
      <w:r w:rsidRPr="00AC0D4C">
        <w:rPr>
          <w:rFonts w:ascii="Times New Roman" w:hAnsi="Times New Roman" w:cs="Times New Roman"/>
          <w:iCs/>
          <w:sz w:val="24"/>
          <w:szCs w:val="24"/>
        </w:rPr>
        <w:t>nano DAP</w:t>
      </w:r>
      <w:r w:rsidRPr="00AC0D4C">
        <w:rPr>
          <w:rFonts w:ascii="Times New Roman" w:hAnsi="Times New Roman" w:cs="Times New Roman"/>
          <w:iCs/>
          <w:color w:val="212121"/>
          <w:sz w:val="24"/>
          <w:szCs w:val="24"/>
        </w:rPr>
        <w:t xml:space="preserve"> @ 4 ml L</w:t>
      </w:r>
      <w:r w:rsidRPr="00AC0D4C">
        <w:rPr>
          <w:rFonts w:ascii="Times New Roman" w:hAnsi="Times New Roman" w:cs="Times New Roman"/>
          <w:iCs/>
          <w:color w:val="212121"/>
          <w:sz w:val="24"/>
          <w:szCs w:val="24"/>
          <w:vertAlign w:val="superscript"/>
        </w:rPr>
        <w:t>-1</w:t>
      </w:r>
      <w:r w:rsidRPr="00AC0D4C">
        <w:rPr>
          <w:rFonts w:ascii="Times New Roman" w:hAnsi="Times New Roman" w:cs="Times New Roman"/>
          <w:color w:val="212121"/>
          <w:sz w:val="24"/>
          <w:szCs w:val="24"/>
        </w:rPr>
        <w:t xml:space="preserve"> </w:t>
      </w:r>
      <w:r w:rsidRPr="00AC0D4C">
        <w:rPr>
          <w:rFonts w:ascii="Times New Roman" w:hAnsi="Times New Roman" w:cs="Times New Roman"/>
          <w:sz w:val="24"/>
          <w:szCs w:val="24"/>
        </w:rPr>
        <w:t>at</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40, 60 and 80</w:t>
      </w:r>
      <w:r w:rsidRPr="00AC0D4C">
        <w:rPr>
          <w:rFonts w:ascii="Times New Roman" w:hAnsi="Times New Roman" w:cs="Times New Roman"/>
          <w:spacing w:val="-3"/>
          <w:sz w:val="24"/>
          <w:szCs w:val="24"/>
        </w:rPr>
        <w:t xml:space="preserve"> </w:t>
      </w:r>
      <w:r w:rsidRPr="00AC0D4C">
        <w:rPr>
          <w:rFonts w:ascii="Times New Roman" w:hAnsi="Times New Roman" w:cs="Times New Roman"/>
          <w:sz w:val="24"/>
          <w:szCs w:val="24"/>
        </w:rPr>
        <w:lastRenderedPageBreak/>
        <w:t>DAS</w:t>
      </w:r>
      <w:r w:rsidRPr="00AC0D4C">
        <w:rPr>
          <w:rFonts w:ascii="Times New Roman" w:hAnsi="Times New Roman" w:cs="Times New Roman"/>
          <w:spacing w:val="13"/>
          <w:sz w:val="24"/>
          <w:szCs w:val="24"/>
        </w:rPr>
        <w:t xml:space="preserve"> </w:t>
      </w:r>
      <w:r w:rsidR="000207DA" w:rsidRPr="00AC0D4C">
        <w:rPr>
          <w:rFonts w:ascii="Times New Roman" w:hAnsi="Times New Roman" w:cs="Times New Roman"/>
          <w:color w:val="212121"/>
          <w:sz w:val="24"/>
          <w:szCs w:val="24"/>
        </w:rPr>
        <w:t xml:space="preserve">resulted </w:t>
      </w:r>
      <w:r w:rsidRPr="00AC0D4C">
        <w:rPr>
          <w:rFonts w:ascii="Times New Roman" w:hAnsi="Times New Roman" w:cs="Times New Roman"/>
          <w:color w:val="212121"/>
          <w:sz w:val="24"/>
          <w:szCs w:val="24"/>
        </w:rPr>
        <w:t xml:space="preserve">significantly higher </w:t>
      </w:r>
      <w:r w:rsidRPr="00AC0D4C">
        <w:rPr>
          <w:rFonts w:ascii="Times New Roman" w:hAnsi="Times New Roman" w:cs="Times New Roman"/>
          <w:sz w:val="24"/>
          <w:szCs w:val="24"/>
        </w:rPr>
        <w:t>total number of bolls (46.7 plant</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good</w:t>
      </w:r>
      <w:r w:rsidRPr="00AC0D4C">
        <w:rPr>
          <w:rFonts w:ascii="Times New Roman" w:hAnsi="Times New Roman" w:cs="Times New Roman"/>
          <w:sz w:val="28"/>
          <w:szCs w:val="28"/>
        </w:rPr>
        <w:t xml:space="preserve"> </w:t>
      </w:r>
      <w:r w:rsidRPr="00AC0D4C">
        <w:rPr>
          <w:rFonts w:ascii="Times New Roman" w:hAnsi="Times New Roman" w:cs="Times New Roman"/>
          <w:sz w:val="24"/>
          <w:szCs w:val="24"/>
        </w:rPr>
        <w:t>opened bolls (41.9 plant</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seed cotton yield (1420 kg ha</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stalk yield (2497 kg ha</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w:t>
      </w:r>
      <w:r w:rsidR="000207DA" w:rsidRPr="00AC0D4C">
        <w:rPr>
          <w:rFonts w:ascii="Times New Roman" w:hAnsi="Times New Roman" w:cs="Times New Roman"/>
          <w:sz w:val="24"/>
          <w:szCs w:val="24"/>
        </w:rPr>
        <w:t xml:space="preserve"> and </w:t>
      </w:r>
      <w:r w:rsidRPr="00AC0D4C">
        <w:rPr>
          <w:rFonts w:ascii="Times New Roman" w:hAnsi="Times New Roman" w:cs="Times New Roman"/>
          <w:sz w:val="24"/>
          <w:szCs w:val="24"/>
        </w:rPr>
        <w:t>nutrient uptake (116.91, 37.37, 96.57 kg</w:t>
      </w:r>
      <w:r w:rsidR="00B926FD" w:rsidRPr="00AC0D4C">
        <w:rPr>
          <w:rFonts w:ascii="Times New Roman" w:hAnsi="Times New Roman" w:cs="Times New Roman"/>
          <w:sz w:val="24"/>
          <w:szCs w:val="24"/>
        </w:rPr>
        <w:t xml:space="preserve"> NP</w:t>
      </w:r>
      <w:r w:rsidRPr="00AC0D4C">
        <w:rPr>
          <w:rFonts w:ascii="Times New Roman" w:hAnsi="Times New Roman" w:cs="Times New Roman"/>
          <w:sz w:val="24"/>
          <w:szCs w:val="24"/>
        </w:rPr>
        <w:t>K ha</w:t>
      </w:r>
      <w:r w:rsidRPr="00AC0D4C">
        <w:rPr>
          <w:rFonts w:ascii="Times New Roman" w:hAnsi="Times New Roman" w:cs="Times New Roman"/>
          <w:sz w:val="24"/>
          <w:szCs w:val="24"/>
          <w:vertAlign w:val="superscript"/>
        </w:rPr>
        <w:t>-1</w:t>
      </w:r>
      <w:r w:rsidR="00B926FD" w:rsidRPr="00AC0D4C">
        <w:rPr>
          <w:rFonts w:ascii="Times New Roman" w:hAnsi="Times New Roman" w:cs="Times New Roman"/>
          <w:sz w:val="24"/>
          <w:szCs w:val="24"/>
        </w:rPr>
        <w:t>, respectively</w:t>
      </w:r>
      <w:r w:rsidRPr="00AC0D4C">
        <w:rPr>
          <w:rFonts w:ascii="Times New Roman" w:hAnsi="Times New Roman" w:cs="Times New Roman"/>
          <w:sz w:val="24"/>
          <w:szCs w:val="24"/>
        </w:rPr>
        <w:t>), similar trend was observed with fertilizer use efficiency also.</w:t>
      </w:r>
      <w:proofErr w:type="gramEnd"/>
      <w:r w:rsidRPr="00AC0D4C">
        <w:rPr>
          <w:rFonts w:ascii="Times New Roman" w:hAnsi="Times New Roman" w:cs="Times New Roman"/>
          <w:sz w:val="24"/>
          <w:szCs w:val="24"/>
        </w:rPr>
        <w:t xml:space="preserve"> </w:t>
      </w:r>
      <w:proofErr w:type="gramStart"/>
      <w:r w:rsidR="008B6826" w:rsidRPr="00AC0D4C">
        <w:rPr>
          <w:rFonts w:ascii="Times New Roman" w:hAnsi="Times New Roman" w:cs="Times New Roman"/>
          <w:sz w:val="24"/>
          <w:szCs w:val="24"/>
        </w:rPr>
        <w:t>where</w:t>
      </w:r>
      <w:proofErr w:type="gramEnd"/>
      <w:r w:rsidR="00C338FB" w:rsidRPr="00AC0D4C">
        <w:rPr>
          <w:rFonts w:ascii="Times New Roman" w:hAnsi="Times New Roman" w:cs="Times New Roman"/>
          <w:sz w:val="24"/>
          <w:szCs w:val="24"/>
        </w:rPr>
        <w:t xml:space="preserve">, </w:t>
      </w:r>
      <w:r w:rsidR="00C338FB" w:rsidRPr="00AC0D4C">
        <w:rPr>
          <w:rFonts w:ascii="Times New Roman" w:hAnsi="Times New Roman" w:cs="Times New Roman"/>
          <w:iCs/>
          <w:color w:val="212121"/>
          <w:sz w:val="24"/>
          <w:szCs w:val="24"/>
        </w:rPr>
        <w:t>foliar spray of nano urea at 2 ml L</w:t>
      </w:r>
      <w:r w:rsidR="00C338FB" w:rsidRPr="00AC0D4C">
        <w:rPr>
          <w:rFonts w:ascii="Times New Roman" w:hAnsi="Times New Roman" w:cs="Times New Roman"/>
          <w:iCs/>
          <w:color w:val="212121"/>
          <w:sz w:val="24"/>
          <w:szCs w:val="24"/>
          <w:vertAlign w:val="superscript"/>
        </w:rPr>
        <w:t>-1</w:t>
      </w:r>
      <w:r w:rsidRPr="00AC0D4C">
        <w:rPr>
          <w:rFonts w:ascii="Times New Roman" w:hAnsi="Times New Roman" w:cs="Times New Roman"/>
          <w:sz w:val="24"/>
          <w:szCs w:val="24"/>
        </w:rPr>
        <w:t xml:space="preserve"> recorded higher</w:t>
      </w:r>
      <w:r w:rsidR="00C338FB" w:rsidRPr="00AC0D4C">
        <w:rPr>
          <w:rFonts w:ascii="Times New Roman" w:hAnsi="Times New Roman" w:cs="Times New Roman"/>
          <w:sz w:val="24"/>
          <w:szCs w:val="24"/>
        </w:rPr>
        <w:t xml:space="preserve"> available </w:t>
      </w:r>
      <w:r w:rsidRPr="00AC0D4C">
        <w:rPr>
          <w:rFonts w:ascii="Times New Roman" w:hAnsi="Times New Roman" w:cs="Times New Roman"/>
          <w:iCs/>
          <w:color w:val="212121"/>
          <w:sz w:val="24"/>
          <w:szCs w:val="24"/>
        </w:rPr>
        <w:t>nitrogen</w:t>
      </w:r>
      <w:r w:rsidR="00682197" w:rsidRPr="00AC0D4C">
        <w:rPr>
          <w:rFonts w:ascii="Times New Roman" w:hAnsi="Times New Roman" w:cs="Times New Roman"/>
          <w:iCs/>
          <w:color w:val="212121"/>
          <w:sz w:val="24"/>
          <w:szCs w:val="24"/>
        </w:rPr>
        <w:t>,</w:t>
      </w:r>
      <w:r w:rsidRPr="00AC0D4C">
        <w:rPr>
          <w:rFonts w:ascii="Times New Roman" w:hAnsi="Times New Roman" w:cs="Times New Roman"/>
          <w:iCs/>
          <w:color w:val="212121"/>
          <w:sz w:val="24"/>
          <w:szCs w:val="24"/>
        </w:rPr>
        <w:t xml:space="preserve"> phosphorous and potassium </w:t>
      </w:r>
      <w:r w:rsidR="00C338FB" w:rsidRPr="00AC0D4C">
        <w:rPr>
          <w:rFonts w:ascii="Times New Roman" w:hAnsi="Times New Roman" w:cs="Times New Roman"/>
          <w:iCs/>
          <w:color w:val="212121"/>
          <w:sz w:val="24"/>
          <w:szCs w:val="24"/>
        </w:rPr>
        <w:t>content</w:t>
      </w:r>
      <w:r w:rsidRPr="00AC0D4C">
        <w:rPr>
          <w:rFonts w:ascii="Times New Roman" w:hAnsi="Times New Roman" w:cs="Times New Roman"/>
          <w:sz w:val="24"/>
          <w:szCs w:val="24"/>
        </w:rPr>
        <w:t xml:space="preserve"> </w:t>
      </w:r>
      <w:r w:rsidR="00C338FB" w:rsidRPr="00AC0D4C">
        <w:rPr>
          <w:rFonts w:ascii="Times New Roman" w:hAnsi="Times New Roman" w:cs="Times New Roman"/>
          <w:sz w:val="24"/>
          <w:szCs w:val="24"/>
        </w:rPr>
        <w:t>in soil</w:t>
      </w:r>
      <w:r w:rsidR="009A6E20" w:rsidRPr="00AC0D4C">
        <w:rPr>
          <w:rFonts w:ascii="Times New Roman" w:hAnsi="Times New Roman" w:cs="Times New Roman"/>
          <w:sz w:val="24"/>
          <w:szCs w:val="24"/>
        </w:rPr>
        <w:t xml:space="preserve"> with </w:t>
      </w:r>
      <w:r w:rsidR="00216A35" w:rsidRPr="00AC0D4C">
        <w:rPr>
          <w:rFonts w:ascii="Times New Roman" w:hAnsi="Times New Roman" w:cs="Times New Roman"/>
          <w:sz w:val="24"/>
          <w:szCs w:val="24"/>
        </w:rPr>
        <w:t>194.41, 54.48 and 152.48</w:t>
      </w:r>
      <w:r w:rsidR="00887996" w:rsidRPr="00AC0D4C">
        <w:rPr>
          <w:rFonts w:ascii="Times New Roman" w:hAnsi="Times New Roman" w:cs="Times New Roman"/>
          <w:sz w:val="24"/>
          <w:szCs w:val="24"/>
        </w:rPr>
        <w:t xml:space="preserve"> kg ha</w:t>
      </w:r>
      <w:r w:rsidR="00887996" w:rsidRPr="00AC0D4C">
        <w:rPr>
          <w:rFonts w:ascii="Times New Roman" w:hAnsi="Times New Roman" w:cs="Times New Roman"/>
          <w:sz w:val="24"/>
          <w:szCs w:val="24"/>
          <w:vertAlign w:val="superscript"/>
        </w:rPr>
        <w:t>-1</w:t>
      </w:r>
      <w:r w:rsidR="00887996" w:rsidRPr="00AC0D4C">
        <w:rPr>
          <w:rFonts w:ascii="Times New Roman" w:hAnsi="Times New Roman" w:cs="Times New Roman"/>
          <w:sz w:val="24"/>
          <w:szCs w:val="24"/>
        </w:rPr>
        <w:t>, respectively.</w:t>
      </w:r>
    </w:p>
    <w:p w14:paraId="10E10821" w14:textId="77777777" w:rsidR="007A11BC" w:rsidRPr="00AC0D4C" w:rsidRDefault="007A11BC" w:rsidP="008A4953">
      <w:pPr>
        <w:pStyle w:val="BodyText"/>
        <w:spacing w:after="240" w:line="360" w:lineRule="auto"/>
        <w:jc w:val="both"/>
        <w:rPr>
          <w:rFonts w:ascii="Times New Roman" w:hAnsi="Times New Roman" w:cs="Times New Roman"/>
          <w:b/>
          <w:bCs/>
          <w:sz w:val="24"/>
          <w:szCs w:val="24"/>
        </w:rPr>
      </w:pPr>
      <w:r w:rsidRPr="00AC0D4C">
        <w:rPr>
          <w:rFonts w:ascii="Times New Roman" w:hAnsi="Times New Roman" w:cs="Times New Roman"/>
          <w:b/>
          <w:bCs/>
          <w:iCs/>
          <w:color w:val="212121"/>
          <w:sz w:val="24"/>
          <w:szCs w:val="24"/>
        </w:rPr>
        <w:t>1</w:t>
      </w:r>
      <w:r w:rsidRPr="00AC0D4C">
        <w:rPr>
          <w:rFonts w:ascii="Arial" w:hAnsi="Arial" w:cs="Arial"/>
          <w:b/>
          <w:bCs/>
          <w:iCs/>
          <w:color w:val="212121"/>
          <w:sz w:val="22"/>
          <w:szCs w:val="22"/>
        </w:rPr>
        <w:t xml:space="preserve">. </w:t>
      </w:r>
      <w:r w:rsidR="00905B82" w:rsidRPr="00AC0D4C">
        <w:rPr>
          <w:rFonts w:ascii="Arial" w:hAnsi="Arial" w:cs="Arial"/>
          <w:b/>
          <w:bCs/>
          <w:sz w:val="22"/>
          <w:szCs w:val="22"/>
        </w:rPr>
        <w:t>INTRODUCTION</w:t>
      </w:r>
    </w:p>
    <w:p w14:paraId="0C9D9620" w14:textId="160D6E2F" w:rsidR="00321BF1" w:rsidRPr="00AC0D4C" w:rsidRDefault="00905B82" w:rsidP="008A4953">
      <w:pPr>
        <w:pStyle w:val="BodyText"/>
        <w:spacing w:after="240" w:line="360" w:lineRule="auto"/>
        <w:jc w:val="both"/>
        <w:rPr>
          <w:rFonts w:ascii="Times New Roman" w:eastAsia="Times New Roman" w:hAnsi="Times New Roman" w:cs="Times New Roman"/>
          <w:sz w:val="24"/>
          <w:szCs w:val="24"/>
          <w:lang w:eastAsia="en-IN"/>
        </w:rPr>
      </w:pPr>
      <w:r w:rsidRPr="00AC0D4C">
        <w:rPr>
          <w:rFonts w:ascii="Times New Roman" w:eastAsia="Times New Roman" w:hAnsi="Times New Roman" w:cs="Times New Roman"/>
          <w:sz w:val="24"/>
          <w:szCs w:val="24"/>
          <w:lang w:eastAsia="en-IN"/>
        </w:rPr>
        <w:t xml:space="preserve">Cotton, </w:t>
      </w:r>
      <w:proofErr w:type="gramStart"/>
      <w:r w:rsidRPr="00AC0D4C">
        <w:rPr>
          <w:rFonts w:ascii="Times New Roman" w:eastAsia="Times New Roman" w:hAnsi="Times New Roman" w:cs="Times New Roman"/>
          <w:sz w:val="24"/>
          <w:szCs w:val="24"/>
          <w:lang w:eastAsia="en-IN"/>
        </w:rPr>
        <w:t>often called</w:t>
      </w:r>
      <w:proofErr w:type="gramEnd"/>
      <w:r w:rsidRPr="00AC0D4C">
        <w:rPr>
          <w:rFonts w:ascii="Times New Roman" w:eastAsia="Times New Roman" w:hAnsi="Times New Roman" w:cs="Times New Roman"/>
          <w:sz w:val="24"/>
          <w:szCs w:val="24"/>
          <w:lang w:eastAsia="en-IN"/>
        </w:rPr>
        <w:t xml:space="preserve"> “White Gold,” is a vital commercial crop, playing a crucial role in global agriculture and industry, India,</w:t>
      </w:r>
      <w:r w:rsidR="00926FBC" w:rsidRPr="00AC0D4C">
        <w:rPr>
          <w:rFonts w:ascii="Times New Roman" w:eastAsia="Times New Roman" w:hAnsi="Times New Roman" w:cs="Times New Roman"/>
          <w:sz w:val="24"/>
          <w:szCs w:val="24"/>
          <w:lang w:eastAsia="en-IN"/>
        </w:rPr>
        <w:t xml:space="preserve"> is</w:t>
      </w:r>
      <w:r w:rsidRPr="00AC0D4C">
        <w:rPr>
          <w:rFonts w:ascii="Times New Roman" w:eastAsia="Times New Roman" w:hAnsi="Times New Roman" w:cs="Times New Roman"/>
          <w:sz w:val="24"/>
          <w:szCs w:val="24"/>
          <w:lang w:eastAsia="en-IN"/>
        </w:rPr>
        <w:t xml:space="preserve"> one of the leading cotton producers</w:t>
      </w:r>
      <w:r w:rsidR="00EA2B6F" w:rsidRPr="00AC0D4C">
        <w:rPr>
          <w:rFonts w:ascii="Times New Roman" w:eastAsia="Times New Roman" w:hAnsi="Times New Roman" w:cs="Times New Roman"/>
          <w:sz w:val="24"/>
          <w:szCs w:val="24"/>
          <w:lang w:eastAsia="en-IN"/>
        </w:rPr>
        <w:t xml:space="preserve"> in the world.</w:t>
      </w:r>
      <w:r w:rsidRPr="00AC0D4C">
        <w:rPr>
          <w:rFonts w:ascii="Times New Roman" w:eastAsia="Times New Roman" w:hAnsi="Times New Roman" w:cs="Times New Roman"/>
          <w:sz w:val="24"/>
          <w:szCs w:val="24"/>
          <w:lang w:eastAsia="en-IN"/>
        </w:rPr>
        <w:t xml:space="preserve"> Approximately 65% of India's textile industry depends on cotton, underscoring its economic importance. </w:t>
      </w:r>
    </w:p>
    <w:p w14:paraId="36BB2EB1" w14:textId="519D7E14" w:rsidR="00321BF1" w:rsidRPr="00AC0D4C" w:rsidRDefault="00A64F42" w:rsidP="008A4953">
      <w:pPr>
        <w:pStyle w:val="BodyText"/>
        <w:spacing w:after="240" w:line="360" w:lineRule="auto"/>
        <w:jc w:val="both"/>
        <w:rPr>
          <w:rFonts w:ascii="Times New Roman" w:eastAsia="Times New Roman" w:hAnsi="Times New Roman" w:cs="Times New Roman"/>
          <w:sz w:val="24"/>
          <w:szCs w:val="24"/>
          <w:lang w:eastAsia="en-IN"/>
        </w:rPr>
      </w:pPr>
      <w:r w:rsidRPr="00AC0D4C">
        <w:rPr>
          <w:rFonts w:ascii="Times New Roman" w:eastAsia="Times New Roman" w:hAnsi="Times New Roman" w:cs="Times New Roman"/>
          <w:sz w:val="24"/>
          <w:szCs w:val="24"/>
          <w:lang w:eastAsia="en-IN"/>
        </w:rPr>
        <w:t xml:space="preserve">In </w:t>
      </w:r>
      <w:r w:rsidR="00DC5925" w:rsidRPr="00AC0D4C">
        <w:rPr>
          <w:rFonts w:ascii="Times New Roman" w:eastAsia="Times New Roman" w:hAnsi="Times New Roman" w:cs="Times New Roman"/>
          <w:sz w:val="24"/>
          <w:szCs w:val="24"/>
          <w:lang w:eastAsia="en-IN"/>
        </w:rPr>
        <w:t xml:space="preserve">India </w:t>
      </w:r>
      <w:r w:rsidR="00905B82" w:rsidRPr="00AC0D4C">
        <w:rPr>
          <w:rFonts w:ascii="Times New Roman" w:eastAsia="Times New Roman" w:hAnsi="Times New Roman" w:cs="Times New Roman"/>
          <w:sz w:val="24"/>
          <w:szCs w:val="24"/>
          <w:lang w:eastAsia="en-IN"/>
        </w:rPr>
        <w:t xml:space="preserve">crop is cultivated </w:t>
      </w:r>
      <w:r w:rsidRPr="00AC0D4C">
        <w:rPr>
          <w:rFonts w:ascii="Times New Roman" w:eastAsia="Times New Roman" w:hAnsi="Times New Roman" w:cs="Times New Roman"/>
          <w:sz w:val="24"/>
          <w:szCs w:val="24"/>
          <w:lang w:eastAsia="en-IN"/>
        </w:rPr>
        <w:t xml:space="preserve">in an area of </w:t>
      </w:r>
      <w:r w:rsidR="00905B82" w:rsidRPr="00AC0D4C">
        <w:rPr>
          <w:rFonts w:ascii="Times New Roman" w:eastAsia="Times New Roman" w:hAnsi="Times New Roman" w:cs="Times New Roman"/>
          <w:sz w:val="24"/>
          <w:szCs w:val="24"/>
          <w:lang w:eastAsia="en-IN"/>
        </w:rPr>
        <w:t xml:space="preserve">12.9 million hectares </w:t>
      </w:r>
      <w:r w:rsidR="004F43F3" w:rsidRPr="00AC0D4C">
        <w:rPr>
          <w:rFonts w:ascii="Times New Roman" w:eastAsia="Times New Roman" w:hAnsi="Times New Roman" w:cs="Times New Roman"/>
          <w:sz w:val="24"/>
          <w:szCs w:val="24"/>
          <w:lang w:eastAsia="en-IN"/>
        </w:rPr>
        <w:t xml:space="preserve">with production of </w:t>
      </w:r>
      <w:r w:rsidR="00905B82" w:rsidRPr="00AC0D4C">
        <w:rPr>
          <w:rFonts w:ascii="Times New Roman" w:eastAsia="Times New Roman" w:hAnsi="Times New Roman" w:cs="Times New Roman"/>
          <w:sz w:val="24"/>
          <w:szCs w:val="24"/>
          <w:lang w:eastAsia="en-IN"/>
        </w:rPr>
        <w:t>3.3 million bales</w:t>
      </w:r>
      <w:r w:rsidR="00942F28" w:rsidRPr="00AC0D4C">
        <w:rPr>
          <w:rFonts w:ascii="Times New Roman" w:eastAsia="Times New Roman" w:hAnsi="Times New Roman" w:cs="Times New Roman"/>
          <w:sz w:val="24"/>
          <w:szCs w:val="24"/>
          <w:lang w:eastAsia="en-IN"/>
        </w:rPr>
        <w:t xml:space="preserve"> and </w:t>
      </w:r>
      <w:r w:rsidR="00905B82" w:rsidRPr="00AC0D4C">
        <w:rPr>
          <w:rFonts w:ascii="Times New Roman" w:eastAsia="Times New Roman" w:hAnsi="Times New Roman" w:cs="Times New Roman"/>
          <w:sz w:val="24"/>
          <w:szCs w:val="24"/>
          <w:lang w:eastAsia="en-IN"/>
        </w:rPr>
        <w:t xml:space="preserve">an average yield of 442.65 kg per hectare. In Karnataka, cotton </w:t>
      </w:r>
      <w:proofErr w:type="gramStart"/>
      <w:r w:rsidR="00905B82" w:rsidRPr="00AC0D4C">
        <w:rPr>
          <w:rFonts w:ascii="Times New Roman" w:eastAsia="Times New Roman" w:hAnsi="Times New Roman" w:cs="Times New Roman"/>
          <w:sz w:val="24"/>
          <w:szCs w:val="24"/>
          <w:lang w:eastAsia="en-IN"/>
        </w:rPr>
        <w:t>is grown</w:t>
      </w:r>
      <w:proofErr w:type="gramEnd"/>
      <w:r w:rsidR="00905B82" w:rsidRPr="00AC0D4C">
        <w:rPr>
          <w:rFonts w:ascii="Times New Roman" w:eastAsia="Times New Roman" w:hAnsi="Times New Roman" w:cs="Times New Roman"/>
          <w:sz w:val="24"/>
          <w:szCs w:val="24"/>
          <w:lang w:eastAsia="en-IN"/>
        </w:rPr>
        <w:t xml:space="preserve"> on 9</w:t>
      </w:r>
      <w:r w:rsidR="00942F28" w:rsidRPr="00AC0D4C">
        <w:rPr>
          <w:rFonts w:ascii="Times New Roman" w:eastAsia="Times New Roman" w:hAnsi="Times New Roman" w:cs="Times New Roman"/>
          <w:sz w:val="24"/>
          <w:szCs w:val="24"/>
          <w:lang w:eastAsia="en-IN"/>
        </w:rPr>
        <w:t xml:space="preserve">.49 lakh </w:t>
      </w:r>
      <w:r w:rsidR="00905B82" w:rsidRPr="00AC0D4C">
        <w:rPr>
          <w:rFonts w:ascii="Times New Roman" w:eastAsia="Times New Roman" w:hAnsi="Times New Roman" w:cs="Times New Roman"/>
          <w:sz w:val="24"/>
          <w:szCs w:val="24"/>
          <w:lang w:eastAsia="en-IN"/>
        </w:rPr>
        <w:t>hectares, yielding about 251</w:t>
      </w:r>
      <w:r w:rsidR="003073CF" w:rsidRPr="00AC0D4C">
        <w:rPr>
          <w:rFonts w:ascii="Times New Roman" w:eastAsia="Times New Roman" w:hAnsi="Times New Roman" w:cs="Times New Roman"/>
          <w:sz w:val="24"/>
          <w:szCs w:val="24"/>
          <w:lang w:eastAsia="en-IN"/>
        </w:rPr>
        <w:t xml:space="preserve"> lakh</w:t>
      </w:r>
      <w:r w:rsidR="00905B82" w:rsidRPr="00AC0D4C">
        <w:rPr>
          <w:rFonts w:ascii="Times New Roman" w:eastAsia="Times New Roman" w:hAnsi="Times New Roman" w:cs="Times New Roman"/>
          <w:sz w:val="24"/>
          <w:szCs w:val="24"/>
          <w:lang w:eastAsia="en-IN"/>
        </w:rPr>
        <w:t xml:space="preserve"> bales, with a slightly higher yield of 460.02 kg per hectare</w:t>
      </w:r>
      <w:r w:rsidR="00D368EC" w:rsidRPr="00AC0D4C">
        <w:rPr>
          <w:rFonts w:ascii="Times New Roman" w:eastAsia="Times New Roman" w:hAnsi="Times New Roman" w:cs="Times New Roman"/>
          <w:sz w:val="24"/>
          <w:szCs w:val="24"/>
          <w:lang w:eastAsia="en-IN"/>
        </w:rPr>
        <w:t xml:space="preserve"> average</w:t>
      </w:r>
      <w:r w:rsidR="00B34CC8" w:rsidRPr="00AC0D4C">
        <w:rPr>
          <w:rFonts w:ascii="Times New Roman" w:eastAsia="Times New Roman" w:hAnsi="Times New Roman" w:cs="Times New Roman"/>
          <w:sz w:val="24"/>
          <w:szCs w:val="24"/>
          <w:lang w:eastAsia="en-IN"/>
        </w:rPr>
        <w:t>.</w:t>
      </w:r>
      <w:r w:rsidR="005D1AC9" w:rsidRPr="00AC0D4C">
        <w:rPr>
          <w:rFonts w:ascii="Times New Roman" w:eastAsia="Times New Roman" w:hAnsi="Times New Roman" w:cs="Times New Roman"/>
          <w:sz w:val="24"/>
          <w:szCs w:val="24"/>
          <w:lang w:eastAsia="en-IN"/>
        </w:rPr>
        <w:t xml:space="preserve"> (Anon., 2023) [1].</w:t>
      </w:r>
      <w:r w:rsidR="00905B82" w:rsidRPr="00AC0D4C">
        <w:rPr>
          <w:rFonts w:ascii="Times New Roman" w:eastAsia="Times New Roman" w:hAnsi="Times New Roman" w:cs="Times New Roman"/>
          <w:sz w:val="24"/>
          <w:szCs w:val="24"/>
          <w:lang w:eastAsia="en-IN"/>
        </w:rPr>
        <w:t xml:space="preserve"> However, cotton productivity remains low due to</w:t>
      </w:r>
      <w:r w:rsidR="00C23CE8" w:rsidRPr="00AC0D4C">
        <w:rPr>
          <w:rFonts w:ascii="Times New Roman" w:eastAsia="Times New Roman" w:hAnsi="Times New Roman" w:cs="Times New Roman"/>
          <w:sz w:val="24"/>
          <w:szCs w:val="24"/>
          <w:lang w:eastAsia="en-IN"/>
        </w:rPr>
        <w:t xml:space="preserve"> some</w:t>
      </w:r>
      <w:r w:rsidR="00905B82" w:rsidRPr="00AC0D4C">
        <w:rPr>
          <w:rFonts w:ascii="Times New Roman" w:eastAsia="Times New Roman" w:hAnsi="Times New Roman" w:cs="Times New Roman"/>
          <w:sz w:val="24"/>
          <w:szCs w:val="24"/>
          <w:lang w:eastAsia="en-IN"/>
        </w:rPr>
        <w:t xml:space="preserve"> factors such as erratic rainfall, drought and </w:t>
      </w:r>
      <w:r w:rsidR="00762472" w:rsidRPr="00AC0D4C">
        <w:rPr>
          <w:rFonts w:ascii="Times New Roman" w:eastAsia="Times New Roman" w:hAnsi="Times New Roman" w:cs="Times New Roman"/>
          <w:sz w:val="24"/>
          <w:szCs w:val="24"/>
          <w:lang w:val="en-IN" w:eastAsia="en-IN"/>
        </w:rPr>
        <w:t xml:space="preserve">Inadequate </w:t>
      </w:r>
      <w:r w:rsidR="00905B82" w:rsidRPr="00AC0D4C">
        <w:rPr>
          <w:rFonts w:ascii="Times New Roman" w:eastAsia="Times New Roman" w:hAnsi="Times New Roman" w:cs="Times New Roman"/>
          <w:sz w:val="24"/>
          <w:szCs w:val="24"/>
          <w:lang w:eastAsia="en-IN"/>
        </w:rPr>
        <w:t xml:space="preserve">fertilizer application, as 70% of the crop is grown under rainfed conditions. In addition to these challenges, cotton cultivation </w:t>
      </w:r>
      <w:proofErr w:type="gramStart"/>
      <w:r w:rsidR="00905B82" w:rsidRPr="00AC0D4C">
        <w:rPr>
          <w:rFonts w:ascii="Times New Roman" w:eastAsia="Times New Roman" w:hAnsi="Times New Roman" w:cs="Times New Roman"/>
          <w:sz w:val="24"/>
          <w:szCs w:val="24"/>
          <w:lang w:eastAsia="en-IN"/>
        </w:rPr>
        <w:t>is also plagued</w:t>
      </w:r>
      <w:proofErr w:type="gramEnd"/>
      <w:r w:rsidR="00905B82" w:rsidRPr="00AC0D4C">
        <w:rPr>
          <w:rFonts w:ascii="Times New Roman" w:eastAsia="Times New Roman" w:hAnsi="Times New Roman" w:cs="Times New Roman"/>
          <w:sz w:val="24"/>
          <w:szCs w:val="24"/>
          <w:lang w:eastAsia="en-IN"/>
        </w:rPr>
        <w:t xml:space="preserve"> by biotic and abiotic stresses, which hinder plant growth and reduce productivity. Among th</w:t>
      </w:r>
      <w:r w:rsidR="00126688" w:rsidRPr="00AC0D4C">
        <w:rPr>
          <w:rFonts w:ascii="Times New Roman" w:eastAsia="Times New Roman" w:hAnsi="Times New Roman" w:cs="Times New Roman"/>
          <w:sz w:val="24"/>
          <w:szCs w:val="24"/>
          <w:lang w:eastAsia="en-IN"/>
        </w:rPr>
        <w:t>e production constraint</w:t>
      </w:r>
      <w:r w:rsidR="00BD5309" w:rsidRPr="00AC0D4C">
        <w:rPr>
          <w:rFonts w:ascii="Times New Roman" w:eastAsia="Times New Roman" w:hAnsi="Times New Roman" w:cs="Times New Roman"/>
          <w:sz w:val="24"/>
          <w:szCs w:val="24"/>
          <w:lang w:eastAsia="en-IN"/>
        </w:rPr>
        <w:t>s</w:t>
      </w:r>
      <w:r w:rsidR="00905B82" w:rsidRPr="00AC0D4C">
        <w:rPr>
          <w:rFonts w:ascii="Times New Roman" w:eastAsia="Times New Roman" w:hAnsi="Times New Roman" w:cs="Times New Roman"/>
          <w:sz w:val="24"/>
          <w:szCs w:val="24"/>
          <w:lang w:eastAsia="en-IN"/>
        </w:rPr>
        <w:t xml:space="preserve">, nutrient management is </w:t>
      </w:r>
      <w:r w:rsidR="00BD5309" w:rsidRPr="00AC0D4C">
        <w:rPr>
          <w:rFonts w:ascii="Times New Roman" w:eastAsia="Times New Roman" w:hAnsi="Times New Roman" w:cs="Times New Roman"/>
          <w:sz w:val="24"/>
          <w:szCs w:val="24"/>
          <w:lang w:eastAsia="en-IN"/>
        </w:rPr>
        <w:t xml:space="preserve">very </w:t>
      </w:r>
      <w:r w:rsidR="00905B82" w:rsidRPr="00AC0D4C">
        <w:rPr>
          <w:rFonts w:ascii="Times New Roman" w:eastAsia="Times New Roman" w:hAnsi="Times New Roman" w:cs="Times New Roman"/>
          <w:sz w:val="24"/>
          <w:szCs w:val="24"/>
          <w:lang w:eastAsia="en-IN"/>
        </w:rPr>
        <w:t xml:space="preserve">crucial, as nitrogen (N) </w:t>
      </w:r>
      <w:r w:rsidR="00BD5309" w:rsidRPr="00AC0D4C">
        <w:rPr>
          <w:rFonts w:ascii="Times New Roman" w:eastAsia="Times New Roman" w:hAnsi="Times New Roman" w:cs="Times New Roman"/>
          <w:sz w:val="24"/>
          <w:szCs w:val="24"/>
          <w:lang w:eastAsia="en-IN"/>
        </w:rPr>
        <w:t xml:space="preserve">where it is </w:t>
      </w:r>
      <w:proofErr w:type="spellStart"/>
      <w:proofErr w:type="gramStart"/>
      <w:r w:rsidR="00BD5309" w:rsidRPr="00AC0D4C">
        <w:rPr>
          <w:rFonts w:ascii="Times New Roman" w:eastAsia="Times New Roman" w:hAnsi="Times New Roman" w:cs="Times New Roman"/>
          <w:sz w:val="24"/>
          <w:szCs w:val="24"/>
          <w:lang w:eastAsia="en-IN"/>
        </w:rPr>
        <w:t>a</w:t>
      </w:r>
      <w:proofErr w:type="spellEnd"/>
      <w:proofErr w:type="gramEnd"/>
      <w:r w:rsidR="00BD5309" w:rsidRPr="00AC0D4C">
        <w:rPr>
          <w:rFonts w:ascii="Times New Roman" w:eastAsia="Times New Roman" w:hAnsi="Times New Roman" w:cs="Times New Roman"/>
          <w:sz w:val="24"/>
          <w:szCs w:val="24"/>
          <w:lang w:eastAsia="en-IN"/>
        </w:rPr>
        <w:t xml:space="preserve"> </w:t>
      </w:r>
      <w:r w:rsidR="00E1594A" w:rsidRPr="00AC0D4C">
        <w:rPr>
          <w:rFonts w:ascii="Times New Roman" w:eastAsia="Times New Roman" w:hAnsi="Times New Roman" w:cs="Times New Roman"/>
          <w:sz w:val="24"/>
          <w:szCs w:val="24"/>
          <w:lang w:eastAsia="en-IN"/>
        </w:rPr>
        <w:t xml:space="preserve">important nutrient </w:t>
      </w:r>
      <w:r w:rsidR="00905B82" w:rsidRPr="00AC0D4C">
        <w:rPr>
          <w:rFonts w:ascii="Times New Roman" w:eastAsia="Times New Roman" w:hAnsi="Times New Roman" w:cs="Times New Roman"/>
          <w:sz w:val="24"/>
          <w:szCs w:val="24"/>
          <w:lang w:eastAsia="en-IN"/>
        </w:rPr>
        <w:t xml:space="preserve">plays a key role in protein synthesis and chlorophyll formation. However, traditional nitrogen fertilizers are often inefficient, with only 30-50% of the nitrogen </w:t>
      </w:r>
      <w:proofErr w:type="gramStart"/>
      <w:r w:rsidR="00905B82" w:rsidRPr="00AC0D4C">
        <w:rPr>
          <w:rFonts w:ascii="Times New Roman" w:eastAsia="Times New Roman" w:hAnsi="Times New Roman" w:cs="Times New Roman"/>
          <w:sz w:val="24"/>
          <w:szCs w:val="24"/>
          <w:lang w:eastAsia="en-IN"/>
        </w:rPr>
        <w:t>being absorbed</w:t>
      </w:r>
      <w:proofErr w:type="gramEnd"/>
      <w:r w:rsidR="00905B82" w:rsidRPr="00AC0D4C">
        <w:rPr>
          <w:rFonts w:ascii="Times New Roman" w:eastAsia="Times New Roman" w:hAnsi="Times New Roman" w:cs="Times New Roman"/>
          <w:sz w:val="24"/>
          <w:szCs w:val="24"/>
          <w:lang w:eastAsia="en-IN"/>
        </w:rPr>
        <w:t xml:space="preserve"> by plants. The rest is lost through processes like leaching and volatilization, contributing to both economic losses for farmers and</w:t>
      </w:r>
      <w:r w:rsidR="00723A5A" w:rsidRPr="00AC0D4C">
        <w:rPr>
          <w:rFonts w:ascii="Times New Roman" w:eastAsia="Times New Roman" w:hAnsi="Times New Roman" w:cs="Times New Roman"/>
          <w:sz w:val="24"/>
          <w:szCs w:val="24"/>
          <w:lang w:eastAsia="en-IN"/>
        </w:rPr>
        <w:t xml:space="preserve"> causes</w:t>
      </w:r>
      <w:r w:rsidR="00905B82" w:rsidRPr="00AC0D4C">
        <w:rPr>
          <w:rFonts w:ascii="Times New Roman" w:eastAsia="Times New Roman" w:hAnsi="Times New Roman" w:cs="Times New Roman"/>
          <w:sz w:val="24"/>
          <w:szCs w:val="24"/>
          <w:lang w:eastAsia="en-IN"/>
        </w:rPr>
        <w:t xml:space="preserve"> environmental pollution.</w:t>
      </w:r>
    </w:p>
    <w:p w14:paraId="5BFAE5DA" w14:textId="77777777" w:rsidR="00E1594A" w:rsidRPr="00AC0D4C" w:rsidRDefault="00E1594A" w:rsidP="008A4953">
      <w:pPr>
        <w:pStyle w:val="BodyText"/>
        <w:spacing w:before="240" w:after="240" w:line="360" w:lineRule="auto"/>
        <w:jc w:val="both"/>
        <w:rPr>
          <w:rFonts w:ascii="Times New Roman" w:eastAsia="Times New Roman" w:hAnsi="Times New Roman" w:cs="Times New Roman"/>
          <w:sz w:val="24"/>
          <w:szCs w:val="24"/>
          <w:lang w:eastAsia="en-IN"/>
        </w:rPr>
      </w:pPr>
    </w:p>
    <w:p w14:paraId="061EBBED" w14:textId="57EFC838" w:rsidR="00905B82" w:rsidRPr="00AC0D4C" w:rsidRDefault="00905B82" w:rsidP="008A4953">
      <w:pPr>
        <w:pStyle w:val="BodyText"/>
        <w:spacing w:before="240" w:after="240" w:line="360" w:lineRule="auto"/>
        <w:jc w:val="both"/>
        <w:rPr>
          <w:rFonts w:ascii="Times New Roman" w:hAnsi="Times New Roman" w:cs="Times New Roman"/>
          <w:b/>
          <w:bCs/>
          <w:iCs/>
          <w:color w:val="212121"/>
          <w:sz w:val="24"/>
          <w:szCs w:val="24"/>
        </w:rPr>
      </w:pPr>
      <w:r w:rsidRPr="00AC0D4C">
        <w:rPr>
          <w:rFonts w:ascii="Times New Roman" w:eastAsia="Times New Roman" w:hAnsi="Times New Roman" w:cs="Times New Roman"/>
          <w:sz w:val="24"/>
          <w:szCs w:val="24"/>
          <w:lang w:eastAsia="en-IN"/>
        </w:rPr>
        <w:t>To address these issues, innovative solutions like nano fertilizers are emerging. For example, nano urea has potential in improving nitrogen use efficiency, with a 500 ml bottle replacing a traditional 45 kg bag of urea, reducing nitrogen fertilizer needs by up to 50%. Similarly, IFFCO's Nano DAP, which contains 8% nitrogen and 16% phosphorus, enhances nutrient absorption through its sub</w:t>
      </w:r>
      <w:r w:rsidR="0009496E" w:rsidRPr="00AC0D4C">
        <w:rPr>
          <w:rFonts w:ascii="Times New Roman" w:eastAsia="Times New Roman" w:hAnsi="Times New Roman" w:cs="Times New Roman"/>
          <w:sz w:val="24"/>
          <w:szCs w:val="24"/>
          <w:lang w:eastAsia="en-IN"/>
        </w:rPr>
        <w:t xml:space="preserve"> </w:t>
      </w:r>
      <w:proofErr w:type="gramStart"/>
      <w:r w:rsidRPr="00AC0D4C">
        <w:rPr>
          <w:rFonts w:ascii="Times New Roman" w:eastAsia="Times New Roman" w:hAnsi="Times New Roman" w:cs="Times New Roman"/>
          <w:sz w:val="24"/>
          <w:szCs w:val="24"/>
          <w:lang w:eastAsia="en-IN"/>
        </w:rPr>
        <w:t>100 nanometer</w:t>
      </w:r>
      <w:proofErr w:type="gramEnd"/>
      <w:r w:rsidRPr="00AC0D4C">
        <w:rPr>
          <w:rFonts w:ascii="Times New Roman" w:eastAsia="Times New Roman" w:hAnsi="Times New Roman" w:cs="Times New Roman"/>
          <w:sz w:val="24"/>
          <w:szCs w:val="24"/>
          <w:lang w:eastAsia="en-IN"/>
        </w:rPr>
        <w:t xml:space="preserve"> particles. By integrating nano fertilizers</w:t>
      </w:r>
      <w:r w:rsidR="00550EFB" w:rsidRPr="00AC0D4C">
        <w:rPr>
          <w:rFonts w:ascii="Times New Roman" w:eastAsia="Times New Roman" w:hAnsi="Times New Roman" w:cs="Times New Roman"/>
          <w:sz w:val="24"/>
          <w:szCs w:val="24"/>
          <w:lang w:eastAsia="en-IN"/>
        </w:rPr>
        <w:t xml:space="preserve"> and conventional </w:t>
      </w:r>
      <w:proofErr w:type="gramStart"/>
      <w:r w:rsidR="00550EFB" w:rsidRPr="00AC0D4C">
        <w:rPr>
          <w:rFonts w:ascii="Times New Roman" w:eastAsia="Times New Roman" w:hAnsi="Times New Roman" w:cs="Times New Roman"/>
          <w:sz w:val="24"/>
          <w:szCs w:val="24"/>
          <w:lang w:eastAsia="en-IN"/>
        </w:rPr>
        <w:t>fertilizers</w:t>
      </w:r>
      <w:proofErr w:type="gramEnd"/>
      <w:r w:rsidRPr="00AC0D4C">
        <w:rPr>
          <w:rFonts w:ascii="Times New Roman" w:eastAsia="Times New Roman" w:hAnsi="Times New Roman" w:cs="Times New Roman"/>
          <w:sz w:val="24"/>
          <w:szCs w:val="24"/>
          <w:lang w:eastAsia="en-IN"/>
        </w:rPr>
        <w:t xml:space="preserve"> cotton farmers can enhance crop productivity, reduce environmental impact and improve overall sustainability in agriculture. </w:t>
      </w:r>
    </w:p>
    <w:p w14:paraId="79532544" w14:textId="77777777" w:rsidR="00321BF1" w:rsidRPr="00AC0D4C" w:rsidRDefault="00321BF1" w:rsidP="008A4953">
      <w:pPr>
        <w:pStyle w:val="Heading1"/>
        <w:tabs>
          <w:tab w:val="left" w:pos="386"/>
        </w:tabs>
        <w:spacing w:before="186" w:after="240" w:line="360" w:lineRule="auto"/>
        <w:ind w:left="0"/>
        <w:jc w:val="both"/>
        <w:rPr>
          <w:rFonts w:ascii="Times New Roman" w:hAnsi="Times New Roman" w:cs="Times New Roman"/>
          <w:sz w:val="24"/>
          <w:szCs w:val="24"/>
        </w:rPr>
      </w:pPr>
      <w:r w:rsidRPr="00AC0D4C">
        <w:rPr>
          <w:rFonts w:ascii="Times New Roman" w:hAnsi="Times New Roman" w:cs="Times New Roman"/>
          <w:sz w:val="24"/>
          <w:szCs w:val="24"/>
        </w:rPr>
        <w:lastRenderedPageBreak/>
        <w:t xml:space="preserve">2. </w:t>
      </w:r>
      <w:r w:rsidR="00905B82" w:rsidRPr="00AC0D4C">
        <w:t>MATERIALS</w:t>
      </w:r>
      <w:r w:rsidR="00905B82" w:rsidRPr="00AC0D4C">
        <w:rPr>
          <w:spacing w:val="-6"/>
        </w:rPr>
        <w:t xml:space="preserve"> </w:t>
      </w:r>
      <w:r w:rsidR="00905B82" w:rsidRPr="00AC0D4C">
        <w:t>AND</w:t>
      </w:r>
      <w:r w:rsidR="00905B82" w:rsidRPr="00AC0D4C">
        <w:rPr>
          <w:spacing w:val="-1"/>
        </w:rPr>
        <w:t xml:space="preserve"> </w:t>
      </w:r>
      <w:r w:rsidR="00905B82" w:rsidRPr="00AC0D4C">
        <w:t>METHODS</w:t>
      </w:r>
    </w:p>
    <w:p w14:paraId="23BCC45B" w14:textId="24F1ADAB" w:rsidR="00321BF1" w:rsidRPr="00AC0D4C" w:rsidRDefault="00905B82" w:rsidP="008A4953">
      <w:pPr>
        <w:pStyle w:val="Heading1"/>
        <w:tabs>
          <w:tab w:val="left" w:pos="386"/>
        </w:tabs>
        <w:spacing w:before="186" w:after="240" w:line="360" w:lineRule="auto"/>
        <w:ind w:left="0"/>
        <w:jc w:val="both"/>
        <w:rPr>
          <w:rFonts w:ascii="Times New Roman" w:hAnsi="Times New Roman" w:cs="Times New Roman"/>
          <w:sz w:val="24"/>
          <w:szCs w:val="24"/>
        </w:rPr>
      </w:pPr>
      <w:r w:rsidRPr="00AC0D4C">
        <w:rPr>
          <w:rFonts w:ascii="Times New Roman" w:hAnsi="Times New Roman" w:cs="Times New Roman"/>
          <w:b w:val="0"/>
          <w:bCs w:val="0"/>
          <w:sz w:val="24"/>
          <w:szCs w:val="24"/>
        </w:rPr>
        <w:t xml:space="preserve">The field experiment </w:t>
      </w:r>
      <w:proofErr w:type="gramStart"/>
      <w:r w:rsidRPr="00AC0D4C">
        <w:rPr>
          <w:rFonts w:ascii="Times New Roman" w:hAnsi="Times New Roman" w:cs="Times New Roman"/>
          <w:b w:val="0"/>
          <w:bCs w:val="0"/>
          <w:sz w:val="24"/>
          <w:szCs w:val="24"/>
        </w:rPr>
        <w:t>was conducted</w:t>
      </w:r>
      <w:proofErr w:type="gramEnd"/>
      <w:r w:rsidRPr="00AC0D4C">
        <w:rPr>
          <w:rFonts w:ascii="Times New Roman" w:hAnsi="Times New Roman" w:cs="Times New Roman"/>
          <w:b w:val="0"/>
          <w:bCs w:val="0"/>
          <w:sz w:val="24"/>
          <w:szCs w:val="24"/>
        </w:rPr>
        <w:t xml:space="preserve"> during </w:t>
      </w:r>
      <w:r w:rsidR="00BF190E" w:rsidRPr="00AC0D4C">
        <w:rPr>
          <w:rFonts w:ascii="Times New Roman" w:hAnsi="Times New Roman" w:cs="Times New Roman"/>
          <w:b w:val="0"/>
          <w:bCs w:val="0"/>
          <w:i/>
          <w:iCs/>
          <w:sz w:val="24"/>
          <w:szCs w:val="24"/>
        </w:rPr>
        <w:t>K</w:t>
      </w:r>
      <w:r w:rsidRPr="00AC0D4C">
        <w:rPr>
          <w:rFonts w:ascii="Times New Roman" w:hAnsi="Times New Roman" w:cs="Times New Roman"/>
          <w:b w:val="0"/>
          <w:bCs w:val="0"/>
          <w:i/>
          <w:iCs/>
          <w:sz w:val="24"/>
          <w:szCs w:val="24"/>
        </w:rPr>
        <w:t>harif</w:t>
      </w:r>
      <w:r w:rsidRPr="00AC0D4C">
        <w:rPr>
          <w:rFonts w:ascii="Times New Roman" w:hAnsi="Times New Roman" w:cs="Times New Roman"/>
          <w:b w:val="0"/>
          <w:bCs w:val="0"/>
          <w:sz w:val="24"/>
          <w:szCs w:val="24"/>
        </w:rPr>
        <w:t xml:space="preserve"> 2023 at AICRP on Cotton. The experimental site is geographically located in the Southern Dry Zone (Zone-6) of Karnataka and lies in 11.9261° N latitude and 76.9437° E longitude at an altitude of 865 m above the mean sea level.</w:t>
      </w:r>
      <w:r w:rsidR="00DE1F79" w:rsidRPr="00AC0D4C">
        <w:rPr>
          <w:rFonts w:ascii="Times New Roman" w:hAnsi="Times New Roman" w:cs="Times New Roman"/>
          <w:b w:val="0"/>
          <w:bCs w:val="0"/>
          <w:sz w:val="24"/>
          <w:szCs w:val="24"/>
        </w:rPr>
        <w:t xml:space="preserve"> The soil </w:t>
      </w:r>
      <w:r w:rsidR="00035B4C" w:rsidRPr="00AC0D4C">
        <w:rPr>
          <w:rFonts w:ascii="Times New Roman" w:hAnsi="Times New Roman" w:cs="Times New Roman"/>
          <w:b w:val="0"/>
          <w:bCs w:val="0"/>
          <w:sz w:val="24"/>
          <w:szCs w:val="24"/>
        </w:rPr>
        <w:t xml:space="preserve">is </w:t>
      </w:r>
      <w:r w:rsidRPr="00AC0D4C">
        <w:rPr>
          <w:rFonts w:ascii="Times New Roman" w:hAnsi="Times New Roman" w:cs="Times New Roman"/>
          <w:b w:val="0"/>
          <w:bCs w:val="0"/>
          <w:sz w:val="24"/>
          <w:szCs w:val="24"/>
        </w:rPr>
        <w:t>sandy loam</w:t>
      </w:r>
      <w:r w:rsidR="00035B4C" w:rsidRPr="00AC0D4C">
        <w:rPr>
          <w:rFonts w:ascii="Times New Roman" w:hAnsi="Times New Roman" w:cs="Times New Roman"/>
          <w:b w:val="0"/>
          <w:bCs w:val="0"/>
          <w:sz w:val="24"/>
          <w:szCs w:val="24"/>
        </w:rPr>
        <w:t xml:space="preserve"> in texture with</w:t>
      </w:r>
      <w:r w:rsidRPr="00AC0D4C">
        <w:rPr>
          <w:rFonts w:ascii="Times New Roman" w:hAnsi="Times New Roman" w:cs="Times New Roman"/>
          <w:b w:val="0"/>
          <w:bCs w:val="0"/>
          <w:sz w:val="24"/>
          <w:szCs w:val="24"/>
        </w:rPr>
        <w:t xml:space="preserve"> (p</w:t>
      </w:r>
      <w:r w:rsidRPr="00AC0D4C">
        <w:rPr>
          <w:rFonts w:ascii="Times New Roman" w:hAnsi="Times New Roman" w:cs="Times New Roman"/>
          <w:b w:val="0"/>
          <w:bCs w:val="0"/>
          <w:sz w:val="24"/>
          <w:szCs w:val="24"/>
          <w:vertAlign w:val="superscript"/>
        </w:rPr>
        <w:t>H</w:t>
      </w:r>
      <w:r w:rsidRPr="00AC0D4C">
        <w:rPr>
          <w:rFonts w:ascii="Times New Roman" w:hAnsi="Times New Roman" w:cs="Times New Roman"/>
          <w:b w:val="0"/>
          <w:bCs w:val="0"/>
          <w:sz w:val="24"/>
          <w:szCs w:val="24"/>
        </w:rPr>
        <w:t xml:space="preserve"> </w:t>
      </w:r>
      <w:r w:rsidR="00723A5A" w:rsidRPr="00AC0D4C">
        <w:rPr>
          <w:rFonts w:ascii="Times New Roman" w:hAnsi="Times New Roman" w:cs="Times New Roman"/>
          <w:b w:val="0"/>
          <w:bCs w:val="0"/>
          <w:sz w:val="24"/>
          <w:szCs w:val="24"/>
        </w:rPr>
        <w:t xml:space="preserve">- </w:t>
      </w:r>
      <w:r w:rsidRPr="00AC0D4C">
        <w:rPr>
          <w:rFonts w:ascii="Times New Roman" w:hAnsi="Times New Roman" w:cs="Times New Roman"/>
          <w:b w:val="0"/>
          <w:bCs w:val="0"/>
          <w:sz w:val="24"/>
          <w:szCs w:val="24"/>
        </w:rPr>
        <w:t>8.62</w:t>
      </w:r>
      <w:r w:rsidR="00350B8A" w:rsidRPr="00AC0D4C">
        <w:rPr>
          <w:rFonts w:ascii="Times New Roman" w:hAnsi="Times New Roman" w:cs="Times New Roman"/>
          <w:b w:val="0"/>
          <w:bCs w:val="0"/>
          <w:sz w:val="24"/>
          <w:szCs w:val="24"/>
        </w:rPr>
        <w:t xml:space="preserve">, </w:t>
      </w:r>
      <w:r w:rsidRPr="00AC0D4C">
        <w:rPr>
          <w:rFonts w:ascii="Times New Roman" w:hAnsi="Times New Roman" w:cs="Times New Roman"/>
          <w:b w:val="0"/>
          <w:bCs w:val="0"/>
          <w:sz w:val="24"/>
          <w:szCs w:val="24"/>
        </w:rPr>
        <w:t xml:space="preserve">OC </w:t>
      </w:r>
      <w:r w:rsidR="00723A5A" w:rsidRPr="00AC0D4C">
        <w:rPr>
          <w:rFonts w:ascii="Times New Roman" w:hAnsi="Times New Roman" w:cs="Times New Roman"/>
          <w:b w:val="0"/>
          <w:bCs w:val="0"/>
          <w:sz w:val="24"/>
          <w:szCs w:val="24"/>
        </w:rPr>
        <w:t xml:space="preserve">- </w:t>
      </w:r>
      <w:r w:rsidRPr="00AC0D4C">
        <w:rPr>
          <w:rFonts w:ascii="Times New Roman" w:hAnsi="Times New Roman" w:cs="Times New Roman"/>
          <w:b w:val="0"/>
          <w:bCs w:val="0"/>
          <w:sz w:val="24"/>
          <w:szCs w:val="24"/>
        </w:rPr>
        <w:t xml:space="preserve">0.59% </w:t>
      </w:r>
      <w:r w:rsidR="002137CA" w:rsidRPr="00AC0D4C">
        <w:rPr>
          <w:rFonts w:ascii="Times New Roman" w:hAnsi="Times New Roman" w:cs="Times New Roman"/>
          <w:b w:val="0"/>
          <w:bCs w:val="0"/>
          <w:sz w:val="24"/>
          <w:szCs w:val="24"/>
        </w:rPr>
        <w:t xml:space="preserve">low </w:t>
      </w:r>
      <w:r w:rsidRPr="00AC0D4C">
        <w:rPr>
          <w:rFonts w:ascii="Times New Roman" w:hAnsi="Times New Roman" w:cs="Times New Roman"/>
          <w:b w:val="0"/>
          <w:bCs w:val="0"/>
          <w:sz w:val="24"/>
          <w:szCs w:val="24"/>
        </w:rPr>
        <w:t>available nitrogen (242.79 kg ha</w:t>
      </w:r>
      <w:r w:rsidRPr="00AC0D4C">
        <w:rPr>
          <w:rFonts w:ascii="Times New Roman" w:hAnsi="Times New Roman" w:cs="Times New Roman"/>
          <w:b w:val="0"/>
          <w:bCs w:val="0"/>
          <w:sz w:val="24"/>
          <w:szCs w:val="24"/>
          <w:vertAlign w:val="superscript"/>
        </w:rPr>
        <w:t>-1</w:t>
      </w:r>
      <w:r w:rsidRPr="00AC0D4C">
        <w:rPr>
          <w:rFonts w:ascii="Times New Roman" w:hAnsi="Times New Roman" w:cs="Times New Roman"/>
          <w:b w:val="0"/>
          <w:bCs w:val="0"/>
          <w:sz w:val="24"/>
          <w:szCs w:val="24"/>
        </w:rPr>
        <w:t xml:space="preserve">), </w:t>
      </w:r>
      <w:r w:rsidR="00CB7C74" w:rsidRPr="00AC0D4C">
        <w:rPr>
          <w:rFonts w:ascii="Times New Roman" w:hAnsi="Times New Roman" w:cs="Times New Roman"/>
          <w:b w:val="0"/>
          <w:bCs w:val="0"/>
          <w:sz w:val="24"/>
          <w:szCs w:val="24"/>
        </w:rPr>
        <w:t xml:space="preserve">medium </w:t>
      </w:r>
      <w:r w:rsidRPr="00AC0D4C">
        <w:rPr>
          <w:rFonts w:ascii="Times New Roman" w:hAnsi="Times New Roman" w:cs="Times New Roman"/>
          <w:b w:val="0"/>
          <w:bCs w:val="0"/>
          <w:sz w:val="24"/>
          <w:szCs w:val="24"/>
        </w:rPr>
        <w:t>available phosphorus (48.74 kg ha</w:t>
      </w:r>
      <w:r w:rsidRPr="00AC0D4C">
        <w:rPr>
          <w:rFonts w:ascii="Times New Roman" w:hAnsi="Times New Roman" w:cs="Times New Roman"/>
          <w:b w:val="0"/>
          <w:bCs w:val="0"/>
          <w:sz w:val="24"/>
          <w:szCs w:val="24"/>
          <w:vertAlign w:val="superscript"/>
        </w:rPr>
        <w:t>-1</w:t>
      </w:r>
      <w:r w:rsidRPr="00AC0D4C">
        <w:rPr>
          <w:rFonts w:ascii="Times New Roman" w:hAnsi="Times New Roman" w:cs="Times New Roman"/>
          <w:b w:val="0"/>
          <w:bCs w:val="0"/>
          <w:sz w:val="24"/>
          <w:szCs w:val="24"/>
        </w:rPr>
        <w:t>) and</w:t>
      </w:r>
      <w:r w:rsidR="00975B35" w:rsidRPr="00AC0D4C">
        <w:rPr>
          <w:rFonts w:ascii="Times New Roman" w:hAnsi="Times New Roman" w:cs="Times New Roman"/>
          <w:b w:val="0"/>
          <w:bCs w:val="0"/>
          <w:sz w:val="24"/>
          <w:szCs w:val="24"/>
        </w:rPr>
        <w:t xml:space="preserve"> medium</w:t>
      </w:r>
      <w:r w:rsidRPr="00AC0D4C">
        <w:rPr>
          <w:rFonts w:ascii="Times New Roman" w:hAnsi="Times New Roman" w:cs="Times New Roman"/>
          <w:b w:val="0"/>
          <w:bCs w:val="0"/>
          <w:sz w:val="24"/>
          <w:szCs w:val="24"/>
        </w:rPr>
        <w:t xml:space="preserve"> potassium (202.59 kg ha</w:t>
      </w:r>
      <w:r w:rsidRPr="00AC0D4C">
        <w:rPr>
          <w:rFonts w:ascii="Times New Roman" w:hAnsi="Times New Roman" w:cs="Times New Roman"/>
          <w:b w:val="0"/>
          <w:bCs w:val="0"/>
          <w:sz w:val="24"/>
          <w:szCs w:val="24"/>
          <w:vertAlign w:val="superscript"/>
        </w:rPr>
        <w:t>-1</w:t>
      </w:r>
      <w:r w:rsidRPr="00AC0D4C">
        <w:rPr>
          <w:rFonts w:ascii="Times New Roman" w:hAnsi="Times New Roman" w:cs="Times New Roman"/>
          <w:b w:val="0"/>
          <w:bCs w:val="0"/>
          <w:sz w:val="24"/>
          <w:szCs w:val="24"/>
        </w:rPr>
        <w:t xml:space="preserve">). </w:t>
      </w:r>
    </w:p>
    <w:p w14:paraId="5E9E15A9" w14:textId="3BF5E9A9" w:rsidR="007023BA" w:rsidRPr="00AC0D4C" w:rsidRDefault="007023BA" w:rsidP="008A4953">
      <w:pPr>
        <w:pStyle w:val="Heading1"/>
        <w:tabs>
          <w:tab w:val="left" w:pos="386"/>
        </w:tabs>
        <w:spacing w:before="186" w:after="240" w:line="360" w:lineRule="auto"/>
        <w:ind w:left="0"/>
        <w:jc w:val="both"/>
        <w:rPr>
          <w:rFonts w:ascii="Times New Roman" w:hAnsi="Times New Roman" w:cs="Times New Roman"/>
          <w:sz w:val="24"/>
          <w:szCs w:val="24"/>
        </w:rPr>
      </w:pPr>
      <w:r w:rsidRPr="00AC0D4C">
        <w:rPr>
          <w:rFonts w:ascii="Times New Roman" w:hAnsi="Times New Roman" w:cs="Times New Roman"/>
          <w:b w:val="0"/>
          <w:bCs w:val="0"/>
          <w:sz w:val="24"/>
          <w:szCs w:val="24"/>
        </w:rPr>
        <w:t xml:space="preserve">The actual rainfall received during the </w:t>
      </w:r>
      <w:proofErr w:type="gramStart"/>
      <w:r w:rsidRPr="00AC0D4C">
        <w:rPr>
          <w:rFonts w:ascii="Times New Roman" w:hAnsi="Times New Roman" w:cs="Times New Roman"/>
          <w:b w:val="0"/>
          <w:bCs w:val="0"/>
          <w:sz w:val="24"/>
          <w:szCs w:val="24"/>
        </w:rPr>
        <w:t>crop growing</w:t>
      </w:r>
      <w:proofErr w:type="gramEnd"/>
      <w:r w:rsidRPr="00AC0D4C">
        <w:rPr>
          <w:rFonts w:ascii="Times New Roman" w:hAnsi="Times New Roman" w:cs="Times New Roman"/>
          <w:b w:val="0"/>
          <w:bCs w:val="0"/>
          <w:sz w:val="24"/>
          <w:szCs w:val="24"/>
        </w:rPr>
        <w:t xml:space="preserve"> period was below normal (523.6 mm), maximum rainfall was recorded in the month of May (299.0 mm) </w:t>
      </w:r>
      <w:r w:rsidR="00F43FD3" w:rsidRPr="00AC0D4C">
        <w:rPr>
          <w:rFonts w:ascii="Times New Roman" w:hAnsi="Times New Roman" w:cs="Times New Roman"/>
          <w:b w:val="0"/>
          <w:bCs w:val="0"/>
          <w:sz w:val="24"/>
          <w:szCs w:val="24"/>
        </w:rPr>
        <w:t xml:space="preserve">where </w:t>
      </w:r>
      <w:r w:rsidRPr="00AC0D4C">
        <w:rPr>
          <w:rFonts w:ascii="Times New Roman" w:hAnsi="Times New Roman" w:cs="Times New Roman"/>
          <w:b w:val="0"/>
          <w:bCs w:val="0"/>
          <w:sz w:val="24"/>
          <w:szCs w:val="24"/>
        </w:rPr>
        <w:t>the lowest</w:t>
      </w:r>
      <w:r w:rsidR="00F43FD3" w:rsidRPr="00AC0D4C">
        <w:rPr>
          <w:rFonts w:ascii="Times New Roman" w:hAnsi="Times New Roman" w:cs="Times New Roman"/>
          <w:b w:val="0"/>
          <w:bCs w:val="0"/>
          <w:sz w:val="24"/>
          <w:szCs w:val="24"/>
        </w:rPr>
        <w:t xml:space="preserve"> was recorded</w:t>
      </w:r>
      <w:r w:rsidRPr="00AC0D4C">
        <w:rPr>
          <w:rFonts w:ascii="Times New Roman" w:hAnsi="Times New Roman" w:cs="Times New Roman"/>
          <w:b w:val="0"/>
          <w:bCs w:val="0"/>
          <w:sz w:val="24"/>
          <w:szCs w:val="24"/>
        </w:rPr>
        <w:t xml:space="preserve"> during December (9.0 mm)</w:t>
      </w:r>
      <w:r w:rsidR="00BF190E" w:rsidRPr="00AC0D4C">
        <w:rPr>
          <w:rFonts w:ascii="Times New Roman" w:hAnsi="Times New Roman" w:cs="Times New Roman"/>
          <w:b w:val="0"/>
          <w:bCs w:val="0"/>
          <w:sz w:val="24"/>
          <w:szCs w:val="24"/>
        </w:rPr>
        <w:t xml:space="preserve">. </w:t>
      </w:r>
      <w:r w:rsidR="003D7DC1" w:rsidRPr="00AC0D4C">
        <w:rPr>
          <w:rFonts w:ascii="Times New Roman" w:hAnsi="Times New Roman" w:cs="Times New Roman"/>
          <w:b w:val="0"/>
          <w:bCs w:val="0"/>
          <w:sz w:val="24"/>
          <w:szCs w:val="24"/>
        </w:rPr>
        <w:t>T</w:t>
      </w:r>
      <w:r w:rsidRPr="00AC0D4C">
        <w:rPr>
          <w:rFonts w:ascii="Times New Roman" w:hAnsi="Times New Roman" w:cs="Times New Roman"/>
          <w:b w:val="0"/>
          <w:bCs w:val="0"/>
          <w:sz w:val="24"/>
          <w:szCs w:val="24"/>
        </w:rPr>
        <w:t xml:space="preserve">he highest and lowest mean maximum temperature recorded was in the months of April </w:t>
      </w:r>
      <w:r w:rsidR="003D7DC1" w:rsidRPr="00AC0D4C">
        <w:rPr>
          <w:rFonts w:ascii="Times New Roman" w:hAnsi="Times New Roman" w:cs="Times New Roman"/>
          <w:b w:val="0"/>
          <w:bCs w:val="0"/>
          <w:sz w:val="24"/>
          <w:szCs w:val="24"/>
        </w:rPr>
        <w:t>(</w:t>
      </w:r>
      <w:r w:rsidRPr="00AC0D4C">
        <w:rPr>
          <w:rFonts w:ascii="Times New Roman" w:hAnsi="Times New Roman" w:cs="Times New Roman"/>
          <w:b w:val="0"/>
          <w:bCs w:val="0"/>
          <w:sz w:val="24"/>
          <w:szCs w:val="24"/>
        </w:rPr>
        <w:t xml:space="preserve">34.3 </w:t>
      </w:r>
      <w:proofErr w:type="spellStart"/>
      <w:r w:rsidRPr="00AC0D4C">
        <w:rPr>
          <w:rFonts w:ascii="Times New Roman" w:hAnsi="Times New Roman" w:cs="Times New Roman"/>
          <w:b w:val="0"/>
          <w:bCs w:val="0"/>
          <w:sz w:val="24"/>
          <w:szCs w:val="24"/>
          <w:vertAlign w:val="superscript"/>
        </w:rPr>
        <w:t>o</w:t>
      </w:r>
      <w:r w:rsidRPr="00AC0D4C">
        <w:rPr>
          <w:rFonts w:ascii="Times New Roman" w:hAnsi="Times New Roman" w:cs="Times New Roman"/>
          <w:b w:val="0"/>
          <w:bCs w:val="0"/>
          <w:sz w:val="24"/>
          <w:szCs w:val="24"/>
        </w:rPr>
        <w:t>C</w:t>
      </w:r>
      <w:proofErr w:type="spellEnd"/>
      <w:r w:rsidR="003D7DC1" w:rsidRPr="00AC0D4C">
        <w:rPr>
          <w:rFonts w:ascii="Times New Roman" w:hAnsi="Times New Roman" w:cs="Times New Roman"/>
          <w:b w:val="0"/>
          <w:bCs w:val="0"/>
          <w:sz w:val="24"/>
          <w:szCs w:val="24"/>
        </w:rPr>
        <w:t>)</w:t>
      </w:r>
      <w:r w:rsidRPr="00AC0D4C">
        <w:rPr>
          <w:rFonts w:ascii="Times New Roman" w:hAnsi="Times New Roman" w:cs="Times New Roman"/>
          <w:b w:val="0"/>
          <w:bCs w:val="0"/>
          <w:sz w:val="24"/>
          <w:szCs w:val="24"/>
        </w:rPr>
        <w:t xml:space="preserve"> and July </w:t>
      </w:r>
      <w:r w:rsidR="003D7DC1" w:rsidRPr="00AC0D4C">
        <w:rPr>
          <w:rFonts w:ascii="Times New Roman" w:hAnsi="Times New Roman" w:cs="Times New Roman"/>
          <w:b w:val="0"/>
          <w:bCs w:val="0"/>
          <w:sz w:val="24"/>
          <w:szCs w:val="24"/>
        </w:rPr>
        <w:t>(</w:t>
      </w:r>
      <w:r w:rsidRPr="00AC0D4C">
        <w:rPr>
          <w:rFonts w:ascii="Times New Roman" w:hAnsi="Times New Roman" w:cs="Times New Roman"/>
          <w:b w:val="0"/>
          <w:bCs w:val="0"/>
          <w:sz w:val="24"/>
          <w:szCs w:val="24"/>
        </w:rPr>
        <w:t xml:space="preserve">29 </w:t>
      </w:r>
      <w:proofErr w:type="spellStart"/>
      <w:r w:rsidRPr="00AC0D4C">
        <w:rPr>
          <w:rFonts w:ascii="Times New Roman" w:hAnsi="Times New Roman" w:cs="Times New Roman"/>
          <w:b w:val="0"/>
          <w:bCs w:val="0"/>
          <w:sz w:val="24"/>
          <w:szCs w:val="24"/>
          <w:vertAlign w:val="superscript"/>
        </w:rPr>
        <w:t>o</w:t>
      </w:r>
      <w:r w:rsidRPr="00AC0D4C">
        <w:rPr>
          <w:rFonts w:ascii="Times New Roman" w:hAnsi="Times New Roman" w:cs="Times New Roman"/>
          <w:b w:val="0"/>
          <w:bCs w:val="0"/>
          <w:sz w:val="24"/>
          <w:szCs w:val="24"/>
        </w:rPr>
        <w:t>C</w:t>
      </w:r>
      <w:proofErr w:type="spellEnd"/>
      <w:r w:rsidR="003D7DC1" w:rsidRPr="00AC0D4C">
        <w:rPr>
          <w:rFonts w:ascii="Times New Roman" w:hAnsi="Times New Roman" w:cs="Times New Roman"/>
          <w:b w:val="0"/>
          <w:bCs w:val="0"/>
          <w:sz w:val="24"/>
          <w:szCs w:val="24"/>
        </w:rPr>
        <w:t>)</w:t>
      </w:r>
      <w:r w:rsidR="00FE10AE" w:rsidRPr="00AC0D4C">
        <w:rPr>
          <w:rFonts w:ascii="Times New Roman" w:hAnsi="Times New Roman" w:cs="Times New Roman"/>
          <w:b w:val="0"/>
          <w:bCs w:val="0"/>
          <w:sz w:val="24"/>
          <w:szCs w:val="24"/>
        </w:rPr>
        <w:t>.</w:t>
      </w:r>
      <w:r w:rsidRPr="00AC0D4C">
        <w:rPr>
          <w:rFonts w:ascii="Times New Roman" w:hAnsi="Times New Roman" w:cs="Times New Roman"/>
          <w:b w:val="0"/>
          <w:bCs w:val="0"/>
          <w:sz w:val="24"/>
          <w:szCs w:val="24"/>
        </w:rPr>
        <w:t xml:space="preserve"> </w:t>
      </w:r>
      <w:r w:rsidR="00FE10AE" w:rsidRPr="00AC0D4C">
        <w:rPr>
          <w:rFonts w:ascii="Times New Roman" w:hAnsi="Times New Roman" w:cs="Times New Roman"/>
          <w:b w:val="0"/>
          <w:bCs w:val="0"/>
          <w:sz w:val="24"/>
          <w:szCs w:val="24"/>
        </w:rPr>
        <w:t>W</w:t>
      </w:r>
      <w:r w:rsidRPr="00AC0D4C">
        <w:rPr>
          <w:rFonts w:ascii="Times New Roman" w:hAnsi="Times New Roman" w:cs="Times New Roman"/>
          <w:b w:val="0"/>
          <w:bCs w:val="0"/>
          <w:sz w:val="24"/>
          <w:szCs w:val="24"/>
        </w:rPr>
        <w:t xml:space="preserve">hile the highest and lowest mean minimum temperature </w:t>
      </w:r>
      <w:proofErr w:type="gramStart"/>
      <w:r w:rsidRPr="00AC0D4C">
        <w:rPr>
          <w:rFonts w:ascii="Times New Roman" w:hAnsi="Times New Roman" w:cs="Times New Roman"/>
          <w:b w:val="0"/>
          <w:bCs w:val="0"/>
          <w:sz w:val="24"/>
          <w:szCs w:val="24"/>
        </w:rPr>
        <w:t>were recorded</w:t>
      </w:r>
      <w:proofErr w:type="gramEnd"/>
      <w:r w:rsidRPr="00AC0D4C">
        <w:rPr>
          <w:rFonts w:ascii="Times New Roman" w:hAnsi="Times New Roman" w:cs="Times New Roman"/>
          <w:b w:val="0"/>
          <w:bCs w:val="0"/>
          <w:sz w:val="24"/>
          <w:szCs w:val="24"/>
        </w:rPr>
        <w:t xml:space="preserve"> in the month of September and January with 21.2 </w:t>
      </w:r>
      <w:proofErr w:type="spellStart"/>
      <w:r w:rsidRPr="00AC0D4C">
        <w:rPr>
          <w:rFonts w:ascii="Times New Roman" w:hAnsi="Times New Roman" w:cs="Times New Roman"/>
          <w:b w:val="0"/>
          <w:bCs w:val="0"/>
          <w:sz w:val="24"/>
          <w:szCs w:val="24"/>
          <w:vertAlign w:val="superscript"/>
        </w:rPr>
        <w:t>o</w:t>
      </w:r>
      <w:r w:rsidRPr="00AC0D4C">
        <w:rPr>
          <w:rFonts w:ascii="Times New Roman" w:hAnsi="Times New Roman" w:cs="Times New Roman"/>
          <w:b w:val="0"/>
          <w:bCs w:val="0"/>
          <w:sz w:val="24"/>
          <w:szCs w:val="24"/>
        </w:rPr>
        <w:t>C</w:t>
      </w:r>
      <w:proofErr w:type="spellEnd"/>
      <w:r w:rsidRPr="00AC0D4C">
        <w:rPr>
          <w:rFonts w:ascii="Times New Roman" w:hAnsi="Times New Roman" w:cs="Times New Roman"/>
          <w:b w:val="0"/>
          <w:bCs w:val="0"/>
          <w:sz w:val="24"/>
          <w:szCs w:val="24"/>
        </w:rPr>
        <w:t xml:space="preserve"> and 12.7 </w:t>
      </w:r>
      <w:proofErr w:type="spellStart"/>
      <w:r w:rsidRPr="00AC0D4C">
        <w:rPr>
          <w:rFonts w:ascii="Times New Roman" w:hAnsi="Times New Roman" w:cs="Times New Roman"/>
          <w:b w:val="0"/>
          <w:bCs w:val="0"/>
          <w:sz w:val="24"/>
          <w:szCs w:val="24"/>
          <w:vertAlign w:val="superscript"/>
        </w:rPr>
        <w:t>o</w:t>
      </w:r>
      <w:r w:rsidRPr="00AC0D4C">
        <w:rPr>
          <w:rFonts w:ascii="Times New Roman" w:hAnsi="Times New Roman" w:cs="Times New Roman"/>
          <w:b w:val="0"/>
          <w:bCs w:val="0"/>
          <w:sz w:val="24"/>
          <w:szCs w:val="24"/>
        </w:rPr>
        <w:t>C</w:t>
      </w:r>
      <w:proofErr w:type="spellEnd"/>
      <w:r w:rsidRPr="00AC0D4C">
        <w:rPr>
          <w:rFonts w:ascii="Times New Roman" w:hAnsi="Times New Roman" w:cs="Times New Roman"/>
          <w:b w:val="0"/>
          <w:bCs w:val="0"/>
          <w:sz w:val="24"/>
          <w:szCs w:val="24"/>
        </w:rPr>
        <w:t>, respectively</w:t>
      </w:r>
      <w:r w:rsidR="00FE10AE" w:rsidRPr="00AC0D4C">
        <w:rPr>
          <w:rFonts w:ascii="Times New Roman" w:hAnsi="Times New Roman" w:cs="Times New Roman"/>
          <w:b w:val="0"/>
          <w:bCs w:val="0"/>
          <w:sz w:val="24"/>
          <w:szCs w:val="24"/>
        </w:rPr>
        <w:t>.</w:t>
      </w:r>
      <w:r w:rsidRPr="00AC0D4C">
        <w:rPr>
          <w:rFonts w:ascii="Times New Roman" w:hAnsi="Times New Roman" w:cs="Times New Roman"/>
          <w:b w:val="0"/>
          <w:bCs w:val="0"/>
          <w:sz w:val="24"/>
          <w:szCs w:val="24"/>
        </w:rPr>
        <w:t>) The mean maximum relative humidity ranged between 97 to 100</w:t>
      </w:r>
      <w:r w:rsidR="00BF190E" w:rsidRPr="00AC0D4C">
        <w:rPr>
          <w:rFonts w:ascii="Times New Roman" w:hAnsi="Times New Roman" w:cs="Times New Roman"/>
          <w:b w:val="0"/>
          <w:bCs w:val="0"/>
          <w:sz w:val="24"/>
          <w:szCs w:val="24"/>
        </w:rPr>
        <w:t xml:space="preserve"> %</w:t>
      </w:r>
      <w:r w:rsidRPr="00AC0D4C">
        <w:rPr>
          <w:rFonts w:ascii="Times New Roman" w:hAnsi="Times New Roman" w:cs="Times New Roman"/>
          <w:b w:val="0"/>
          <w:bCs w:val="0"/>
          <w:sz w:val="24"/>
          <w:szCs w:val="24"/>
        </w:rPr>
        <w:t>. The mean minimum relative humidity ranged from 52 to 65</w:t>
      </w:r>
      <w:r w:rsidR="00BF190E" w:rsidRPr="00AC0D4C">
        <w:rPr>
          <w:rFonts w:ascii="Times New Roman" w:hAnsi="Times New Roman" w:cs="Times New Roman"/>
          <w:b w:val="0"/>
          <w:bCs w:val="0"/>
          <w:sz w:val="24"/>
          <w:szCs w:val="24"/>
        </w:rPr>
        <w:t xml:space="preserve"> %</w:t>
      </w:r>
      <w:r w:rsidRPr="00AC0D4C">
        <w:rPr>
          <w:rFonts w:ascii="Times New Roman" w:hAnsi="Times New Roman" w:cs="Times New Roman"/>
          <w:b w:val="0"/>
          <w:bCs w:val="0"/>
          <w:sz w:val="24"/>
          <w:szCs w:val="24"/>
        </w:rPr>
        <w:t>, during the crop growth period from July to December 2023.</w:t>
      </w:r>
    </w:p>
    <w:p w14:paraId="662BAAE7" w14:textId="061029F1" w:rsidR="007023BA" w:rsidRPr="00AC0D4C" w:rsidRDefault="007023BA" w:rsidP="008A4953">
      <w:pPr>
        <w:spacing w:after="240" w:line="360" w:lineRule="auto"/>
        <w:jc w:val="both"/>
        <w:rPr>
          <w:rFonts w:ascii="Times New Roman" w:hAnsi="Times New Roman" w:cs="Times New Roman"/>
          <w:iCs/>
          <w:color w:val="212121"/>
          <w:sz w:val="24"/>
          <w:szCs w:val="24"/>
        </w:rPr>
      </w:pPr>
      <w:proofErr w:type="gramStart"/>
      <w:r w:rsidRPr="00AC0D4C">
        <w:rPr>
          <w:rFonts w:ascii="Times New Roman" w:hAnsi="Times New Roman" w:cs="Times New Roman"/>
          <w:color w:val="212121"/>
          <w:sz w:val="24"/>
          <w:szCs w:val="24"/>
        </w:rPr>
        <w:t>The experiment was laid out in split plot</w:t>
      </w:r>
      <w:r w:rsidRPr="00AC0D4C">
        <w:rPr>
          <w:rFonts w:ascii="Times New Roman" w:hAnsi="Times New Roman" w:cs="Times New Roman"/>
          <w:color w:val="212121"/>
          <w:spacing w:val="1"/>
          <w:sz w:val="24"/>
          <w:szCs w:val="24"/>
        </w:rPr>
        <w:t xml:space="preserve"> design </w:t>
      </w:r>
      <w:r w:rsidRPr="00AC0D4C">
        <w:rPr>
          <w:rFonts w:ascii="Times New Roman" w:hAnsi="Times New Roman" w:cs="Times New Roman"/>
          <w:color w:val="212121"/>
          <w:sz w:val="24"/>
          <w:szCs w:val="24"/>
        </w:rPr>
        <w:t xml:space="preserve">with three replications comprising </w:t>
      </w:r>
      <w:r w:rsidRPr="00AC0D4C">
        <w:rPr>
          <w:rFonts w:ascii="Times New Roman" w:hAnsi="Times New Roman" w:cs="Times New Roman"/>
          <w:sz w:val="24"/>
          <w:szCs w:val="24"/>
        </w:rPr>
        <w:t xml:space="preserve">three levels of conventional fertilizers in main plot, </w:t>
      </w:r>
      <w:r w:rsidRPr="00AC0D4C">
        <w:rPr>
          <w:rFonts w:ascii="Times New Roman" w:hAnsi="Times New Roman" w:cs="Times New Roman"/>
          <w:i/>
          <w:sz w:val="24"/>
          <w:szCs w:val="24"/>
        </w:rPr>
        <w:t xml:space="preserve">viz., </w:t>
      </w:r>
      <w:r w:rsidRPr="00AC0D4C">
        <w:rPr>
          <w:rFonts w:ascii="Times New Roman" w:hAnsi="Times New Roman" w:cs="Times New Roman"/>
          <w:spacing w:val="-1"/>
          <w:sz w:val="24"/>
          <w:szCs w:val="24"/>
        </w:rPr>
        <w:t>50%</w:t>
      </w:r>
      <w:r w:rsidRPr="00AC0D4C">
        <w:rPr>
          <w:rFonts w:ascii="Times New Roman" w:hAnsi="Times New Roman" w:cs="Times New Roman"/>
          <w:color w:val="212121"/>
          <w:sz w:val="24"/>
          <w:szCs w:val="24"/>
        </w:rPr>
        <w:t xml:space="preserve">, </w:t>
      </w:r>
      <w:r w:rsidRPr="00AC0D4C">
        <w:rPr>
          <w:rFonts w:ascii="Times New Roman" w:hAnsi="Times New Roman" w:cs="Times New Roman"/>
          <w:spacing w:val="-1"/>
          <w:sz w:val="24"/>
          <w:szCs w:val="24"/>
        </w:rPr>
        <w:t xml:space="preserve">75% </w:t>
      </w:r>
      <w:r w:rsidRPr="00AC0D4C">
        <w:rPr>
          <w:rFonts w:ascii="Times New Roman" w:hAnsi="Times New Roman" w:cs="Times New Roman"/>
          <w:color w:val="212121"/>
          <w:sz w:val="24"/>
          <w:szCs w:val="24"/>
        </w:rPr>
        <w:t xml:space="preserve">and </w:t>
      </w:r>
      <w:r w:rsidRPr="00AC0D4C">
        <w:rPr>
          <w:rFonts w:ascii="Times New Roman" w:hAnsi="Times New Roman" w:cs="Times New Roman"/>
          <w:sz w:val="24"/>
          <w:szCs w:val="24"/>
        </w:rPr>
        <w:t>100% RDNP</w:t>
      </w:r>
      <w:r w:rsidRPr="00AC0D4C">
        <w:rPr>
          <w:rFonts w:ascii="Times New Roman" w:hAnsi="Times New Roman" w:cs="Times New Roman"/>
          <w:color w:val="212121"/>
          <w:sz w:val="24"/>
          <w:szCs w:val="24"/>
        </w:rPr>
        <w:t xml:space="preserve"> and four dosages of nano fertilizers </w:t>
      </w:r>
      <w:r w:rsidRPr="00AC0D4C">
        <w:rPr>
          <w:rFonts w:ascii="Times New Roman" w:hAnsi="Times New Roman" w:cs="Times New Roman"/>
          <w:sz w:val="24"/>
          <w:szCs w:val="24"/>
        </w:rPr>
        <w:t>in subplot</w:t>
      </w:r>
      <w:r w:rsidRPr="00AC0D4C">
        <w:rPr>
          <w:rFonts w:ascii="Times New Roman" w:hAnsi="Times New Roman" w:cs="Times New Roman"/>
          <w:color w:val="212121"/>
          <w:sz w:val="24"/>
          <w:szCs w:val="24"/>
        </w:rPr>
        <w:t xml:space="preserve"> </w:t>
      </w:r>
      <w:r w:rsidRPr="00AC0D4C">
        <w:rPr>
          <w:rFonts w:ascii="Times New Roman" w:hAnsi="Times New Roman" w:cs="Times New Roman"/>
          <w:i/>
          <w:color w:val="212121"/>
          <w:sz w:val="24"/>
          <w:szCs w:val="24"/>
        </w:rPr>
        <w:t>viz.,</w:t>
      </w:r>
      <w:r w:rsidRPr="00AC0D4C">
        <w:rPr>
          <w:rFonts w:ascii="Times New Roman" w:hAnsi="Times New Roman" w:cs="Times New Roman"/>
          <w:iCs/>
          <w:color w:val="212121"/>
          <w:sz w:val="24"/>
          <w:szCs w:val="24"/>
        </w:rPr>
        <w:t xml:space="preserve"> nano urea @ 2 ml L</w:t>
      </w:r>
      <w:r w:rsidRPr="00AC0D4C">
        <w:rPr>
          <w:rFonts w:ascii="Times New Roman" w:hAnsi="Times New Roman" w:cs="Times New Roman"/>
          <w:iCs/>
          <w:color w:val="212121"/>
          <w:sz w:val="24"/>
          <w:szCs w:val="24"/>
          <w:vertAlign w:val="superscript"/>
        </w:rPr>
        <w:t>-1</w:t>
      </w:r>
      <w:r w:rsidR="00AC6191" w:rsidRPr="00AC0D4C">
        <w:rPr>
          <w:rFonts w:ascii="Times New Roman" w:hAnsi="Times New Roman" w:cs="Times New Roman"/>
          <w:iCs/>
          <w:color w:val="212121"/>
          <w:sz w:val="24"/>
          <w:szCs w:val="24"/>
        </w:rPr>
        <w:t xml:space="preserve"> and </w:t>
      </w:r>
      <w:r w:rsidRPr="00AC0D4C">
        <w:rPr>
          <w:rFonts w:ascii="Times New Roman" w:hAnsi="Times New Roman" w:cs="Times New Roman"/>
          <w:iCs/>
          <w:color w:val="212121"/>
          <w:sz w:val="24"/>
          <w:szCs w:val="24"/>
        </w:rPr>
        <w:t>4 ml L</w:t>
      </w:r>
      <w:r w:rsidRPr="00AC0D4C">
        <w:rPr>
          <w:rFonts w:ascii="Times New Roman" w:hAnsi="Times New Roman" w:cs="Times New Roman"/>
          <w:iCs/>
          <w:color w:val="212121"/>
          <w:sz w:val="24"/>
          <w:szCs w:val="24"/>
          <w:vertAlign w:val="superscript"/>
        </w:rPr>
        <w:t>-1</w:t>
      </w:r>
      <w:r w:rsidRPr="00AC0D4C">
        <w:rPr>
          <w:rFonts w:ascii="Times New Roman" w:hAnsi="Times New Roman" w:cs="Times New Roman"/>
          <w:iCs/>
          <w:color w:val="212121"/>
          <w:sz w:val="24"/>
          <w:szCs w:val="24"/>
        </w:rPr>
        <w:t>, nano DAP @ 2 ml L</w:t>
      </w:r>
      <w:r w:rsidRPr="00AC0D4C">
        <w:rPr>
          <w:rFonts w:ascii="Times New Roman" w:hAnsi="Times New Roman" w:cs="Times New Roman"/>
          <w:iCs/>
          <w:color w:val="212121"/>
          <w:sz w:val="24"/>
          <w:szCs w:val="24"/>
          <w:vertAlign w:val="superscript"/>
        </w:rPr>
        <w:t>-1</w:t>
      </w:r>
      <w:r w:rsidRPr="00AC0D4C">
        <w:rPr>
          <w:rFonts w:ascii="Times New Roman" w:hAnsi="Times New Roman" w:cs="Times New Roman"/>
          <w:iCs/>
          <w:color w:val="212121"/>
          <w:sz w:val="24"/>
          <w:szCs w:val="24"/>
        </w:rPr>
        <w:t xml:space="preserve"> and 4 ml L</w:t>
      </w:r>
      <w:r w:rsidRPr="00AC0D4C">
        <w:rPr>
          <w:rFonts w:ascii="Times New Roman" w:hAnsi="Times New Roman" w:cs="Times New Roman"/>
          <w:iCs/>
          <w:color w:val="212121"/>
          <w:sz w:val="24"/>
          <w:szCs w:val="24"/>
          <w:vertAlign w:val="superscript"/>
        </w:rPr>
        <w:t>-1</w:t>
      </w:r>
      <w:r w:rsidR="00C23AF7" w:rsidRPr="00AC0D4C">
        <w:rPr>
          <w:rFonts w:ascii="Times New Roman" w:hAnsi="Times New Roman" w:cs="Times New Roman"/>
          <w:iCs/>
          <w:color w:val="212121"/>
          <w:sz w:val="24"/>
          <w:szCs w:val="24"/>
        </w:rPr>
        <w:t>, respectively</w:t>
      </w:r>
      <w:r w:rsidRPr="00AC0D4C">
        <w:rPr>
          <w:rFonts w:ascii="Times New Roman" w:hAnsi="Times New Roman" w:cs="Times New Roman"/>
          <w:iCs/>
          <w:color w:val="212121"/>
          <w:sz w:val="24"/>
          <w:szCs w:val="24"/>
        </w:rPr>
        <w:t xml:space="preserve"> sprayed at 40, 60 and 80 DAS.</w:t>
      </w:r>
      <w:proofErr w:type="gramEnd"/>
      <w:r w:rsidRPr="00AC0D4C">
        <w:rPr>
          <w:rFonts w:ascii="Times New Roman" w:hAnsi="Times New Roman" w:cs="Times New Roman"/>
          <w:iCs/>
          <w:color w:val="212121"/>
          <w:sz w:val="24"/>
          <w:szCs w:val="24"/>
        </w:rPr>
        <w:t xml:space="preserve"> The land preparation was done by ploug</w:t>
      </w:r>
      <w:r w:rsidR="00C23AF7" w:rsidRPr="00AC0D4C">
        <w:rPr>
          <w:rFonts w:ascii="Times New Roman" w:hAnsi="Times New Roman" w:cs="Times New Roman"/>
          <w:iCs/>
          <w:color w:val="212121"/>
          <w:sz w:val="24"/>
          <w:szCs w:val="24"/>
        </w:rPr>
        <w:t>hing</w:t>
      </w:r>
      <w:r w:rsidRPr="00AC0D4C">
        <w:rPr>
          <w:rFonts w:ascii="Times New Roman" w:hAnsi="Times New Roman" w:cs="Times New Roman"/>
          <w:iCs/>
          <w:color w:val="212121"/>
          <w:sz w:val="24"/>
          <w:szCs w:val="24"/>
        </w:rPr>
        <w:t xml:space="preserve"> once with mould board plough and then harrowed twice to bring the soil into fine tilth and later ridges and furrow</w:t>
      </w:r>
      <w:r w:rsidR="00C23AF7" w:rsidRPr="00AC0D4C">
        <w:rPr>
          <w:rFonts w:ascii="Times New Roman" w:hAnsi="Times New Roman" w:cs="Times New Roman"/>
          <w:iCs/>
          <w:color w:val="212121"/>
          <w:sz w:val="24"/>
          <w:szCs w:val="24"/>
        </w:rPr>
        <w:t>s</w:t>
      </w:r>
      <w:r w:rsidRPr="00AC0D4C">
        <w:rPr>
          <w:rFonts w:ascii="Times New Roman" w:hAnsi="Times New Roman" w:cs="Times New Roman"/>
          <w:iCs/>
          <w:color w:val="212121"/>
          <w:sz w:val="24"/>
          <w:szCs w:val="24"/>
        </w:rPr>
        <w:t xml:space="preserve"> were formed. The treatments were imposed </w:t>
      </w:r>
      <w:r w:rsidR="002A112C" w:rsidRPr="00AC0D4C">
        <w:rPr>
          <w:rFonts w:ascii="Times New Roman" w:hAnsi="Times New Roman" w:cs="Times New Roman"/>
          <w:iCs/>
          <w:color w:val="212121"/>
          <w:sz w:val="24"/>
          <w:szCs w:val="24"/>
        </w:rPr>
        <w:t xml:space="preserve">as per the plan </w:t>
      </w:r>
      <w:r w:rsidRPr="00AC0D4C">
        <w:rPr>
          <w:rFonts w:ascii="Times New Roman" w:hAnsi="Times New Roman" w:cs="Times New Roman"/>
          <w:iCs/>
          <w:color w:val="212121"/>
          <w:sz w:val="24"/>
          <w:szCs w:val="24"/>
        </w:rPr>
        <w:t>conventional fertilizers were applied as per recommendation of UAS (B) Package of Practices</w:t>
      </w:r>
      <w:r w:rsidR="00780E84" w:rsidRPr="00AC0D4C">
        <w:rPr>
          <w:rFonts w:ascii="Times New Roman" w:hAnsi="Times New Roman" w:cs="Times New Roman"/>
          <w:iCs/>
          <w:color w:val="212121"/>
          <w:sz w:val="24"/>
          <w:szCs w:val="24"/>
        </w:rPr>
        <w:t xml:space="preserve"> (</w:t>
      </w:r>
      <w:r w:rsidRPr="00AC0D4C">
        <w:rPr>
          <w:rFonts w:ascii="Times New Roman" w:hAnsi="Times New Roman" w:cs="Times New Roman"/>
          <w:iCs/>
          <w:color w:val="212121"/>
          <w:sz w:val="24"/>
          <w:szCs w:val="24"/>
        </w:rPr>
        <w:t>150:75:75 kg N: P</w:t>
      </w:r>
      <w:r w:rsidRPr="00AC0D4C">
        <w:rPr>
          <w:rFonts w:ascii="Times New Roman" w:hAnsi="Times New Roman" w:cs="Times New Roman"/>
          <w:iCs/>
          <w:color w:val="212121"/>
          <w:sz w:val="24"/>
          <w:szCs w:val="24"/>
          <w:vertAlign w:val="subscript"/>
        </w:rPr>
        <w:t>2</w:t>
      </w:r>
      <w:r w:rsidRPr="00AC0D4C">
        <w:rPr>
          <w:rFonts w:ascii="Times New Roman" w:hAnsi="Times New Roman" w:cs="Times New Roman"/>
          <w:iCs/>
          <w:color w:val="212121"/>
          <w:sz w:val="24"/>
          <w:szCs w:val="24"/>
        </w:rPr>
        <w:t>O</w:t>
      </w:r>
      <w:r w:rsidRPr="00AC0D4C">
        <w:rPr>
          <w:rFonts w:ascii="Times New Roman" w:hAnsi="Times New Roman" w:cs="Times New Roman"/>
          <w:iCs/>
          <w:color w:val="212121"/>
          <w:sz w:val="24"/>
          <w:szCs w:val="24"/>
          <w:vertAlign w:val="subscript"/>
        </w:rPr>
        <w:t>5</w:t>
      </w:r>
      <w:r w:rsidRPr="00AC0D4C">
        <w:rPr>
          <w:rFonts w:ascii="Times New Roman" w:hAnsi="Times New Roman" w:cs="Times New Roman"/>
          <w:iCs/>
          <w:color w:val="212121"/>
          <w:sz w:val="24"/>
          <w:szCs w:val="24"/>
        </w:rPr>
        <w:t>: K</w:t>
      </w:r>
      <w:r w:rsidRPr="00AC0D4C">
        <w:rPr>
          <w:rFonts w:ascii="Times New Roman" w:hAnsi="Times New Roman" w:cs="Times New Roman"/>
          <w:iCs/>
          <w:color w:val="212121"/>
          <w:sz w:val="24"/>
          <w:szCs w:val="24"/>
          <w:vertAlign w:val="subscript"/>
        </w:rPr>
        <w:t>2</w:t>
      </w:r>
      <w:r w:rsidRPr="00AC0D4C">
        <w:rPr>
          <w:rFonts w:ascii="Times New Roman" w:hAnsi="Times New Roman" w:cs="Times New Roman"/>
          <w:iCs/>
          <w:color w:val="212121"/>
          <w:sz w:val="24"/>
          <w:szCs w:val="24"/>
        </w:rPr>
        <w:t>O ha</w:t>
      </w:r>
      <w:r w:rsidRPr="00AC0D4C">
        <w:rPr>
          <w:rFonts w:ascii="Times New Roman" w:hAnsi="Times New Roman" w:cs="Times New Roman"/>
          <w:iCs/>
          <w:color w:val="212121"/>
          <w:sz w:val="24"/>
          <w:szCs w:val="24"/>
          <w:vertAlign w:val="superscript"/>
        </w:rPr>
        <w:t>-1</w:t>
      </w:r>
      <w:r w:rsidR="00780E84" w:rsidRPr="00AC0D4C">
        <w:rPr>
          <w:rFonts w:ascii="Times New Roman" w:hAnsi="Times New Roman" w:cs="Times New Roman"/>
          <w:iCs/>
          <w:color w:val="212121"/>
          <w:sz w:val="24"/>
          <w:szCs w:val="24"/>
        </w:rPr>
        <w:t>)</w:t>
      </w:r>
      <w:r w:rsidRPr="00AC0D4C">
        <w:rPr>
          <w:rFonts w:ascii="Times New Roman" w:hAnsi="Times New Roman" w:cs="Times New Roman"/>
          <w:iCs/>
          <w:color w:val="212121"/>
          <w:sz w:val="24"/>
          <w:szCs w:val="24"/>
        </w:rPr>
        <w:t>.</w:t>
      </w:r>
      <w:r w:rsidRPr="00AC0D4C">
        <w:rPr>
          <w:rFonts w:ascii="Times New Roman" w:hAnsi="Times New Roman" w:cs="Times New Roman"/>
          <w:iCs/>
          <w:color w:val="212121"/>
          <w:sz w:val="24"/>
          <w:szCs w:val="24"/>
          <w:vertAlign w:val="superscript"/>
        </w:rPr>
        <w:t xml:space="preserve"> </w:t>
      </w:r>
      <w:r w:rsidRPr="00AC0D4C">
        <w:rPr>
          <w:rFonts w:ascii="Times New Roman" w:hAnsi="Times New Roman" w:cs="Times New Roman"/>
          <w:iCs/>
          <w:color w:val="212121"/>
          <w:sz w:val="24"/>
          <w:szCs w:val="24"/>
        </w:rPr>
        <w:t xml:space="preserve">The full dose of phosphorus and potassium </w:t>
      </w:r>
      <w:proofErr w:type="gramStart"/>
      <w:r w:rsidRPr="00AC0D4C">
        <w:rPr>
          <w:rFonts w:ascii="Times New Roman" w:hAnsi="Times New Roman" w:cs="Times New Roman"/>
          <w:iCs/>
          <w:color w:val="212121"/>
          <w:sz w:val="24"/>
          <w:szCs w:val="24"/>
        </w:rPr>
        <w:t>were applied</w:t>
      </w:r>
      <w:proofErr w:type="gramEnd"/>
      <w:r w:rsidRPr="00AC0D4C">
        <w:rPr>
          <w:rFonts w:ascii="Times New Roman" w:hAnsi="Times New Roman" w:cs="Times New Roman"/>
          <w:iCs/>
          <w:color w:val="212121"/>
          <w:sz w:val="24"/>
          <w:szCs w:val="24"/>
        </w:rPr>
        <w:t xml:space="preserve"> as basal. </w:t>
      </w:r>
      <w:proofErr w:type="gramStart"/>
      <w:r w:rsidRPr="00AC0D4C">
        <w:rPr>
          <w:rFonts w:ascii="Times New Roman" w:hAnsi="Times New Roman" w:cs="Times New Roman"/>
          <w:iCs/>
          <w:color w:val="212121"/>
          <w:sz w:val="24"/>
          <w:szCs w:val="24"/>
        </w:rPr>
        <w:t>Whereas, nitrogen was applied in four equal splits, one as basal and second top dressing applied at grand growth stage after 50 DAS, third top dressing at 80 DAS and fourth top dressing at 110 DAS and foliar spray of nano urea at 2 ml L</w:t>
      </w:r>
      <w:r w:rsidRPr="00AC0D4C">
        <w:rPr>
          <w:rFonts w:ascii="Times New Roman" w:hAnsi="Times New Roman" w:cs="Times New Roman"/>
          <w:iCs/>
          <w:color w:val="212121"/>
          <w:sz w:val="24"/>
          <w:szCs w:val="24"/>
          <w:vertAlign w:val="superscript"/>
        </w:rPr>
        <w:t>-1</w:t>
      </w:r>
      <w:r w:rsidRPr="00AC0D4C">
        <w:rPr>
          <w:rFonts w:ascii="Times New Roman" w:hAnsi="Times New Roman" w:cs="Times New Roman"/>
          <w:iCs/>
          <w:color w:val="212121"/>
          <w:sz w:val="24"/>
          <w:szCs w:val="24"/>
        </w:rPr>
        <w:t xml:space="preserve"> and 4 ml L</w:t>
      </w:r>
      <w:r w:rsidRPr="00AC0D4C">
        <w:rPr>
          <w:rFonts w:ascii="Times New Roman" w:hAnsi="Times New Roman" w:cs="Times New Roman"/>
          <w:iCs/>
          <w:color w:val="212121"/>
          <w:sz w:val="24"/>
          <w:szCs w:val="24"/>
          <w:vertAlign w:val="superscript"/>
        </w:rPr>
        <w:t>-1</w:t>
      </w:r>
      <w:r w:rsidRPr="00AC0D4C">
        <w:rPr>
          <w:rFonts w:ascii="Times New Roman" w:hAnsi="Times New Roman" w:cs="Times New Roman"/>
          <w:iCs/>
          <w:color w:val="212121"/>
          <w:sz w:val="24"/>
          <w:szCs w:val="24"/>
        </w:rPr>
        <w:t xml:space="preserve"> and nano DAP at 2 ml L</w:t>
      </w:r>
      <w:r w:rsidRPr="00AC0D4C">
        <w:rPr>
          <w:rFonts w:ascii="Times New Roman" w:hAnsi="Times New Roman" w:cs="Times New Roman"/>
          <w:iCs/>
          <w:color w:val="212121"/>
          <w:sz w:val="24"/>
          <w:szCs w:val="24"/>
          <w:vertAlign w:val="superscript"/>
        </w:rPr>
        <w:t>-1</w:t>
      </w:r>
      <w:r w:rsidRPr="00AC0D4C">
        <w:rPr>
          <w:rFonts w:ascii="Times New Roman" w:hAnsi="Times New Roman" w:cs="Times New Roman"/>
          <w:iCs/>
          <w:color w:val="212121"/>
          <w:sz w:val="24"/>
          <w:szCs w:val="24"/>
        </w:rPr>
        <w:t xml:space="preserve"> and 4 ml L</w:t>
      </w:r>
      <w:r w:rsidRPr="00AC0D4C">
        <w:rPr>
          <w:rFonts w:ascii="Times New Roman" w:hAnsi="Times New Roman" w:cs="Times New Roman"/>
          <w:iCs/>
          <w:color w:val="212121"/>
          <w:sz w:val="24"/>
          <w:szCs w:val="24"/>
          <w:vertAlign w:val="superscript"/>
        </w:rPr>
        <w:t>-1</w:t>
      </w:r>
      <w:r w:rsidRPr="00AC0D4C">
        <w:rPr>
          <w:rFonts w:ascii="Times New Roman" w:hAnsi="Times New Roman" w:cs="Times New Roman"/>
          <w:iCs/>
          <w:color w:val="212121"/>
          <w:sz w:val="24"/>
          <w:szCs w:val="24"/>
        </w:rPr>
        <w:t xml:space="preserve"> were applied according to treatments at 40, 60 and 80 DAS.</w:t>
      </w:r>
      <w:proofErr w:type="gramEnd"/>
    </w:p>
    <w:p w14:paraId="3CD7D07D" w14:textId="37C18339" w:rsidR="006D4E24" w:rsidRPr="00AC0D4C" w:rsidRDefault="007710F1" w:rsidP="008A4953">
      <w:pPr>
        <w:spacing w:after="240" w:line="360" w:lineRule="auto"/>
        <w:jc w:val="both"/>
        <w:rPr>
          <w:rFonts w:ascii="Times New Roman" w:hAnsi="Times New Roman" w:cs="Times New Roman"/>
          <w:iCs/>
          <w:color w:val="212121"/>
          <w:sz w:val="24"/>
          <w:szCs w:val="24"/>
        </w:rPr>
      </w:pPr>
      <w:r w:rsidRPr="00AC0D4C">
        <w:rPr>
          <w:rFonts w:ascii="Times New Roman" w:hAnsi="Times New Roman" w:cs="Times New Roman"/>
          <w:iCs/>
          <w:color w:val="212121"/>
          <w:sz w:val="24"/>
          <w:szCs w:val="24"/>
        </w:rPr>
        <w:t xml:space="preserve">Thinning </w:t>
      </w:r>
      <w:proofErr w:type="gramStart"/>
      <w:r w:rsidRPr="00AC0D4C">
        <w:rPr>
          <w:rFonts w:ascii="Times New Roman" w:hAnsi="Times New Roman" w:cs="Times New Roman"/>
          <w:iCs/>
          <w:color w:val="212121"/>
          <w:sz w:val="24"/>
          <w:szCs w:val="24"/>
        </w:rPr>
        <w:t>was done</w:t>
      </w:r>
      <w:proofErr w:type="gramEnd"/>
      <w:r w:rsidRPr="00AC0D4C">
        <w:rPr>
          <w:rFonts w:ascii="Times New Roman" w:hAnsi="Times New Roman" w:cs="Times New Roman"/>
          <w:iCs/>
          <w:color w:val="212121"/>
          <w:sz w:val="24"/>
          <w:szCs w:val="24"/>
        </w:rPr>
        <w:t xml:space="preserve"> at 15 days after sowing retaining one healthy seedling per hill. First irrigation </w:t>
      </w:r>
      <w:proofErr w:type="gramStart"/>
      <w:r w:rsidRPr="00AC0D4C">
        <w:rPr>
          <w:rFonts w:ascii="Times New Roman" w:hAnsi="Times New Roman" w:cs="Times New Roman"/>
          <w:iCs/>
          <w:color w:val="212121"/>
          <w:sz w:val="24"/>
          <w:szCs w:val="24"/>
        </w:rPr>
        <w:t>was given</w:t>
      </w:r>
      <w:proofErr w:type="gramEnd"/>
      <w:r w:rsidRPr="00AC0D4C">
        <w:rPr>
          <w:rFonts w:ascii="Times New Roman" w:hAnsi="Times New Roman" w:cs="Times New Roman"/>
          <w:iCs/>
          <w:color w:val="212121"/>
          <w:sz w:val="24"/>
          <w:szCs w:val="24"/>
        </w:rPr>
        <w:t xml:space="preserve"> immediately after sowing for uniform germination and subsequent protective irrigations were given as per the crop requirement</w:t>
      </w:r>
      <w:r w:rsidR="009A31A2" w:rsidRPr="00AC0D4C">
        <w:rPr>
          <w:rFonts w:ascii="Times New Roman" w:hAnsi="Times New Roman" w:cs="Times New Roman"/>
          <w:iCs/>
          <w:color w:val="212121"/>
          <w:sz w:val="24"/>
          <w:szCs w:val="24"/>
        </w:rPr>
        <w:t>,</w:t>
      </w:r>
      <w:r w:rsidRPr="00AC0D4C">
        <w:rPr>
          <w:rFonts w:ascii="Times New Roman" w:hAnsi="Times New Roman" w:cs="Times New Roman"/>
          <w:iCs/>
          <w:color w:val="212121"/>
          <w:sz w:val="24"/>
          <w:szCs w:val="24"/>
        </w:rPr>
        <w:t xml:space="preserve"> based on the soil moisture content. Hand weeding </w:t>
      </w:r>
      <w:proofErr w:type="gramStart"/>
      <w:r w:rsidRPr="00AC0D4C">
        <w:rPr>
          <w:rFonts w:ascii="Times New Roman" w:hAnsi="Times New Roman" w:cs="Times New Roman"/>
          <w:iCs/>
          <w:color w:val="212121"/>
          <w:sz w:val="24"/>
          <w:szCs w:val="24"/>
        </w:rPr>
        <w:t>was done</w:t>
      </w:r>
      <w:proofErr w:type="gramEnd"/>
      <w:r w:rsidRPr="00AC0D4C">
        <w:rPr>
          <w:rFonts w:ascii="Times New Roman" w:hAnsi="Times New Roman" w:cs="Times New Roman"/>
          <w:iCs/>
          <w:color w:val="212121"/>
          <w:sz w:val="24"/>
          <w:szCs w:val="24"/>
        </w:rPr>
        <w:t xml:space="preserve"> thrice at 20, 40 and 60 DAS, followed by hoeing to keep the </w:t>
      </w:r>
      <w:r w:rsidRPr="00AC0D4C">
        <w:rPr>
          <w:rFonts w:ascii="Times New Roman" w:hAnsi="Times New Roman" w:cs="Times New Roman"/>
          <w:iCs/>
          <w:color w:val="212121"/>
          <w:sz w:val="24"/>
          <w:szCs w:val="24"/>
        </w:rPr>
        <w:lastRenderedPageBreak/>
        <w:t xml:space="preserve">experimental plot free from the weeds. The plant protection measures </w:t>
      </w:r>
      <w:r w:rsidR="009534C0" w:rsidRPr="00AC0D4C">
        <w:rPr>
          <w:rFonts w:ascii="Times New Roman" w:hAnsi="Times New Roman" w:cs="Times New Roman"/>
          <w:iCs/>
          <w:color w:val="212121"/>
          <w:sz w:val="24"/>
          <w:szCs w:val="24"/>
        </w:rPr>
        <w:t>were</w:t>
      </w:r>
      <w:r w:rsidRPr="00AC0D4C">
        <w:rPr>
          <w:rFonts w:ascii="Times New Roman" w:hAnsi="Times New Roman" w:cs="Times New Roman"/>
          <w:iCs/>
          <w:color w:val="212121"/>
          <w:sz w:val="24"/>
          <w:szCs w:val="24"/>
        </w:rPr>
        <w:t xml:space="preserve"> taken as per the package of practices for management of </w:t>
      </w:r>
      <w:proofErr w:type="gramStart"/>
      <w:r w:rsidRPr="00AC0D4C">
        <w:rPr>
          <w:rFonts w:ascii="Times New Roman" w:hAnsi="Times New Roman" w:cs="Times New Roman"/>
          <w:iCs/>
          <w:color w:val="212121"/>
          <w:sz w:val="24"/>
          <w:szCs w:val="24"/>
        </w:rPr>
        <w:t>boll worms</w:t>
      </w:r>
      <w:proofErr w:type="gramEnd"/>
      <w:r w:rsidRPr="00AC0D4C">
        <w:rPr>
          <w:rFonts w:ascii="Times New Roman" w:hAnsi="Times New Roman" w:cs="Times New Roman"/>
          <w:iCs/>
          <w:color w:val="212121"/>
          <w:sz w:val="24"/>
          <w:szCs w:val="24"/>
        </w:rPr>
        <w:t xml:space="preserve"> and sucking pests. Yield parameters such has number of good opened bolls plant</w:t>
      </w:r>
      <w:r w:rsidRPr="00AC0D4C">
        <w:rPr>
          <w:rFonts w:ascii="Times New Roman" w:hAnsi="Times New Roman" w:cs="Times New Roman"/>
          <w:iCs/>
          <w:color w:val="212121"/>
          <w:sz w:val="24"/>
          <w:szCs w:val="24"/>
          <w:vertAlign w:val="superscript"/>
        </w:rPr>
        <w:t xml:space="preserve">-1 </w:t>
      </w:r>
      <w:r w:rsidRPr="00AC0D4C">
        <w:rPr>
          <w:rFonts w:ascii="Times New Roman" w:hAnsi="Times New Roman" w:cs="Times New Roman"/>
          <w:iCs/>
          <w:color w:val="212121"/>
          <w:sz w:val="24"/>
          <w:szCs w:val="24"/>
        </w:rPr>
        <w:t>, number of bad opened bolls plant</w:t>
      </w:r>
      <w:r w:rsidRPr="00AC0D4C">
        <w:rPr>
          <w:rFonts w:ascii="Times New Roman" w:hAnsi="Times New Roman" w:cs="Times New Roman"/>
          <w:iCs/>
          <w:color w:val="212121"/>
          <w:sz w:val="24"/>
          <w:szCs w:val="24"/>
          <w:vertAlign w:val="superscript"/>
        </w:rPr>
        <w:t>-1</w:t>
      </w:r>
      <w:r w:rsidRPr="00AC0D4C">
        <w:rPr>
          <w:rFonts w:ascii="Times New Roman" w:hAnsi="Times New Roman" w:cs="Times New Roman"/>
          <w:iCs/>
          <w:color w:val="212121"/>
          <w:sz w:val="24"/>
          <w:szCs w:val="24"/>
        </w:rPr>
        <w:t>, total number of bolls plant</w:t>
      </w:r>
      <w:r w:rsidRPr="00AC0D4C">
        <w:rPr>
          <w:rFonts w:ascii="Times New Roman" w:hAnsi="Times New Roman" w:cs="Times New Roman"/>
          <w:iCs/>
          <w:color w:val="212121"/>
          <w:sz w:val="24"/>
          <w:szCs w:val="24"/>
          <w:vertAlign w:val="superscript"/>
        </w:rPr>
        <w:t>-1</w:t>
      </w:r>
      <w:r w:rsidRPr="00AC0D4C">
        <w:rPr>
          <w:rFonts w:ascii="Times New Roman" w:hAnsi="Times New Roman" w:cs="Times New Roman"/>
          <w:iCs/>
          <w:color w:val="212121"/>
          <w:sz w:val="24"/>
          <w:szCs w:val="24"/>
        </w:rPr>
        <w:t>, single boll weight, seed cotton yield</w:t>
      </w:r>
      <w:r w:rsidR="00BF190E" w:rsidRPr="00AC0D4C">
        <w:rPr>
          <w:rFonts w:ascii="Times New Roman" w:hAnsi="Times New Roman" w:cs="Times New Roman"/>
          <w:iCs/>
          <w:color w:val="212121"/>
          <w:sz w:val="24"/>
          <w:szCs w:val="24"/>
        </w:rPr>
        <w:t xml:space="preserve"> and</w:t>
      </w:r>
      <w:r w:rsidRPr="00AC0D4C">
        <w:rPr>
          <w:rFonts w:ascii="Times New Roman" w:hAnsi="Times New Roman" w:cs="Times New Roman"/>
          <w:iCs/>
          <w:color w:val="212121"/>
          <w:sz w:val="24"/>
          <w:szCs w:val="24"/>
        </w:rPr>
        <w:t xml:space="preserve"> stalk yield</w:t>
      </w:r>
      <w:r w:rsidR="000A3E3F" w:rsidRPr="00AC0D4C">
        <w:rPr>
          <w:rFonts w:ascii="Times New Roman" w:hAnsi="Times New Roman" w:cs="Times New Roman"/>
          <w:iCs/>
          <w:color w:val="212121"/>
          <w:sz w:val="24"/>
          <w:szCs w:val="24"/>
        </w:rPr>
        <w:t xml:space="preserve"> </w:t>
      </w:r>
      <w:proofErr w:type="spellStart"/>
      <w:r w:rsidR="000A3E3F" w:rsidRPr="00AC0D4C">
        <w:rPr>
          <w:rFonts w:ascii="Times New Roman" w:hAnsi="Times New Roman" w:cs="Times New Roman"/>
          <w:iCs/>
          <w:color w:val="212121"/>
          <w:sz w:val="24"/>
          <w:szCs w:val="24"/>
        </w:rPr>
        <w:t>wrer</w:t>
      </w:r>
      <w:proofErr w:type="spellEnd"/>
      <w:r w:rsidRPr="00AC0D4C">
        <w:rPr>
          <w:rFonts w:ascii="Times New Roman" w:hAnsi="Times New Roman" w:cs="Times New Roman"/>
          <w:iCs/>
          <w:color w:val="212121"/>
          <w:sz w:val="24"/>
          <w:szCs w:val="24"/>
        </w:rPr>
        <w:t xml:space="preserve"> recorded at harvest. </w:t>
      </w:r>
    </w:p>
    <w:p w14:paraId="0A88D82E" w14:textId="47F9FEAA" w:rsidR="006D4E24" w:rsidRPr="00AC0D4C" w:rsidRDefault="00781518" w:rsidP="008A4953">
      <w:pPr>
        <w:spacing w:after="240" w:line="360" w:lineRule="auto"/>
        <w:jc w:val="both"/>
        <w:rPr>
          <w:rFonts w:ascii="Times New Roman" w:hAnsi="Times New Roman" w:cs="Times New Roman"/>
          <w:b/>
          <w:bCs/>
          <w:iCs/>
          <w:color w:val="212121"/>
          <w:sz w:val="24"/>
          <w:szCs w:val="24"/>
        </w:rPr>
      </w:pPr>
      <w:r w:rsidRPr="00AC0D4C">
        <w:rPr>
          <w:rFonts w:ascii="Times New Roman" w:hAnsi="Times New Roman" w:cs="Times New Roman"/>
          <w:b/>
          <w:bCs/>
          <w:sz w:val="24"/>
          <w:szCs w:val="24"/>
        </w:rPr>
        <w:t xml:space="preserve">2.1 </w:t>
      </w:r>
      <w:r w:rsidR="007710F1" w:rsidRPr="00AC0D4C">
        <w:rPr>
          <w:rFonts w:ascii="Arial" w:hAnsi="Arial" w:cs="Arial"/>
          <w:b/>
          <w:bCs/>
        </w:rPr>
        <w:t>Statistical</w:t>
      </w:r>
      <w:r w:rsidR="007710F1" w:rsidRPr="00AC0D4C">
        <w:rPr>
          <w:rFonts w:ascii="Arial" w:hAnsi="Arial" w:cs="Arial"/>
          <w:b/>
          <w:bCs/>
          <w:spacing w:val="36"/>
        </w:rPr>
        <w:t xml:space="preserve"> </w:t>
      </w:r>
      <w:r w:rsidR="007710F1" w:rsidRPr="00AC0D4C">
        <w:rPr>
          <w:rFonts w:ascii="Arial" w:hAnsi="Arial" w:cs="Arial"/>
          <w:b/>
          <w:bCs/>
        </w:rPr>
        <w:t>analysis</w:t>
      </w:r>
      <w:r w:rsidR="007710F1" w:rsidRPr="00AC0D4C">
        <w:rPr>
          <w:rFonts w:ascii="Arial" w:hAnsi="Arial" w:cs="Arial"/>
          <w:b/>
          <w:bCs/>
          <w:spacing w:val="32"/>
        </w:rPr>
        <w:t xml:space="preserve"> </w:t>
      </w:r>
      <w:r w:rsidR="007710F1" w:rsidRPr="00AC0D4C">
        <w:rPr>
          <w:rFonts w:ascii="Arial" w:hAnsi="Arial" w:cs="Arial"/>
          <w:b/>
          <w:bCs/>
        </w:rPr>
        <w:t>and</w:t>
      </w:r>
      <w:r w:rsidR="007710F1" w:rsidRPr="00AC0D4C">
        <w:rPr>
          <w:rFonts w:ascii="Arial" w:hAnsi="Arial" w:cs="Arial"/>
          <w:b/>
          <w:bCs/>
          <w:spacing w:val="34"/>
        </w:rPr>
        <w:t xml:space="preserve"> </w:t>
      </w:r>
      <w:r w:rsidR="007710F1" w:rsidRPr="00AC0D4C">
        <w:rPr>
          <w:rFonts w:ascii="Arial" w:hAnsi="Arial" w:cs="Arial"/>
          <w:b/>
          <w:bCs/>
        </w:rPr>
        <w:t>interpretation</w:t>
      </w:r>
      <w:r w:rsidR="007710F1" w:rsidRPr="00AC0D4C">
        <w:rPr>
          <w:rFonts w:ascii="Arial" w:hAnsi="Arial" w:cs="Arial"/>
          <w:b/>
          <w:bCs/>
          <w:spacing w:val="-58"/>
        </w:rPr>
        <w:t xml:space="preserve"> </w:t>
      </w:r>
      <w:r w:rsidR="007710F1" w:rsidRPr="00AC0D4C">
        <w:rPr>
          <w:rFonts w:ascii="Arial" w:hAnsi="Arial" w:cs="Arial"/>
          <w:b/>
          <w:bCs/>
        </w:rPr>
        <w:t>of data</w:t>
      </w:r>
    </w:p>
    <w:p w14:paraId="270BBED8" w14:textId="5B9F310F" w:rsidR="006D4E24" w:rsidRPr="00AC0D4C" w:rsidRDefault="007710F1" w:rsidP="008A4953">
      <w:pPr>
        <w:spacing w:after="240" w:line="360" w:lineRule="auto"/>
        <w:jc w:val="both"/>
        <w:rPr>
          <w:rFonts w:ascii="Times New Roman" w:hAnsi="Times New Roman" w:cs="Times New Roman"/>
          <w:iCs/>
          <w:color w:val="212121"/>
          <w:sz w:val="24"/>
          <w:szCs w:val="24"/>
        </w:rPr>
      </w:pPr>
      <w:r w:rsidRPr="00AC0D4C">
        <w:rPr>
          <w:rFonts w:ascii="Times New Roman" w:hAnsi="Times New Roman" w:cs="Times New Roman"/>
          <w:iCs/>
          <w:color w:val="212121"/>
          <w:sz w:val="24"/>
          <w:szCs w:val="24"/>
        </w:rPr>
        <w:t>The experimental data obtained were subjected to statistical analysis adopting Fisher’s method of analysis of variance as out lined by Gomez and Gomez (1984)</w:t>
      </w:r>
      <w:r w:rsidR="00D7600E" w:rsidRPr="00AC0D4C">
        <w:rPr>
          <w:rFonts w:ascii="Times New Roman" w:hAnsi="Times New Roman" w:cs="Times New Roman"/>
          <w:iCs/>
          <w:color w:val="212121"/>
          <w:sz w:val="24"/>
          <w:szCs w:val="24"/>
        </w:rPr>
        <w:t xml:space="preserve"> </w:t>
      </w:r>
      <w:r w:rsidR="00D7600E" w:rsidRPr="00AC0D4C">
        <w:rPr>
          <w:rFonts w:ascii="Times New Roman" w:hAnsi="Times New Roman"/>
          <w:iCs/>
          <w:color w:val="212121"/>
          <w:sz w:val="24"/>
          <w:szCs w:val="24"/>
        </w:rPr>
        <w:t>[2]</w:t>
      </w:r>
      <w:r w:rsidRPr="00AC0D4C">
        <w:rPr>
          <w:rFonts w:ascii="Times New Roman" w:hAnsi="Times New Roman" w:cs="Times New Roman"/>
          <w:iCs/>
          <w:color w:val="212121"/>
          <w:sz w:val="24"/>
          <w:szCs w:val="24"/>
        </w:rPr>
        <w:t xml:space="preserve">. Over all differences </w:t>
      </w:r>
      <w:proofErr w:type="gramStart"/>
      <w:r w:rsidRPr="00AC0D4C">
        <w:rPr>
          <w:rFonts w:ascii="Times New Roman" w:hAnsi="Times New Roman" w:cs="Times New Roman"/>
          <w:iCs/>
          <w:color w:val="212121"/>
          <w:sz w:val="24"/>
          <w:szCs w:val="24"/>
        </w:rPr>
        <w:t>were tested</w:t>
      </w:r>
      <w:proofErr w:type="gramEnd"/>
      <w:r w:rsidRPr="00AC0D4C">
        <w:rPr>
          <w:rFonts w:ascii="Times New Roman" w:hAnsi="Times New Roman" w:cs="Times New Roman"/>
          <w:iCs/>
          <w:color w:val="212121"/>
          <w:sz w:val="24"/>
          <w:szCs w:val="24"/>
        </w:rPr>
        <w:t xml:space="preserve"> by ‘F’ test at 5 per cent level of significance. In case of significant results, critical difference (CD) at 5 per cent level of probability </w:t>
      </w:r>
      <w:proofErr w:type="gramStart"/>
      <w:r w:rsidRPr="00AC0D4C">
        <w:rPr>
          <w:rFonts w:ascii="Times New Roman" w:hAnsi="Times New Roman" w:cs="Times New Roman"/>
          <w:iCs/>
          <w:color w:val="212121"/>
          <w:sz w:val="24"/>
          <w:szCs w:val="24"/>
        </w:rPr>
        <w:t>was calculated</w:t>
      </w:r>
      <w:proofErr w:type="gramEnd"/>
      <w:r w:rsidRPr="00AC0D4C">
        <w:rPr>
          <w:rFonts w:ascii="Times New Roman" w:hAnsi="Times New Roman" w:cs="Times New Roman"/>
          <w:iCs/>
          <w:color w:val="212121"/>
          <w:sz w:val="24"/>
          <w:szCs w:val="24"/>
        </w:rPr>
        <w:t xml:space="preserve"> for testing the difference between the two treatment means.</w:t>
      </w:r>
    </w:p>
    <w:p w14:paraId="279DA1E1" w14:textId="6557F002" w:rsidR="00404F30" w:rsidRPr="00AC0D4C" w:rsidRDefault="00404F30" w:rsidP="008A4953">
      <w:pPr>
        <w:spacing w:after="240" w:line="360" w:lineRule="auto"/>
        <w:jc w:val="both"/>
        <w:rPr>
          <w:rFonts w:ascii="Times New Roman" w:hAnsi="Times New Roman" w:cs="Times New Roman"/>
          <w:iCs/>
          <w:color w:val="212121"/>
          <w:sz w:val="24"/>
          <w:szCs w:val="24"/>
        </w:rPr>
      </w:pPr>
      <w:r w:rsidRPr="00AC0D4C">
        <w:rPr>
          <w:noProof/>
          <w:lang w:val="en-US"/>
        </w:rPr>
        <w:drawing>
          <wp:anchor distT="0" distB="0" distL="114300" distR="114300" simplePos="0" relativeHeight="251660288" behindDoc="0" locked="0" layoutInCell="1" allowOverlap="1" wp14:anchorId="799F57D6" wp14:editId="70F9A825">
            <wp:simplePos x="0" y="0"/>
            <wp:positionH relativeFrom="column">
              <wp:posOffset>0</wp:posOffset>
            </wp:positionH>
            <wp:positionV relativeFrom="paragraph">
              <wp:posOffset>0</wp:posOffset>
            </wp:positionV>
            <wp:extent cx="5701030" cy="3163726"/>
            <wp:effectExtent l="0" t="0" r="13970" b="17780"/>
            <wp:wrapNone/>
            <wp:docPr id="1438637963" name="Chart 1">
              <a:extLst xmlns:a="http://schemas.openxmlformats.org/drawingml/2006/main">
                <a:ext uri="{FF2B5EF4-FFF2-40B4-BE49-F238E27FC236}">
                  <a16:creationId xmlns:a16="http://schemas.microsoft.com/office/drawing/2014/main" id="{6B5BE1C6-386D-97D2-F5AB-C94149F725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011B29D8" w14:textId="77777777" w:rsidR="00404F30" w:rsidRPr="00AC0D4C" w:rsidRDefault="00404F30" w:rsidP="008A4953">
      <w:pPr>
        <w:spacing w:after="240" w:line="360" w:lineRule="auto"/>
        <w:jc w:val="both"/>
        <w:rPr>
          <w:rFonts w:ascii="Times New Roman" w:hAnsi="Times New Roman" w:cs="Times New Roman"/>
          <w:iCs/>
          <w:color w:val="212121"/>
          <w:sz w:val="24"/>
          <w:szCs w:val="24"/>
        </w:rPr>
      </w:pPr>
    </w:p>
    <w:p w14:paraId="2EDC4602" w14:textId="77777777" w:rsidR="00404F30" w:rsidRPr="00AC0D4C" w:rsidRDefault="00404F30" w:rsidP="008A4953">
      <w:pPr>
        <w:spacing w:after="240" w:line="360" w:lineRule="auto"/>
        <w:jc w:val="both"/>
        <w:rPr>
          <w:rFonts w:ascii="Times New Roman" w:hAnsi="Times New Roman" w:cs="Times New Roman"/>
          <w:iCs/>
          <w:color w:val="212121"/>
          <w:sz w:val="24"/>
          <w:szCs w:val="24"/>
        </w:rPr>
      </w:pPr>
    </w:p>
    <w:p w14:paraId="073B3FC5" w14:textId="77777777" w:rsidR="00404F30" w:rsidRPr="00AC0D4C" w:rsidRDefault="00404F30" w:rsidP="008A4953">
      <w:pPr>
        <w:spacing w:after="240" w:line="360" w:lineRule="auto"/>
        <w:jc w:val="both"/>
        <w:rPr>
          <w:rFonts w:ascii="Times New Roman" w:hAnsi="Times New Roman" w:cs="Times New Roman"/>
          <w:iCs/>
          <w:color w:val="212121"/>
          <w:sz w:val="24"/>
          <w:szCs w:val="24"/>
        </w:rPr>
      </w:pPr>
    </w:p>
    <w:p w14:paraId="29EB4348" w14:textId="77777777" w:rsidR="00404F30" w:rsidRPr="00AC0D4C" w:rsidRDefault="00404F30" w:rsidP="008A4953">
      <w:pPr>
        <w:spacing w:after="240" w:line="360" w:lineRule="auto"/>
        <w:jc w:val="both"/>
        <w:rPr>
          <w:rFonts w:ascii="Times New Roman" w:hAnsi="Times New Roman" w:cs="Times New Roman"/>
          <w:iCs/>
          <w:color w:val="212121"/>
          <w:sz w:val="24"/>
          <w:szCs w:val="24"/>
        </w:rPr>
      </w:pPr>
    </w:p>
    <w:p w14:paraId="0A3E506D" w14:textId="77777777" w:rsidR="00404F30" w:rsidRPr="00AC0D4C" w:rsidRDefault="00404F30" w:rsidP="008A4953">
      <w:pPr>
        <w:spacing w:after="240" w:line="360" w:lineRule="auto"/>
        <w:jc w:val="both"/>
        <w:rPr>
          <w:rFonts w:ascii="Times New Roman" w:hAnsi="Times New Roman" w:cs="Times New Roman"/>
          <w:iCs/>
          <w:color w:val="212121"/>
          <w:sz w:val="24"/>
          <w:szCs w:val="24"/>
        </w:rPr>
      </w:pPr>
    </w:p>
    <w:p w14:paraId="01FCC7E9" w14:textId="77777777" w:rsidR="00404F30" w:rsidRPr="00AC0D4C" w:rsidRDefault="00404F30" w:rsidP="008A4953">
      <w:pPr>
        <w:spacing w:after="240" w:line="360" w:lineRule="auto"/>
        <w:jc w:val="both"/>
        <w:rPr>
          <w:rFonts w:ascii="Times New Roman" w:hAnsi="Times New Roman" w:cs="Times New Roman"/>
          <w:iCs/>
          <w:color w:val="212121"/>
          <w:sz w:val="24"/>
          <w:szCs w:val="24"/>
        </w:rPr>
      </w:pPr>
    </w:p>
    <w:p w14:paraId="361AE615" w14:textId="77777777" w:rsidR="00404F30" w:rsidRPr="00AC0D4C" w:rsidRDefault="00404F30" w:rsidP="008A4953">
      <w:pPr>
        <w:spacing w:after="240" w:line="360" w:lineRule="auto"/>
        <w:jc w:val="both"/>
        <w:rPr>
          <w:rFonts w:ascii="Times New Roman" w:hAnsi="Times New Roman" w:cs="Times New Roman"/>
          <w:iCs/>
          <w:color w:val="212121"/>
          <w:sz w:val="24"/>
          <w:szCs w:val="24"/>
        </w:rPr>
      </w:pPr>
    </w:p>
    <w:p w14:paraId="2160C5EB" w14:textId="77777777" w:rsidR="00404F30" w:rsidRPr="00AC0D4C" w:rsidRDefault="00404F30" w:rsidP="00404F30">
      <w:pPr>
        <w:spacing w:after="240" w:line="360" w:lineRule="auto"/>
        <w:jc w:val="center"/>
        <w:rPr>
          <w:rFonts w:ascii="Times New Roman" w:hAnsi="Times New Roman"/>
          <w:b/>
          <w:bCs/>
          <w:sz w:val="24"/>
          <w:szCs w:val="24"/>
        </w:rPr>
        <w:sectPr w:rsidR="00404F30" w:rsidRPr="00AC0D4C" w:rsidSect="00404F3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AC0D4C">
        <w:rPr>
          <w:rFonts w:ascii="Times New Roman" w:hAnsi="Times New Roman" w:cs="Times New Roman"/>
          <w:b/>
          <w:bCs/>
          <w:sz w:val="24"/>
          <w:szCs w:val="24"/>
        </w:rPr>
        <w:t xml:space="preserve">Fig 1. Monthly metrological data for experimental year (2023) against normal </w:t>
      </w:r>
      <w:r w:rsidRPr="00AC0D4C">
        <w:rPr>
          <w:rFonts w:ascii="Times New Roman" w:hAnsi="Times New Roman"/>
          <w:b/>
          <w:bCs/>
          <w:sz w:val="24"/>
          <w:szCs w:val="24"/>
        </w:rPr>
        <w:t>years at AICRP on cotton, Chamarajanagar (Karnataka)</w:t>
      </w:r>
    </w:p>
    <w:p w14:paraId="6400423B" w14:textId="47512EDB" w:rsidR="00404F30" w:rsidRPr="00AC0D4C" w:rsidRDefault="00404F30" w:rsidP="008A4953">
      <w:pPr>
        <w:spacing w:after="240" w:line="360" w:lineRule="auto"/>
        <w:jc w:val="both"/>
        <w:rPr>
          <w:rFonts w:ascii="Times New Roman" w:hAnsi="Times New Roman" w:cs="Times New Roman"/>
          <w:iCs/>
          <w:color w:val="212121"/>
          <w:sz w:val="24"/>
          <w:szCs w:val="24"/>
        </w:rPr>
      </w:pPr>
    </w:p>
    <w:p w14:paraId="70E32986" w14:textId="71A7EAF6" w:rsidR="006D4E24" w:rsidRPr="00AC0D4C" w:rsidRDefault="00781518" w:rsidP="00781518">
      <w:pPr>
        <w:spacing w:after="240" w:line="360" w:lineRule="auto"/>
        <w:jc w:val="both"/>
        <w:rPr>
          <w:rFonts w:ascii="Times New Roman" w:hAnsi="Times New Roman" w:cs="Times New Roman"/>
          <w:b/>
          <w:bCs/>
          <w:sz w:val="24"/>
          <w:szCs w:val="24"/>
        </w:rPr>
      </w:pPr>
      <w:r w:rsidRPr="00AC0D4C">
        <w:rPr>
          <w:rFonts w:ascii="Times New Roman" w:hAnsi="Times New Roman" w:cs="Times New Roman"/>
          <w:b/>
          <w:bCs/>
          <w:sz w:val="24"/>
          <w:szCs w:val="24"/>
        </w:rPr>
        <w:t xml:space="preserve">3. </w:t>
      </w:r>
      <w:r w:rsidR="00C16BB6" w:rsidRPr="00AC0D4C">
        <w:rPr>
          <w:rFonts w:ascii="Arial" w:hAnsi="Arial" w:cs="Arial"/>
          <w:b/>
          <w:bCs/>
        </w:rPr>
        <w:t>RESULTS</w:t>
      </w:r>
      <w:r w:rsidR="00C16BB6" w:rsidRPr="00AC0D4C">
        <w:rPr>
          <w:rFonts w:ascii="Arial" w:hAnsi="Arial" w:cs="Arial"/>
          <w:b/>
          <w:bCs/>
          <w:spacing w:val="-7"/>
        </w:rPr>
        <w:t xml:space="preserve"> </w:t>
      </w:r>
      <w:r w:rsidR="00C16BB6" w:rsidRPr="00AC0D4C">
        <w:rPr>
          <w:rFonts w:ascii="Arial" w:hAnsi="Arial" w:cs="Arial"/>
          <w:b/>
          <w:bCs/>
        </w:rPr>
        <w:t>AND</w:t>
      </w:r>
      <w:r w:rsidR="00C16BB6" w:rsidRPr="00AC0D4C">
        <w:rPr>
          <w:rFonts w:ascii="Arial" w:hAnsi="Arial" w:cs="Arial"/>
          <w:b/>
          <w:bCs/>
          <w:spacing w:val="-3"/>
        </w:rPr>
        <w:t xml:space="preserve"> </w:t>
      </w:r>
      <w:r w:rsidR="00C16BB6" w:rsidRPr="00AC0D4C">
        <w:rPr>
          <w:rFonts w:ascii="Arial" w:hAnsi="Arial" w:cs="Arial"/>
          <w:b/>
          <w:bCs/>
        </w:rPr>
        <w:t>DISCUSSION</w:t>
      </w:r>
    </w:p>
    <w:p w14:paraId="1F806B4E" w14:textId="32CAAE4D" w:rsidR="006D4E24" w:rsidRPr="00AC0D4C" w:rsidRDefault="006D4E24" w:rsidP="008A4953">
      <w:pPr>
        <w:spacing w:after="240" w:line="360" w:lineRule="auto"/>
        <w:jc w:val="both"/>
        <w:rPr>
          <w:rFonts w:ascii="Times New Roman" w:hAnsi="Times New Roman" w:cs="Times New Roman"/>
          <w:b/>
          <w:bCs/>
          <w:sz w:val="24"/>
          <w:szCs w:val="24"/>
        </w:rPr>
      </w:pPr>
      <w:r w:rsidRPr="00AC0D4C">
        <w:rPr>
          <w:rFonts w:ascii="Times New Roman" w:hAnsi="Times New Roman" w:cs="Times New Roman"/>
          <w:b/>
          <w:bCs/>
          <w:sz w:val="24"/>
          <w:szCs w:val="24"/>
        </w:rPr>
        <w:t xml:space="preserve">3.1 </w:t>
      </w:r>
      <w:r w:rsidR="00C16BB6" w:rsidRPr="00AC0D4C">
        <w:rPr>
          <w:rFonts w:ascii="Arial" w:hAnsi="Arial" w:cs="Arial"/>
          <w:b/>
          <w:bCs/>
        </w:rPr>
        <w:t>Yield</w:t>
      </w:r>
      <w:r w:rsidR="00C16BB6" w:rsidRPr="00AC0D4C">
        <w:rPr>
          <w:rFonts w:ascii="Arial" w:hAnsi="Arial" w:cs="Arial"/>
          <w:b/>
          <w:bCs/>
          <w:spacing w:val="-5"/>
        </w:rPr>
        <w:t xml:space="preserve"> </w:t>
      </w:r>
      <w:r w:rsidR="00C16BB6" w:rsidRPr="00AC0D4C">
        <w:rPr>
          <w:rFonts w:ascii="Arial" w:hAnsi="Arial" w:cs="Arial"/>
          <w:b/>
          <w:bCs/>
        </w:rPr>
        <w:t>Attributes</w:t>
      </w:r>
    </w:p>
    <w:p w14:paraId="49943CDC" w14:textId="6FCF77AF" w:rsidR="000E058A" w:rsidRPr="00AC0D4C" w:rsidRDefault="00C16BB6" w:rsidP="008A4953">
      <w:pPr>
        <w:spacing w:after="240" w:line="360" w:lineRule="auto"/>
        <w:jc w:val="both"/>
        <w:rPr>
          <w:rFonts w:ascii="Times New Roman" w:hAnsi="Times New Roman" w:cs="Times New Roman"/>
          <w:sz w:val="24"/>
          <w:szCs w:val="24"/>
        </w:rPr>
      </w:pPr>
      <w:proofErr w:type="gramStart"/>
      <w:r w:rsidRPr="00AC0D4C">
        <w:rPr>
          <w:rFonts w:ascii="Times New Roman" w:hAnsi="Times New Roman" w:cs="Times New Roman"/>
          <w:sz w:val="24"/>
          <w:szCs w:val="24"/>
        </w:rPr>
        <w:t xml:space="preserve">Among the </w:t>
      </w:r>
      <w:r w:rsidR="009C5814" w:rsidRPr="00AC0D4C">
        <w:rPr>
          <w:rFonts w:ascii="Times New Roman" w:hAnsi="Times New Roman" w:cs="Times New Roman"/>
          <w:sz w:val="24"/>
          <w:szCs w:val="24"/>
        </w:rPr>
        <w:t>different</w:t>
      </w:r>
      <w:r w:rsidR="00B65EEC" w:rsidRPr="00AC0D4C">
        <w:rPr>
          <w:rFonts w:ascii="Times New Roman" w:hAnsi="Times New Roman" w:cs="Times New Roman"/>
          <w:sz w:val="24"/>
          <w:szCs w:val="24"/>
        </w:rPr>
        <w:t xml:space="preserve"> doses of RDNP, significantly </w:t>
      </w:r>
      <w:r w:rsidR="000A0860" w:rsidRPr="00AC0D4C">
        <w:rPr>
          <w:rFonts w:ascii="Times New Roman" w:hAnsi="Times New Roman" w:cs="Times New Roman"/>
          <w:sz w:val="24"/>
          <w:szCs w:val="24"/>
        </w:rPr>
        <w:t>higher number of total number of bolls (47.3 plant</w:t>
      </w:r>
      <w:r w:rsidR="000A0860" w:rsidRPr="00AC0D4C">
        <w:rPr>
          <w:rFonts w:ascii="Times New Roman" w:hAnsi="Times New Roman" w:cs="Times New Roman"/>
          <w:sz w:val="24"/>
          <w:szCs w:val="24"/>
          <w:vertAlign w:val="superscript"/>
        </w:rPr>
        <w:t>-1</w:t>
      </w:r>
      <w:r w:rsidR="000A0860" w:rsidRPr="00AC0D4C">
        <w:rPr>
          <w:rFonts w:ascii="Times New Roman" w:hAnsi="Times New Roman" w:cs="Times New Roman"/>
          <w:sz w:val="24"/>
          <w:szCs w:val="24"/>
        </w:rPr>
        <w:t xml:space="preserve">), </w:t>
      </w:r>
      <w:r w:rsidR="000A0860" w:rsidRPr="00AC0D4C">
        <w:rPr>
          <w:rFonts w:ascii="Times New Roman" w:eastAsia="PalatinoLinotype-Roman" w:hAnsi="Times New Roman" w:cs="Times New Roman"/>
          <w:sz w:val="24"/>
          <w:szCs w:val="24"/>
        </w:rPr>
        <w:t>good opened bolls (42.2 plant</w:t>
      </w:r>
      <w:r w:rsidR="000A0860" w:rsidRPr="00AC0D4C">
        <w:rPr>
          <w:rFonts w:ascii="Times New Roman" w:eastAsia="PalatinoLinotype-Roman" w:hAnsi="Times New Roman" w:cs="Times New Roman"/>
          <w:sz w:val="24"/>
          <w:szCs w:val="24"/>
          <w:vertAlign w:val="superscript"/>
        </w:rPr>
        <w:t>-1</w:t>
      </w:r>
      <w:r w:rsidR="000A0860" w:rsidRPr="00AC0D4C">
        <w:rPr>
          <w:rFonts w:ascii="Times New Roman" w:eastAsia="PalatinoLinotype-Roman" w:hAnsi="Times New Roman" w:cs="Times New Roman"/>
          <w:sz w:val="24"/>
          <w:szCs w:val="24"/>
        </w:rPr>
        <w:t>), lower number of bad opened bolls (5.1 plant</w:t>
      </w:r>
      <w:r w:rsidR="000A0860" w:rsidRPr="00AC0D4C">
        <w:rPr>
          <w:rFonts w:ascii="Times New Roman" w:eastAsia="PalatinoLinotype-Roman" w:hAnsi="Times New Roman" w:cs="Times New Roman"/>
          <w:sz w:val="24"/>
          <w:szCs w:val="24"/>
          <w:vertAlign w:val="superscript"/>
        </w:rPr>
        <w:t>-1</w:t>
      </w:r>
      <w:r w:rsidR="000A0860" w:rsidRPr="00AC0D4C">
        <w:rPr>
          <w:rFonts w:ascii="Times New Roman" w:eastAsia="PalatinoLinotype-Roman" w:hAnsi="Times New Roman" w:cs="Times New Roman"/>
          <w:sz w:val="24"/>
          <w:szCs w:val="24"/>
        </w:rPr>
        <w:t xml:space="preserve">), </w:t>
      </w:r>
      <w:r w:rsidR="000A0860" w:rsidRPr="00AC0D4C">
        <w:rPr>
          <w:rFonts w:ascii="Times New Roman" w:hAnsi="Times New Roman" w:cs="Times New Roman"/>
          <w:sz w:val="24"/>
          <w:szCs w:val="24"/>
        </w:rPr>
        <w:t>boll weight (6.18 g), seed</w:t>
      </w:r>
      <w:r w:rsidR="000A0860" w:rsidRPr="00AC0D4C">
        <w:rPr>
          <w:rFonts w:ascii="Times New Roman" w:hAnsi="Times New Roman" w:cs="Times New Roman"/>
          <w:spacing w:val="1"/>
          <w:sz w:val="24"/>
          <w:szCs w:val="24"/>
        </w:rPr>
        <w:t xml:space="preserve"> </w:t>
      </w:r>
      <w:r w:rsidR="000A0860" w:rsidRPr="00AC0D4C">
        <w:rPr>
          <w:rFonts w:ascii="Times New Roman" w:hAnsi="Times New Roman" w:cs="Times New Roman"/>
          <w:sz w:val="24"/>
          <w:szCs w:val="24"/>
        </w:rPr>
        <w:t>cotton</w:t>
      </w:r>
      <w:r w:rsidR="000A0860" w:rsidRPr="00AC0D4C">
        <w:rPr>
          <w:rFonts w:ascii="Times New Roman" w:hAnsi="Times New Roman" w:cs="Times New Roman"/>
          <w:spacing w:val="1"/>
          <w:sz w:val="24"/>
          <w:szCs w:val="24"/>
        </w:rPr>
        <w:t xml:space="preserve"> </w:t>
      </w:r>
      <w:r w:rsidR="000A0860" w:rsidRPr="00AC0D4C">
        <w:rPr>
          <w:rFonts w:ascii="Times New Roman" w:hAnsi="Times New Roman" w:cs="Times New Roman"/>
          <w:sz w:val="24"/>
          <w:szCs w:val="24"/>
        </w:rPr>
        <w:t>yield</w:t>
      </w:r>
      <w:r w:rsidR="000A0860" w:rsidRPr="00AC0D4C">
        <w:rPr>
          <w:rFonts w:ascii="Times New Roman" w:hAnsi="Times New Roman" w:cs="Times New Roman"/>
          <w:spacing w:val="1"/>
          <w:sz w:val="24"/>
          <w:szCs w:val="24"/>
        </w:rPr>
        <w:t xml:space="preserve"> </w:t>
      </w:r>
      <w:r w:rsidR="000A0860" w:rsidRPr="00AC0D4C">
        <w:rPr>
          <w:rFonts w:ascii="Times New Roman" w:hAnsi="Times New Roman" w:cs="Times New Roman"/>
          <w:sz w:val="24"/>
          <w:szCs w:val="24"/>
        </w:rPr>
        <w:t>(1453</w:t>
      </w:r>
      <w:r w:rsidR="000A0860" w:rsidRPr="00AC0D4C">
        <w:rPr>
          <w:rFonts w:ascii="Times New Roman" w:hAnsi="Times New Roman" w:cs="Times New Roman"/>
          <w:spacing w:val="1"/>
          <w:sz w:val="24"/>
          <w:szCs w:val="24"/>
        </w:rPr>
        <w:t xml:space="preserve"> </w:t>
      </w:r>
      <w:r w:rsidR="000A0860" w:rsidRPr="00AC0D4C">
        <w:rPr>
          <w:rFonts w:ascii="Times New Roman" w:hAnsi="Times New Roman" w:cs="Times New Roman"/>
          <w:sz w:val="24"/>
          <w:szCs w:val="24"/>
        </w:rPr>
        <w:t>kg</w:t>
      </w:r>
      <w:r w:rsidR="000A0860" w:rsidRPr="00AC0D4C">
        <w:rPr>
          <w:rFonts w:ascii="Times New Roman" w:hAnsi="Times New Roman" w:cs="Times New Roman"/>
          <w:spacing w:val="1"/>
          <w:sz w:val="24"/>
          <w:szCs w:val="24"/>
        </w:rPr>
        <w:t xml:space="preserve"> </w:t>
      </w:r>
      <w:r w:rsidR="000A0860" w:rsidRPr="00AC0D4C">
        <w:rPr>
          <w:rFonts w:ascii="Times New Roman" w:hAnsi="Times New Roman" w:cs="Times New Roman"/>
          <w:sz w:val="24"/>
          <w:szCs w:val="24"/>
        </w:rPr>
        <w:t>ha</w:t>
      </w:r>
      <w:r w:rsidR="000A0860" w:rsidRPr="00AC0D4C">
        <w:rPr>
          <w:rFonts w:ascii="Times New Roman" w:hAnsi="Times New Roman" w:cs="Times New Roman"/>
          <w:sz w:val="24"/>
          <w:szCs w:val="24"/>
          <w:vertAlign w:val="superscript"/>
        </w:rPr>
        <w:t>-1</w:t>
      </w:r>
      <w:r w:rsidR="000A0860" w:rsidRPr="00AC0D4C">
        <w:rPr>
          <w:rFonts w:ascii="Times New Roman" w:hAnsi="Times New Roman" w:cs="Times New Roman"/>
          <w:sz w:val="24"/>
          <w:szCs w:val="24"/>
        </w:rPr>
        <w:t>) and stalk yield (2562 kg</w:t>
      </w:r>
      <w:r w:rsidR="000A0860" w:rsidRPr="00AC0D4C">
        <w:rPr>
          <w:rFonts w:ascii="Times New Roman" w:hAnsi="Times New Roman" w:cs="Times New Roman"/>
          <w:spacing w:val="1"/>
          <w:sz w:val="24"/>
          <w:szCs w:val="24"/>
        </w:rPr>
        <w:t xml:space="preserve"> </w:t>
      </w:r>
      <w:r w:rsidR="000A0860" w:rsidRPr="00AC0D4C">
        <w:rPr>
          <w:rFonts w:ascii="Times New Roman" w:hAnsi="Times New Roman" w:cs="Times New Roman"/>
          <w:sz w:val="24"/>
          <w:szCs w:val="24"/>
        </w:rPr>
        <w:t>ha</w:t>
      </w:r>
      <w:r w:rsidR="000A0860" w:rsidRPr="00AC0D4C">
        <w:rPr>
          <w:rFonts w:ascii="Times New Roman" w:hAnsi="Times New Roman" w:cs="Times New Roman"/>
          <w:sz w:val="24"/>
          <w:szCs w:val="24"/>
          <w:vertAlign w:val="superscript"/>
        </w:rPr>
        <w:t>-1</w:t>
      </w:r>
      <w:r w:rsidR="000A0860" w:rsidRPr="00AC0D4C">
        <w:rPr>
          <w:rFonts w:ascii="Times New Roman" w:hAnsi="Times New Roman" w:cs="Times New Roman"/>
          <w:sz w:val="24"/>
          <w:szCs w:val="24"/>
        </w:rPr>
        <w:t>)</w:t>
      </w:r>
      <w:r w:rsidR="00BF190E" w:rsidRPr="00AC0D4C">
        <w:rPr>
          <w:rFonts w:ascii="Times New Roman" w:hAnsi="Times New Roman" w:cs="Times New Roman"/>
          <w:sz w:val="24"/>
          <w:szCs w:val="24"/>
        </w:rPr>
        <w:t xml:space="preserve"> was noticed</w:t>
      </w:r>
      <w:r w:rsidR="000A0860" w:rsidRPr="00AC0D4C">
        <w:rPr>
          <w:rFonts w:ascii="Times New Roman" w:hAnsi="Times New Roman" w:cs="Times New Roman"/>
          <w:sz w:val="24"/>
          <w:szCs w:val="24"/>
        </w:rPr>
        <w:t xml:space="preserve"> with application of 100% RDNP followed by 75% RDNP (</w:t>
      </w:r>
      <w:r w:rsidR="00321400" w:rsidRPr="00AC0D4C">
        <w:rPr>
          <w:rFonts w:ascii="Times New Roman" w:hAnsi="Times New Roman" w:cs="Times New Roman"/>
          <w:sz w:val="24"/>
          <w:szCs w:val="24"/>
        </w:rPr>
        <w:t>42.5, 35.3, 7.2 plant</w:t>
      </w:r>
      <w:r w:rsidR="00321400" w:rsidRPr="00AC0D4C">
        <w:rPr>
          <w:rFonts w:ascii="Times New Roman" w:hAnsi="Times New Roman" w:cs="Times New Roman"/>
          <w:sz w:val="24"/>
          <w:szCs w:val="24"/>
          <w:vertAlign w:val="superscript"/>
        </w:rPr>
        <w:t>-1</w:t>
      </w:r>
      <w:r w:rsidR="00321400" w:rsidRPr="00AC0D4C">
        <w:rPr>
          <w:rFonts w:ascii="Times New Roman" w:hAnsi="Times New Roman" w:cs="Times New Roman"/>
          <w:sz w:val="24"/>
          <w:szCs w:val="24"/>
        </w:rPr>
        <w:t>, 5.83 g, 1315</w:t>
      </w:r>
      <w:r w:rsidR="00BF190E" w:rsidRPr="00AC0D4C">
        <w:rPr>
          <w:rFonts w:ascii="Times New Roman" w:hAnsi="Times New Roman" w:cs="Times New Roman"/>
          <w:sz w:val="24"/>
          <w:szCs w:val="24"/>
        </w:rPr>
        <w:t xml:space="preserve"> kg</w:t>
      </w:r>
      <w:r w:rsidR="00BF190E" w:rsidRPr="00AC0D4C">
        <w:rPr>
          <w:rFonts w:ascii="Times New Roman" w:hAnsi="Times New Roman" w:cs="Times New Roman"/>
          <w:spacing w:val="1"/>
          <w:sz w:val="24"/>
          <w:szCs w:val="24"/>
        </w:rPr>
        <w:t xml:space="preserve"> </w:t>
      </w:r>
      <w:r w:rsidR="00BF190E" w:rsidRPr="00AC0D4C">
        <w:rPr>
          <w:rFonts w:ascii="Times New Roman" w:hAnsi="Times New Roman" w:cs="Times New Roman"/>
          <w:sz w:val="24"/>
          <w:szCs w:val="24"/>
        </w:rPr>
        <w:t>ha</w:t>
      </w:r>
      <w:r w:rsidR="00BF190E" w:rsidRPr="00AC0D4C">
        <w:rPr>
          <w:rFonts w:ascii="Times New Roman" w:hAnsi="Times New Roman" w:cs="Times New Roman"/>
          <w:sz w:val="24"/>
          <w:szCs w:val="24"/>
          <w:vertAlign w:val="superscript"/>
        </w:rPr>
        <w:t>-1</w:t>
      </w:r>
      <w:r w:rsidR="00BF190E" w:rsidRPr="00AC0D4C">
        <w:rPr>
          <w:rFonts w:ascii="Times New Roman" w:hAnsi="Times New Roman" w:cs="Times New Roman"/>
          <w:sz w:val="24"/>
          <w:szCs w:val="24"/>
        </w:rPr>
        <w:t xml:space="preserve"> and</w:t>
      </w:r>
      <w:r w:rsidR="00321400" w:rsidRPr="00AC0D4C">
        <w:rPr>
          <w:rFonts w:ascii="Times New Roman" w:hAnsi="Times New Roman" w:cs="Times New Roman"/>
          <w:sz w:val="24"/>
          <w:szCs w:val="24"/>
        </w:rPr>
        <w:t xml:space="preserve"> 2363 kg</w:t>
      </w:r>
      <w:r w:rsidR="00321400" w:rsidRPr="00AC0D4C">
        <w:rPr>
          <w:rFonts w:ascii="Times New Roman" w:hAnsi="Times New Roman" w:cs="Times New Roman"/>
          <w:spacing w:val="1"/>
          <w:sz w:val="24"/>
          <w:szCs w:val="24"/>
        </w:rPr>
        <w:t xml:space="preserve"> </w:t>
      </w:r>
      <w:r w:rsidR="00321400" w:rsidRPr="00AC0D4C">
        <w:rPr>
          <w:rFonts w:ascii="Times New Roman" w:hAnsi="Times New Roman" w:cs="Times New Roman"/>
          <w:sz w:val="24"/>
          <w:szCs w:val="24"/>
        </w:rPr>
        <w:t>ha</w:t>
      </w:r>
      <w:r w:rsidR="00321400" w:rsidRPr="00AC0D4C">
        <w:rPr>
          <w:rFonts w:ascii="Times New Roman" w:hAnsi="Times New Roman" w:cs="Times New Roman"/>
          <w:sz w:val="24"/>
          <w:szCs w:val="24"/>
          <w:vertAlign w:val="superscript"/>
        </w:rPr>
        <w:t>-1</w:t>
      </w:r>
      <w:r w:rsidR="00321400" w:rsidRPr="00AC0D4C">
        <w:rPr>
          <w:rFonts w:ascii="Times New Roman" w:hAnsi="Times New Roman" w:cs="Times New Roman"/>
          <w:sz w:val="24"/>
          <w:szCs w:val="24"/>
        </w:rPr>
        <w:t>, respectively)</w:t>
      </w:r>
      <w:r w:rsidR="00520A0A" w:rsidRPr="00AC0D4C">
        <w:rPr>
          <w:rFonts w:ascii="Times New Roman" w:hAnsi="Times New Roman" w:cs="Times New Roman"/>
          <w:sz w:val="24"/>
          <w:szCs w:val="24"/>
        </w:rPr>
        <w:t>.</w:t>
      </w:r>
      <w:proofErr w:type="gramEnd"/>
    </w:p>
    <w:p w14:paraId="379B050B" w14:textId="6696BE55" w:rsidR="007868D3" w:rsidRPr="00AC0D4C" w:rsidRDefault="00952D71" w:rsidP="008A4953">
      <w:pPr>
        <w:spacing w:after="240" w:line="360" w:lineRule="auto"/>
        <w:jc w:val="both"/>
        <w:rPr>
          <w:rFonts w:ascii="Times New Roman" w:hAnsi="Times New Roman" w:cs="Times New Roman"/>
          <w:iCs/>
          <w:color w:val="212121"/>
          <w:sz w:val="24"/>
          <w:szCs w:val="24"/>
        </w:rPr>
      </w:pPr>
      <w:r w:rsidRPr="00AC0D4C">
        <w:rPr>
          <w:rFonts w:ascii="Times New Roman" w:hAnsi="Times New Roman" w:cs="Times New Roman"/>
          <w:iCs/>
          <w:color w:val="212121"/>
          <w:sz w:val="24"/>
          <w:szCs w:val="24"/>
        </w:rPr>
        <w:t xml:space="preserve">The higher values </w:t>
      </w:r>
      <w:r w:rsidR="00867042" w:rsidRPr="00AC0D4C">
        <w:rPr>
          <w:rFonts w:ascii="Times New Roman" w:hAnsi="Times New Roman" w:cs="Times New Roman"/>
          <w:iCs/>
          <w:color w:val="212121"/>
          <w:sz w:val="24"/>
          <w:szCs w:val="24"/>
        </w:rPr>
        <w:t xml:space="preserve">in 100% RDNP </w:t>
      </w:r>
      <w:r w:rsidR="00D971DB" w:rsidRPr="00AC0D4C">
        <w:rPr>
          <w:rFonts w:ascii="Times New Roman" w:hAnsi="Times New Roman" w:cs="Times New Roman"/>
          <w:iCs/>
          <w:color w:val="212121"/>
          <w:sz w:val="24"/>
          <w:szCs w:val="24"/>
        </w:rPr>
        <w:t xml:space="preserve">may be due to </w:t>
      </w:r>
      <w:r w:rsidR="007868D3" w:rsidRPr="00AC0D4C">
        <w:rPr>
          <w:rFonts w:ascii="Times New Roman" w:hAnsi="Times New Roman" w:cs="Times New Roman"/>
          <w:iCs/>
          <w:color w:val="212121"/>
          <w:sz w:val="24"/>
          <w:szCs w:val="24"/>
        </w:rPr>
        <w:t>improved nutrient availability, enhanc</w:t>
      </w:r>
      <w:r w:rsidR="00D971DB" w:rsidRPr="00AC0D4C">
        <w:rPr>
          <w:rFonts w:ascii="Times New Roman" w:hAnsi="Times New Roman" w:cs="Times New Roman"/>
          <w:iCs/>
          <w:color w:val="212121"/>
          <w:sz w:val="24"/>
          <w:szCs w:val="24"/>
        </w:rPr>
        <w:t xml:space="preserve">ed </w:t>
      </w:r>
      <w:r w:rsidR="007868D3" w:rsidRPr="00AC0D4C">
        <w:rPr>
          <w:rFonts w:ascii="Times New Roman" w:hAnsi="Times New Roman" w:cs="Times New Roman"/>
          <w:iCs/>
          <w:color w:val="212121"/>
          <w:sz w:val="24"/>
          <w:szCs w:val="24"/>
        </w:rPr>
        <w:t xml:space="preserve">uptake </w:t>
      </w:r>
      <w:r w:rsidR="00AA67C6" w:rsidRPr="00AC0D4C">
        <w:rPr>
          <w:rFonts w:ascii="Times New Roman" w:hAnsi="Times New Roman" w:cs="Times New Roman"/>
          <w:iCs/>
          <w:color w:val="212121"/>
          <w:sz w:val="24"/>
          <w:szCs w:val="24"/>
        </w:rPr>
        <w:t xml:space="preserve">of </w:t>
      </w:r>
      <w:r w:rsidR="007868D3" w:rsidRPr="00AC0D4C">
        <w:rPr>
          <w:rFonts w:ascii="Times New Roman" w:hAnsi="Times New Roman" w:cs="Times New Roman"/>
          <w:iCs/>
          <w:color w:val="212121"/>
          <w:sz w:val="24"/>
          <w:szCs w:val="24"/>
        </w:rPr>
        <w:t>plant nutri</w:t>
      </w:r>
      <w:r w:rsidR="00AA67C6" w:rsidRPr="00AC0D4C">
        <w:rPr>
          <w:rFonts w:ascii="Times New Roman" w:hAnsi="Times New Roman" w:cs="Times New Roman"/>
          <w:iCs/>
          <w:color w:val="212121"/>
          <w:sz w:val="24"/>
          <w:szCs w:val="24"/>
        </w:rPr>
        <w:t>ents</w:t>
      </w:r>
      <w:r w:rsidR="00A8476C" w:rsidRPr="00AC0D4C">
        <w:rPr>
          <w:rFonts w:ascii="Times New Roman" w:hAnsi="Times New Roman" w:cs="Times New Roman"/>
          <w:iCs/>
          <w:color w:val="212121"/>
          <w:sz w:val="24"/>
          <w:szCs w:val="24"/>
        </w:rPr>
        <w:t xml:space="preserve">. Which </w:t>
      </w:r>
      <w:r w:rsidR="007868D3" w:rsidRPr="00AC0D4C">
        <w:rPr>
          <w:rFonts w:ascii="Times New Roman" w:hAnsi="Times New Roman" w:cs="Times New Roman"/>
          <w:iCs/>
          <w:color w:val="212121"/>
          <w:sz w:val="24"/>
          <w:szCs w:val="24"/>
        </w:rPr>
        <w:t>support</w:t>
      </w:r>
      <w:r w:rsidR="00A8476C" w:rsidRPr="00AC0D4C">
        <w:rPr>
          <w:rFonts w:ascii="Times New Roman" w:hAnsi="Times New Roman" w:cs="Times New Roman"/>
          <w:iCs/>
          <w:color w:val="212121"/>
          <w:sz w:val="24"/>
          <w:szCs w:val="24"/>
        </w:rPr>
        <w:t>ed</w:t>
      </w:r>
      <w:r w:rsidR="007868D3" w:rsidRPr="00AC0D4C">
        <w:rPr>
          <w:rFonts w:ascii="Times New Roman" w:hAnsi="Times New Roman" w:cs="Times New Roman"/>
          <w:iCs/>
          <w:color w:val="212121"/>
          <w:sz w:val="24"/>
          <w:szCs w:val="24"/>
        </w:rPr>
        <w:t xml:space="preserve"> physiological processes like photosynthate translocation, while phosphorus boosts water and metabolite absorption. These improvements lead to better </w:t>
      </w:r>
      <w:r w:rsidR="00C90180" w:rsidRPr="00AC0D4C">
        <w:rPr>
          <w:rFonts w:ascii="Times New Roman" w:hAnsi="Times New Roman" w:cs="Times New Roman"/>
          <w:iCs/>
          <w:color w:val="212121"/>
          <w:sz w:val="24"/>
          <w:szCs w:val="24"/>
        </w:rPr>
        <w:t xml:space="preserve">yield </w:t>
      </w:r>
      <w:r w:rsidR="007868D3" w:rsidRPr="00AC0D4C">
        <w:rPr>
          <w:rFonts w:ascii="Times New Roman" w:hAnsi="Times New Roman" w:cs="Times New Roman"/>
          <w:iCs/>
          <w:color w:val="212121"/>
          <w:sz w:val="24"/>
          <w:szCs w:val="24"/>
        </w:rPr>
        <w:t>attributes.</w:t>
      </w:r>
      <w:r w:rsidR="00DF66EB" w:rsidRPr="00AC0D4C">
        <w:rPr>
          <w:rFonts w:ascii="Times New Roman" w:hAnsi="Times New Roman" w:cs="Times New Roman"/>
          <w:iCs/>
          <w:color w:val="212121"/>
          <w:sz w:val="24"/>
          <w:szCs w:val="24"/>
        </w:rPr>
        <w:t xml:space="preserve"> </w:t>
      </w:r>
      <w:proofErr w:type="gramStart"/>
      <w:r w:rsidR="007868D3" w:rsidRPr="00AC0D4C">
        <w:rPr>
          <w:rFonts w:ascii="Times New Roman" w:hAnsi="Times New Roman" w:cs="Times New Roman"/>
          <w:iCs/>
          <w:color w:val="212121"/>
          <w:sz w:val="24"/>
          <w:szCs w:val="24"/>
        </w:rPr>
        <w:t>This</w:t>
      </w:r>
      <w:r w:rsidR="00DF66EB" w:rsidRPr="00AC0D4C">
        <w:rPr>
          <w:rFonts w:ascii="Times New Roman" w:hAnsi="Times New Roman" w:cs="Times New Roman"/>
          <w:iCs/>
          <w:color w:val="212121"/>
          <w:sz w:val="24"/>
          <w:szCs w:val="24"/>
        </w:rPr>
        <w:t xml:space="preserve"> </w:t>
      </w:r>
      <w:r w:rsidR="007868D3" w:rsidRPr="00AC0D4C">
        <w:rPr>
          <w:rFonts w:ascii="Times New Roman" w:hAnsi="Times New Roman" w:cs="Times New Roman"/>
          <w:iCs/>
          <w:color w:val="212121"/>
          <w:sz w:val="24"/>
          <w:szCs w:val="24"/>
        </w:rPr>
        <w:t>results</w:t>
      </w:r>
      <w:proofErr w:type="gramEnd"/>
      <w:r w:rsidR="007868D3" w:rsidRPr="00AC0D4C">
        <w:rPr>
          <w:rFonts w:ascii="Times New Roman" w:hAnsi="Times New Roman" w:cs="Times New Roman"/>
          <w:iCs/>
          <w:color w:val="212121"/>
          <w:sz w:val="24"/>
          <w:szCs w:val="24"/>
        </w:rPr>
        <w:t xml:space="preserve"> are in conformity with Ghule </w:t>
      </w:r>
      <w:r w:rsidR="007868D3" w:rsidRPr="00AC0D4C">
        <w:rPr>
          <w:rFonts w:ascii="Times New Roman" w:hAnsi="Times New Roman" w:cs="Times New Roman"/>
          <w:i/>
          <w:color w:val="212121"/>
          <w:sz w:val="24"/>
          <w:szCs w:val="24"/>
        </w:rPr>
        <w:t>et al</w:t>
      </w:r>
      <w:r w:rsidR="007868D3" w:rsidRPr="00AC0D4C">
        <w:rPr>
          <w:rFonts w:ascii="Times New Roman" w:hAnsi="Times New Roman" w:cs="Times New Roman"/>
          <w:iCs/>
          <w:color w:val="212121"/>
          <w:sz w:val="24"/>
          <w:szCs w:val="24"/>
        </w:rPr>
        <w:t xml:space="preserve">. (2013b) </w:t>
      </w:r>
      <w:r w:rsidR="007868D3" w:rsidRPr="00AC0D4C">
        <w:rPr>
          <w:rFonts w:ascii="Times New Roman" w:hAnsi="Times New Roman"/>
          <w:iCs/>
          <w:color w:val="212121"/>
          <w:sz w:val="24"/>
          <w:szCs w:val="24"/>
        </w:rPr>
        <w:t>[3]</w:t>
      </w:r>
      <w:r w:rsidR="007868D3" w:rsidRPr="00AC0D4C">
        <w:rPr>
          <w:rFonts w:ascii="Times New Roman" w:hAnsi="Times New Roman" w:cs="Times New Roman"/>
          <w:iCs/>
          <w:color w:val="212121"/>
          <w:sz w:val="24"/>
          <w:szCs w:val="24"/>
        </w:rPr>
        <w:t>.</w:t>
      </w:r>
    </w:p>
    <w:p w14:paraId="4C2A9F69" w14:textId="4EA5B808" w:rsidR="006D4E24" w:rsidRPr="00AC0D4C" w:rsidRDefault="00321400" w:rsidP="008A4953">
      <w:pPr>
        <w:spacing w:after="240" w:line="360" w:lineRule="auto"/>
        <w:jc w:val="both"/>
        <w:rPr>
          <w:rFonts w:ascii="Times New Roman" w:hAnsi="Times New Roman" w:cs="Times New Roman"/>
          <w:sz w:val="24"/>
          <w:szCs w:val="24"/>
        </w:rPr>
      </w:pPr>
      <w:proofErr w:type="gramStart"/>
      <w:r w:rsidRPr="00AC0D4C">
        <w:rPr>
          <w:rFonts w:ascii="Times New Roman" w:hAnsi="Times New Roman" w:cs="Times New Roman"/>
          <w:sz w:val="24"/>
          <w:szCs w:val="24"/>
        </w:rPr>
        <w:t xml:space="preserve">Among </w:t>
      </w:r>
      <w:r w:rsidR="00ED6A31" w:rsidRPr="00AC0D4C">
        <w:rPr>
          <w:rFonts w:ascii="Times New Roman" w:hAnsi="Times New Roman" w:cs="Times New Roman"/>
          <w:sz w:val="24"/>
          <w:szCs w:val="24"/>
        </w:rPr>
        <w:t xml:space="preserve">nano fertilizers </w:t>
      </w:r>
      <w:r w:rsidR="00522EC8" w:rsidRPr="00AC0D4C">
        <w:rPr>
          <w:rFonts w:ascii="Times New Roman" w:hAnsi="Times New Roman" w:cs="Times New Roman"/>
          <w:sz w:val="24"/>
          <w:szCs w:val="24"/>
        </w:rPr>
        <w:t xml:space="preserve">significantly </w:t>
      </w:r>
      <w:r w:rsidRPr="00AC0D4C">
        <w:rPr>
          <w:rFonts w:ascii="Times New Roman" w:hAnsi="Times New Roman" w:cs="Times New Roman"/>
          <w:sz w:val="24"/>
          <w:szCs w:val="24"/>
        </w:rPr>
        <w:t>higher number of total number of</w:t>
      </w:r>
      <w:r w:rsidR="00DF66EB" w:rsidRPr="00AC0D4C">
        <w:rPr>
          <w:rFonts w:ascii="Times New Roman" w:hAnsi="Times New Roman" w:cs="Times New Roman"/>
          <w:sz w:val="24"/>
          <w:szCs w:val="24"/>
        </w:rPr>
        <w:t xml:space="preserve"> </w:t>
      </w:r>
      <w:r w:rsidRPr="00AC0D4C">
        <w:rPr>
          <w:rFonts w:ascii="Times New Roman" w:hAnsi="Times New Roman" w:cs="Times New Roman"/>
          <w:sz w:val="24"/>
          <w:szCs w:val="24"/>
        </w:rPr>
        <w:t xml:space="preserve"> bolls (46.7 plant</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xml:space="preserve">), </w:t>
      </w:r>
      <w:r w:rsidRPr="00AC0D4C">
        <w:rPr>
          <w:rFonts w:ascii="Times New Roman" w:eastAsia="PalatinoLinotype-Roman" w:hAnsi="Times New Roman" w:cs="Times New Roman"/>
          <w:sz w:val="24"/>
          <w:szCs w:val="24"/>
        </w:rPr>
        <w:t>good opened bolls (41.9 plant</w:t>
      </w:r>
      <w:r w:rsidRPr="00AC0D4C">
        <w:rPr>
          <w:rFonts w:ascii="Times New Roman" w:eastAsia="PalatinoLinotype-Roman" w:hAnsi="Times New Roman" w:cs="Times New Roman"/>
          <w:sz w:val="24"/>
          <w:szCs w:val="24"/>
          <w:vertAlign w:val="superscript"/>
        </w:rPr>
        <w:t>-1</w:t>
      </w:r>
      <w:r w:rsidRPr="00AC0D4C">
        <w:rPr>
          <w:rFonts w:ascii="Times New Roman" w:eastAsia="PalatinoLinotype-Roman" w:hAnsi="Times New Roman" w:cs="Times New Roman"/>
          <w:sz w:val="24"/>
          <w:szCs w:val="24"/>
        </w:rPr>
        <w:t>), lower number of bad opened bolls (4.8 plant</w:t>
      </w:r>
      <w:r w:rsidRPr="00AC0D4C">
        <w:rPr>
          <w:rFonts w:ascii="Times New Roman" w:eastAsia="PalatinoLinotype-Roman" w:hAnsi="Times New Roman" w:cs="Times New Roman"/>
          <w:sz w:val="24"/>
          <w:szCs w:val="24"/>
          <w:vertAlign w:val="superscript"/>
        </w:rPr>
        <w:t>-1</w:t>
      </w:r>
      <w:r w:rsidRPr="00AC0D4C">
        <w:rPr>
          <w:rFonts w:ascii="Times New Roman" w:eastAsia="PalatinoLinotype-Roman" w:hAnsi="Times New Roman" w:cs="Times New Roman"/>
          <w:sz w:val="24"/>
          <w:szCs w:val="24"/>
        </w:rPr>
        <w:t xml:space="preserve">), </w:t>
      </w:r>
      <w:r w:rsidRPr="00AC0D4C">
        <w:rPr>
          <w:rFonts w:ascii="Times New Roman" w:hAnsi="Times New Roman" w:cs="Times New Roman"/>
          <w:sz w:val="24"/>
          <w:szCs w:val="24"/>
        </w:rPr>
        <w:t>boll weight (6.16 g), seed</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cotton</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yield</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(1420</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kg</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ha</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and stalk yield (2497 kg</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ha</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xml:space="preserve">) were recorded </w:t>
      </w:r>
      <w:r w:rsidR="00D30903" w:rsidRPr="00AC0D4C">
        <w:rPr>
          <w:rFonts w:ascii="Times New Roman" w:hAnsi="Times New Roman" w:cs="Times New Roman"/>
          <w:sz w:val="24"/>
          <w:szCs w:val="24"/>
        </w:rPr>
        <w:t xml:space="preserve">in </w:t>
      </w:r>
      <w:r w:rsidRPr="00AC0D4C">
        <w:rPr>
          <w:rFonts w:ascii="Times New Roman" w:hAnsi="Times New Roman" w:cs="Times New Roman"/>
          <w:sz w:val="24"/>
          <w:szCs w:val="24"/>
        </w:rPr>
        <w:t xml:space="preserve">spraying of </w:t>
      </w:r>
      <w:r w:rsidRPr="00AC0D4C">
        <w:rPr>
          <w:rFonts w:ascii="Times New Roman" w:hAnsi="Times New Roman" w:cs="Times New Roman"/>
          <w:iCs/>
          <w:color w:val="212121"/>
          <w:sz w:val="24"/>
          <w:szCs w:val="24"/>
        </w:rPr>
        <w:t>nano DAP at 4 ml L</w:t>
      </w:r>
      <w:r w:rsidRPr="00AC0D4C">
        <w:rPr>
          <w:rFonts w:ascii="Times New Roman" w:hAnsi="Times New Roman" w:cs="Times New Roman"/>
          <w:sz w:val="24"/>
          <w:szCs w:val="24"/>
          <w:vertAlign w:val="superscript"/>
        </w:rPr>
        <w:t>-1</w:t>
      </w:r>
      <w:r w:rsidRPr="00AC0D4C">
        <w:rPr>
          <w:rFonts w:ascii="Times New Roman" w:hAnsi="Times New Roman" w:cs="Times New Roman"/>
          <w:iCs/>
          <w:color w:val="212121"/>
          <w:sz w:val="24"/>
          <w:szCs w:val="24"/>
        </w:rPr>
        <w:t xml:space="preserve"> at 40, 60 and 80 DAS</w:t>
      </w:r>
      <w:r w:rsidR="007410F3" w:rsidRPr="00AC0D4C">
        <w:rPr>
          <w:rFonts w:ascii="Times New Roman" w:hAnsi="Times New Roman" w:cs="Times New Roman"/>
          <w:iCs/>
          <w:color w:val="212121"/>
          <w:sz w:val="24"/>
          <w:szCs w:val="24"/>
        </w:rPr>
        <w:t>,</w:t>
      </w:r>
      <w:r w:rsidRPr="00AC0D4C">
        <w:rPr>
          <w:rFonts w:ascii="Times New Roman" w:hAnsi="Times New Roman" w:cs="Times New Roman"/>
          <w:iCs/>
          <w:color w:val="212121"/>
          <w:sz w:val="24"/>
          <w:szCs w:val="24"/>
        </w:rPr>
        <w:t xml:space="preserve"> </w:t>
      </w:r>
      <w:r w:rsidR="00BF190E" w:rsidRPr="00AC0D4C">
        <w:rPr>
          <w:rFonts w:ascii="Times New Roman" w:hAnsi="Times New Roman" w:cs="Times New Roman"/>
          <w:sz w:val="24"/>
          <w:szCs w:val="24"/>
        </w:rPr>
        <w:t>f</w:t>
      </w:r>
      <w:r w:rsidRPr="00AC0D4C">
        <w:rPr>
          <w:rFonts w:ascii="Times New Roman" w:hAnsi="Times New Roman" w:cs="Times New Roman"/>
          <w:sz w:val="24"/>
          <w:szCs w:val="24"/>
        </w:rPr>
        <w:t xml:space="preserve">ollowed by </w:t>
      </w:r>
      <w:r w:rsidRPr="00AC0D4C">
        <w:rPr>
          <w:rFonts w:ascii="Times New Roman" w:hAnsi="Times New Roman" w:cs="Times New Roman"/>
          <w:iCs/>
          <w:color w:val="212121"/>
          <w:sz w:val="24"/>
          <w:szCs w:val="24"/>
        </w:rPr>
        <w:t xml:space="preserve">nano DAP at </w:t>
      </w:r>
      <w:r w:rsidR="007410F3" w:rsidRPr="00AC0D4C">
        <w:rPr>
          <w:rFonts w:ascii="Times New Roman" w:hAnsi="Times New Roman" w:cs="Times New Roman"/>
          <w:iCs/>
          <w:color w:val="212121"/>
          <w:sz w:val="24"/>
          <w:szCs w:val="24"/>
        </w:rPr>
        <w:t>2</w:t>
      </w:r>
      <w:r w:rsidRPr="00AC0D4C">
        <w:rPr>
          <w:rFonts w:ascii="Times New Roman" w:hAnsi="Times New Roman" w:cs="Times New Roman"/>
          <w:iCs/>
          <w:color w:val="212121"/>
          <w:sz w:val="24"/>
          <w:szCs w:val="24"/>
        </w:rPr>
        <w:t xml:space="preserve"> ml L</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xml:space="preserve"> (44.3, 38.2, 6.1 plant</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5.80 g, 1336</w:t>
      </w:r>
      <w:r w:rsidR="00BF190E" w:rsidRPr="00AC0D4C">
        <w:rPr>
          <w:rFonts w:ascii="Times New Roman" w:hAnsi="Times New Roman" w:cs="Times New Roman"/>
          <w:sz w:val="24"/>
          <w:szCs w:val="24"/>
        </w:rPr>
        <w:t xml:space="preserve"> kg</w:t>
      </w:r>
      <w:r w:rsidR="00BF190E" w:rsidRPr="00AC0D4C">
        <w:rPr>
          <w:rFonts w:ascii="Times New Roman" w:hAnsi="Times New Roman" w:cs="Times New Roman"/>
          <w:spacing w:val="1"/>
          <w:sz w:val="24"/>
          <w:szCs w:val="24"/>
        </w:rPr>
        <w:t xml:space="preserve"> </w:t>
      </w:r>
      <w:r w:rsidR="00BF190E" w:rsidRPr="00AC0D4C">
        <w:rPr>
          <w:rFonts w:ascii="Times New Roman" w:hAnsi="Times New Roman" w:cs="Times New Roman"/>
          <w:sz w:val="24"/>
          <w:szCs w:val="24"/>
        </w:rPr>
        <w:t>ha</w:t>
      </w:r>
      <w:r w:rsidR="00BF190E" w:rsidRPr="00AC0D4C">
        <w:rPr>
          <w:rFonts w:ascii="Times New Roman" w:hAnsi="Times New Roman" w:cs="Times New Roman"/>
          <w:sz w:val="24"/>
          <w:szCs w:val="24"/>
          <w:vertAlign w:val="superscript"/>
        </w:rPr>
        <w:t>-1</w:t>
      </w:r>
      <w:r w:rsidR="00BF190E" w:rsidRPr="00AC0D4C">
        <w:rPr>
          <w:rFonts w:ascii="Times New Roman" w:hAnsi="Times New Roman" w:cs="Times New Roman"/>
          <w:sz w:val="24"/>
          <w:szCs w:val="24"/>
        </w:rPr>
        <w:t xml:space="preserve"> and</w:t>
      </w:r>
      <w:r w:rsidR="00520A0A" w:rsidRPr="00AC0D4C">
        <w:rPr>
          <w:rFonts w:ascii="Times New Roman" w:hAnsi="Times New Roman" w:cs="Times New Roman"/>
          <w:sz w:val="24"/>
          <w:szCs w:val="24"/>
        </w:rPr>
        <w:t xml:space="preserve"> 2398</w:t>
      </w:r>
      <w:r w:rsidRPr="00AC0D4C">
        <w:rPr>
          <w:rFonts w:ascii="Times New Roman" w:hAnsi="Times New Roman" w:cs="Times New Roman"/>
          <w:sz w:val="24"/>
          <w:szCs w:val="24"/>
        </w:rPr>
        <w:t xml:space="preserve"> kg</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ha</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respectively)</w:t>
      </w:r>
      <w:r w:rsidR="00D7600E" w:rsidRPr="00AC0D4C">
        <w:rPr>
          <w:rFonts w:ascii="Times New Roman" w:hAnsi="Times New Roman" w:cs="Times New Roman"/>
          <w:sz w:val="24"/>
          <w:szCs w:val="24"/>
        </w:rPr>
        <w:t xml:space="preserve"> </w:t>
      </w:r>
      <w:r w:rsidR="00D7600E" w:rsidRPr="00AC0D4C">
        <w:rPr>
          <w:rFonts w:ascii="Times New Roman" w:hAnsi="Times New Roman"/>
          <w:sz w:val="24"/>
          <w:szCs w:val="24"/>
        </w:rPr>
        <w:t>(Table. 1).</w:t>
      </w:r>
      <w:proofErr w:type="gramEnd"/>
    </w:p>
    <w:p w14:paraId="5C17F95E" w14:textId="78E7C7B0" w:rsidR="00C16BB6" w:rsidRPr="00AC0D4C" w:rsidRDefault="00BF190E" w:rsidP="008A4953">
      <w:pPr>
        <w:spacing w:after="240" w:line="360" w:lineRule="auto"/>
        <w:jc w:val="both"/>
        <w:rPr>
          <w:rFonts w:ascii="Times New Roman" w:hAnsi="Times New Roman" w:cs="Times New Roman"/>
          <w:iCs/>
          <w:color w:val="212121"/>
          <w:sz w:val="24"/>
          <w:szCs w:val="24"/>
        </w:rPr>
      </w:pPr>
      <w:r w:rsidRPr="00AC0D4C">
        <w:rPr>
          <w:rFonts w:ascii="Times New Roman" w:hAnsi="Times New Roman" w:cs="Times New Roman"/>
          <w:iCs/>
          <w:color w:val="212121"/>
          <w:sz w:val="24"/>
          <w:szCs w:val="24"/>
        </w:rPr>
        <w:t>F</w:t>
      </w:r>
      <w:r w:rsidR="00520A0A" w:rsidRPr="00AC0D4C">
        <w:rPr>
          <w:rFonts w:ascii="Times New Roman" w:hAnsi="Times New Roman" w:cs="Times New Roman"/>
          <w:iCs/>
          <w:color w:val="212121"/>
          <w:sz w:val="24"/>
          <w:szCs w:val="24"/>
        </w:rPr>
        <w:t>oliar application of nano fertilizers leads to faster nutrient uptake and higher nutrient use efficiency. Th</w:t>
      </w:r>
      <w:r w:rsidR="00A01591" w:rsidRPr="00AC0D4C">
        <w:rPr>
          <w:rFonts w:ascii="Times New Roman" w:hAnsi="Times New Roman" w:cs="Times New Roman"/>
          <w:iCs/>
          <w:color w:val="212121"/>
          <w:sz w:val="24"/>
          <w:szCs w:val="24"/>
        </w:rPr>
        <w:t>e</w:t>
      </w:r>
      <w:r w:rsidR="00520A0A" w:rsidRPr="00AC0D4C">
        <w:rPr>
          <w:rFonts w:ascii="Times New Roman" w:hAnsi="Times New Roman" w:cs="Times New Roman"/>
          <w:iCs/>
          <w:color w:val="212121"/>
          <w:sz w:val="24"/>
          <w:szCs w:val="24"/>
        </w:rPr>
        <w:t>s</w:t>
      </w:r>
      <w:r w:rsidR="00A01591" w:rsidRPr="00AC0D4C">
        <w:rPr>
          <w:rFonts w:ascii="Times New Roman" w:hAnsi="Times New Roman" w:cs="Times New Roman"/>
          <w:iCs/>
          <w:color w:val="212121"/>
          <w:sz w:val="24"/>
          <w:szCs w:val="24"/>
        </w:rPr>
        <w:t>e</w:t>
      </w:r>
      <w:r w:rsidR="008968EA" w:rsidRPr="00AC0D4C">
        <w:rPr>
          <w:rFonts w:ascii="Times New Roman" w:hAnsi="Times New Roman" w:cs="Times New Roman"/>
          <w:iCs/>
          <w:color w:val="212121"/>
          <w:sz w:val="24"/>
          <w:szCs w:val="24"/>
        </w:rPr>
        <w:t xml:space="preserve"> </w:t>
      </w:r>
      <w:r w:rsidR="00520A0A" w:rsidRPr="00AC0D4C">
        <w:rPr>
          <w:rFonts w:ascii="Times New Roman" w:hAnsi="Times New Roman" w:cs="Times New Roman"/>
          <w:iCs/>
          <w:color w:val="212121"/>
          <w:sz w:val="24"/>
          <w:szCs w:val="24"/>
        </w:rPr>
        <w:t>results improved the yield parameters</w:t>
      </w:r>
      <w:r w:rsidR="00684A23" w:rsidRPr="00AC0D4C">
        <w:rPr>
          <w:rFonts w:ascii="Times New Roman" w:hAnsi="Times New Roman" w:cs="Times New Roman"/>
          <w:iCs/>
          <w:color w:val="212121"/>
          <w:sz w:val="24"/>
          <w:szCs w:val="24"/>
        </w:rPr>
        <w:t xml:space="preserve"> such as</w:t>
      </w:r>
      <w:r w:rsidR="00520A0A" w:rsidRPr="00AC0D4C">
        <w:rPr>
          <w:rFonts w:ascii="Times New Roman" w:hAnsi="Times New Roman" w:cs="Times New Roman"/>
          <w:iCs/>
          <w:color w:val="212121"/>
          <w:sz w:val="24"/>
          <w:szCs w:val="24"/>
        </w:rPr>
        <w:t>, total number of bolls plant</w:t>
      </w:r>
      <w:r w:rsidR="00520A0A" w:rsidRPr="00AC0D4C">
        <w:rPr>
          <w:rFonts w:ascii="Times New Roman" w:hAnsi="Times New Roman" w:cs="Times New Roman"/>
          <w:iCs/>
          <w:color w:val="212121"/>
          <w:sz w:val="24"/>
          <w:szCs w:val="24"/>
          <w:vertAlign w:val="superscript"/>
        </w:rPr>
        <w:t>-1</w:t>
      </w:r>
      <w:r w:rsidR="00534BBF" w:rsidRPr="00AC0D4C">
        <w:rPr>
          <w:rFonts w:ascii="Times New Roman" w:hAnsi="Times New Roman" w:cs="Times New Roman"/>
          <w:iCs/>
          <w:color w:val="212121"/>
          <w:sz w:val="24"/>
          <w:szCs w:val="24"/>
        </w:rPr>
        <w:t>, number of good opened bolls plant</w:t>
      </w:r>
      <w:r w:rsidR="00534BBF" w:rsidRPr="00AC0D4C">
        <w:rPr>
          <w:rFonts w:ascii="Times New Roman" w:hAnsi="Times New Roman" w:cs="Times New Roman"/>
          <w:iCs/>
          <w:color w:val="212121"/>
          <w:sz w:val="24"/>
          <w:szCs w:val="24"/>
          <w:vertAlign w:val="superscript"/>
        </w:rPr>
        <w:t>-1</w:t>
      </w:r>
      <w:r w:rsidR="00534BBF" w:rsidRPr="00AC0D4C">
        <w:rPr>
          <w:rFonts w:ascii="Times New Roman" w:hAnsi="Times New Roman" w:cs="Times New Roman"/>
          <w:iCs/>
          <w:color w:val="212121"/>
          <w:sz w:val="24"/>
          <w:szCs w:val="24"/>
        </w:rPr>
        <w:t xml:space="preserve"> and single boll weight. </w:t>
      </w:r>
      <w:r w:rsidR="00520A0A" w:rsidRPr="00AC0D4C">
        <w:rPr>
          <w:rFonts w:ascii="Times New Roman" w:hAnsi="Times New Roman" w:cs="Times New Roman"/>
          <w:iCs/>
          <w:color w:val="212121"/>
          <w:sz w:val="24"/>
          <w:szCs w:val="24"/>
        </w:rPr>
        <w:t>Consequently, which enhanced the seed cotton yield.</w:t>
      </w:r>
      <w:r w:rsidR="000A3485" w:rsidRPr="00AC0D4C">
        <w:rPr>
          <w:rFonts w:ascii="Times New Roman" w:hAnsi="Times New Roman" w:cs="Times New Roman"/>
          <w:iCs/>
          <w:color w:val="212121"/>
          <w:sz w:val="24"/>
          <w:szCs w:val="24"/>
        </w:rPr>
        <w:t xml:space="preserve"> </w:t>
      </w:r>
      <w:r w:rsidR="005C01E3" w:rsidRPr="00AC0D4C">
        <w:rPr>
          <w:rFonts w:ascii="Times New Roman" w:hAnsi="Times New Roman" w:cs="Times New Roman"/>
          <w:iCs/>
          <w:color w:val="212121"/>
          <w:sz w:val="24"/>
          <w:szCs w:val="24"/>
        </w:rPr>
        <w:t xml:space="preserve">These findings are consistent with the results of Ullasa </w:t>
      </w:r>
      <w:r w:rsidR="005C01E3" w:rsidRPr="00AC0D4C">
        <w:rPr>
          <w:rFonts w:ascii="Times New Roman" w:hAnsi="Times New Roman" w:cs="Times New Roman"/>
          <w:i/>
          <w:color w:val="212121"/>
          <w:sz w:val="24"/>
          <w:szCs w:val="24"/>
        </w:rPr>
        <w:t>et al</w:t>
      </w:r>
      <w:r w:rsidR="005C01E3" w:rsidRPr="00AC0D4C">
        <w:rPr>
          <w:rFonts w:ascii="Times New Roman" w:hAnsi="Times New Roman" w:cs="Times New Roman"/>
          <w:iCs/>
          <w:color w:val="212121"/>
          <w:sz w:val="24"/>
          <w:szCs w:val="24"/>
        </w:rPr>
        <w:t>. (2016)</w:t>
      </w:r>
      <w:r w:rsidR="00D7600E" w:rsidRPr="00AC0D4C">
        <w:rPr>
          <w:rFonts w:ascii="Times New Roman" w:hAnsi="Times New Roman" w:cs="Times New Roman"/>
          <w:iCs/>
          <w:color w:val="212121"/>
          <w:sz w:val="24"/>
          <w:szCs w:val="24"/>
        </w:rPr>
        <w:t xml:space="preserve"> </w:t>
      </w:r>
      <w:r w:rsidR="00D7600E" w:rsidRPr="00AC0D4C">
        <w:rPr>
          <w:rFonts w:ascii="Times New Roman" w:hAnsi="Times New Roman"/>
          <w:iCs/>
          <w:color w:val="212121"/>
          <w:sz w:val="24"/>
          <w:szCs w:val="24"/>
        </w:rPr>
        <w:t>[4]</w:t>
      </w:r>
      <w:r w:rsidR="005C01E3" w:rsidRPr="00AC0D4C">
        <w:rPr>
          <w:rFonts w:ascii="Times New Roman" w:hAnsi="Times New Roman" w:cs="Times New Roman"/>
          <w:iCs/>
          <w:color w:val="212121"/>
          <w:sz w:val="24"/>
          <w:szCs w:val="24"/>
        </w:rPr>
        <w:t xml:space="preserve"> and Reddy </w:t>
      </w:r>
      <w:r w:rsidR="005C01E3" w:rsidRPr="00AC0D4C">
        <w:rPr>
          <w:rFonts w:ascii="Times New Roman" w:hAnsi="Times New Roman" w:cs="Times New Roman"/>
          <w:i/>
          <w:color w:val="212121"/>
          <w:sz w:val="24"/>
          <w:szCs w:val="24"/>
        </w:rPr>
        <w:t>et al</w:t>
      </w:r>
      <w:r w:rsidR="005C01E3" w:rsidRPr="00AC0D4C">
        <w:rPr>
          <w:rFonts w:ascii="Times New Roman" w:hAnsi="Times New Roman" w:cs="Times New Roman"/>
          <w:iCs/>
          <w:color w:val="212121"/>
          <w:sz w:val="24"/>
          <w:szCs w:val="24"/>
        </w:rPr>
        <w:t>. (2018)</w:t>
      </w:r>
      <w:r w:rsidR="00D7600E" w:rsidRPr="00AC0D4C">
        <w:rPr>
          <w:rFonts w:ascii="Times New Roman" w:hAnsi="Times New Roman" w:cs="Times New Roman"/>
          <w:iCs/>
          <w:color w:val="212121"/>
          <w:sz w:val="24"/>
          <w:szCs w:val="24"/>
        </w:rPr>
        <w:t xml:space="preserve"> </w:t>
      </w:r>
      <w:r w:rsidR="00D7600E" w:rsidRPr="00AC0D4C">
        <w:rPr>
          <w:rFonts w:ascii="Times New Roman" w:hAnsi="Times New Roman"/>
          <w:iCs/>
          <w:color w:val="212121"/>
          <w:sz w:val="24"/>
          <w:szCs w:val="24"/>
        </w:rPr>
        <w:t>[5]</w:t>
      </w:r>
      <w:r w:rsidR="005C01E3" w:rsidRPr="00AC0D4C">
        <w:rPr>
          <w:rFonts w:ascii="Times New Roman" w:hAnsi="Times New Roman" w:cs="Times New Roman"/>
          <w:iCs/>
          <w:color w:val="212121"/>
          <w:sz w:val="24"/>
          <w:szCs w:val="24"/>
        </w:rPr>
        <w:t>.</w:t>
      </w:r>
    </w:p>
    <w:p w14:paraId="4B3FF0B7" w14:textId="77777777" w:rsidR="00404F30" w:rsidRPr="00AC0D4C" w:rsidRDefault="00404F30" w:rsidP="008A4953">
      <w:pPr>
        <w:spacing w:after="240" w:line="360" w:lineRule="auto"/>
        <w:jc w:val="both"/>
        <w:rPr>
          <w:rFonts w:ascii="Times New Roman" w:hAnsi="Times New Roman" w:cs="Times New Roman"/>
          <w:iCs/>
          <w:color w:val="212121"/>
          <w:sz w:val="24"/>
          <w:szCs w:val="24"/>
        </w:rPr>
      </w:pPr>
    </w:p>
    <w:p w14:paraId="4EBB1FDB" w14:textId="77777777" w:rsidR="00404F30" w:rsidRPr="00AC0D4C" w:rsidRDefault="00404F30" w:rsidP="008A4953">
      <w:pPr>
        <w:spacing w:after="240" w:line="360" w:lineRule="auto"/>
        <w:jc w:val="both"/>
        <w:rPr>
          <w:rFonts w:ascii="Times New Roman" w:hAnsi="Times New Roman" w:cs="Times New Roman"/>
          <w:iCs/>
          <w:color w:val="212121"/>
          <w:sz w:val="24"/>
          <w:szCs w:val="24"/>
        </w:rPr>
      </w:pPr>
    </w:p>
    <w:p w14:paraId="5845A359" w14:textId="77777777" w:rsidR="00404F30" w:rsidRPr="00AC0D4C" w:rsidRDefault="00404F30" w:rsidP="008A4953">
      <w:pPr>
        <w:spacing w:after="240" w:line="360" w:lineRule="auto"/>
        <w:jc w:val="both"/>
        <w:rPr>
          <w:rFonts w:ascii="Times New Roman" w:hAnsi="Times New Roman" w:cs="Times New Roman"/>
          <w:iCs/>
          <w:color w:val="212121"/>
          <w:sz w:val="24"/>
          <w:szCs w:val="24"/>
        </w:rPr>
      </w:pPr>
    </w:p>
    <w:p w14:paraId="2E613623" w14:textId="77777777" w:rsidR="00404F30" w:rsidRPr="00AC0D4C" w:rsidRDefault="00404F30" w:rsidP="008A4953">
      <w:pPr>
        <w:spacing w:after="240" w:line="360" w:lineRule="auto"/>
        <w:jc w:val="both"/>
        <w:rPr>
          <w:rFonts w:ascii="Times New Roman" w:hAnsi="Times New Roman" w:cs="Times New Roman"/>
          <w:iCs/>
          <w:color w:val="212121"/>
          <w:sz w:val="24"/>
          <w:szCs w:val="24"/>
        </w:rPr>
      </w:pPr>
    </w:p>
    <w:p w14:paraId="4B7C4100" w14:textId="78CDE79D" w:rsidR="00404F30" w:rsidRPr="00AC0D4C" w:rsidRDefault="00404F30" w:rsidP="008A4953">
      <w:pPr>
        <w:spacing w:after="240" w:line="360" w:lineRule="auto"/>
        <w:jc w:val="both"/>
        <w:rPr>
          <w:rFonts w:ascii="Times New Roman" w:hAnsi="Times New Roman" w:cs="Times New Roman"/>
          <w:iCs/>
          <w:color w:val="212121"/>
          <w:sz w:val="24"/>
          <w:szCs w:val="24"/>
        </w:rPr>
      </w:pPr>
      <w:r w:rsidRPr="00AC0D4C">
        <w:rPr>
          <w:rFonts w:ascii="Times New Roman" w:hAnsi="Times New Roman" w:cs="Times New Roman"/>
          <w:iCs/>
          <w:color w:val="212121"/>
          <w:sz w:val="24"/>
          <w:szCs w:val="24"/>
        </w:rPr>
        <w:br w:type="page"/>
      </w:r>
    </w:p>
    <w:p w14:paraId="1B550BFE" w14:textId="77777777" w:rsidR="00404F30" w:rsidRPr="00AC0D4C" w:rsidRDefault="00404F30" w:rsidP="008A4953">
      <w:pPr>
        <w:spacing w:after="240" w:line="360" w:lineRule="auto"/>
        <w:jc w:val="both"/>
        <w:rPr>
          <w:rFonts w:ascii="Times New Roman" w:hAnsi="Times New Roman" w:cs="Times New Roman"/>
          <w:iCs/>
          <w:color w:val="212121"/>
          <w:sz w:val="24"/>
          <w:szCs w:val="24"/>
        </w:rPr>
        <w:sectPr w:rsidR="00404F30" w:rsidRPr="00AC0D4C">
          <w:pgSz w:w="11906" w:h="16838"/>
          <w:pgMar w:top="1440" w:right="1440" w:bottom="1440" w:left="1440" w:header="708" w:footer="708" w:gutter="0"/>
          <w:cols w:space="708"/>
          <w:docGrid w:linePitch="360"/>
        </w:sectPr>
      </w:pPr>
    </w:p>
    <w:p w14:paraId="1E769905" w14:textId="77777777" w:rsidR="00404F30" w:rsidRPr="00AC0D4C" w:rsidRDefault="00404F30" w:rsidP="00404F30">
      <w:pPr>
        <w:tabs>
          <w:tab w:val="left" w:pos="450"/>
          <w:tab w:val="left" w:pos="630"/>
          <w:tab w:val="left" w:pos="720"/>
        </w:tabs>
        <w:ind w:left="851" w:hanging="851"/>
        <w:rPr>
          <w:rFonts w:ascii="Times New Roman" w:hAnsi="Times New Roman" w:cs="Times New Roman"/>
          <w:b/>
          <w:bCs/>
          <w:sz w:val="24"/>
          <w:szCs w:val="24"/>
        </w:rPr>
      </w:pPr>
      <w:r w:rsidRPr="00AC0D4C">
        <w:rPr>
          <w:rFonts w:ascii="Times New Roman" w:hAnsi="Times New Roman" w:cs="Times New Roman"/>
          <w:b/>
          <w:bCs/>
          <w:sz w:val="24"/>
          <w:szCs w:val="24"/>
        </w:rPr>
        <w:lastRenderedPageBreak/>
        <w:t xml:space="preserve">Table 1. Yield attributes, seed cotton yield and stalk yield of </w:t>
      </w:r>
      <w:proofErr w:type="spellStart"/>
      <w:proofErr w:type="gramStart"/>
      <w:r w:rsidRPr="00AC0D4C">
        <w:rPr>
          <w:rFonts w:ascii="Times New Roman" w:hAnsi="Times New Roman" w:cs="Times New Roman"/>
          <w:b/>
          <w:bCs/>
          <w:i/>
          <w:iCs/>
          <w:sz w:val="24"/>
          <w:szCs w:val="24"/>
        </w:rPr>
        <w:t>Bt</w:t>
      </w:r>
      <w:proofErr w:type="spellEnd"/>
      <w:proofErr w:type="gramEnd"/>
      <w:r w:rsidRPr="00AC0D4C">
        <w:rPr>
          <w:rFonts w:ascii="Times New Roman" w:hAnsi="Times New Roman" w:cs="Times New Roman"/>
          <w:b/>
          <w:bCs/>
          <w:sz w:val="24"/>
          <w:szCs w:val="24"/>
        </w:rPr>
        <w:t xml:space="preserve"> cotton as influenced by different levels of conventional and nano fertilizers</w:t>
      </w:r>
    </w:p>
    <w:p w14:paraId="34A9E467" w14:textId="77777777" w:rsidR="00404F30" w:rsidRPr="00AC0D4C" w:rsidRDefault="00404F30" w:rsidP="008A4953">
      <w:pPr>
        <w:spacing w:after="240" w:line="360" w:lineRule="auto"/>
        <w:jc w:val="both"/>
        <w:rPr>
          <w:rFonts w:ascii="Times New Roman" w:hAnsi="Times New Roman" w:cs="Times New Roman"/>
          <w:iCs/>
          <w:color w:val="212121"/>
          <w:sz w:val="24"/>
          <w:szCs w:val="24"/>
        </w:rPr>
      </w:pPr>
    </w:p>
    <w:tbl>
      <w:tblPr>
        <w:tblStyle w:val="TableGrid"/>
        <w:tblpPr w:leftFromText="180" w:rightFromText="180" w:vertAnchor="page" w:horzAnchor="margin" w:tblpY="2171"/>
        <w:tblW w:w="14359" w:type="dxa"/>
        <w:tblLook w:val="04A0" w:firstRow="1" w:lastRow="0" w:firstColumn="1" w:lastColumn="0" w:noHBand="0" w:noVBand="1"/>
      </w:tblPr>
      <w:tblGrid>
        <w:gridCol w:w="536"/>
        <w:gridCol w:w="7227"/>
        <w:gridCol w:w="1090"/>
        <w:gridCol w:w="1159"/>
        <w:gridCol w:w="1137"/>
        <w:gridCol w:w="917"/>
        <w:gridCol w:w="1145"/>
        <w:gridCol w:w="1148"/>
      </w:tblGrid>
      <w:tr w:rsidR="00404F30" w:rsidRPr="00AC0D4C" w14:paraId="0965CC92" w14:textId="77777777" w:rsidTr="004E77D4">
        <w:trPr>
          <w:trHeight w:val="1678"/>
        </w:trPr>
        <w:tc>
          <w:tcPr>
            <w:tcW w:w="7763" w:type="dxa"/>
            <w:gridSpan w:val="2"/>
            <w:vAlign w:val="center"/>
          </w:tcPr>
          <w:p w14:paraId="325458A9" w14:textId="77777777" w:rsidR="00404F30" w:rsidRPr="00AC0D4C" w:rsidRDefault="00404F30" w:rsidP="004E77D4">
            <w:pPr>
              <w:jc w:val="center"/>
              <w:rPr>
                <w:rFonts w:ascii="Times New Roman" w:hAnsi="Times New Roman" w:cs="Times New Roman"/>
                <w:b/>
                <w:bCs/>
                <w:sz w:val="24"/>
                <w:szCs w:val="24"/>
              </w:rPr>
            </w:pPr>
            <w:r w:rsidRPr="00AC0D4C">
              <w:rPr>
                <w:rFonts w:ascii="Times New Roman" w:hAnsi="Times New Roman" w:cs="Times New Roman"/>
                <w:b/>
                <w:bCs/>
                <w:sz w:val="24"/>
                <w:szCs w:val="24"/>
              </w:rPr>
              <w:t>Treatments</w:t>
            </w:r>
          </w:p>
        </w:tc>
        <w:tc>
          <w:tcPr>
            <w:tcW w:w="1090" w:type="dxa"/>
            <w:vAlign w:val="center"/>
          </w:tcPr>
          <w:p w14:paraId="68DA1A84" w14:textId="77777777" w:rsidR="00404F30" w:rsidRPr="00AC0D4C" w:rsidRDefault="00404F30" w:rsidP="004E77D4">
            <w:pPr>
              <w:jc w:val="center"/>
              <w:rPr>
                <w:rFonts w:ascii="Times New Roman" w:hAnsi="Times New Roman" w:cs="Times New Roman"/>
                <w:b/>
                <w:bCs/>
                <w:sz w:val="24"/>
                <w:szCs w:val="24"/>
              </w:rPr>
            </w:pPr>
            <w:r w:rsidRPr="00AC0D4C">
              <w:rPr>
                <w:rFonts w:ascii="Times New Roman" w:hAnsi="Times New Roman" w:cs="Times New Roman"/>
                <w:b/>
                <w:bCs/>
                <w:sz w:val="24"/>
                <w:szCs w:val="24"/>
              </w:rPr>
              <w:t>Number of good opened bolls</w:t>
            </w:r>
          </w:p>
          <w:p w14:paraId="123832F7"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b/>
                <w:bCs/>
                <w:sz w:val="24"/>
                <w:szCs w:val="24"/>
              </w:rPr>
              <w:t>(plant</w:t>
            </w:r>
            <w:r w:rsidRPr="00AC0D4C">
              <w:rPr>
                <w:rFonts w:ascii="Times New Roman" w:hAnsi="Times New Roman" w:cs="Times New Roman"/>
                <w:b/>
                <w:bCs/>
                <w:sz w:val="24"/>
                <w:szCs w:val="24"/>
                <w:vertAlign w:val="superscript"/>
              </w:rPr>
              <w:t>-1</w:t>
            </w:r>
            <w:r w:rsidRPr="00AC0D4C">
              <w:rPr>
                <w:rFonts w:ascii="Times New Roman" w:hAnsi="Times New Roman" w:cs="Times New Roman"/>
                <w:b/>
                <w:bCs/>
                <w:sz w:val="24"/>
                <w:szCs w:val="24"/>
              </w:rPr>
              <w:t>)</w:t>
            </w:r>
          </w:p>
        </w:tc>
        <w:tc>
          <w:tcPr>
            <w:tcW w:w="1159" w:type="dxa"/>
            <w:vAlign w:val="center"/>
          </w:tcPr>
          <w:p w14:paraId="1107EE9F" w14:textId="77777777" w:rsidR="00404F30" w:rsidRPr="00AC0D4C" w:rsidRDefault="00404F30" w:rsidP="004E77D4">
            <w:pPr>
              <w:jc w:val="center"/>
              <w:rPr>
                <w:rFonts w:ascii="Times New Roman" w:hAnsi="Times New Roman" w:cs="Times New Roman"/>
                <w:b/>
                <w:bCs/>
                <w:sz w:val="24"/>
                <w:szCs w:val="24"/>
              </w:rPr>
            </w:pPr>
            <w:r w:rsidRPr="00AC0D4C">
              <w:rPr>
                <w:rFonts w:ascii="Times New Roman" w:hAnsi="Times New Roman" w:cs="Times New Roman"/>
                <w:b/>
                <w:bCs/>
                <w:sz w:val="24"/>
                <w:szCs w:val="24"/>
              </w:rPr>
              <w:t>Number of bad opened bolls</w:t>
            </w:r>
          </w:p>
          <w:p w14:paraId="785A08C6"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b/>
                <w:bCs/>
                <w:sz w:val="24"/>
                <w:szCs w:val="24"/>
              </w:rPr>
              <w:t>(plant</w:t>
            </w:r>
            <w:r w:rsidRPr="00AC0D4C">
              <w:rPr>
                <w:rFonts w:ascii="Times New Roman" w:hAnsi="Times New Roman" w:cs="Times New Roman"/>
                <w:b/>
                <w:bCs/>
                <w:sz w:val="24"/>
                <w:szCs w:val="24"/>
                <w:vertAlign w:val="superscript"/>
              </w:rPr>
              <w:t>-1</w:t>
            </w:r>
            <w:r w:rsidRPr="00AC0D4C">
              <w:rPr>
                <w:rFonts w:ascii="Times New Roman" w:hAnsi="Times New Roman" w:cs="Times New Roman"/>
                <w:b/>
                <w:bCs/>
                <w:sz w:val="24"/>
                <w:szCs w:val="24"/>
              </w:rPr>
              <w:t>)</w:t>
            </w:r>
          </w:p>
        </w:tc>
        <w:tc>
          <w:tcPr>
            <w:tcW w:w="1137" w:type="dxa"/>
            <w:vAlign w:val="center"/>
          </w:tcPr>
          <w:p w14:paraId="310F8AEB"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b/>
                <w:bCs/>
                <w:sz w:val="24"/>
                <w:szCs w:val="24"/>
              </w:rPr>
              <w:t>Total Number of bolls (plant</w:t>
            </w:r>
            <w:r w:rsidRPr="00AC0D4C">
              <w:rPr>
                <w:rFonts w:ascii="Times New Roman" w:hAnsi="Times New Roman" w:cs="Times New Roman"/>
                <w:b/>
                <w:bCs/>
                <w:sz w:val="24"/>
                <w:szCs w:val="24"/>
                <w:vertAlign w:val="superscript"/>
              </w:rPr>
              <w:t>-1</w:t>
            </w:r>
            <w:r w:rsidRPr="00AC0D4C">
              <w:rPr>
                <w:rFonts w:ascii="Times New Roman" w:hAnsi="Times New Roman" w:cs="Times New Roman"/>
                <w:b/>
                <w:bCs/>
                <w:sz w:val="24"/>
                <w:szCs w:val="24"/>
              </w:rPr>
              <w:t>)</w:t>
            </w:r>
          </w:p>
        </w:tc>
        <w:tc>
          <w:tcPr>
            <w:tcW w:w="917" w:type="dxa"/>
            <w:vAlign w:val="center"/>
          </w:tcPr>
          <w:p w14:paraId="3C511DEE"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b/>
                <w:bCs/>
                <w:sz w:val="24"/>
                <w:szCs w:val="24"/>
              </w:rPr>
              <w:t>Single boll weight (g)</w:t>
            </w:r>
          </w:p>
        </w:tc>
        <w:tc>
          <w:tcPr>
            <w:tcW w:w="1145" w:type="dxa"/>
            <w:vAlign w:val="center"/>
          </w:tcPr>
          <w:p w14:paraId="0EF61505" w14:textId="77777777" w:rsidR="00404F30" w:rsidRPr="00AC0D4C" w:rsidRDefault="00404F30" w:rsidP="004E77D4">
            <w:pPr>
              <w:jc w:val="center"/>
              <w:rPr>
                <w:rFonts w:ascii="Times New Roman" w:hAnsi="Times New Roman" w:cs="Times New Roman"/>
                <w:b/>
                <w:bCs/>
                <w:sz w:val="24"/>
                <w:szCs w:val="24"/>
              </w:rPr>
            </w:pPr>
            <w:r w:rsidRPr="00AC0D4C">
              <w:rPr>
                <w:rFonts w:ascii="Times New Roman" w:hAnsi="Times New Roman" w:cs="Times New Roman"/>
                <w:b/>
                <w:bCs/>
                <w:sz w:val="24"/>
                <w:szCs w:val="24"/>
              </w:rPr>
              <w:t>Seed cotton yield</w:t>
            </w:r>
          </w:p>
          <w:p w14:paraId="11912754"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b/>
                <w:bCs/>
                <w:sz w:val="24"/>
                <w:szCs w:val="24"/>
              </w:rPr>
              <w:t>(kg ha</w:t>
            </w:r>
            <w:r w:rsidRPr="00AC0D4C">
              <w:rPr>
                <w:rFonts w:ascii="Times New Roman" w:hAnsi="Times New Roman" w:cs="Times New Roman"/>
                <w:b/>
                <w:bCs/>
                <w:sz w:val="24"/>
                <w:szCs w:val="24"/>
                <w:vertAlign w:val="superscript"/>
              </w:rPr>
              <w:t>-1</w:t>
            </w:r>
            <w:r w:rsidRPr="00AC0D4C">
              <w:rPr>
                <w:rFonts w:ascii="Times New Roman" w:hAnsi="Times New Roman" w:cs="Times New Roman"/>
                <w:b/>
                <w:bCs/>
                <w:sz w:val="24"/>
                <w:szCs w:val="24"/>
              </w:rPr>
              <w:t>)</w:t>
            </w:r>
          </w:p>
        </w:tc>
        <w:tc>
          <w:tcPr>
            <w:tcW w:w="1146" w:type="dxa"/>
            <w:vAlign w:val="center"/>
          </w:tcPr>
          <w:p w14:paraId="089E7213" w14:textId="77777777" w:rsidR="00404F30" w:rsidRPr="00AC0D4C" w:rsidRDefault="00404F30" w:rsidP="004E77D4">
            <w:pPr>
              <w:jc w:val="center"/>
              <w:rPr>
                <w:rFonts w:ascii="Times New Roman" w:hAnsi="Times New Roman" w:cs="Times New Roman"/>
                <w:b/>
                <w:bCs/>
                <w:sz w:val="24"/>
                <w:szCs w:val="24"/>
              </w:rPr>
            </w:pPr>
            <w:r w:rsidRPr="00AC0D4C">
              <w:rPr>
                <w:rFonts w:ascii="Times New Roman" w:hAnsi="Times New Roman" w:cs="Times New Roman"/>
                <w:b/>
                <w:bCs/>
                <w:sz w:val="24"/>
                <w:szCs w:val="24"/>
              </w:rPr>
              <w:t>Stalk yield</w:t>
            </w:r>
          </w:p>
          <w:p w14:paraId="418AEAFD"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b/>
                <w:bCs/>
                <w:sz w:val="24"/>
                <w:szCs w:val="24"/>
              </w:rPr>
              <w:t>(kg ha</w:t>
            </w:r>
            <w:r w:rsidRPr="00AC0D4C">
              <w:rPr>
                <w:rFonts w:ascii="Times New Roman" w:hAnsi="Times New Roman" w:cs="Times New Roman"/>
                <w:b/>
                <w:bCs/>
                <w:sz w:val="24"/>
                <w:szCs w:val="24"/>
                <w:vertAlign w:val="superscript"/>
              </w:rPr>
              <w:t>-1</w:t>
            </w:r>
            <w:r w:rsidRPr="00AC0D4C">
              <w:rPr>
                <w:rFonts w:ascii="Times New Roman" w:hAnsi="Times New Roman" w:cs="Times New Roman"/>
                <w:b/>
                <w:bCs/>
                <w:sz w:val="24"/>
                <w:szCs w:val="24"/>
              </w:rPr>
              <w:t>)</w:t>
            </w:r>
          </w:p>
        </w:tc>
      </w:tr>
      <w:tr w:rsidR="00404F30" w:rsidRPr="00AC0D4C" w14:paraId="570334AC" w14:textId="77777777" w:rsidTr="004E77D4">
        <w:trPr>
          <w:trHeight w:val="340"/>
        </w:trPr>
        <w:tc>
          <w:tcPr>
            <w:tcW w:w="14359" w:type="dxa"/>
            <w:gridSpan w:val="8"/>
          </w:tcPr>
          <w:p w14:paraId="2165BCA8"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b/>
                <w:bCs/>
                <w:sz w:val="24"/>
                <w:szCs w:val="24"/>
              </w:rPr>
              <w:t>Main plot: Conventional fertilizer (M): 03</w:t>
            </w:r>
          </w:p>
        </w:tc>
      </w:tr>
      <w:tr w:rsidR="00404F30" w:rsidRPr="00AC0D4C" w14:paraId="0EC44FFA" w14:textId="77777777" w:rsidTr="004E77D4">
        <w:trPr>
          <w:trHeight w:val="328"/>
        </w:trPr>
        <w:tc>
          <w:tcPr>
            <w:tcW w:w="536" w:type="dxa"/>
            <w:vAlign w:val="center"/>
          </w:tcPr>
          <w:p w14:paraId="31089ACE"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b/>
                <w:bCs/>
                <w:sz w:val="24"/>
                <w:szCs w:val="24"/>
              </w:rPr>
              <w:t>M</w:t>
            </w:r>
            <w:r w:rsidRPr="00AC0D4C">
              <w:rPr>
                <w:rFonts w:ascii="Times New Roman" w:hAnsi="Times New Roman" w:cs="Times New Roman"/>
                <w:b/>
                <w:bCs/>
                <w:sz w:val="24"/>
                <w:szCs w:val="24"/>
                <w:vertAlign w:val="subscript"/>
              </w:rPr>
              <w:t>1</w:t>
            </w:r>
          </w:p>
        </w:tc>
        <w:tc>
          <w:tcPr>
            <w:tcW w:w="7227" w:type="dxa"/>
            <w:vAlign w:val="center"/>
          </w:tcPr>
          <w:p w14:paraId="32278F07"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sz w:val="24"/>
                <w:szCs w:val="24"/>
              </w:rPr>
              <w:t>50%</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of recommended N</w:t>
            </w:r>
            <w:r w:rsidRPr="00AC0D4C">
              <w:rPr>
                <w:rFonts w:ascii="Times New Roman" w:hAnsi="Times New Roman" w:cs="Times New Roman"/>
                <w:spacing w:val="-1"/>
                <w:sz w:val="24"/>
                <w:szCs w:val="24"/>
              </w:rPr>
              <w:t xml:space="preserve"> and P </w:t>
            </w:r>
            <w:r w:rsidRPr="00AC0D4C">
              <w:rPr>
                <w:rFonts w:ascii="Times New Roman" w:hAnsi="Times New Roman" w:cs="Times New Roman"/>
                <w:sz w:val="24"/>
                <w:szCs w:val="24"/>
              </w:rPr>
              <w:t>kg</w:t>
            </w:r>
            <w:r w:rsidRPr="00AC0D4C">
              <w:rPr>
                <w:rFonts w:ascii="Times New Roman" w:hAnsi="Times New Roman" w:cs="Times New Roman"/>
                <w:spacing w:val="-4"/>
                <w:sz w:val="24"/>
                <w:szCs w:val="24"/>
              </w:rPr>
              <w:t xml:space="preserve"> </w:t>
            </w:r>
            <w:r w:rsidRPr="00AC0D4C">
              <w:rPr>
                <w:rFonts w:ascii="Times New Roman" w:hAnsi="Times New Roman" w:cs="Times New Roman"/>
                <w:sz w:val="24"/>
                <w:szCs w:val="24"/>
              </w:rPr>
              <w:t>ha</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xml:space="preserve">  </w:t>
            </w:r>
          </w:p>
        </w:tc>
        <w:tc>
          <w:tcPr>
            <w:tcW w:w="1090" w:type="dxa"/>
            <w:vAlign w:val="center"/>
          </w:tcPr>
          <w:p w14:paraId="32A6D03E"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33.1</w:t>
            </w:r>
          </w:p>
        </w:tc>
        <w:tc>
          <w:tcPr>
            <w:tcW w:w="1159" w:type="dxa"/>
            <w:vAlign w:val="center"/>
          </w:tcPr>
          <w:p w14:paraId="448FA60D"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7.7</w:t>
            </w:r>
          </w:p>
        </w:tc>
        <w:tc>
          <w:tcPr>
            <w:tcW w:w="1137" w:type="dxa"/>
            <w:vAlign w:val="center"/>
          </w:tcPr>
          <w:p w14:paraId="55E21E28"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40.8</w:t>
            </w:r>
          </w:p>
        </w:tc>
        <w:tc>
          <w:tcPr>
            <w:tcW w:w="917" w:type="dxa"/>
            <w:vAlign w:val="center"/>
          </w:tcPr>
          <w:p w14:paraId="5EABD1C6"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5.50</w:t>
            </w:r>
          </w:p>
        </w:tc>
        <w:tc>
          <w:tcPr>
            <w:tcW w:w="1145" w:type="dxa"/>
            <w:vAlign w:val="center"/>
          </w:tcPr>
          <w:p w14:paraId="009B92B1"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1194</w:t>
            </w:r>
          </w:p>
        </w:tc>
        <w:tc>
          <w:tcPr>
            <w:tcW w:w="1146" w:type="dxa"/>
            <w:vAlign w:val="center"/>
          </w:tcPr>
          <w:p w14:paraId="6B574A25"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2186</w:t>
            </w:r>
          </w:p>
        </w:tc>
      </w:tr>
      <w:tr w:rsidR="00404F30" w:rsidRPr="00AC0D4C" w14:paraId="7F83FCD8" w14:textId="77777777" w:rsidTr="004E77D4">
        <w:trPr>
          <w:trHeight w:val="340"/>
        </w:trPr>
        <w:tc>
          <w:tcPr>
            <w:tcW w:w="536" w:type="dxa"/>
            <w:vAlign w:val="center"/>
          </w:tcPr>
          <w:p w14:paraId="1C3CE371"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b/>
                <w:bCs/>
                <w:sz w:val="24"/>
                <w:szCs w:val="24"/>
              </w:rPr>
              <w:t>M</w:t>
            </w:r>
            <w:r w:rsidRPr="00AC0D4C">
              <w:rPr>
                <w:rFonts w:ascii="Times New Roman" w:hAnsi="Times New Roman" w:cs="Times New Roman"/>
                <w:b/>
                <w:bCs/>
                <w:sz w:val="24"/>
                <w:szCs w:val="24"/>
                <w:vertAlign w:val="subscript"/>
              </w:rPr>
              <w:t>2</w:t>
            </w:r>
          </w:p>
        </w:tc>
        <w:tc>
          <w:tcPr>
            <w:tcW w:w="7227" w:type="dxa"/>
            <w:vAlign w:val="center"/>
          </w:tcPr>
          <w:p w14:paraId="66EE33AD"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sz w:val="24"/>
                <w:szCs w:val="24"/>
              </w:rPr>
              <w:t>75%</w:t>
            </w:r>
            <w:r w:rsidRPr="00AC0D4C">
              <w:rPr>
                <w:rFonts w:ascii="Times New Roman" w:hAnsi="Times New Roman" w:cs="Times New Roman"/>
                <w:spacing w:val="-2"/>
                <w:sz w:val="24"/>
                <w:szCs w:val="24"/>
              </w:rPr>
              <w:t xml:space="preserve"> </w:t>
            </w:r>
            <w:r w:rsidRPr="00AC0D4C">
              <w:rPr>
                <w:rFonts w:ascii="Times New Roman" w:hAnsi="Times New Roman" w:cs="Times New Roman"/>
                <w:sz w:val="24"/>
                <w:szCs w:val="24"/>
              </w:rPr>
              <w:t>of</w:t>
            </w:r>
            <w:r w:rsidRPr="00AC0D4C">
              <w:rPr>
                <w:rFonts w:ascii="Times New Roman" w:hAnsi="Times New Roman" w:cs="Times New Roman"/>
                <w:spacing w:val="-3"/>
                <w:sz w:val="24"/>
                <w:szCs w:val="24"/>
              </w:rPr>
              <w:t xml:space="preserve"> </w:t>
            </w:r>
            <w:r w:rsidRPr="00AC0D4C">
              <w:rPr>
                <w:rFonts w:ascii="Times New Roman" w:hAnsi="Times New Roman" w:cs="Times New Roman"/>
                <w:sz w:val="24"/>
                <w:szCs w:val="24"/>
              </w:rPr>
              <w:t>recommended</w:t>
            </w:r>
            <w:r w:rsidRPr="00AC0D4C">
              <w:rPr>
                <w:rFonts w:ascii="Times New Roman" w:hAnsi="Times New Roman" w:cs="Times New Roman"/>
                <w:spacing w:val="-6"/>
                <w:sz w:val="24"/>
                <w:szCs w:val="24"/>
              </w:rPr>
              <w:t xml:space="preserve"> </w:t>
            </w:r>
            <w:r w:rsidRPr="00AC0D4C">
              <w:rPr>
                <w:rFonts w:ascii="Times New Roman" w:hAnsi="Times New Roman" w:cs="Times New Roman"/>
                <w:sz w:val="24"/>
                <w:szCs w:val="24"/>
              </w:rPr>
              <w:t>N</w:t>
            </w:r>
            <w:r w:rsidRPr="00AC0D4C">
              <w:rPr>
                <w:rFonts w:ascii="Times New Roman" w:hAnsi="Times New Roman" w:cs="Times New Roman"/>
                <w:spacing w:val="2"/>
                <w:sz w:val="24"/>
                <w:szCs w:val="24"/>
              </w:rPr>
              <w:t xml:space="preserve"> and P </w:t>
            </w:r>
            <w:r w:rsidRPr="00AC0D4C">
              <w:rPr>
                <w:rFonts w:ascii="Times New Roman" w:hAnsi="Times New Roman" w:cs="Times New Roman"/>
                <w:sz w:val="24"/>
                <w:szCs w:val="24"/>
              </w:rPr>
              <w:t>kg</w:t>
            </w:r>
            <w:r w:rsidRPr="00AC0D4C">
              <w:rPr>
                <w:rFonts w:ascii="Times New Roman" w:hAnsi="Times New Roman" w:cs="Times New Roman"/>
                <w:spacing w:val="-2"/>
                <w:sz w:val="24"/>
                <w:szCs w:val="24"/>
              </w:rPr>
              <w:t xml:space="preserve"> </w:t>
            </w:r>
            <w:r w:rsidRPr="00AC0D4C">
              <w:rPr>
                <w:rFonts w:ascii="Times New Roman" w:hAnsi="Times New Roman" w:cs="Times New Roman"/>
                <w:sz w:val="24"/>
                <w:szCs w:val="24"/>
              </w:rPr>
              <w:t>ha</w:t>
            </w:r>
            <w:r w:rsidRPr="00AC0D4C">
              <w:rPr>
                <w:rFonts w:ascii="Times New Roman" w:hAnsi="Times New Roman" w:cs="Times New Roman"/>
                <w:sz w:val="24"/>
                <w:szCs w:val="24"/>
                <w:vertAlign w:val="superscript"/>
              </w:rPr>
              <w:t xml:space="preserve">-1  </w:t>
            </w:r>
            <w:r w:rsidRPr="00AC0D4C">
              <w:rPr>
                <w:rFonts w:ascii="Times New Roman" w:hAnsi="Times New Roman" w:cs="Times New Roman"/>
                <w:sz w:val="24"/>
                <w:szCs w:val="24"/>
              </w:rPr>
              <w:t xml:space="preserve"> </w:t>
            </w:r>
          </w:p>
        </w:tc>
        <w:tc>
          <w:tcPr>
            <w:tcW w:w="1090" w:type="dxa"/>
            <w:vAlign w:val="center"/>
          </w:tcPr>
          <w:p w14:paraId="5B415494"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35.3</w:t>
            </w:r>
          </w:p>
        </w:tc>
        <w:tc>
          <w:tcPr>
            <w:tcW w:w="1159" w:type="dxa"/>
            <w:vAlign w:val="center"/>
          </w:tcPr>
          <w:p w14:paraId="74569EB5"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7.2</w:t>
            </w:r>
          </w:p>
        </w:tc>
        <w:tc>
          <w:tcPr>
            <w:tcW w:w="1137" w:type="dxa"/>
            <w:vAlign w:val="center"/>
          </w:tcPr>
          <w:p w14:paraId="3A138A01"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42.5</w:t>
            </w:r>
          </w:p>
        </w:tc>
        <w:tc>
          <w:tcPr>
            <w:tcW w:w="917" w:type="dxa"/>
            <w:vAlign w:val="center"/>
          </w:tcPr>
          <w:p w14:paraId="1AA212C5"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5.83</w:t>
            </w:r>
          </w:p>
        </w:tc>
        <w:tc>
          <w:tcPr>
            <w:tcW w:w="1145" w:type="dxa"/>
            <w:vAlign w:val="center"/>
          </w:tcPr>
          <w:p w14:paraId="56B6D134"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1315</w:t>
            </w:r>
          </w:p>
        </w:tc>
        <w:tc>
          <w:tcPr>
            <w:tcW w:w="1146" w:type="dxa"/>
            <w:vAlign w:val="center"/>
          </w:tcPr>
          <w:p w14:paraId="3E84963A"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2363</w:t>
            </w:r>
          </w:p>
        </w:tc>
      </w:tr>
      <w:tr w:rsidR="00404F30" w:rsidRPr="00AC0D4C" w14:paraId="06781AD5" w14:textId="77777777" w:rsidTr="004E77D4">
        <w:trPr>
          <w:trHeight w:val="328"/>
        </w:trPr>
        <w:tc>
          <w:tcPr>
            <w:tcW w:w="536" w:type="dxa"/>
            <w:vAlign w:val="center"/>
          </w:tcPr>
          <w:p w14:paraId="0587D924"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b/>
                <w:bCs/>
                <w:sz w:val="24"/>
                <w:szCs w:val="24"/>
              </w:rPr>
              <w:t>M</w:t>
            </w:r>
            <w:r w:rsidRPr="00AC0D4C">
              <w:rPr>
                <w:rFonts w:ascii="Times New Roman" w:hAnsi="Times New Roman" w:cs="Times New Roman"/>
                <w:b/>
                <w:bCs/>
                <w:sz w:val="24"/>
                <w:szCs w:val="24"/>
                <w:vertAlign w:val="subscript"/>
              </w:rPr>
              <w:t>3</w:t>
            </w:r>
          </w:p>
        </w:tc>
        <w:tc>
          <w:tcPr>
            <w:tcW w:w="7227" w:type="dxa"/>
            <w:vAlign w:val="center"/>
          </w:tcPr>
          <w:p w14:paraId="47A1F87E"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sz w:val="24"/>
                <w:szCs w:val="24"/>
              </w:rPr>
              <w:t>100%</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of</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recommended</w:t>
            </w:r>
            <w:r w:rsidRPr="00AC0D4C">
              <w:rPr>
                <w:rFonts w:ascii="Times New Roman" w:hAnsi="Times New Roman" w:cs="Times New Roman"/>
                <w:spacing w:val="2"/>
                <w:sz w:val="24"/>
                <w:szCs w:val="24"/>
              </w:rPr>
              <w:t xml:space="preserve"> </w:t>
            </w:r>
            <w:r w:rsidRPr="00AC0D4C">
              <w:rPr>
                <w:rFonts w:ascii="Times New Roman" w:hAnsi="Times New Roman" w:cs="Times New Roman"/>
                <w:sz w:val="24"/>
                <w:szCs w:val="24"/>
              </w:rPr>
              <w:t>N and P kg</w:t>
            </w:r>
            <w:r w:rsidRPr="00AC0D4C">
              <w:rPr>
                <w:rFonts w:ascii="Times New Roman" w:hAnsi="Times New Roman" w:cs="Times New Roman"/>
                <w:spacing w:val="-3"/>
                <w:sz w:val="24"/>
                <w:szCs w:val="24"/>
              </w:rPr>
              <w:t xml:space="preserve"> </w:t>
            </w:r>
            <w:r w:rsidRPr="00AC0D4C">
              <w:rPr>
                <w:rFonts w:ascii="Times New Roman" w:hAnsi="Times New Roman" w:cs="Times New Roman"/>
                <w:sz w:val="24"/>
                <w:szCs w:val="24"/>
              </w:rPr>
              <w:t>ha</w:t>
            </w:r>
            <w:r w:rsidRPr="00AC0D4C">
              <w:rPr>
                <w:rFonts w:ascii="Times New Roman" w:hAnsi="Times New Roman" w:cs="Times New Roman"/>
                <w:sz w:val="24"/>
                <w:szCs w:val="24"/>
                <w:vertAlign w:val="superscript"/>
              </w:rPr>
              <w:t>-1</w:t>
            </w:r>
          </w:p>
        </w:tc>
        <w:tc>
          <w:tcPr>
            <w:tcW w:w="1090" w:type="dxa"/>
            <w:vAlign w:val="center"/>
          </w:tcPr>
          <w:p w14:paraId="2BC6DF61"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42.2</w:t>
            </w:r>
          </w:p>
        </w:tc>
        <w:tc>
          <w:tcPr>
            <w:tcW w:w="1159" w:type="dxa"/>
            <w:vAlign w:val="center"/>
          </w:tcPr>
          <w:p w14:paraId="07744B68"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5.1</w:t>
            </w:r>
          </w:p>
        </w:tc>
        <w:tc>
          <w:tcPr>
            <w:tcW w:w="1137" w:type="dxa"/>
            <w:vAlign w:val="center"/>
          </w:tcPr>
          <w:p w14:paraId="137D8CFB"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47.3</w:t>
            </w:r>
          </w:p>
        </w:tc>
        <w:tc>
          <w:tcPr>
            <w:tcW w:w="917" w:type="dxa"/>
            <w:vAlign w:val="center"/>
          </w:tcPr>
          <w:p w14:paraId="52963580"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6.18</w:t>
            </w:r>
          </w:p>
        </w:tc>
        <w:tc>
          <w:tcPr>
            <w:tcW w:w="1145" w:type="dxa"/>
            <w:vAlign w:val="center"/>
          </w:tcPr>
          <w:p w14:paraId="678F51CE"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1453</w:t>
            </w:r>
          </w:p>
        </w:tc>
        <w:tc>
          <w:tcPr>
            <w:tcW w:w="1146" w:type="dxa"/>
            <w:vAlign w:val="center"/>
          </w:tcPr>
          <w:p w14:paraId="004231AB"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2562</w:t>
            </w:r>
          </w:p>
        </w:tc>
      </w:tr>
      <w:tr w:rsidR="00404F30" w:rsidRPr="00AC0D4C" w14:paraId="0B813544" w14:textId="77777777" w:rsidTr="004E77D4">
        <w:trPr>
          <w:trHeight w:val="340"/>
        </w:trPr>
        <w:tc>
          <w:tcPr>
            <w:tcW w:w="7763" w:type="dxa"/>
            <w:gridSpan w:val="2"/>
            <w:vAlign w:val="center"/>
          </w:tcPr>
          <w:p w14:paraId="48AA0937" w14:textId="77777777" w:rsidR="00404F30" w:rsidRPr="00AC0D4C" w:rsidRDefault="00404F30" w:rsidP="004E77D4">
            <w:pPr>
              <w:rPr>
                <w:rFonts w:ascii="Times New Roman" w:hAnsi="Times New Roman" w:cs="Times New Roman"/>
                <w:sz w:val="24"/>
                <w:szCs w:val="24"/>
              </w:rPr>
            </w:pPr>
            <w:proofErr w:type="spellStart"/>
            <w:r w:rsidRPr="00AC0D4C">
              <w:rPr>
                <w:rFonts w:ascii="Times New Roman" w:hAnsi="Times New Roman" w:cs="Times New Roman"/>
                <w:b/>
                <w:bCs/>
                <w:sz w:val="24"/>
                <w:szCs w:val="24"/>
              </w:rPr>
              <w:t>S.Em</w:t>
            </w:r>
            <w:proofErr w:type="spellEnd"/>
            <w:r w:rsidRPr="00AC0D4C">
              <w:rPr>
                <w:rFonts w:ascii="Times New Roman" w:hAnsi="Times New Roman" w:cs="Times New Roman"/>
                <w:b/>
                <w:bCs/>
                <w:sz w:val="24"/>
                <w:szCs w:val="24"/>
              </w:rPr>
              <w:t xml:space="preserve"> ±</w:t>
            </w:r>
          </w:p>
        </w:tc>
        <w:tc>
          <w:tcPr>
            <w:tcW w:w="1090" w:type="dxa"/>
            <w:vAlign w:val="center"/>
          </w:tcPr>
          <w:p w14:paraId="3E304ECB"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0.96</w:t>
            </w:r>
          </w:p>
        </w:tc>
        <w:tc>
          <w:tcPr>
            <w:tcW w:w="1159" w:type="dxa"/>
            <w:vAlign w:val="center"/>
          </w:tcPr>
          <w:p w14:paraId="5E4BA433"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0.19</w:t>
            </w:r>
          </w:p>
        </w:tc>
        <w:tc>
          <w:tcPr>
            <w:tcW w:w="1137" w:type="dxa"/>
            <w:vAlign w:val="center"/>
          </w:tcPr>
          <w:p w14:paraId="16E72C4B"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0.81</w:t>
            </w:r>
          </w:p>
        </w:tc>
        <w:tc>
          <w:tcPr>
            <w:tcW w:w="917" w:type="dxa"/>
            <w:vAlign w:val="center"/>
          </w:tcPr>
          <w:p w14:paraId="3D9B0513"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0.08</w:t>
            </w:r>
          </w:p>
        </w:tc>
        <w:tc>
          <w:tcPr>
            <w:tcW w:w="1145" w:type="dxa"/>
            <w:vAlign w:val="center"/>
          </w:tcPr>
          <w:p w14:paraId="7F1E7CD8"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30.92</w:t>
            </w:r>
          </w:p>
        </w:tc>
        <w:tc>
          <w:tcPr>
            <w:tcW w:w="1146" w:type="dxa"/>
            <w:vAlign w:val="center"/>
          </w:tcPr>
          <w:p w14:paraId="4FA86D98"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29.76</w:t>
            </w:r>
          </w:p>
        </w:tc>
      </w:tr>
      <w:tr w:rsidR="00404F30" w:rsidRPr="00AC0D4C" w14:paraId="64B0BFB4" w14:textId="77777777" w:rsidTr="004E77D4">
        <w:trPr>
          <w:trHeight w:val="340"/>
        </w:trPr>
        <w:tc>
          <w:tcPr>
            <w:tcW w:w="7763" w:type="dxa"/>
            <w:gridSpan w:val="2"/>
            <w:vAlign w:val="center"/>
          </w:tcPr>
          <w:p w14:paraId="76E52B65"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b/>
                <w:bCs/>
                <w:sz w:val="24"/>
                <w:szCs w:val="24"/>
              </w:rPr>
              <w:t>CD (p=0.05)</w:t>
            </w:r>
          </w:p>
        </w:tc>
        <w:tc>
          <w:tcPr>
            <w:tcW w:w="1090" w:type="dxa"/>
            <w:vAlign w:val="center"/>
          </w:tcPr>
          <w:p w14:paraId="50BEBCA6"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3.77</w:t>
            </w:r>
          </w:p>
        </w:tc>
        <w:tc>
          <w:tcPr>
            <w:tcW w:w="1159" w:type="dxa"/>
            <w:vAlign w:val="center"/>
          </w:tcPr>
          <w:p w14:paraId="405808FE"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0.76</w:t>
            </w:r>
          </w:p>
        </w:tc>
        <w:tc>
          <w:tcPr>
            <w:tcW w:w="1137" w:type="dxa"/>
            <w:vAlign w:val="center"/>
          </w:tcPr>
          <w:p w14:paraId="0C5DC634"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3.18</w:t>
            </w:r>
          </w:p>
        </w:tc>
        <w:tc>
          <w:tcPr>
            <w:tcW w:w="917" w:type="dxa"/>
            <w:vAlign w:val="center"/>
          </w:tcPr>
          <w:p w14:paraId="048968C6"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0.33</w:t>
            </w:r>
          </w:p>
        </w:tc>
        <w:tc>
          <w:tcPr>
            <w:tcW w:w="1145" w:type="dxa"/>
            <w:vAlign w:val="center"/>
          </w:tcPr>
          <w:p w14:paraId="26852A08"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121.41</w:t>
            </w:r>
          </w:p>
        </w:tc>
        <w:tc>
          <w:tcPr>
            <w:tcW w:w="1146" w:type="dxa"/>
            <w:vAlign w:val="center"/>
          </w:tcPr>
          <w:p w14:paraId="5DAA2DED"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116.83</w:t>
            </w:r>
          </w:p>
        </w:tc>
      </w:tr>
      <w:tr w:rsidR="00404F30" w:rsidRPr="00AC0D4C" w14:paraId="6EE1C484" w14:textId="77777777" w:rsidTr="004E77D4">
        <w:trPr>
          <w:trHeight w:val="328"/>
        </w:trPr>
        <w:tc>
          <w:tcPr>
            <w:tcW w:w="14359" w:type="dxa"/>
            <w:gridSpan w:val="8"/>
          </w:tcPr>
          <w:p w14:paraId="6BB737BA"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b/>
                <w:bCs/>
                <w:sz w:val="24"/>
                <w:szCs w:val="24"/>
              </w:rPr>
              <w:t>Sub plot:  Spraying of Nano fertilizers (S): 04</w:t>
            </w:r>
          </w:p>
        </w:tc>
      </w:tr>
      <w:tr w:rsidR="00404F30" w:rsidRPr="00AC0D4C" w14:paraId="4D5D6091" w14:textId="77777777" w:rsidTr="004E77D4">
        <w:trPr>
          <w:trHeight w:val="340"/>
        </w:trPr>
        <w:tc>
          <w:tcPr>
            <w:tcW w:w="536" w:type="dxa"/>
            <w:vAlign w:val="center"/>
          </w:tcPr>
          <w:p w14:paraId="663CF629"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b/>
                <w:bCs/>
                <w:sz w:val="24"/>
                <w:szCs w:val="24"/>
              </w:rPr>
              <w:t>S</w:t>
            </w:r>
            <w:r w:rsidRPr="00AC0D4C">
              <w:rPr>
                <w:rFonts w:ascii="Times New Roman" w:hAnsi="Times New Roman" w:cs="Times New Roman"/>
                <w:b/>
                <w:bCs/>
                <w:sz w:val="24"/>
                <w:szCs w:val="24"/>
                <w:vertAlign w:val="subscript"/>
              </w:rPr>
              <w:t>1</w:t>
            </w:r>
          </w:p>
        </w:tc>
        <w:tc>
          <w:tcPr>
            <w:tcW w:w="7227" w:type="dxa"/>
            <w:vAlign w:val="center"/>
          </w:tcPr>
          <w:p w14:paraId="4BBC66A0"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spacing w:val="-1"/>
                <w:sz w:val="24"/>
                <w:szCs w:val="24"/>
              </w:rPr>
              <w:t>Nano urea at 2 ml L</w:t>
            </w:r>
            <w:r w:rsidRPr="00AC0D4C">
              <w:rPr>
                <w:rFonts w:ascii="Times New Roman" w:hAnsi="Times New Roman" w:cs="Times New Roman"/>
                <w:spacing w:val="-1"/>
                <w:sz w:val="24"/>
                <w:szCs w:val="24"/>
                <w:vertAlign w:val="superscript"/>
              </w:rPr>
              <w:t xml:space="preserve">-1 </w:t>
            </w:r>
            <w:r w:rsidRPr="00AC0D4C">
              <w:rPr>
                <w:rFonts w:ascii="Times New Roman" w:hAnsi="Times New Roman" w:cs="Times New Roman"/>
                <w:sz w:val="24"/>
                <w:szCs w:val="24"/>
              </w:rPr>
              <w:t>at 40, 60 and 80 DAS</w:t>
            </w:r>
          </w:p>
        </w:tc>
        <w:tc>
          <w:tcPr>
            <w:tcW w:w="1090" w:type="dxa"/>
            <w:vAlign w:val="center"/>
          </w:tcPr>
          <w:p w14:paraId="15B9D8E7"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31.7</w:t>
            </w:r>
          </w:p>
        </w:tc>
        <w:tc>
          <w:tcPr>
            <w:tcW w:w="1159" w:type="dxa"/>
            <w:vAlign w:val="center"/>
          </w:tcPr>
          <w:p w14:paraId="15C2C20E"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9.7</w:t>
            </w:r>
          </w:p>
        </w:tc>
        <w:tc>
          <w:tcPr>
            <w:tcW w:w="1137" w:type="dxa"/>
            <w:vAlign w:val="center"/>
          </w:tcPr>
          <w:p w14:paraId="6B9B4609"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41.4</w:t>
            </w:r>
          </w:p>
        </w:tc>
        <w:tc>
          <w:tcPr>
            <w:tcW w:w="917" w:type="dxa"/>
            <w:vAlign w:val="center"/>
          </w:tcPr>
          <w:p w14:paraId="3EDAB4E4"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5.65</w:t>
            </w:r>
          </w:p>
        </w:tc>
        <w:tc>
          <w:tcPr>
            <w:tcW w:w="1145" w:type="dxa"/>
            <w:vAlign w:val="center"/>
          </w:tcPr>
          <w:p w14:paraId="675A5EC6"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1231</w:t>
            </w:r>
          </w:p>
        </w:tc>
        <w:tc>
          <w:tcPr>
            <w:tcW w:w="1146" w:type="dxa"/>
            <w:vAlign w:val="center"/>
          </w:tcPr>
          <w:p w14:paraId="10F2CADE"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2255</w:t>
            </w:r>
          </w:p>
        </w:tc>
      </w:tr>
      <w:tr w:rsidR="00404F30" w:rsidRPr="00AC0D4C" w14:paraId="056D0731" w14:textId="77777777" w:rsidTr="004E77D4">
        <w:trPr>
          <w:trHeight w:val="328"/>
        </w:trPr>
        <w:tc>
          <w:tcPr>
            <w:tcW w:w="536" w:type="dxa"/>
            <w:vAlign w:val="center"/>
          </w:tcPr>
          <w:p w14:paraId="124E842E"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b/>
                <w:bCs/>
                <w:sz w:val="24"/>
                <w:szCs w:val="24"/>
              </w:rPr>
              <w:t>S</w:t>
            </w:r>
            <w:r w:rsidRPr="00AC0D4C">
              <w:rPr>
                <w:rFonts w:ascii="Times New Roman" w:hAnsi="Times New Roman" w:cs="Times New Roman"/>
                <w:b/>
                <w:bCs/>
                <w:sz w:val="24"/>
                <w:szCs w:val="24"/>
                <w:vertAlign w:val="subscript"/>
              </w:rPr>
              <w:t>2</w:t>
            </w:r>
          </w:p>
        </w:tc>
        <w:tc>
          <w:tcPr>
            <w:tcW w:w="7227" w:type="dxa"/>
            <w:vAlign w:val="center"/>
          </w:tcPr>
          <w:p w14:paraId="69318298"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spacing w:val="-1"/>
                <w:sz w:val="24"/>
                <w:szCs w:val="24"/>
              </w:rPr>
              <w:t>Nano urea at 4 ml L</w:t>
            </w:r>
            <w:r w:rsidRPr="00AC0D4C">
              <w:rPr>
                <w:rFonts w:ascii="Times New Roman" w:hAnsi="Times New Roman" w:cs="Times New Roman"/>
                <w:spacing w:val="-1"/>
                <w:sz w:val="24"/>
                <w:szCs w:val="24"/>
                <w:vertAlign w:val="superscript"/>
              </w:rPr>
              <w:t xml:space="preserve">-1 </w:t>
            </w:r>
            <w:r w:rsidRPr="00AC0D4C">
              <w:rPr>
                <w:rFonts w:ascii="Times New Roman" w:hAnsi="Times New Roman" w:cs="Times New Roman"/>
                <w:sz w:val="24"/>
                <w:szCs w:val="24"/>
              </w:rPr>
              <w:t>at 40, 60 and 80 DAS</w:t>
            </w:r>
          </w:p>
        </w:tc>
        <w:tc>
          <w:tcPr>
            <w:tcW w:w="1090" w:type="dxa"/>
            <w:vAlign w:val="center"/>
          </w:tcPr>
          <w:p w14:paraId="2B6BEFAA"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35.1</w:t>
            </w:r>
          </w:p>
        </w:tc>
        <w:tc>
          <w:tcPr>
            <w:tcW w:w="1159" w:type="dxa"/>
            <w:vAlign w:val="center"/>
          </w:tcPr>
          <w:p w14:paraId="66D61C8E"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7.2</w:t>
            </w:r>
          </w:p>
        </w:tc>
        <w:tc>
          <w:tcPr>
            <w:tcW w:w="1137" w:type="dxa"/>
            <w:vAlign w:val="center"/>
          </w:tcPr>
          <w:p w14:paraId="3F125E95"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42.3</w:t>
            </w:r>
          </w:p>
        </w:tc>
        <w:tc>
          <w:tcPr>
            <w:tcW w:w="917" w:type="dxa"/>
            <w:vAlign w:val="center"/>
          </w:tcPr>
          <w:p w14:paraId="3EC362A7"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5.73</w:t>
            </w:r>
          </w:p>
        </w:tc>
        <w:tc>
          <w:tcPr>
            <w:tcW w:w="1145" w:type="dxa"/>
            <w:vAlign w:val="center"/>
          </w:tcPr>
          <w:p w14:paraId="68AC896A"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1295</w:t>
            </w:r>
          </w:p>
        </w:tc>
        <w:tc>
          <w:tcPr>
            <w:tcW w:w="1146" w:type="dxa"/>
            <w:vAlign w:val="center"/>
          </w:tcPr>
          <w:p w14:paraId="3E20A52A"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2331</w:t>
            </w:r>
          </w:p>
        </w:tc>
      </w:tr>
      <w:tr w:rsidR="00404F30" w:rsidRPr="00AC0D4C" w14:paraId="53C4547A" w14:textId="77777777" w:rsidTr="004E77D4">
        <w:trPr>
          <w:trHeight w:val="340"/>
        </w:trPr>
        <w:tc>
          <w:tcPr>
            <w:tcW w:w="536" w:type="dxa"/>
            <w:vAlign w:val="center"/>
          </w:tcPr>
          <w:p w14:paraId="42B9887D"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b/>
                <w:bCs/>
                <w:sz w:val="24"/>
                <w:szCs w:val="24"/>
              </w:rPr>
              <w:t>S</w:t>
            </w:r>
            <w:r w:rsidRPr="00AC0D4C">
              <w:rPr>
                <w:rFonts w:ascii="Times New Roman" w:hAnsi="Times New Roman" w:cs="Times New Roman"/>
                <w:b/>
                <w:bCs/>
                <w:sz w:val="24"/>
                <w:szCs w:val="24"/>
                <w:vertAlign w:val="subscript"/>
              </w:rPr>
              <w:t>3</w:t>
            </w:r>
          </w:p>
        </w:tc>
        <w:tc>
          <w:tcPr>
            <w:tcW w:w="7227" w:type="dxa"/>
            <w:vAlign w:val="center"/>
          </w:tcPr>
          <w:p w14:paraId="62B60B42"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spacing w:val="-1"/>
                <w:sz w:val="24"/>
                <w:szCs w:val="24"/>
              </w:rPr>
              <w:t>Nano DAP at 2 ml L</w:t>
            </w:r>
            <w:r w:rsidRPr="00AC0D4C">
              <w:rPr>
                <w:rFonts w:ascii="Times New Roman" w:hAnsi="Times New Roman" w:cs="Times New Roman"/>
                <w:spacing w:val="-1"/>
                <w:sz w:val="24"/>
                <w:szCs w:val="24"/>
                <w:vertAlign w:val="superscript"/>
              </w:rPr>
              <w:t xml:space="preserve">-1 </w:t>
            </w:r>
            <w:r w:rsidRPr="00AC0D4C">
              <w:rPr>
                <w:rFonts w:ascii="Times New Roman" w:hAnsi="Times New Roman" w:cs="Times New Roman"/>
                <w:sz w:val="24"/>
                <w:szCs w:val="24"/>
              </w:rPr>
              <w:t>at 40, 60 and 80 DAS</w:t>
            </w:r>
          </w:p>
        </w:tc>
        <w:tc>
          <w:tcPr>
            <w:tcW w:w="1090" w:type="dxa"/>
            <w:vAlign w:val="center"/>
          </w:tcPr>
          <w:p w14:paraId="7CDAD9BC"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38.2</w:t>
            </w:r>
          </w:p>
        </w:tc>
        <w:tc>
          <w:tcPr>
            <w:tcW w:w="1159" w:type="dxa"/>
            <w:vAlign w:val="center"/>
          </w:tcPr>
          <w:p w14:paraId="72DFFDAD"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6.1</w:t>
            </w:r>
          </w:p>
        </w:tc>
        <w:tc>
          <w:tcPr>
            <w:tcW w:w="1137" w:type="dxa"/>
            <w:vAlign w:val="center"/>
          </w:tcPr>
          <w:p w14:paraId="1613C3C5"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44.3</w:t>
            </w:r>
          </w:p>
        </w:tc>
        <w:tc>
          <w:tcPr>
            <w:tcW w:w="917" w:type="dxa"/>
            <w:vAlign w:val="center"/>
          </w:tcPr>
          <w:p w14:paraId="0F4A2207"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5.80</w:t>
            </w:r>
          </w:p>
        </w:tc>
        <w:tc>
          <w:tcPr>
            <w:tcW w:w="1145" w:type="dxa"/>
            <w:vAlign w:val="center"/>
          </w:tcPr>
          <w:p w14:paraId="2A0828A2"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1336</w:t>
            </w:r>
          </w:p>
        </w:tc>
        <w:tc>
          <w:tcPr>
            <w:tcW w:w="1146" w:type="dxa"/>
            <w:vAlign w:val="center"/>
          </w:tcPr>
          <w:p w14:paraId="160B8A46"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2398</w:t>
            </w:r>
          </w:p>
        </w:tc>
      </w:tr>
      <w:tr w:rsidR="00404F30" w:rsidRPr="00AC0D4C" w14:paraId="459A98D9" w14:textId="77777777" w:rsidTr="004E77D4">
        <w:trPr>
          <w:trHeight w:val="340"/>
        </w:trPr>
        <w:tc>
          <w:tcPr>
            <w:tcW w:w="536" w:type="dxa"/>
            <w:vAlign w:val="center"/>
          </w:tcPr>
          <w:p w14:paraId="2DE9BD3D"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b/>
                <w:bCs/>
                <w:sz w:val="24"/>
                <w:szCs w:val="24"/>
              </w:rPr>
              <w:t>S</w:t>
            </w:r>
            <w:r w:rsidRPr="00AC0D4C">
              <w:rPr>
                <w:rFonts w:ascii="Times New Roman" w:hAnsi="Times New Roman" w:cs="Times New Roman"/>
                <w:b/>
                <w:bCs/>
                <w:sz w:val="24"/>
                <w:szCs w:val="24"/>
                <w:vertAlign w:val="subscript"/>
              </w:rPr>
              <w:t>4</w:t>
            </w:r>
          </w:p>
        </w:tc>
        <w:tc>
          <w:tcPr>
            <w:tcW w:w="7227" w:type="dxa"/>
            <w:vAlign w:val="center"/>
          </w:tcPr>
          <w:p w14:paraId="7B0D9CBB"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spacing w:val="-1"/>
                <w:sz w:val="24"/>
                <w:szCs w:val="24"/>
              </w:rPr>
              <w:t>Nano DAP at 4 ml L</w:t>
            </w:r>
            <w:r w:rsidRPr="00AC0D4C">
              <w:rPr>
                <w:rFonts w:ascii="Times New Roman" w:hAnsi="Times New Roman" w:cs="Times New Roman"/>
                <w:spacing w:val="-1"/>
                <w:sz w:val="24"/>
                <w:szCs w:val="24"/>
                <w:vertAlign w:val="superscript"/>
              </w:rPr>
              <w:t xml:space="preserve">-1 </w:t>
            </w:r>
            <w:r w:rsidRPr="00AC0D4C">
              <w:rPr>
                <w:rFonts w:ascii="Times New Roman" w:hAnsi="Times New Roman" w:cs="Times New Roman"/>
                <w:sz w:val="24"/>
                <w:szCs w:val="24"/>
              </w:rPr>
              <w:t>at 40, 60 and 80 DAS</w:t>
            </w:r>
          </w:p>
        </w:tc>
        <w:tc>
          <w:tcPr>
            <w:tcW w:w="1090" w:type="dxa"/>
            <w:vAlign w:val="center"/>
          </w:tcPr>
          <w:p w14:paraId="5442AE63"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41.9</w:t>
            </w:r>
          </w:p>
        </w:tc>
        <w:tc>
          <w:tcPr>
            <w:tcW w:w="1159" w:type="dxa"/>
            <w:vAlign w:val="center"/>
          </w:tcPr>
          <w:p w14:paraId="1D2900EE"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4.8</w:t>
            </w:r>
          </w:p>
        </w:tc>
        <w:tc>
          <w:tcPr>
            <w:tcW w:w="1137" w:type="dxa"/>
            <w:vAlign w:val="center"/>
          </w:tcPr>
          <w:p w14:paraId="491572B1"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46.7</w:t>
            </w:r>
          </w:p>
        </w:tc>
        <w:tc>
          <w:tcPr>
            <w:tcW w:w="917" w:type="dxa"/>
            <w:vAlign w:val="center"/>
          </w:tcPr>
          <w:p w14:paraId="56DDCE09"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6.16</w:t>
            </w:r>
          </w:p>
        </w:tc>
        <w:tc>
          <w:tcPr>
            <w:tcW w:w="1145" w:type="dxa"/>
            <w:vAlign w:val="center"/>
          </w:tcPr>
          <w:p w14:paraId="16361207"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1420</w:t>
            </w:r>
          </w:p>
        </w:tc>
        <w:tc>
          <w:tcPr>
            <w:tcW w:w="1146" w:type="dxa"/>
            <w:vAlign w:val="center"/>
          </w:tcPr>
          <w:p w14:paraId="335E5974"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2497</w:t>
            </w:r>
          </w:p>
        </w:tc>
      </w:tr>
      <w:tr w:rsidR="00404F30" w:rsidRPr="00AC0D4C" w14:paraId="6AA8C743" w14:textId="77777777" w:rsidTr="004E77D4">
        <w:trPr>
          <w:trHeight w:val="328"/>
        </w:trPr>
        <w:tc>
          <w:tcPr>
            <w:tcW w:w="7763" w:type="dxa"/>
            <w:gridSpan w:val="2"/>
            <w:vAlign w:val="center"/>
          </w:tcPr>
          <w:p w14:paraId="56E69146" w14:textId="77777777" w:rsidR="00404F30" w:rsidRPr="00AC0D4C" w:rsidRDefault="00404F30" w:rsidP="004E77D4">
            <w:pPr>
              <w:rPr>
                <w:rFonts w:ascii="Times New Roman" w:hAnsi="Times New Roman" w:cs="Times New Roman"/>
                <w:sz w:val="24"/>
                <w:szCs w:val="24"/>
              </w:rPr>
            </w:pPr>
            <w:proofErr w:type="spellStart"/>
            <w:r w:rsidRPr="00AC0D4C">
              <w:rPr>
                <w:rFonts w:ascii="Times New Roman" w:hAnsi="Times New Roman" w:cs="Times New Roman"/>
                <w:b/>
                <w:bCs/>
                <w:sz w:val="24"/>
                <w:szCs w:val="24"/>
              </w:rPr>
              <w:t>S.Em</w:t>
            </w:r>
            <w:proofErr w:type="spellEnd"/>
            <w:r w:rsidRPr="00AC0D4C">
              <w:rPr>
                <w:rFonts w:ascii="Times New Roman" w:hAnsi="Times New Roman" w:cs="Times New Roman"/>
                <w:b/>
                <w:bCs/>
                <w:sz w:val="24"/>
                <w:szCs w:val="24"/>
              </w:rPr>
              <w:t xml:space="preserve"> ±</w:t>
            </w:r>
          </w:p>
        </w:tc>
        <w:tc>
          <w:tcPr>
            <w:tcW w:w="1090" w:type="dxa"/>
            <w:vAlign w:val="center"/>
          </w:tcPr>
          <w:p w14:paraId="66601F77"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1.28</w:t>
            </w:r>
          </w:p>
        </w:tc>
        <w:tc>
          <w:tcPr>
            <w:tcW w:w="1159" w:type="dxa"/>
            <w:vAlign w:val="center"/>
          </w:tcPr>
          <w:p w14:paraId="10A40DCC"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0.33</w:t>
            </w:r>
          </w:p>
        </w:tc>
        <w:tc>
          <w:tcPr>
            <w:tcW w:w="1137" w:type="dxa"/>
            <w:vAlign w:val="center"/>
          </w:tcPr>
          <w:p w14:paraId="00B1FE5D"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1.17</w:t>
            </w:r>
          </w:p>
        </w:tc>
        <w:tc>
          <w:tcPr>
            <w:tcW w:w="917" w:type="dxa"/>
            <w:vAlign w:val="center"/>
          </w:tcPr>
          <w:p w14:paraId="4777F28D"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0.12</w:t>
            </w:r>
          </w:p>
        </w:tc>
        <w:tc>
          <w:tcPr>
            <w:tcW w:w="1145" w:type="dxa"/>
            <w:vAlign w:val="center"/>
          </w:tcPr>
          <w:p w14:paraId="5FA0F0FA"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32.81</w:t>
            </w:r>
          </w:p>
        </w:tc>
        <w:tc>
          <w:tcPr>
            <w:tcW w:w="1146" w:type="dxa"/>
            <w:vAlign w:val="center"/>
          </w:tcPr>
          <w:p w14:paraId="3C497F63"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56.47</w:t>
            </w:r>
          </w:p>
        </w:tc>
      </w:tr>
      <w:tr w:rsidR="00404F30" w:rsidRPr="00AC0D4C" w14:paraId="07D0EB1E" w14:textId="77777777" w:rsidTr="004E77D4">
        <w:trPr>
          <w:trHeight w:val="340"/>
        </w:trPr>
        <w:tc>
          <w:tcPr>
            <w:tcW w:w="7763" w:type="dxa"/>
            <w:gridSpan w:val="2"/>
            <w:vAlign w:val="center"/>
          </w:tcPr>
          <w:p w14:paraId="67F14E6C"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b/>
                <w:bCs/>
                <w:sz w:val="24"/>
                <w:szCs w:val="24"/>
              </w:rPr>
              <w:t>CD (p=0.05)</w:t>
            </w:r>
          </w:p>
        </w:tc>
        <w:tc>
          <w:tcPr>
            <w:tcW w:w="1090" w:type="dxa"/>
            <w:vAlign w:val="center"/>
          </w:tcPr>
          <w:p w14:paraId="2F5A7375"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3.80</w:t>
            </w:r>
          </w:p>
        </w:tc>
        <w:tc>
          <w:tcPr>
            <w:tcW w:w="1159" w:type="dxa"/>
            <w:vAlign w:val="center"/>
          </w:tcPr>
          <w:p w14:paraId="3C0C0A66"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0.99</w:t>
            </w:r>
          </w:p>
        </w:tc>
        <w:tc>
          <w:tcPr>
            <w:tcW w:w="1137" w:type="dxa"/>
            <w:vAlign w:val="center"/>
          </w:tcPr>
          <w:p w14:paraId="34F7BC0E"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3.47</w:t>
            </w:r>
          </w:p>
        </w:tc>
        <w:tc>
          <w:tcPr>
            <w:tcW w:w="917" w:type="dxa"/>
            <w:vAlign w:val="center"/>
          </w:tcPr>
          <w:p w14:paraId="1EF62620"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0.37</w:t>
            </w:r>
          </w:p>
        </w:tc>
        <w:tc>
          <w:tcPr>
            <w:tcW w:w="1145" w:type="dxa"/>
            <w:vAlign w:val="center"/>
          </w:tcPr>
          <w:p w14:paraId="64216693"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97.49</w:t>
            </w:r>
          </w:p>
        </w:tc>
        <w:tc>
          <w:tcPr>
            <w:tcW w:w="1146" w:type="dxa"/>
            <w:vAlign w:val="center"/>
          </w:tcPr>
          <w:p w14:paraId="70690425"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167.77</w:t>
            </w:r>
          </w:p>
        </w:tc>
      </w:tr>
      <w:tr w:rsidR="00404F30" w:rsidRPr="00AC0D4C" w14:paraId="336AA041" w14:textId="77777777" w:rsidTr="004E77D4">
        <w:trPr>
          <w:trHeight w:val="328"/>
        </w:trPr>
        <w:tc>
          <w:tcPr>
            <w:tcW w:w="14359" w:type="dxa"/>
            <w:gridSpan w:val="8"/>
          </w:tcPr>
          <w:p w14:paraId="74D8921F"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b/>
                <w:bCs/>
                <w:sz w:val="24"/>
                <w:szCs w:val="24"/>
              </w:rPr>
              <w:t>Interaction (</w:t>
            </w:r>
            <w:proofErr w:type="spellStart"/>
            <w:r w:rsidRPr="00AC0D4C">
              <w:rPr>
                <w:rFonts w:ascii="Times New Roman" w:hAnsi="Times New Roman" w:cs="Times New Roman"/>
                <w:b/>
                <w:bCs/>
                <w:sz w:val="24"/>
                <w:szCs w:val="24"/>
              </w:rPr>
              <w:t>MxS</w:t>
            </w:r>
            <w:proofErr w:type="spellEnd"/>
            <w:r w:rsidRPr="00AC0D4C">
              <w:rPr>
                <w:rFonts w:ascii="Times New Roman" w:hAnsi="Times New Roman" w:cs="Times New Roman"/>
                <w:b/>
                <w:bCs/>
                <w:sz w:val="24"/>
                <w:szCs w:val="24"/>
              </w:rPr>
              <w:t>)</w:t>
            </w:r>
          </w:p>
        </w:tc>
      </w:tr>
      <w:tr w:rsidR="00404F30" w:rsidRPr="00AC0D4C" w14:paraId="5FE44D4E" w14:textId="77777777" w:rsidTr="004E77D4">
        <w:trPr>
          <w:trHeight w:val="340"/>
        </w:trPr>
        <w:tc>
          <w:tcPr>
            <w:tcW w:w="7763" w:type="dxa"/>
            <w:gridSpan w:val="2"/>
            <w:vAlign w:val="center"/>
          </w:tcPr>
          <w:p w14:paraId="1C92B428" w14:textId="77777777" w:rsidR="00404F30" w:rsidRPr="00AC0D4C" w:rsidRDefault="00404F30" w:rsidP="004E77D4">
            <w:pPr>
              <w:rPr>
                <w:rFonts w:ascii="Times New Roman" w:hAnsi="Times New Roman" w:cs="Times New Roman"/>
                <w:sz w:val="24"/>
                <w:szCs w:val="24"/>
              </w:rPr>
            </w:pPr>
            <w:proofErr w:type="spellStart"/>
            <w:r w:rsidRPr="00AC0D4C">
              <w:rPr>
                <w:rFonts w:ascii="Times New Roman" w:hAnsi="Times New Roman" w:cs="Times New Roman"/>
                <w:b/>
                <w:bCs/>
                <w:sz w:val="24"/>
                <w:szCs w:val="24"/>
              </w:rPr>
              <w:t>S.Em</w:t>
            </w:r>
            <w:proofErr w:type="spellEnd"/>
            <w:r w:rsidRPr="00AC0D4C">
              <w:rPr>
                <w:rFonts w:ascii="Times New Roman" w:hAnsi="Times New Roman" w:cs="Times New Roman"/>
                <w:b/>
                <w:bCs/>
                <w:sz w:val="24"/>
                <w:szCs w:val="24"/>
              </w:rPr>
              <w:t xml:space="preserve"> ±</w:t>
            </w:r>
          </w:p>
        </w:tc>
        <w:tc>
          <w:tcPr>
            <w:tcW w:w="1090" w:type="dxa"/>
            <w:vAlign w:val="center"/>
          </w:tcPr>
          <w:p w14:paraId="43163481"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2.22</w:t>
            </w:r>
          </w:p>
        </w:tc>
        <w:tc>
          <w:tcPr>
            <w:tcW w:w="1159" w:type="dxa"/>
            <w:vAlign w:val="center"/>
          </w:tcPr>
          <w:p w14:paraId="45E907C3"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0.57</w:t>
            </w:r>
          </w:p>
        </w:tc>
        <w:tc>
          <w:tcPr>
            <w:tcW w:w="1137" w:type="dxa"/>
            <w:vAlign w:val="center"/>
          </w:tcPr>
          <w:p w14:paraId="17DBA7F2"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2.02</w:t>
            </w:r>
          </w:p>
        </w:tc>
        <w:tc>
          <w:tcPr>
            <w:tcW w:w="917" w:type="dxa"/>
            <w:vAlign w:val="center"/>
          </w:tcPr>
          <w:p w14:paraId="60C6BC2A"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0.21</w:t>
            </w:r>
          </w:p>
        </w:tc>
        <w:tc>
          <w:tcPr>
            <w:tcW w:w="1145" w:type="dxa"/>
            <w:vAlign w:val="center"/>
          </w:tcPr>
          <w:p w14:paraId="432D7B83"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56.83</w:t>
            </w:r>
          </w:p>
        </w:tc>
        <w:tc>
          <w:tcPr>
            <w:tcW w:w="1146" w:type="dxa"/>
            <w:vAlign w:val="center"/>
          </w:tcPr>
          <w:p w14:paraId="42E82BC7"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sz w:val="24"/>
                <w:szCs w:val="24"/>
              </w:rPr>
              <w:t>97.80</w:t>
            </w:r>
          </w:p>
        </w:tc>
      </w:tr>
      <w:tr w:rsidR="00404F30" w:rsidRPr="00AC0D4C" w14:paraId="5B5ABCF1" w14:textId="77777777" w:rsidTr="004E77D4">
        <w:trPr>
          <w:trHeight w:val="340"/>
        </w:trPr>
        <w:tc>
          <w:tcPr>
            <w:tcW w:w="7763" w:type="dxa"/>
            <w:gridSpan w:val="2"/>
            <w:vAlign w:val="center"/>
          </w:tcPr>
          <w:p w14:paraId="54768546" w14:textId="77777777" w:rsidR="00404F30" w:rsidRPr="00AC0D4C" w:rsidRDefault="00404F30" w:rsidP="004E77D4">
            <w:pPr>
              <w:rPr>
                <w:rFonts w:ascii="Times New Roman" w:hAnsi="Times New Roman" w:cs="Times New Roman"/>
                <w:sz w:val="24"/>
                <w:szCs w:val="24"/>
              </w:rPr>
            </w:pPr>
            <w:r w:rsidRPr="00AC0D4C">
              <w:rPr>
                <w:rFonts w:ascii="Times New Roman" w:hAnsi="Times New Roman" w:cs="Times New Roman"/>
                <w:b/>
                <w:bCs/>
                <w:sz w:val="24"/>
                <w:szCs w:val="24"/>
              </w:rPr>
              <w:t>CD (p=0.05)</w:t>
            </w:r>
          </w:p>
        </w:tc>
        <w:tc>
          <w:tcPr>
            <w:tcW w:w="1090" w:type="dxa"/>
            <w:vAlign w:val="center"/>
          </w:tcPr>
          <w:p w14:paraId="61E3A366"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b/>
                <w:bCs/>
                <w:sz w:val="24"/>
                <w:szCs w:val="24"/>
              </w:rPr>
              <w:t>NS</w:t>
            </w:r>
          </w:p>
        </w:tc>
        <w:tc>
          <w:tcPr>
            <w:tcW w:w="1159" w:type="dxa"/>
            <w:vAlign w:val="center"/>
          </w:tcPr>
          <w:p w14:paraId="75005924"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b/>
                <w:bCs/>
                <w:sz w:val="24"/>
                <w:szCs w:val="24"/>
              </w:rPr>
              <w:t>NS</w:t>
            </w:r>
          </w:p>
        </w:tc>
        <w:tc>
          <w:tcPr>
            <w:tcW w:w="1137" w:type="dxa"/>
            <w:vAlign w:val="center"/>
          </w:tcPr>
          <w:p w14:paraId="2968B929"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b/>
                <w:bCs/>
                <w:sz w:val="24"/>
                <w:szCs w:val="24"/>
              </w:rPr>
              <w:t>NS</w:t>
            </w:r>
          </w:p>
        </w:tc>
        <w:tc>
          <w:tcPr>
            <w:tcW w:w="917" w:type="dxa"/>
            <w:vAlign w:val="center"/>
          </w:tcPr>
          <w:p w14:paraId="31940FC5"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b/>
                <w:bCs/>
                <w:sz w:val="24"/>
                <w:szCs w:val="24"/>
              </w:rPr>
              <w:t>NS</w:t>
            </w:r>
          </w:p>
        </w:tc>
        <w:tc>
          <w:tcPr>
            <w:tcW w:w="1145" w:type="dxa"/>
            <w:vAlign w:val="center"/>
          </w:tcPr>
          <w:p w14:paraId="182DC30C"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b/>
                <w:bCs/>
                <w:sz w:val="24"/>
                <w:szCs w:val="24"/>
              </w:rPr>
              <w:t>NS</w:t>
            </w:r>
          </w:p>
        </w:tc>
        <w:tc>
          <w:tcPr>
            <w:tcW w:w="1146" w:type="dxa"/>
            <w:vAlign w:val="center"/>
          </w:tcPr>
          <w:p w14:paraId="2EA06BF7" w14:textId="77777777" w:rsidR="00404F30" w:rsidRPr="00AC0D4C" w:rsidRDefault="00404F30" w:rsidP="004E77D4">
            <w:pPr>
              <w:jc w:val="center"/>
              <w:rPr>
                <w:rFonts w:ascii="Times New Roman" w:hAnsi="Times New Roman" w:cs="Times New Roman"/>
                <w:sz w:val="24"/>
                <w:szCs w:val="24"/>
              </w:rPr>
            </w:pPr>
            <w:r w:rsidRPr="00AC0D4C">
              <w:rPr>
                <w:rFonts w:ascii="Times New Roman" w:hAnsi="Times New Roman" w:cs="Times New Roman"/>
                <w:b/>
                <w:bCs/>
                <w:sz w:val="24"/>
                <w:szCs w:val="24"/>
              </w:rPr>
              <w:t>NS</w:t>
            </w:r>
          </w:p>
        </w:tc>
      </w:tr>
    </w:tbl>
    <w:p w14:paraId="0E3B7DC8" w14:textId="77777777" w:rsidR="00404F30" w:rsidRPr="00AC0D4C" w:rsidRDefault="00404F30" w:rsidP="008A4953">
      <w:pPr>
        <w:spacing w:after="240" w:line="360" w:lineRule="auto"/>
        <w:jc w:val="both"/>
        <w:rPr>
          <w:rFonts w:ascii="Times New Roman" w:hAnsi="Times New Roman" w:cs="Times New Roman"/>
          <w:iCs/>
          <w:color w:val="212121"/>
          <w:sz w:val="24"/>
          <w:szCs w:val="24"/>
        </w:rPr>
        <w:sectPr w:rsidR="00404F30" w:rsidRPr="00AC0D4C" w:rsidSect="00404F30">
          <w:pgSz w:w="16838" w:h="11906" w:orient="landscape"/>
          <w:pgMar w:top="1440" w:right="1440" w:bottom="1440" w:left="1440" w:header="708" w:footer="708" w:gutter="0"/>
          <w:cols w:space="708"/>
          <w:docGrid w:linePitch="360"/>
        </w:sectPr>
      </w:pPr>
    </w:p>
    <w:p w14:paraId="175FA651" w14:textId="77777777" w:rsidR="00404F30" w:rsidRPr="00AC0D4C" w:rsidRDefault="00404F30" w:rsidP="008A4953">
      <w:pPr>
        <w:spacing w:after="240" w:line="360" w:lineRule="auto"/>
        <w:jc w:val="both"/>
        <w:rPr>
          <w:rFonts w:ascii="Times New Roman" w:hAnsi="Times New Roman" w:cs="Times New Roman"/>
          <w:iCs/>
          <w:color w:val="212121"/>
          <w:sz w:val="24"/>
          <w:szCs w:val="24"/>
        </w:rPr>
      </w:pPr>
    </w:p>
    <w:p w14:paraId="5C829B33" w14:textId="5D75A54D" w:rsidR="006D4E24" w:rsidRPr="00AC0D4C" w:rsidRDefault="00534BBF" w:rsidP="008A4953">
      <w:pPr>
        <w:pStyle w:val="Heading1"/>
        <w:numPr>
          <w:ilvl w:val="1"/>
          <w:numId w:val="6"/>
        </w:numPr>
        <w:tabs>
          <w:tab w:val="left" w:pos="284"/>
          <w:tab w:val="left" w:pos="1705"/>
          <w:tab w:val="left" w:pos="2797"/>
          <w:tab w:val="left" w:pos="3546"/>
        </w:tabs>
        <w:spacing w:before="0" w:after="240" w:line="360" w:lineRule="auto"/>
        <w:ind w:right="38"/>
      </w:pPr>
      <w:r w:rsidRPr="00AC0D4C">
        <w:t xml:space="preserve">Nutrient uptake and </w:t>
      </w:r>
      <w:r w:rsidR="008A454C" w:rsidRPr="00AC0D4C">
        <w:t xml:space="preserve">soil </w:t>
      </w:r>
      <w:r w:rsidRPr="00AC0D4C">
        <w:t>nutrient status after harvest</w:t>
      </w:r>
      <w:r w:rsidR="00BF190E" w:rsidRPr="00AC0D4C">
        <w:t xml:space="preserve"> of </w:t>
      </w:r>
      <w:proofErr w:type="spellStart"/>
      <w:r w:rsidR="00BF190E" w:rsidRPr="00AC0D4C">
        <w:rPr>
          <w:i/>
          <w:iCs/>
        </w:rPr>
        <w:t>Bt</w:t>
      </w:r>
      <w:proofErr w:type="spellEnd"/>
      <w:r w:rsidR="00BF190E" w:rsidRPr="00AC0D4C">
        <w:t>-cotton</w:t>
      </w:r>
    </w:p>
    <w:p w14:paraId="02A90C92" w14:textId="55735E0C" w:rsidR="006D4E24" w:rsidRPr="00AC0D4C" w:rsidRDefault="00534BBF" w:rsidP="008A4953">
      <w:pPr>
        <w:spacing w:after="240" w:line="360" w:lineRule="auto"/>
        <w:jc w:val="both"/>
        <w:rPr>
          <w:rFonts w:ascii="Times New Roman" w:hAnsi="Times New Roman" w:cs="Times New Roman"/>
          <w:sz w:val="24"/>
          <w:szCs w:val="24"/>
        </w:rPr>
      </w:pPr>
      <w:r w:rsidRPr="00AC0D4C">
        <w:rPr>
          <w:rFonts w:ascii="Times New Roman" w:hAnsi="Times New Roman" w:cs="Times New Roman"/>
          <w:sz w:val="24"/>
          <w:szCs w:val="24"/>
        </w:rPr>
        <w:t xml:space="preserve">Among the conventional fertilizers, application of 100% RDNP </w:t>
      </w:r>
      <w:r w:rsidR="00BF190E" w:rsidRPr="00AC0D4C">
        <w:rPr>
          <w:rFonts w:ascii="Times New Roman" w:hAnsi="Times New Roman" w:cs="Times New Roman"/>
          <w:sz w:val="24"/>
          <w:szCs w:val="24"/>
        </w:rPr>
        <w:t xml:space="preserve">indicated </w:t>
      </w:r>
      <w:r w:rsidRPr="00AC0D4C">
        <w:rPr>
          <w:rFonts w:ascii="Times New Roman" w:hAnsi="Times New Roman" w:cs="Times New Roman"/>
          <w:sz w:val="24"/>
          <w:szCs w:val="24"/>
        </w:rPr>
        <w:t>significantly higher N (120.96 kg ha</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P (</w:t>
      </w:r>
      <w:r w:rsidR="004103E1" w:rsidRPr="00AC0D4C">
        <w:rPr>
          <w:rFonts w:ascii="Times New Roman" w:hAnsi="Times New Roman" w:cs="Times New Roman"/>
          <w:sz w:val="24"/>
          <w:szCs w:val="24"/>
        </w:rPr>
        <w:t>37.27 kg ha</w:t>
      </w:r>
      <w:r w:rsidR="004103E1"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xml:space="preserve">) and </w:t>
      </w:r>
      <w:r w:rsidR="00BF190E" w:rsidRPr="00AC0D4C">
        <w:rPr>
          <w:rFonts w:ascii="Times New Roman" w:hAnsi="Times New Roman" w:cs="Times New Roman"/>
          <w:sz w:val="24"/>
          <w:szCs w:val="24"/>
        </w:rPr>
        <w:t xml:space="preserve">K </w:t>
      </w:r>
      <w:r w:rsidRPr="00AC0D4C">
        <w:rPr>
          <w:rFonts w:ascii="Times New Roman" w:hAnsi="Times New Roman" w:cs="Times New Roman"/>
          <w:sz w:val="24"/>
          <w:szCs w:val="24"/>
        </w:rPr>
        <w:t>(</w:t>
      </w:r>
      <w:r w:rsidR="004103E1" w:rsidRPr="00AC0D4C">
        <w:rPr>
          <w:rFonts w:ascii="Times New Roman" w:hAnsi="Times New Roman" w:cs="Times New Roman"/>
          <w:sz w:val="24"/>
          <w:szCs w:val="24"/>
        </w:rPr>
        <w:t>97.48 kg ha</w:t>
      </w:r>
      <w:r w:rsidR="004103E1"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w:t>
      </w:r>
      <w:r w:rsidR="00E7647C" w:rsidRPr="00AC0D4C">
        <w:rPr>
          <w:rFonts w:ascii="Times New Roman" w:hAnsi="Times New Roman" w:cs="Times New Roman"/>
          <w:sz w:val="24"/>
          <w:szCs w:val="24"/>
        </w:rPr>
        <w:t xml:space="preserve"> uptake</w:t>
      </w:r>
      <w:r w:rsidR="004103E1" w:rsidRPr="00AC0D4C">
        <w:rPr>
          <w:rFonts w:ascii="Times New Roman" w:hAnsi="Times New Roman" w:cs="Times New Roman"/>
          <w:sz w:val="24"/>
          <w:szCs w:val="24"/>
        </w:rPr>
        <w:t xml:space="preserve"> followed by 75% RDNP (102.25, 32.12 and 88.44 kg</w:t>
      </w:r>
      <w:r w:rsidR="00D62FF0" w:rsidRPr="00AC0D4C">
        <w:rPr>
          <w:rFonts w:ascii="Times New Roman" w:hAnsi="Times New Roman" w:cs="Times New Roman"/>
          <w:sz w:val="24"/>
          <w:szCs w:val="24"/>
        </w:rPr>
        <w:t xml:space="preserve"> NPK</w:t>
      </w:r>
      <w:r w:rsidR="004103E1" w:rsidRPr="00AC0D4C">
        <w:rPr>
          <w:rFonts w:ascii="Times New Roman" w:hAnsi="Times New Roman" w:cs="Times New Roman"/>
          <w:sz w:val="24"/>
          <w:szCs w:val="24"/>
        </w:rPr>
        <w:t xml:space="preserve"> ha</w:t>
      </w:r>
      <w:r w:rsidR="004103E1" w:rsidRPr="00AC0D4C">
        <w:rPr>
          <w:rFonts w:ascii="Times New Roman" w:hAnsi="Times New Roman" w:cs="Times New Roman"/>
          <w:sz w:val="24"/>
          <w:szCs w:val="24"/>
          <w:vertAlign w:val="superscript"/>
        </w:rPr>
        <w:t>-1</w:t>
      </w:r>
      <w:r w:rsidR="004103E1" w:rsidRPr="00AC0D4C">
        <w:rPr>
          <w:rFonts w:ascii="Times New Roman" w:hAnsi="Times New Roman" w:cs="Times New Roman"/>
          <w:sz w:val="24"/>
          <w:szCs w:val="24"/>
        </w:rPr>
        <w:t>, respectively).</w:t>
      </w:r>
      <w:r w:rsidR="003F7E05" w:rsidRPr="00AC0D4C">
        <w:rPr>
          <w:rFonts w:ascii="Times New Roman" w:hAnsi="Times New Roman" w:cs="Times New Roman"/>
          <w:sz w:val="24"/>
          <w:szCs w:val="24"/>
        </w:rPr>
        <w:t xml:space="preserve"> This may be due to the application of nitrogen in combination with phosphorus has resulted in increased availability of both nitrogen and phosphorus in the soil, as well as an enhanced cation exchange capacity of plant roots. This was led to improved absorption of nitrogen and phosphorus by the plants, consequently increasing the concentration of these nutrients in plant, as reported by Pandey and Aggarwal (1991) </w:t>
      </w:r>
      <w:r w:rsidR="003F7E05" w:rsidRPr="00AC0D4C">
        <w:rPr>
          <w:rFonts w:ascii="Times New Roman" w:hAnsi="Times New Roman"/>
          <w:iCs/>
          <w:color w:val="212121"/>
          <w:sz w:val="24"/>
          <w:szCs w:val="24"/>
        </w:rPr>
        <w:t>[6]</w:t>
      </w:r>
      <w:r w:rsidR="003F7E05" w:rsidRPr="00AC0D4C">
        <w:rPr>
          <w:rFonts w:ascii="Times New Roman" w:hAnsi="Times New Roman" w:cs="Times New Roman"/>
          <w:sz w:val="24"/>
          <w:szCs w:val="24"/>
        </w:rPr>
        <w:t xml:space="preserve">. </w:t>
      </w:r>
      <w:r w:rsidR="004103E1" w:rsidRPr="00AC0D4C">
        <w:rPr>
          <w:rFonts w:ascii="Times New Roman" w:hAnsi="Times New Roman" w:cs="Times New Roman"/>
          <w:sz w:val="24"/>
          <w:szCs w:val="24"/>
        </w:rPr>
        <w:t xml:space="preserve"> </w:t>
      </w:r>
      <w:r w:rsidR="00D43E7F" w:rsidRPr="00AC0D4C">
        <w:rPr>
          <w:rFonts w:ascii="Times New Roman" w:hAnsi="Times New Roman" w:cs="Times New Roman"/>
          <w:sz w:val="24"/>
          <w:szCs w:val="24"/>
        </w:rPr>
        <w:t>Similarly</w:t>
      </w:r>
      <w:r w:rsidR="00BF190E" w:rsidRPr="00AC0D4C">
        <w:rPr>
          <w:rFonts w:ascii="Times New Roman" w:hAnsi="Times New Roman" w:cs="Times New Roman"/>
          <w:sz w:val="24"/>
          <w:szCs w:val="24"/>
        </w:rPr>
        <w:t>,</w:t>
      </w:r>
      <w:r w:rsidR="004103E1" w:rsidRPr="00AC0D4C">
        <w:rPr>
          <w:rFonts w:ascii="Times New Roman" w:hAnsi="Times New Roman" w:cs="Times New Roman"/>
          <w:sz w:val="24"/>
          <w:szCs w:val="24"/>
        </w:rPr>
        <w:t xml:space="preserve"> foliar spray of nano DAP at 4 ml L</w:t>
      </w:r>
      <w:r w:rsidR="004103E1" w:rsidRPr="00AC0D4C">
        <w:rPr>
          <w:rFonts w:ascii="Times New Roman" w:hAnsi="Times New Roman" w:cs="Times New Roman"/>
          <w:sz w:val="24"/>
          <w:szCs w:val="24"/>
          <w:vertAlign w:val="superscript"/>
        </w:rPr>
        <w:t>-1</w:t>
      </w:r>
      <w:r w:rsidR="004103E1" w:rsidRPr="00AC0D4C">
        <w:rPr>
          <w:rFonts w:ascii="Times New Roman" w:hAnsi="Times New Roman" w:cs="Times New Roman"/>
          <w:sz w:val="24"/>
          <w:szCs w:val="24"/>
        </w:rPr>
        <w:t xml:space="preserve"> at 40, 60 and 80 DAS registered higher N (116.91 kg ha</w:t>
      </w:r>
      <w:r w:rsidR="004103E1" w:rsidRPr="00AC0D4C">
        <w:rPr>
          <w:rFonts w:ascii="Times New Roman" w:hAnsi="Times New Roman" w:cs="Times New Roman"/>
          <w:sz w:val="24"/>
          <w:szCs w:val="24"/>
          <w:vertAlign w:val="superscript"/>
        </w:rPr>
        <w:t>-1</w:t>
      </w:r>
      <w:r w:rsidR="004103E1" w:rsidRPr="00AC0D4C">
        <w:rPr>
          <w:rFonts w:ascii="Times New Roman" w:hAnsi="Times New Roman" w:cs="Times New Roman"/>
          <w:sz w:val="24"/>
          <w:szCs w:val="24"/>
        </w:rPr>
        <w:t>), P (37.37 kg ha</w:t>
      </w:r>
      <w:r w:rsidR="004103E1" w:rsidRPr="00AC0D4C">
        <w:rPr>
          <w:rFonts w:ascii="Times New Roman" w:hAnsi="Times New Roman" w:cs="Times New Roman"/>
          <w:sz w:val="24"/>
          <w:szCs w:val="24"/>
          <w:vertAlign w:val="superscript"/>
        </w:rPr>
        <w:t>-1</w:t>
      </w:r>
      <w:r w:rsidR="004103E1" w:rsidRPr="00AC0D4C">
        <w:rPr>
          <w:rFonts w:ascii="Times New Roman" w:hAnsi="Times New Roman" w:cs="Times New Roman"/>
          <w:sz w:val="24"/>
          <w:szCs w:val="24"/>
        </w:rPr>
        <w:t>) and K (96.57 kg ha</w:t>
      </w:r>
      <w:r w:rsidR="004103E1" w:rsidRPr="00AC0D4C">
        <w:rPr>
          <w:rFonts w:ascii="Times New Roman" w:hAnsi="Times New Roman" w:cs="Times New Roman"/>
          <w:sz w:val="24"/>
          <w:szCs w:val="24"/>
          <w:vertAlign w:val="superscript"/>
        </w:rPr>
        <w:t>-1</w:t>
      </w:r>
      <w:r w:rsidR="004103E1" w:rsidRPr="00AC0D4C">
        <w:rPr>
          <w:rFonts w:ascii="Times New Roman" w:hAnsi="Times New Roman" w:cs="Times New Roman"/>
          <w:sz w:val="24"/>
          <w:szCs w:val="24"/>
        </w:rPr>
        <w:t xml:space="preserve">) </w:t>
      </w:r>
      <w:r w:rsidR="00546E39" w:rsidRPr="00AC0D4C">
        <w:rPr>
          <w:rFonts w:ascii="Times New Roman" w:hAnsi="Times New Roman" w:cs="Times New Roman"/>
          <w:sz w:val="24"/>
          <w:szCs w:val="24"/>
        </w:rPr>
        <w:t xml:space="preserve">uptake </w:t>
      </w:r>
      <w:r w:rsidR="004103E1" w:rsidRPr="00AC0D4C">
        <w:rPr>
          <w:rFonts w:ascii="Times New Roman" w:hAnsi="Times New Roman" w:cs="Times New Roman"/>
          <w:sz w:val="24"/>
          <w:szCs w:val="24"/>
        </w:rPr>
        <w:t xml:space="preserve">followed by nano DAP </w:t>
      </w:r>
      <w:r w:rsidR="00546E39" w:rsidRPr="00AC0D4C">
        <w:rPr>
          <w:rFonts w:ascii="Times New Roman" w:hAnsi="Times New Roman" w:cs="Times New Roman"/>
          <w:sz w:val="24"/>
          <w:szCs w:val="24"/>
        </w:rPr>
        <w:t>2</w:t>
      </w:r>
      <w:r w:rsidR="004103E1" w:rsidRPr="00AC0D4C">
        <w:rPr>
          <w:rFonts w:ascii="Times New Roman" w:hAnsi="Times New Roman" w:cs="Times New Roman"/>
          <w:sz w:val="24"/>
          <w:szCs w:val="24"/>
        </w:rPr>
        <w:t xml:space="preserve"> ml L</w:t>
      </w:r>
      <w:r w:rsidR="004103E1" w:rsidRPr="00AC0D4C">
        <w:rPr>
          <w:rFonts w:ascii="Times New Roman" w:hAnsi="Times New Roman" w:cs="Times New Roman"/>
          <w:sz w:val="24"/>
          <w:szCs w:val="24"/>
          <w:vertAlign w:val="superscript"/>
        </w:rPr>
        <w:t>-1</w:t>
      </w:r>
      <w:r w:rsidR="004103E1" w:rsidRPr="00AC0D4C">
        <w:rPr>
          <w:rFonts w:ascii="Times New Roman" w:hAnsi="Times New Roman" w:cs="Times New Roman"/>
          <w:sz w:val="24"/>
          <w:szCs w:val="24"/>
        </w:rPr>
        <w:t xml:space="preserve"> (106.15, 33.68 and 90.52 kg</w:t>
      </w:r>
      <w:r w:rsidR="003B74AC" w:rsidRPr="00AC0D4C">
        <w:rPr>
          <w:rFonts w:ascii="Times New Roman" w:hAnsi="Times New Roman" w:cs="Times New Roman"/>
          <w:sz w:val="24"/>
          <w:szCs w:val="24"/>
        </w:rPr>
        <w:t xml:space="preserve"> NPK</w:t>
      </w:r>
      <w:r w:rsidR="004103E1" w:rsidRPr="00AC0D4C">
        <w:rPr>
          <w:rFonts w:ascii="Times New Roman" w:hAnsi="Times New Roman" w:cs="Times New Roman"/>
          <w:sz w:val="24"/>
          <w:szCs w:val="24"/>
        </w:rPr>
        <w:t xml:space="preserve"> ha</w:t>
      </w:r>
      <w:r w:rsidR="004103E1" w:rsidRPr="00AC0D4C">
        <w:rPr>
          <w:rFonts w:ascii="Times New Roman" w:hAnsi="Times New Roman" w:cs="Times New Roman"/>
          <w:sz w:val="24"/>
          <w:szCs w:val="24"/>
          <w:vertAlign w:val="superscript"/>
        </w:rPr>
        <w:t>-1</w:t>
      </w:r>
      <w:r w:rsidR="004103E1" w:rsidRPr="00AC0D4C">
        <w:rPr>
          <w:rFonts w:ascii="Times New Roman" w:hAnsi="Times New Roman" w:cs="Times New Roman"/>
          <w:sz w:val="24"/>
          <w:szCs w:val="24"/>
        </w:rPr>
        <w:t>, respectively)</w:t>
      </w:r>
      <w:r w:rsidR="00D7600E" w:rsidRPr="00AC0D4C">
        <w:rPr>
          <w:rFonts w:ascii="Times New Roman" w:hAnsi="Times New Roman" w:cs="Times New Roman"/>
          <w:sz w:val="24"/>
          <w:szCs w:val="24"/>
        </w:rPr>
        <w:t xml:space="preserve"> </w:t>
      </w:r>
      <w:r w:rsidR="00D7600E" w:rsidRPr="00AC0D4C">
        <w:rPr>
          <w:rFonts w:ascii="Times New Roman" w:hAnsi="Times New Roman"/>
          <w:sz w:val="24"/>
          <w:szCs w:val="24"/>
        </w:rPr>
        <w:t>(Table. 2 and 3)</w:t>
      </w:r>
      <w:r w:rsidR="004103E1" w:rsidRPr="00AC0D4C">
        <w:rPr>
          <w:rFonts w:ascii="Times New Roman" w:hAnsi="Times New Roman" w:cs="Times New Roman"/>
          <w:sz w:val="24"/>
          <w:szCs w:val="24"/>
        </w:rPr>
        <w:t>.</w:t>
      </w:r>
      <w:r w:rsidR="009F09CF" w:rsidRPr="00AC0D4C">
        <w:rPr>
          <w:rFonts w:ascii="Times New Roman" w:hAnsi="Times New Roman" w:cs="Times New Roman"/>
          <w:sz w:val="24"/>
          <w:szCs w:val="24"/>
        </w:rPr>
        <w:t xml:space="preserve"> </w:t>
      </w:r>
      <w:r w:rsidR="004103E1" w:rsidRPr="00AC0D4C">
        <w:rPr>
          <w:rFonts w:ascii="Times New Roman" w:hAnsi="Times New Roman" w:cs="Times New Roman"/>
          <w:sz w:val="24"/>
          <w:szCs w:val="24"/>
        </w:rPr>
        <w:t xml:space="preserve">The large surface area and small particle size of nano </w:t>
      </w:r>
      <w:proofErr w:type="gramStart"/>
      <w:r w:rsidR="004103E1" w:rsidRPr="00AC0D4C">
        <w:rPr>
          <w:rFonts w:ascii="Times New Roman" w:hAnsi="Times New Roman" w:cs="Times New Roman"/>
          <w:sz w:val="24"/>
          <w:szCs w:val="24"/>
        </w:rPr>
        <w:t>fertilizers,</w:t>
      </w:r>
      <w:proofErr w:type="gramEnd"/>
      <w:r w:rsidR="004103E1" w:rsidRPr="00AC0D4C">
        <w:rPr>
          <w:rFonts w:ascii="Times New Roman" w:hAnsi="Times New Roman" w:cs="Times New Roman"/>
          <w:sz w:val="24"/>
          <w:szCs w:val="24"/>
        </w:rPr>
        <w:t xml:space="preserve"> enhance</w:t>
      </w:r>
      <w:r w:rsidR="00114ECD" w:rsidRPr="00AC0D4C">
        <w:rPr>
          <w:rFonts w:ascii="Times New Roman" w:hAnsi="Times New Roman" w:cs="Times New Roman"/>
          <w:sz w:val="24"/>
          <w:szCs w:val="24"/>
        </w:rPr>
        <w:t>d</w:t>
      </w:r>
      <w:r w:rsidR="004103E1" w:rsidRPr="00AC0D4C">
        <w:rPr>
          <w:rFonts w:ascii="Times New Roman" w:hAnsi="Times New Roman" w:cs="Times New Roman"/>
          <w:sz w:val="24"/>
          <w:szCs w:val="24"/>
        </w:rPr>
        <w:t xml:space="preserve"> their ability to penetrate the plant from the applied surface</w:t>
      </w:r>
      <w:r w:rsidR="009F09CF" w:rsidRPr="00AC0D4C">
        <w:rPr>
          <w:rFonts w:ascii="Times New Roman" w:hAnsi="Times New Roman" w:cs="Times New Roman"/>
          <w:sz w:val="24"/>
          <w:szCs w:val="24"/>
        </w:rPr>
        <w:t xml:space="preserve"> and</w:t>
      </w:r>
      <w:r w:rsidR="004103E1" w:rsidRPr="00AC0D4C">
        <w:rPr>
          <w:rFonts w:ascii="Times New Roman" w:hAnsi="Times New Roman" w:cs="Times New Roman"/>
          <w:sz w:val="24"/>
          <w:szCs w:val="24"/>
        </w:rPr>
        <w:t xml:space="preserve"> improves nutrient uptake. The reduction in particle size increases the specific surface area and the number of particles per unit area of the fertilizer. These results were in conformity with Liscano </w:t>
      </w:r>
      <w:r w:rsidR="004103E1" w:rsidRPr="00AC0D4C">
        <w:rPr>
          <w:rFonts w:ascii="Times New Roman" w:hAnsi="Times New Roman" w:cs="Times New Roman"/>
          <w:i/>
          <w:sz w:val="24"/>
          <w:szCs w:val="24"/>
        </w:rPr>
        <w:t>et al</w:t>
      </w:r>
      <w:r w:rsidR="004103E1" w:rsidRPr="00AC0D4C">
        <w:rPr>
          <w:rFonts w:ascii="Times New Roman" w:hAnsi="Times New Roman" w:cs="Times New Roman"/>
          <w:sz w:val="24"/>
          <w:szCs w:val="24"/>
        </w:rPr>
        <w:t>. (2000)</w:t>
      </w:r>
      <w:r w:rsidR="00D7600E" w:rsidRPr="00AC0D4C">
        <w:rPr>
          <w:rFonts w:ascii="Times New Roman" w:hAnsi="Times New Roman" w:cs="Times New Roman"/>
          <w:sz w:val="24"/>
          <w:szCs w:val="24"/>
        </w:rPr>
        <w:t xml:space="preserve"> </w:t>
      </w:r>
      <w:r w:rsidR="00D7600E" w:rsidRPr="00AC0D4C">
        <w:rPr>
          <w:rFonts w:ascii="Times New Roman" w:hAnsi="Times New Roman"/>
          <w:iCs/>
          <w:color w:val="212121"/>
          <w:sz w:val="24"/>
          <w:szCs w:val="24"/>
        </w:rPr>
        <w:t>[7]</w:t>
      </w:r>
      <w:r w:rsidR="004103E1" w:rsidRPr="00AC0D4C">
        <w:rPr>
          <w:rFonts w:ascii="Times New Roman" w:hAnsi="Times New Roman" w:cs="Times New Roman"/>
          <w:sz w:val="24"/>
          <w:szCs w:val="24"/>
        </w:rPr>
        <w:t>.</w:t>
      </w:r>
    </w:p>
    <w:p w14:paraId="54D21D64" w14:textId="1F2A2021" w:rsidR="004A76B7" w:rsidRPr="00AC0D4C" w:rsidRDefault="004A76B7" w:rsidP="008A4953">
      <w:pPr>
        <w:spacing w:after="240" w:line="360" w:lineRule="auto"/>
        <w:jc w:val="both"/>
        <w:rPr>
          <w:rFonts w:ascii="Times New Roman" w:hAnsi="Times New Roman" w:cs="Times New Roman"/>
          <w:iCs/>
          <w:color w:val="212121"/>
          <w:sz w:val="24"/>
          <w:szCs w:val="24"/>
        </w:rPr>
      </w:pPr>
      <w:r w:rsidRPr="00AC0D4C">
        <w:rPr>
          <w:rFonts w:ascii="Times New Roman" w:hAnsi="Times New Roman" w:cs="Times New Roman"/>
          <w:iCs/>
          <w:color w:val="212121"/>
          <w:sz w:val="24"/>
          <w:szCs w:val="24"/>
        </w:rPr>
        <w:t>Similarly, after the harvest of crop, the soil n</w:t>
      </w:r>
      <w:r w:rsidR="001D5317" w:rsidRPr="00AC0D4C">
        <w:rPr>
          <w:rFonts w:ascii="Times New Roman" w:hAnsi="Times New Roman" w:cs="Times New Roman"/>
          <w:iCs/>
          <w:color w:val="212121"/>
          <w:sz w:val="24"/>
          <w:szCs w:val="24"/>
        </w:rPr>
        <w:t>utrients</w:t>
      </w:r>
      <w:r w:rsidRPr="00AC0D4C">
        <w:rPr>
          <w:rFonts w:ascii="Times New Roman" w:hAnsi="Times New Roman" w:cs="Times New Roman"/>
          <w:iCs/>
          <w:color w:val="212121"/>
          <w:sz w:val="24"/>
          <w:szCs w:val="24"/>
        </w:rPr>
        <w:t xml:space="preserve"> showed a significant difference among the treatments. Among different levels of conventional fertilizers, application of 100% RDNP resulted in higher available nitrogen (203.14 kg ha</w:t>
      </w:r>
      <w:r w:rsidRPr="00AC0D4C">
        <w:rPr>
          <w:rFonts w:ascii="Times New Roman" w:hAnsi="Times New Roman" w:cs="Times New Roman"/>
          <w:iCs/>
          <w:color w:val="212121"/>
          <w:sz w:val="24"/>
          <w:szCs w:val="24"/>
          <w:vertAlign w:val="superscript"/>
        </w:rPr>
        <w:t>-1</w:t>
      </w:r>
      <w:r w:rsidRPr="00AC0D4C">
        <w:rPr>
          <w:rFonts w:ascii="Times New Roman" w:hAnsi="Times New Roman" w:cs="Times New Roman"/>
          <w:iCs/>
          <w:color w:val="212121"/>
          <w:sz w:val="24"/>
          <w:szCs w:val="24"/>
        </w:rPr>
        <w:t>), phosphorus (57.66 kg ha</w:t>
      </w:r>
      <w:r w:rsidRPr="00AC0D4C">
        <w:rPr>
          <w:rFonts w:ascii="Times New Roman" w:hAnsi="Times New Roman" w:cs="Times New Roman"/>
          <w:iCs/>
          <w:color w:val="212121"/>
          <w:sz w:val="24"/>
          <w:szCs w:val="24"/>
          <w:vertAlign w:val="superscript"/>
        </w:rPr>
        <w:t>-1</w:t>
      </w:r>
      <w:r w:rsidRPr="00AC0D4C">
        <w:rPr>
          <w:rFonts w:ascii="Times New Roman" w:hAnsi="Times New Roman" w:cs="Times New Roman"/>
          <w:iCs/>
          <w:color w:val="212121"/>
          <w:sz w:val="24"/>
          <w:szCs w:val="24"/>
        </w:rPr>
        <w:t>) and potassium (153.75 kg ha</w:t>
      </w:r>
      <w:r w:rsidRPr="00AC0D4C">
        <w:rPr>
          <w:rFonts w:ascii="Times New Roman" w:hAnsi="Times New Roman" w:cs="Times New Roman"/>
          <w:iCs/>
          <w:color w:val="212121"/>
          <w:sz w:val="24"/>
          <w:szCs w:val="24"/>
          <w:vertAlign w:val="superscript"/>
        </w:rPr>
        <w:t>-1</w:t>
      </w:r>
      <w:r w:rsidRPr="00AC0D4C">
        <w:rPr>
          <w:rFonts w:ascii="Times New Roman" w:hAnsi="Times New Roman" w:cs="Times New Roman"/>
          <w:iCs/>
          <w:color w:val="212121"/>
          <w:sz w:val="24"/>
          <w:szCs w:val="24"/>
        </w:rPr>
        <w:t>)</w:t>
      </w:r>
      <w:r w:rsidR="004B14BB" w:rsidRPr="00AC0D4C">
        <w:rPr>
          <w:rFonts w:ascii="Times New Roman" w:hAnsi="Times New Roman" w:cs="Times New Roman"/>
          <w:iCs/>
          <w:color w:val="212121"/>
          <w:sz w:val="24"/>
          <w:szCs w:val="24"/>
        </w:rPr>
        <w:t>. Where</w:t>
      </w:r>
      <w:r w:rsidR="005D0D2C" w:rsidRPr="00AC0D4C">
        <w:rPr>
          <w:rFonts w:ascii="Times New Roman" w:hAnsi="Times New Roman" w:cs="Times New Roman"/>
          <w:iCs/>
          <w:color w:val="212121"/>
          <w:sz w:val="24"/>
          <w:szCs w:val="24"/>
        </w:rPr>
        <w:t xml:space="preserve">as, </w:t>
      </w:r>
      <w:r w:rsidRPr="00AC0D4C">
        <w:rPr>
          <w:rFonts w:ascii="Times New Roman" w:hAnsi="Times New Roman" w:cs="Times New Roman"/>
          <w:iCs/>
          <w:color w:val="212121"/>
          <w:sz w:val="24"/>
          <w:szCs w:val="24"/>
        </w:rPr>
        <w:t xml:space="preserve">significantly higher </w:t>
      </w:r>
      <w:r w:rsidR="001D5317" w:rsidRPr="00AC0D4C">
        <w:rPr>
          <w:rFonts w:ascii="Times New Roman" w:hAnsi="Times New Roman" w:cs="Times New Roman"/>
          <w:iCs/>
          <w:color w:val="212121"/>
          <w:sz w:val="24"/>
          <w:szCs w:val="24"/>
        </w:rPr>
        <w:t>available nitrogen</w:t>
      </w:r>
      <w:r w:rsidRPr="00AC0D4C">
        <w:rPr>
          <w:rFonts w:ascii="Times New Roman" w:hAnsi="Times New Roman" w:cs="Times New Roman"/>
          <w:iCs/>
          <w:color w:val="212121"/>
          <w:sz w:val="24"/>
          <w:szCs w:val="24"/>
        </w:rPr>
        <w:t xml:space="preserve"> (194.41kg ha</w:t>
      </w:r>
      <w:r w:rsidRPr="00AC0D4C">
        <w:rPr>
          <w:rFonts w:ascii="Times New Roman" w:hAnsi="Times New Roman" w:cs="Times New Roman"/>
          <w:iCs/>
          <w:color w:val="212121"/>
          <w:sz w:val="24"/>
          <w:szCs w:val="24"/>
          <w:vertAlign w:val="superscript"/>
        </w:rPr>
        <w:t>-1</w:t>
      </w:r>
      <w:r w:rsidRPr="00AC0D4C">
        <w:rPr>
          <w:rFonts w:ascii="Times New Roman" w:hAnsi="Times New Roman" w:cs="Times New Roman"/>
          <w:iCs/>
          <w:color w:val="212121"/>
          <w:sz w:val="24"/>
          <w:szCs w:val="24"/>
        </w:rPr>
        <w:t>)</w:t>
      </w:r>
      <w:r w:rsidR="001D5317" w:rsidRPr="00AC0D4C">
        <w:rPr>
          <w:rFonts w:ascii="Times New Roman" w:hAnsi="Times New Roman" w:cs="Times New Roman"/>
          <w:iCs/>
          <w:color w:val="212121"/>
          <w:sz w:val="24"/>
          <w:szCs w:val="24"/>
        </w:rPr>
        <w:t>, phosphorous (54.48 kg ha</w:t>
      </w:r>
      <w:r w:rsidR="001D5317" w:rsidRPr="00AC0D4C">
        <w:rPr>
          <w:rFonts w:ascii="Times New Roman" w:hAnsi="Times New Roman" w:cs="Times New Roman"/>
          <w:iCs/>
          <w:color w:val="212121"/>
          <w:sz w:val="24"/>
          <w:szCs w:val="24"/>
          <w:vertAlign w:val="superscript"/>
        </w:rPr>
        <w:t>-1</w:t>
      </w:r>
      <w:r w:rsidR="001D5317" w:rsidRPr="00AC0D4C">
        <w:rPr>
          <w:rFonts w:ascii="Times New Roman" w:hAnsi="Times New Roman" w:cs="Times New Roman"/>
          <w:iCs/>
          <w:color w:val="212121"/>
          <w:sz w:val="24"/>
          <w:szCs w:val="24"/>
        </w:rPr>
        <w:t>) and potassium (152.48 kg ha</w:t>
      </w:r>
      <w:r w:rsidR="001D5317" w:rsidRPr="00AC0D4C">
        <w:rPr>
          <w:rFonts w:ascii="Times New Roman" w:hAnsi="Times New Roman" w:cs="Times New Roman"/>
          <w:iCs/>
          <w:color w:val="212121"/>
          <w:sz w:val="24"/>
          <w:szCs w:val="24"/>
          <w:vertAlign w:val="superscript"/>
        </w:rPr>
        <w:t>-1</w:t>
      </w:r>
      <w:r w:rsidR="001D5317" w:rsidRPr="00AC0D4C">
        <w:rPr>
          <w:rFonts w:ascii="Times New Roman" w:hAnsi="Times New Roman" w:cs="Times New Roman"/>
          <w:iCs/>
          <w:color w:val="212121"/>
          <w:sz w:val="24"/>
          <w:szCs w:val="24"/>
        </w:rPr>
        <w:t>) was registered with foliar spray of nano urea at 2 ml L</w:t>
      </w:r>
      <w:r w:rsidR="001D5317" w:rsidRPr="00AC0D4C">
        <w:rPr>
          <w:rFonts w:ascii="Times New Roman" w:hAnsi="Times New Roman" w:cs="Times New Roman"/>
          <w:iCs/>
          <w:color w:val="212121"/>
          <w:sz w:val="24"/>
          <w:szCs w:val="24"/>
          <w:vertAlign w:val="superscript"/>
        </w:rPr>
        <w:t>-1</w:t>
      </w:r>
      <w:r w:rsidR="001D5317" w:rsidRPr="00AC0D4C">
        <w:rPr>
          <w:rFonts w:ascii="Times New Roman" w:hAnsi="Times New Roman" w:cs="Times New Roman"/>
          <w:iCs/>
          <w:color w:val="212121"/>
          <w:sz w:val="24"/>
          <w:szCs w:val="24"/>
        </w:rPr>
        <w:t xml:space="preserve"> at 40, 60 and 80 DAS.</w:t>
      </w:r>
      <w:r w:rsidR="009F09CF" w:rsidRPr="00AC0D4C">
        <w:rPr>
          <w:rFonts w:ascii="Times New Roman" w:hAnsi="Times New Roman" w:cs="Times New Roman"/>
          <w:iCs/>
          <w:color w:val="212121"/>
          <w:sz w:val="24"/>
          <w:szCs w:val="24"/>
        </w:rPr>
        <w:t xml:space="preserve"> This</w:t>
      </w:r>
      <w:r w:rsidR="005E1154" w:rsidRPr="00AC0D4C">
        <w:rPr>
          <w:rFonts w:ascii="Times New Roman" w:hAnsi="Times New Roman" w:cs="Times New Roman"/>
          <w:iCs/>
          <w:color w:val="212121"/>
          <w:sz w:val="24"/>
          <w:szCs w:val="24"/>
        </w:rPr>
        <w:t xml:space="preserve"> might be due to increased nutrient availability as fertilization levels </w:t>
      </w:r>
      <w:r w:rsidR="004F1569" w:rsidRPr="00AC0D4C">
        <w:rPr>
          <w:rFonts w:ascii="Times New Roman" w:hAnsi="Times New Roman" w:cs="Times New Roman"/>
          <w:iCs/>
          <w:color w:val="212121"/>
          <w:sz w:val="24"/>
          <w:szCs w:val="24"/>
        </w:rPr>
        <w:t>r</w:t>
      </w:r>
      <w:r w:rsidR="0076270C" w:rsidRPr="00AC0D4C">
        <w:rPr>
          <w:rFonts w:ascii="Times New Roman" w:hAnsi="Times New Roman" w:cs="Times New Roman"/>
          <w:iCs/>
          <w:color w:val="212121"/>
          <w:sz w:val="24"/>
          <w:szCs w:val="24"/>
        </w:rPr>
        <w:t xml:space="preserve">aised from </w:t>
      </w:r>
      <w:r w:rsidR="005E1154" w:rsidRPr="00AC0D4C">
        <w:rPr>
          <w:rFonts w:ascii="Times New Roman" w:hAnsi="Times New Roman" w:cs="Times New Roman"/>
          <w:iCs/>
          <w:color w:val="212121"/>
          <w:sz w:val="24"/>
          <w:szCs w:val="24"/>
        </w:rPr>
        <w:t xml:space="preserve">50% to 100%. </w:t>
      </w:r>
      <w:proofErr w:type="gramStart"/>
      <w:r w:rsidR="005E1154" w:rsidRPr="00AC0D4C">
        <w:rPr>
          <w:rFonts w:ascii="Times New Roman" w:hAnsi="Times New Roman" w:cs="Times New Roman"/>
          <w:iCs/>
          <w:color w:val="212121"/>
          <w:sz w:val="24"/>
          <w:szCs w:val="24"/>
        </w:rPr>
        <w:t xml:space="preserve">Similar results were obtained by </w:t>
      </w:r>
      <w:proofErr w:type="spellStart"/>
      <w:r w:rsidR="005E1154" w:rsidRPr="00AC0D4C">
        <w:rPr>
          <w:rFonts w:ascii="Times New Roman" w:hAnsi="Times New Roman" w:cs="Times New Roman"/>
          <w:iCs/>
          <w:color w:val="212121"/>
          <w:sz w:val="24"/>
          <w:szCs w:val="24"/>
        </w:rPr>
        <w:t>Thimmareddy</w:t>
      </w:r>
      <w:proofErr w:type="spellEnd"/>
      <w:r w:rsidR="005E1154" w:rsidRPr="00AC0D4C">
        <w:rPr>
          <w:rFonts w:ascii="Times New Roman" w:hAnsi="Times New Roman" w:cs="Times New Roman"/>
          <w:iCs/>
          <w:color w:val="212121"/>
          <w:sz w:val="24"/>
          <w:szCs w:val="24"/>
        </w:rPr>
        <w:t xml:space="preserve"> </w:t>
      </w:r>
      <w:r w:rsidR="005E1154" w:rsidRPr="00AC0D4C">
        <w:rPr>
          <w:rFonts w:ascii="Times New Roman" w:hAnsi="Times New Roman" w:cs="Times New Roman"/>
          <w:i/>
          <w:color w:val="212121"/>
          <w:sz w:val="24"/>
          <w:szCs w:val="24"/>
        </w:rPr>
        <w:t>et al</w:t>
      </w:r>
      <w:r w:rsidR="005E1154" w:rsidRPr="00AC0D4C">
        <w:rPr>
          <w:rFonts w:ascii="Times New Roman" w:hAnsi="Times New Roman" w:cs="Times New Roman"/>
          <w:iCs/>
          <w:color w:val="212121"/>
          <w:sz w:val="24"/>
          <w:szCs w:val="24"/>
        </w:rPr>
        <w:t>. (2013)</w:t>
      </w:r>
      <w:proofErr w:type="gramEnd"/>
      <w:r w:rsidR="00EB32B7" w:rsidRPr="00AC0D4C">
        <w:rPr>
          <w:rFonts w:ascii="Times New Roman" w:hAnsi="Times New Roman" w:cs="Times New Roman"/>
          <w:iCs/>
          <w:color w:val="212121"/>
          <w:sz w:val="24"/>
          <w:szCs w:val="24"/>
        </w:rPr>
        <w:t xml:space="preserve"> [</w:t>
      </w:r>
      <w:r w:rsidR="00D7600E" w:rsidRPr="00AC0D4C">
        <w:rPr>
          <w:rFonts w:ascii="Times New Roman" w:hAnsi="Times New Roman" w:cs="Times New Roman"/>
          <w:iCs/>
          <w:color w:val="212121"/>
          <w:sz w:val="24"/>
          <w:szCs w:val="24"/>
        </w:rPr>
        <w:t>8</w:t>
      </w:r>
      <w:r w:rsidR="00EB32B7" w:rsidRPr="00AC0D4C">
        <w:rPr>
          <w:rFonts w:ascii="Times New Roman" w:hAnsi="Times New Roman" w:cs="Times New Roman"/>
          <w:iCs/>
          <w:color w:val="212121"/>
          <w:sz w:val="24"/>
          <w:szCs w:val="24"/>
        </w:rPr>
        <w:t>]</w:t>
      </w:r>
      <w:r w:rsidR="005E1154" w:rsidRPr="00AC0D4C">
        <w:rPr>
          <w:rFonts w:ascii="Times New Roman" w:hAnsi="Times New Roman" w:cs="Times New Roman"/>
          <w:iCs/>
          <w:color w:val="212121"/>
          <w:sz w:val="24"/>
          <w:szCs w:val="24"/>
        </w:rPr>
        <w:t xml:space="preserve">. </w:t>
      </w:r>
      <w:proofErr w:type="gramStart"/>
      <w:r w:rsidR="001927D0" w:rsidRPr="00AC0D4C">
        <w:rPr>
          <w:rFonts w:ascii="Times New Roman" w:hAnsi="Times New Roman" w:cs="Times New Roman"/>
          <w:iCs/>
          <w:color w:val="212121"/>
          <w:sz w:val="24"/>
          <w:szCs w:val="24"/>
        </w:rPr>
        <w:t>decreasing</w:t>
      </w:r>
      <w:proofErr w:type="gramEnd"/>
      <w:r w:rsidR="001927D0" w:rsidRPr="00AC0D4C">
        <w:rPr>
          <w:rFonts w:ascii="Times New Roman" w:hAnsi="Times New Roman" w:cs="Times New Roman"/>
          <w:iCs/>
          <w:color w:val="212121"/>
          <w:sz w:val="24"/>
          <w:szCs w:val="24"/>
        </w:rPr>
        <w:t xml:space="preserve"> trend with corresponding increase in yield and higher biomass led to greater NPK uptake, led to the depletion of the native pool of available N, P₂O₅ and K₂O in the soil. These results are in conformity with the findings of Mala </w:t>
      </w:r>
      <w:r w:rsidR="001927D0" w:rsidRPr="00AC0D4C">
        <w:rPr>
          <w:rFonts w:ascii="Times New Roman" w:hAnsi="Times New Roman" w:cs="Times New Roman"/>
          <w:i/>
          <w:color w:val="212121"/>
          <w:sz w:val="24"/>
          <w:szCs w:val="24"/>
        </w:rPr>
        <w:t>et al</w:t>
      </w:r>
      <w:r w:rsidR="001927D0" w:rsidRPr="00AC0D4C">
        <w:rPr>
          <w:rFonts w:ascii="Times New Roman" w:hAnsi="Times New Roman" w:cs="Times New Roman"/>
          <w:iCs/>
          <w:color w:val="212121"/>
          <w:sz w:val="24"/>
          <w:szCs w:val="24"/>
        </w:rPr>
        <w:t>. (2017)</w:t>
      </w:r>
      <w:r w:rsidR="00D7600E" w:rsidRPr="00AC0D4C">
        <w:rPr>
          <w:rFonts w:ascii="Times New Roman" w:hAnsi="Times New Roman" w:cs="Times New Roman"/>
          <w:iCs/>
          <w:color w:val="212121"/>
          <w:sz w:val="24"/>
          <w:szCs w:val="24"/>
        </w:rPr>
        <w:t xml:space="preserve"> </w:t>
      </w:r>
      <w:r w:rsidR="00D7600E" w:rsidRPr="00AC0D4C">
        <w:rPr>
          <w:rFonts w:ascii="Times New Roman" w:hAnsi="Times New Roman"/>
          <w:iCs/>
          <w:color w:val="212121"/>
          <w:sz w:val="24"/>
          <w:szCs w:val="24"/>
        </w:rPr>
        <w:t>[9]</w:t>
      </w:r>
      <w:r w:rsidR="001927D0" w:rsidRPr="00AC0D4C">
        <w:rPr>
          <w:rFonts w:ascii="Times New Roman" w:hAnsi="Times New Roman" w:cs="Times New Roman"/>
          <w:iCs/>
          <w:color w:val="212121"/>
          <w:sz w:val="24"/>
          <w:szCs w:val="24"/>
        </w:rPr>
        <w:t>.</w:t>
      </w:r>
    </w:p>
    <w:p w14:paraId="6229A26A" w14:textId="77777777" w:rsidR="00404F30" w:rsidRPr="00AC0D4C" w:rsidRDefault="00404F30" w:rsidP="008A4953">
      <w:pPr>
        <w:spacing w:after="240" w:line="360" w:lineRule="auto"/>
        <w:jc w:val="both"/>
        <w:rPr>
          <w:rFonts w:ascii="Times New Roman" w:hAnsi="Times New Roman" w:cs="Times New Roman"/>
          <w:iCs/>
          <w:color w:val="212121"/>
          <w:sz w:val="24"/>
          <w:szCs w:val="24"/>
        </w:rPr>
      </w:pPr>
    </w:p>
    <w:p w14:paraId="6A4E915E" w14:textId="46949A0C" w:rsidR="00404F30" w:rsidRPr="00AC0D4C" w:rsidRDefault="00404F30" w:rsidP="008A4953">
      <w:pPr>
        <w:spacing w:after="240" w:line="360" w:lineRule="auto"/>
        <w:jc w:val="both"/>
        <w:rPr>
          <w:rFonts w:ascii="Times New Roman" w:hAnsi="Times New Roman" w:cs="Times New Roman"/>
          <w:iCs/>
          <w:color w:val="212121"/>
          <w:sz w:val="24"/>
          <w:szCs w:val="24"/>
        </w:rPr>
      </w:pPr>
      <w:r w:rsidRPr="00AC0D4C">
        <w:rPr>
          <w:rFonts w:ascii="Times New Roman" w:hAnsi="Times New Roman" w:cs="Times New Roman"/>
          <w:iCs/>
          <w:color w:val="212121"/>
          <w:sz w:val="24"/>
          <w:szCs w:val="24"/>
        </w:rPr>
        <w:br w:type="page"/>
      </w:r>
    </w:p>
    <w:p w14:paraId="238C0124" w14:textId="77777777" w:rsidR="00404F30" w:rsidRPr="00AC0D4C" w:rsidRDefault="00404F30" w:rsidP="008A4953">
      <w:pPr>
        <w:spacing w:after="240" w:line="360" w:lineRule="auto"/>
        <w:jc w:val="both"/>
        <w:rPr>
          <w:rFonts w:ascii="Times New Roman" w:hAnsi="Times New Roman" w:cs="Times New Roman"/>
          <w:iCs/>
          <w:color w:val="212121"/>
          <w:sz w:val="24"/>
          <w:szCs w:val="24"/>
        </w:rPr>
        <w:sectPr w:rsidR="00404F30" w:rsidRPr="00AC0D4C">
          <w:pgSz w:w="11906" w:h="16838"/>
          <w:pgMar w:top="1440" w:right="1440" w:bottom="1440" w:left="1440" w:header="708" w:footer="708" w:gutter="0"/>
          <w:cols w:space="708"/>
          <w:docGrid w:linePitch="360"/>
        </w:sectPr>
      </w:pPr>
    </w:p>
    <w:p w14:paraId="4DE69FC4" w14:textId="4D147AE0" w:rsidR="00404F30" w:rsidRPr="00AC0D4C" w:rsidRDefault="00404F30" w:rsidP="008A4953">
      <w:pPr>
        <w:spacing w:after="240" w:line="360" w:lineRule="auto"/>
        <w:jc w:val="both"/>
        <w:rPr>
          <w:rFonts w:ascii="Times New Roman" w:hAnsi="Times New Roman" w:cs="Times New Roman"/>
          <w:iCs/>
          <w:color w:val="212121"/>
          <w:sz w:val="24"/>
          <w:szCs w:val="24"/>
        </w:rPr>
      </w:pPr>
      <w:r w:rsidRPr="00AC0D4C">
        <w:rPr>
          <w:rFonts w:ascii="Times New Roman" w:hAnsi="Times New Roman" w:cs="Times New Roman"/>
          <w:b/>
          <w:bCs/>
          <w:sz w:val="24"/>
          <w:szCs w:val="24"/>
        </w:rPr>
        <w:lastRenderedPageBreak/>
        <w:t xml:space="preserve">Table 2. Nutrient uptake by </w:t>
      </w:r>
      <w:proofErr w:type="spellStart"/>
      <w:proofErr w:type="gramStart"/>
      <w:r w:rsidRPr="00AC0D4C">
        <w:rPr>
          <w:rFonts w:ascii="Times New Roman" w:hAnsi="Times New Roman" w:cs="Times New Roman"/>
          <w:b/>
          <w:bCs/>
          <w:i/>
          <w:iCs/>
          <w:sz w:val="24"/>
          <w:szCs w:val="24"/>
        </w:rPr>
        <w:t>Bt</w:t>
      </w:r>
      <w:proofErr w:type="spellEnd"/>
      <w:proofErr w:type="gramEnd"/>
      <w:r w:rsidRPr="00AC0D4C">
        <w:rPr>
          <w:rFonts w:ascii="Times New Roman" w:hAnsi="Times New Roman" w:cs="Times New Roman"/>
          <w:b/>
          <w:bCs/>
          <w:sz w:val="24"/>
          <w:szCs w:val="24"/>
        </w:rPr>
        <w:t xml:space="preserve"> cotton at harvest as influenced by different levels of conventional and nano fertilizers</w:t>
      </w:r>
    </w:p>
    <w:tbl>
      <w:tblPr>
        <w:tblStyle w:val="TableGrid14"/>
        <w:tblW w:w="13212" w:type="dxa"/>
        <w:jc w:val="center"/>
        <w:tblLook w:val="01E0" w:firstRow="1" w:lastRow="1" w:firstColumn="1" w:lastColumn="1" w:noHBand="0" w:noVBand="0"/>
      </w:tblPr>
      <w:tblGrid>
        <w:gridCol w:w="787"/>
        <w:gridCol w:w="6678"/>
        <w:gridCol w:w="1688"/>
        <w:gridCol w:w="2150"/>
        <w:gridCol w:w="1909"/>
      </w:tblGrid>
      <w:tr w:rsidR="00404F30" w:rsidRPr="00AC0D4C" w14:paraId="333AEB14" w14:textId="77777777" w:rsidTr="004E77D4">
        <w:trPr>
          <w:cantSplit/>
          <w:trHeight w:val="417"/>
          <w:jc w:val="center"/>
        </w:trPr>
        <w:tc>
          <w:tcPr>
            <w:tcW w:w="0" w:type="auto"/>
            <w:gridSpan w:val="2"/>
            <w:vMerge w:val="restart"/>
            <w:vAlign w:val="center"/>
          </w:tcPr>
          <w:p w14:paraId="255812A0" w14:textId="77777777" w:rsidR="00404F30" w:rsidRPr="00AC0D4C" w:rsidRDefault="00404F30" w:rsidP="004E77D4">
            <w:pPr>
              <w:widowControl/>
              <w:spacing w:before="66" w:after="66"/>
              <w:jc w:val="center"/>
              <w:rPr>
                <w:rFonts w:ascii="Times New Roman" w:hAnsi="Times New Roman" w:cs="Times New Roman"/>
                <w:b/>
                <w:sz w:val="24"/>
                <w:szCs w:val="24"/>
              </w:rPr>
            </w:pPr>
            <w:r w:rsidRPr="00AC0D4C">
              <w:rPr>
                <w:rFonts w:ascii="Times New Roman" w:hAnsi="Times New Roman" w:cs="Times New Roman"/>
                <w:b/>
                <w:sz w:val="24"/>
                <w:szCs w:val="24"/>
              </w:rPr>
              <w:t>Treatments</w:t>
            </w:r>
          </w:p>
        </w:tc>
        <w:tc>
          <w:tcPr>
            <w:tcW w:w="0" w:type="auto"/>
            <w:gridSpan w:val="3"/>
            <w:vAlign w:val="center"/>
          </w:tcPr>
          <w:p w14:paraId="3ECF569F" w14:textId="77777777" w:rsidR="00404F30" w:rsidRPr="00AC0D4C" w:rsidRDefault="00404F30" w:rsidP="004E77D4">
            <w:pPr>
              <w:widowControl/>
              <w:spacing w:before="66" w:after="66"/>
              <w:jc w:val="center"/>
              <w:rPr>
                <w:rFonts w:ascii="Times New Roman" w:hAnsi="Times New Roman" w:cs="Times New Roman"/>
                <w:b/>
                <w:sz w:val="24"/>
                <w:szCs w:val="24"/>
              </w:rPr>
            </w:pPr>
            <w:r w:rsidRPr="00AC0D4C">
              <w:rPr>
                <w:rFonts w:ascii="Times New Roman" w:hAnsi="Times New Roman" w:cs="Times New Roman"/>
                <w:b/>
                <w:sz w:val="24"/>
                <w:szCs w:val="24"/>
              </w:rPr>
              <w:t xml:space="preserve"> N</w:t>
            </w:r>
            <w:r w:rsidRPr="00AC0D4C">
              <w:rPr>
                <w:rFonts w:ascii="Times New Roman" w:hAnsi="Times New Roman" w:cs="Times New Roman"/>
                <w:b/>
                <w:bCs/>
                <w:spacing w:val="-1"/>
                <w:sz w:val="24"/>
                <w:szCs w:val="24"/>
              </w:rPr>
              <w:t xml:space="preserve">utrient </w:t>
            </w:r>
            <w:r w:rsidRPr="00AC0D4C">
              <w:rPr>
                <w:rFonts w:ascii="Times New Roman" w:hAnsi="Times New Roman" w:cs="Times New Roman"/>
                <w:b/>
                <w:sz w:val="24"/>
                <w:szCs w:val="24"/>
              </w:rPr>
              <w:t>uptake (kg ha</w:t>
            </w:r>
            <w:r w:rsidRPr="00AC0D4C">
              <w:rPr>
                <w:rFonts w:ascii="Times New Roman" w:hAnsi="Times New Roman" w:cs="Times New Roman"/>
                <w:b/>
                <w:sz w:val="24"/>
                <w:szCs w:val="24"/>
                <w:vertAlign w:val="superscript"/>
              </w:rPr>
              <w:t>-1</w:t>
            </w:r>
            <w:r w:rsidRPr="00AC0D4C">
              <w:rPr>
                <w:rFonts w:ascii="Times New Roman" w:hAnsi="Times New Roman" w:cs="Times New Roman"/>
                <w:b/>
                <w:sz w:val="24"/>
                <w:szCs w:val="24"/>
              </w:rPr>
              <w:t>)</w:t>
            </w:r>
          </w:p>
        </w:tc>
      </w:tr>
      <w:tr w:rsidR="00404F30" w:rsidRPr="00AC0D4C" w14:paraId="2E5A2A03" w14:textId="77777777" w:rsidTr="004E77D4">
        <w:trPr>
          <w:cantSplit/>
          <w:trHeight w:val="148"/>
          <w:jc w:val="center"/>
        </w:trPr>
        <w:tc>
          <w:tcPr>
            <w:tcW w:w="0" w:type="auto"/>
            <w:gridSpan w:val="2"/>
            <w:vMerge/>
            <w:vAlign w:val="center"/>
          </w:tcPr>
          <w:p w14:paraId="76592585" w14:textId="77777777" w:rsidR="00404F30" w:rsidRPr="00AC0D4C" w:rsidRDefault="00404F30" w:rsidP="004E77D4">
            <w:pPr>
              <w:widowControl/>
              <w:spacing w:before="66" w:after="66"/>
              <w:rPr>
                <w:rFonts w:ascii="Times New Roman" w:hAnsi="Times New Roman" w:cs="Times New Roman"/>
                <w:b/>
                <w:sz w:val="24"/>
                <w:szCs w:val="24"/>
              </w:rPr>
            </w:pPr>
          </w:p>
        </w:tc>
        <w:tc>
          <w:tcPr>
            <w:tcW w:w="0" w:type="auto"/>
            <w:vAlign w:val="center"/>
          </w:tcPr>
          <w:p w14:paraId="5501558D" w14:textId="77777777" w:rsidR="00404F30" w:rsidRPr="00AC0D4C" w:rsidRDefault="00404F30" w:rsidP="004E77D4">
            <w:pPr>
              <w:widowControl/>
              <w:spacing w:before="66" w:after="66"/>
              <w:jc w:val="center"/>
              <w:rPr>
                <w:rFonts w:ascii="Times New Roman" w:hAnsi="Times New Roman" w:cs="Times New Roman"/>
                <w:b/>
                <w:sz w:val="24"/>
                <w:szCs w:val="24"/>
              </w:rPr>
            </w:pPr>
            <w:r w:rsidRPr="00AC0D4C">
              <w:rPr>
                <w:rFonts w:ascii="Times New Roman" w:hAnsi="Times New Roman" w:cs="Times New Roman"/>
                <w:b/>
                <w:sz w:val="24"/>
                <w:szCs w:val="24"/>
              </w:rPr>
              <w:t>Nitrogen</w:t>
            </w:r>
          </w:p>
        </w:tc>
        <w:tc>
          <w:tcPr>
            <w:tcW w:w="0" w:type="auto"/>
            <w:vAlign w:val="center"/>
          </w:tcPr>
          <w:p w14:paraId="2F3BF457" w14:textId="77777777" w:rsidR="00404F30" w:rsidRPr="00AC0D4C" w:rsidRDefault="00404F30" w:rsidP="004E77D4">
            <w:pPr>
              <w:widowControl/>
              <w:spacing w:before="66" w:after="66"/>
              <w:jc w:val="center"/>
              <w:rPr>
                <w:rFonts w:ascii="Times New Roman" w:hAnsi="Times New Roman" w:cs="Times New Roman"/>
                <w:b/>
                <w:sz w:val="24"/>
                <w:szCs w:val="24"/>
              </w:rPr>
            </w:pPr>
            <w:r w:rsidRPr="00AC0D4C">
              <w:rPr>
                <w:rFonts w:ascii="Times New Roman" w:hAnsi="Times New Roman" w:cs="Times New Roman"/>
                <w:b/>
                <w:sz w:val="24"/>
                <w:szCs w:val="24"/>
              </w:rPr>
              <w:t>Phosphorus</w:t>
            </w:r>
          </w:p>
        </w:tc>
        <w:tc>
          <w:tcPr>
            <w:tcW w:w="0" w:type="auto"/>
            <w:vAlign w:val="center"/>
          </w:tcPr>
          <w:p w14:paraId="2A197996" w14:textId="77777777" w:rsidR="00404F30" w:rsidRPr="00AC0D4C" w:rsidRDefault="00404F30" w:rsidP="004E77D4">
            <w:pPr>
              <w:widowControl/>
              <w:spacing w:before="66" w:after="66"/>
              <w:jc w:val="center"/>
              <w:rPr>
                <w:rFonts w:ascii="Times New Roman" w:hAnsi="Times New Roman" w:cs="Times New Roman"/>
                <w:b/>
                <w:sz w:val="24"/>
                <w:szCs w:val="24"/>
              </w:rPr>
            </w:pPr>
            <w:r w:rsidRPr="00AC0D4C">
              <w:rPr>
                <w:rFonts w:ascii="Times New Roman" w:hAnsi="Times New Roman" w:cs="Times New Roman"/>
                <w:b/>
                <w:sz w:val="24"/>
                <w:szCs w:val="24"/>
              </w:rPr>
              <w:t>Potassium</w:t>
            </w:r>
          </w:p>
        </w:tc>
      </w:tr>
      <w:tr w:rsidR="00404F30" w:rsidRPr="00AC0D4C" w14:paraId="334DFB51" w14:textId="77777777" w:rsidTr="004E77D4">
        <w:trPr>
          <w:cantSplit/>
          <w:trHeight w:val="417"/>
          <w:jc w:val="center"/>
        </w:trPr>
        <w:tc>
          <w:tcPr>
            <w:tcW w:w="0" w:type="auto"/>
            <w:gridSpan w:val="5"/>
            <w:vAlign w:val="center"/>
          </w:tcPr>
          <w:p w14:paraId="540A899C" w14:textId="77777777" w:rsidR="00404F30" w:rsidRPr="00AC0D4C" w:rsidRDefault="00404F30"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Main plot: Conventional fertilizer (M): 03</w:t>
            </w:r>
          </w:p>
        </w:tc>
      </w:tr>
      <w:tr w:rsidR="00404F30" w:rsidRPr="00AC0D4C" w14:paraId="4490638A" w14:textId="77777777" w:rsidTr="004E77D4">
        <w:trPr>
          <w:cantSplit/>
          <w:trHeight w:val="417"/>
          <w:jc w:val="center"/>
        </w:trPr>
        <w:tc>
          <w:tcPr>
            <w:tcW w:w="0" w:type="auto"/>
            <w:vAlign w:val="center"/>
          </w:tcPr>
          <w:p w14:paraId="51AF1D81" w14:textId="77777777" w:rsidR="00404F30" w:rsidRPr="00AC0D4C" w:rsidRDefault="00404F30"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M</w:t>
            </w:r>
            <w:r w:rsidRPr="00AC0D4C">
              <w:rPr>
                <w:rFonts w:ascii="Times New Roman" w:hAnsi="Times New Roman" w:cs="Times New Roman"/>
                <w:b/>
                <w:bCs/>
                <w:sz w:val="24"/>
                <w:szCs w:val="24"/>
                <w:vertAlign w:val="subscript"/>
              </w:rPr>
              <w:t>1</w:t>
            </w:r>
          </w:p>
        </w:tc>
        <w:tc>
          <w:tcPr>
            <w:tcW w:w="0" w:type="auto"/>
            <w:vAlign w:val="center"/>
          </w:tcPr>
          <w:p w14:paraId="460BB7DA" w14:textId="77777777" w:rsidR="00404F30" w:rsidRPr="00AC0D4C" w:rsidRDefault="00404F30" w:rsidP="004E77D4">
            <w:pPr>
              <w:widowControl/>
              <w:spacing w:before="66" w:after="66"/>
              <w:rPr>
                <w:rFonts w:ascii="Times New Roman" w:hAnsi="Times New Roman" w:cs="Times New Roman"/>
                <w:sz w:val="24"/>
                <w:szCs w:val="24"/>
              </w:rPr>
            </w:pPr>
            <w:r w:rsidRPr="00AC0D4C">
              <w:rPr>
                <w:rFonts w:ascii="Times New Roman" w:hAnsi="Times New Roman" w:cs="Times New Roman"/>
                <w:sz w:val="24"/>
                <w:szCs w:val="24"/>
              </w:rPr>
              <w:t>50%</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of recommended N</w:t>
            </w:r>
            <w:r w:rsidRPr="00AC0D4C">
              <w:rPr>
                <w:rFonts w:ascii="Times New Roman" w:hAnsi="Times New Roman" w:cs="Times New Roman"/>
                <w:spacing w:val="-1"/>
                <w:sz w:val="24"/>
                <w:szCs w:val="24"/>
              </w:rPr>
              <w:t xml:space="preserve"> and P </w:t>
            </w:r>
            <w:r w:rsidRPr="00AC0D4C">
              <w:rPr>
                <w:rFonts w:ascii="Times New Roman" w:hAnsi="Times New Roman" w:cs="Times New Roman"/>
                <w:sz w:val="24"/>
                <w:szCs w:val="24"/>
              </w:rPr>
              <w:t>kg</w:t>
            </w:r>
            <w:r w:rsidRPr="00AC0D4C">
              <w:rPr>
                <w:rFonts w:ascii="Times New Roman" w:hAnsi="Times New Roman" w:cs="Times New Roman"/>
                <w:spacing w:val="-4"/>
                <w:sz w:val="24"/>
                <w:szCs w:val="24"/>
              </w:rPr>
              <w:t xml:space="preserve"> </w:t>
            </w:r>
            <w:r w:rsidRPr="00AC0D4C">
              <w:rPr>
                <w:rFonts w:ascii="Times New Roman" w:hAnsi="Times New Roman" w:cs="Times New Roman"/>
                <w:sz w:val="24"/>
                <w:szCs w:val="24"/>
              </w:rPr>
              <w:t>ha</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xml:space="preserve">  </w:t>
            </w:r>
          </w:p>
        </w:tc>
        <w:tc>
          <w:tcPr>
            <w:tcW w:w="0" w:type="auto"/>
            <w:vAlign w:val="center"/>
          </w:tcPr>
          <w:p w14:paraId="4A9905CE"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82.08</w:t>
            </w:r>
          </w:p>
        </w:tc>
        <w:tc>
          <w:tcPr>
            <w:tcW w:w="0" w:type="auto"/>
            <w:vAlign w:val="center"/>
          </w:tcPr>
          <w:p w14:paraId="6B8080FB"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27.79</w:t>
            </w:r>
          </w:p>
        </w:tc>
        <w:tc>
          <w:tcPr>
            <w:tcW w:w="0" w:type="auto"/>
            <w:vAlign w:val="center"/>
          </w:tcPr>
          <w:p w14:paraId="3BE11286"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80.92</w:t>
            </w:r>
          </w:p>
        </w:tc>
      </w:tr>
      <w:tr w:rsidR="00404F30" w:rsidRPr="00AC0D4C" w14:paraId="3D8E0DA7" w14:textId="77777777" w:rsidTr="004E77D4">
        <w:trPr>
          <w:cantSplit/>
          <w:trHeight w:val="417"/>
          <w:jc w:val="center"/>
        </w:trPr>
        <w:tc>
          <w:tcPr>
            <w:tcW w:w="0" w:type="auto"/>
            <w:vAlign w:val="center"/>
          </w:tcPr>
          <w:p w14:paraId="72477C32" w14:textId="77777777" w:rsidR="00404F30" w:rsidRPr="00AC0D4C" w:rsidRDefault="00404F30"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M</w:t>
            </w:r>
            <w:r w:rsidRPr="00AC0D4C">
              <w:rPr>
                <w:rFonts w:ascii="Times New Roman" w:hAnsi="Times New Roman" w:cs="Times New Roman"/>
                <w:b/>
                <w:bCs/>
                <w:sz w:val="24"/>
                <w:szCs w:val="24"/>
                <w:vertAlign w:val="subscript"/>
              </w:rPr>
              <w:t>2</w:t>
            </w:r>
          </w:p>
        </w:tc>
        <w:tc>
          <w:tcPr>
            <w:tcW w:w="0" w:type="auto"/>
            <w:vAlign w:val="center"/>
          </w:tcPr>
          <w:p w14:paraId="3B748CEA" w14:textId="77777777" w:rsidR="00404F30" w:rsidRPr="00AC0D4C" w:rsidRDefault="00404F30" w:rsidP="004E77D4">
            <w:pPr>
              <w:widowControl/>
              <w:spacing w:before="66" w:after="66"/>
              <w:rPr>
                <w:rFonts w:ascii="Times New Roman" w:hAnsi="Times New Roman" w:cs="Times New Roman"/>
                <w:sz w:val="24"/>
                <w:szCs w:val="24"/>
              </w:rPr>
            </w:pPr>
            <w:r w:rsidRPr="00AC0D4C">
              <w:rPr>
                <w:rFonts w:ascii="Times New Roman" w:hAnsi="Times New Roman" w:cs="Times New Roman"/>
                <w:sz w:val="24"/>
                <w:szCs w:val="24"/>
              </w:rPr>
              <w:t>75%</w:t>
            </w:r>
            <w:r w:rsidRPr="00AC0D4C">
              <w:rPr>
                <w:rFonts w:ascii="Times New Roman" w:hAnsi="Times New Roman" w:cs="Times New Roman"/>
                <w:spacing w:val="-2"/>
                <w:sz w:val="24"/>
                <w:szCs w:val="24"/>
              </w:rPr>
              <w:t xml:space="preserve"> </w:t>
            </w:r>
            <w:r w:rsidRPr="00AC0D4C">
              <w:rPr>
                <w:rFonts w:ascii="Times New Roman" w:hAnsi="Times New Roman" w:cs="Times New Roman"/>
                <w:sz w:val="24"/>
                <w:szCs w:val="24"/>
              </w:rPr>
              <w:t>of</w:t>
            </w:r>
            <w:r w:rsidRPr="00AC0D4C">
              <w:rPr>
                <w:rFonts w:ascii="Times New Roman" w:hAnsi="Times New Roman" w:cs="Times New Roman"/>
                <w:spacing w:val="-3"/>
                <w:sz w:val="24"/>
                <w:szCs w:val="24"/>
              </w:rPr>
              <w:t xml:space="preserve"> </w:t>
            </w:r>
            <w:r w:rsidRPr="00AC0D4C">
              <w:rPr>
                <w:rFonts w:ascii="Times New Roman" w:hAnsi="Times New Roman" w:cs="Times New Roman"/>
                <w:sz w:val="24"/>
                <w:szCs w:val="24"/>
              </w:rPr>
              <w:t>recommended</w:t>
            </w:r>
            <w:r w:rsidRPr="00AC0D4C">
              <w:rPr>
                <w:rFonts w:ascii="Times New Roman" w:hAnsi="Times New Roman" w:cs="Times New Roman"/>
                <w:spacing w:val="-6"/>
                <w:sz w:val="24"/>
                <w:szCs w:val="24"/>
              </w:rPr>
              <w:t xml:space="preserve"> </w:t>
            </w:r>
            <w:r w:rsidRPr="00AC0D4C">
              <w:rPr>
                <w:rFonts w:ascii="Times New Roman" w:hAnsi="Times New Roman" w:cs="Times New Roman"/>
                <w:sz w:val="24"/>
                <w:szCs w:val="24"/>
              </w:rPr>
              <w:t>N</w:t>
            </w:r>
            <w:r w:rsidRPr="00AC0D4C">
              <w:rPr>
                <w:rFonts w:ascii="Times New Roman" w:hAnsi="Times New Roman" w:cs="Times New Roman"/>
                <w:spacing w:val="2"/>
                <w:sz w:val="24"/>
                <w:szCs w:val="24"/>
              </w:rPr>
              <w:t xml:space="preserve"> and P </w:t>
            </w:r>
            <w:r w:rsidRPr="00AC0D4C">
              <w:rPr>
                <w:rFonts w:ascii="Times New Roman" w:hAnsi="Times New Roman" w:cs="Times New Roman"/>
                <w:sz w:val="24"/>
                <w:szCs w:val="24"/>
              </w:rPr>
              <w:t>kg</w:t>
            </w:r>
            <w:r w:rsidRPr="00AC0D4C">
              <w:rPr>
                <w:rFonts w:ascii="Times New Roman" w:hAnsi="Times New Roman" w:cs="Times New Roman"/>
                <w:spacing w:val="-2"/>
                <w:sz w:val="24"/>
                <w:szCs w:val="24"/>
              </w:rPr>
              <w:t xml:space="preserve"> </w:t>
            </w:r>
            <w:r w:rsidRPr="00AC0D4C">
              <w:rPr>
                <w:rFonts w:ascii="Times New Roman" w:hAnsi="Times New Roman" w:cs="Times New Roman"/>
                <w:sz w:val="24"/>
                <w:szCs w:val="24"/>
              </w:rPr>
              <w:t>ha</w:t>
            </w:r>
            <w:r w:rsidRPr="00AC0D4C">
              <w:rPr>
                <w:rFonts w:ascii="Times New Roman" w:hAnsi="Times New Roman" w:cs="Times New Roman"/>
                <w:sz w:val="24"/>
                <w:szCs w:val="24"/>
                <w:vertAlign w:val="superscript"/>
              </w:rPr>
              <w:t xml:space="preserve">-1  </w:t>
            </w:r>
            <w:r w:rsidRPr="00AC0D4C">
              <w:rPr>
                <w:rFonts w:ascii="Times New Roman" w:hAnsi="Times New Roman" w:cs="Times New Roman"/>
                <w:sz w:val="24"/>
                <w:szCs w:val="24"/>
              </w:rPr>
              <w:t xml:space="preserve"> </w:t>
            </w:r>
          </w:p>
        </w:tc>
        <w:tc>
          <w:tcPr>
            <w:tcW w:w="0" w:type="auto"/>
            <w:vAlign w:val="center"/>
          </w:tcPr>
          <w:p w14:paraId="014EC581"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102.25</w:t>
            </w:r>
          </w:p>
        </w:tc>
        <w:tc>
          <w:tcPr>
            <w:tcW w:w="0" w:type="auto"/>
            <w:vAlign w:val="center"/>
          </w:tcPr>
          <w:p w14:paraId="45FB86D5"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32.12</w:t>
            </w:r>
          </w:p>
        </w:tc>
        <w:tc>
          <w:tcPr>
            <w:tcW w:w="0" w:type="auto"/>
            <w:vAlign w:val="center"/>
          </w:tcPr>
          <w:p w14:paraId="5D707038"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88.44</w:t>
            </w:r>
          </w:p>
        </w:tc>
      </w:tr>
      <w:tr w:rsidR="00404F30" w:rsidRPr="00AC0D4C" w14:paraId="20ABBBB6" w14:textId="77777777" w:rsidTr="004E77D4">
        <w:trPr>
          <w:cantSplit/>
          <w:trHeight w:val="429"/>
          <w:jc w:val="center"/>
        </w:trPr>
        <w:tc>
          <w:tcPr>
            <w:tcW w:w="0" w:type="auto"/>
            <w:vAlign w:val="center"/>
          </w:tcPr>
          <w:p w14:paraId="0DAE9C6F" w14:textId="77777777" w:rsidR="00404F30" w:rsidRPr="00AC0D4C" w:rsidRDefault="00404F30"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M</w:t>
            </w:r>
            <w:r w:rsidRPr="00AC0D4C">
              <w:rPr>
                <w:rFonts w:ascii="Times New Roman" w:hAnsi="Times New Roman" w:cs="Times New Roman"/>
                <w:b/>
                <w:bCs/>
                <w:sz w:val="24"/>
                <w:szCs w:val="24"/>
                <w:vertAlign w:val="subscript"/>
              </w:rPr>
              <w:t>3</w:t>
            </w:r>
          </w:p>
        </w:tc>
        <w:tc>
          <w:tcPr>
            <w:tcW w:w="0" w:type="auto"/>
            <w:vAlign w:val="center"/>
          </w:tcPr>
          <w:p w14:paraId="7EB3FCDA" w14:textId="77777777" w:rsidR="00404F30" w:rsidRPr="00AC0D4C" w:rsidRDefault="00404F30" w:rsidP="004E77D4">
            <w:pPr>
              <w:widowControl/>
              <w:spacing w:before="66" w:after="66"/>
              <w:rPr>
                <w:rFonts w:ascii="Times New Roman" w:hAnsi="Times New Roman" w:cs="Times New Roman"/>
                <w:sz w:val="24"/>
                <w:szCs w:val="24"/>
              </w:rPr>
            </w:pPr>
            <w:r w:rsidRPr="00AC0D4C">
              <w:rPr>
                <w:rFonts w:ascii="Times New Roman" w:hAnsi="Times New Roman" w:cs="Times New Roman"/>
                <w:sz w:val="24"/>
                <w:szCs w:val="24"/>
              </w:rPr>
              <w:t>100%</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of</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recommended</w:t>
            </w:r>
            <w:r w:rsidRPr="00AC0D4C">
              <w:rPr>
                <w:rFonts w:ascii="Times New Roman" w:hAnsi="Times New Roman" w:cs="Times New Roman"/>
                <w:spacing w:val="2"/>
                <w:sz w:val="24"/>
                <w:szCs w:val="24"/>
              </w:rPr>
              <w:t xml:space="preserve"> </w:t>
            </w:r>
            <w:r w:rsidRPr="00AC0D4C">
              <w:rPr>
                <w:rFonts w:ascii="Times New Roman" w:hAnsi="Times New Roman" w:cs="Times New Roman"/>
                <w:sz w:val="24"/>
                <w:szCs w:val="24"/>
              </w:rPr>
              <w:t>N and P kg</w:t>
            </w:r>
            <w:r w:rsidRPr="00AC0D4C">
              <w:rPr>
                <w:rFonts w:ascii="Times New Roman" w:hAnsi="Times New Roman" w:cs="Times New Roman"/>
                <w:spacing w:val="-3"/>
                <w:sz w:val="24"/>
                <w:szCs w:val="24"/>
              </w:rPr>
              <w:t xml:space="preserve"> </w:t>
            </w:r>
            <w:r w:rsidRPr="00AC0D4C">
              <w:rPr>
                <w:rFonts w:ascii="Times New Roman" w:hAnsi="Times New Roman" w:cs="Times New Roman"/>
                <w:sz w:val="24"/>
                <w:szCs w:val="24"/>
              </w:rPr>
              <w:t>ha</w:t>
            </w:r>
            <w:r w:rsidRPr="00AC0D4C">
              <w:rPr>
                <w:rFonts w:ascii="Times New Roman" w:hAnsi="Times New Roman" w:cs="Times New Roman"/>
                <w:sz w:val="24"/>
                <w:szCs w:val="24"/>
                <w:vertAlign w:val="superscript"/>
              </w:rPr>
              <w:t>-1</w:t>
            </w:r>
          </w:p>
        </w:tc>
        <w:tc>
          <w:tcPr>
            <w:tcW w:w="0" w:type="auto"/>
            <w:vAlign w:val="center"/>
          </w:tcPr>
          <w:p w14:paraId="59F82FAE"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120.96</w:t>
            </w:r>
          </w:p>
        </w:tc>
        <w:tc>
          <w:tcPr>
            <w:tcW w:w="0" w:type="auto"/>
            <w:vAlign w:val="center"/>
          </w:tcPr>
          <w:p w14:paraId="214A030D"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37.27</w:t>
            </w:r>
          </w:p>
        </w:tc>
        <w:tc>
          <w:tcPr>
            <w:tcW w:w="0" w:type="auto"/>
            <w:vAlign w:val="center"/>
          </w:tcPr>
          <w:p w14:paraId="2F63BF39"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97.48</w:t>
            </w:r>
          </w:p>
        </w:tc>
      </w:tr>
      <w:tr w:rsidR="00404F30" w:rsidRPr="00AC0D4C" w14:paraId="2F3FA04A" w14:textId="77777777" w:rsidTr="004E77D4">
        <w:trPr>
          <w:cantSplit/>
          <w:trHeight w:val="417"/>
          <w:jc w:val="center"/>
        </w:trPr>
        <w:tc>
          <w:tcPr>
            <w:tcW w:w="0" w:type="auto"/>
            <w:gridSpan w:val="2"/>
            <w:vAlign w:val="center"/>
          </w:tcPr>
          <w:p w14:paraId="774CEBF6" w14:textId="77777777" w:rsidR="00404F30" w:rsidRPr="00AC0D4C" w:rsidRDefault="00404F30" w:rsidP="004E77D4">
            <w:pPr>
              <w:widowControl/>
              <w:spacing w:before="66" w:after="66"/>
              <w:rPr>
                <w:rFonts w:ascii="Times New Roman" w:hAnsi="Times New Roman" w:cs="Times New Roman"/>
                <w:b/>
                <w:bCs/>
                <w:sz w:val="24"/>
                <w:szCs w:val="24"/>
              </w:rPr>
            </w:pPr>
            <w:proofErr w:type="spellStart"/>
            <w:r w:rsidRPr="00AC0D4C">
              <w:rPr>
                <w:rFonts w:ascii="Times New Roman" w:hAnsi="Times New Roman" w:cs="Times New Roman"/>
                <w:b/>
                <w:bCs/>
                <w:sz w:val="24"/>
                <w:szCs w:val="24"/>
              </w:rPr>
              <w:t>S.Em</w:t>
            </w:r>
            <w:proofErr w:type="spellEnd"/>
            <w:r w:rsidRPr="00AC0D4C">
              <w:rPr>
                <w:rFonts w:ascii="Times New Roman" w:hAnsi="Times New Roman" w:cs="Times New Roman"/>
                <w:b/>
                <w:bCs/>
                <w:sz w:val="24"/>
                <w:szCs w:val="24"/>
              </w:rPr>
              <w:t xml:space="preserve"> ±</w:t>
            </w:r>
          </w:p>
        </w:tc>
        <w:tc>
          <w:tcPr>
            <w:tcW w:w="0" w:type="auto"/>
            <w:vAlign w:val="center"/>
          </w:tcPr>
          <w:p w14:paraId="5D053B12" w14:textId="77777777" w:rsidR="00404F30" w:rsidRPr="00AC0D4C" w:rsidRDefault="00404F30"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1.78</w:t>
            </w:r>
          </w:p>
        </w:tc>
        <w:tc>
          <w:tcPr>
            <w:tcW w:w="0" w:type="auto"/>
            <w:vAlign w:val="center"/>
          </w:tcPr>
          <w:p w14:paraId="2CB80160" w14:textId="77777777" w:rsidR="00404F30" w:rsidRPr="00AC0D4C" w:rsidRDefault="00404F30"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0.98</w:t>
            </w:r>
          </w:p>
        </w:tc>
        <w:tc>
          <w:tcPr>
            <w:tcW w:w="0" w:type="auto"/>
            <w:vAlign w:val="center"/>
          </w:tcPr>
          <w:p w14:paraId="2A197F91" w14:textId="77777777" w:rsidR="00404F30" w:rsidRPr="00AC0D4C" w:rsidRDefault="00404F30"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1.24</w:t>
            </w:r>
          </w:p>
        </w:tc>
      </w:tr>
      <w:tr w:rsidR="00404F30" w:rsidRPr="00AC0D4C" w14:paraId="7A068506" w14:textId="77777777" w:rsidTr="004E77D4">
        <w:trPr>
          <w:cantSplit/>
          <w:trHeight w:val="417"/>
          <w:jc w:val="center"/>
        </w:trPr>
        <w:tc>
          <w:tcPr>
            <w:tcW w:w="0" w:type="auto"/>
            <w:gridSpan w:val="2"/>
            <w:vAlign w:val="center"/>
          </w:tcPr>
          <w:p w14:paraId="36F4FCB8" w14:textId="77777777" w:rsidR="00404F30" w:rsidRPr="00AC0D4C" w:rsidRDefault="00404F30"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CD (p=0.05)</w:t>
            </w:r>
          </w:p>
        </w:tc>
        <w:tc>
          <w:tcPr>
            <w:tcW w:w="0" w:type="auto"/>
            <w:vAlign w:val="center"/>
          </w:tcPr>
          <w:p w14:paraId="6F8FDD68" w14:textId="77777777" w:rsidR="00404F30" w:rsidRPr="00AC0D4C" w:rsidRDefault="00404F30"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7.00</w:t>
            </w:r>
          </w:p>
        </w:tc>
        <w:tc>
          <w:tcPr>
            <w:tcW w:w="0" w:type="auto"/>
            <w:vAlign w:val="center"/>
          </w:tcPr>
          <w:p w14:paraId="7D2DD251" w14:textId="77777777" w:rsidR="00404F30" w:rsidRPr="00AC0D4C" w:rsidRDefault="00404F30"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3.83</w:t>
            </w:r>
          </w:p>
        </w:tc>
        <w:tc>
          <w:tcPr>
            <w:tcW w:w="0" w:type="auto"/>
            <w:vAlign w:val="center"/>
          </w:tcPr>
          <w:p w14:paraId="61EA7139" w14:textId="77777777" w:rsidR="00404F30" w:rsidRPr="00AC0D4C" w:rsidRDefault="00404F30"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4.86</w:t>
            </w:r>
          </w:p>
        </w:tc>
      </w:tr>
      <w:tr w:rsidR="00404F30" w:rsidRPr="00AC0D4C" w14:paraId="59AF9B84" w14:textId="77777777" w:rsidTr="004E77D4">
        <w:trPr>
          <w:cantSplit/>
          <w:trHeight w:val="417"/>
          <w:jc w:val="center"/>
        </w:trPr>
        <w:tc>
          <w:tcPr>
            <w:tcW w:w="0" w:type="auto"/>
            <w:gridSpan w:val="5"/>
            <w:vAlign w:val="center"/>
          </w:tcPr>
          <w:p w14:paraId="672A37E8" w14:textId="77777777" w:rsidR="00404F30" w:rsidRPr="00AC0D4C" w:rsidRDefault="00404F30"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Sub plot: Spraying of Nano fertilizers (S): 04</w:t>
            </w:r>
          </w:p>
        </w:tc>
      </w:tr>
      <w:tr w:rsidR="00404F30" w:rsidRPr="00AC0D4C" w14:paraId="3E15315E" w14:textId="77777777" w:rsidTr="004E77D4">
        <w:trPr>
          <w:cantSplit/>
          <w:trHeight w:val="429"/>
          <w:jc w:val="center"/>
        </w:trPr>
        <w:tc>
          <w:tcPr>
            <w:tcW w:w="0" w:type="auto"/>
            <w:vAlign w:val="center"/>
          </w:tcPr>
          <w:p w14:paraId="40EE07CC" w14:textId="77777777" w:rsidR="00404F30" w:rsidRPr="00AC0D4C" w:rsidRDefault="00404F30"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S</w:t>
            </w:r>
            <w:r w:rsidRPr="00AC0D4C">
              <w:rPr>
                <w:rFonts w:ascii="Times New Roman" w:hAnsi="Times New Roman" w:cs="Times New Roman"/>
                <w:b/>
                <w:bCs/>
                <w:sz w:val="24"/>
                <w:szCs w:val="24"/>
                <w:vertAlign w:val="subscript"/>
              </w:rPr>
              <w:t>1</w:t>
            </w:r>
          </w:p>
        </w:tc>
        <w:tc>
          <w:tcPr>
            <w:tcW w:w="0" w:type="auto"/>
            <w:vAlign w:val="center"/>
          </w:tcPr>
          <w:p w14:paraId="06ADE5B8" w14:textId="77777777" w:rsidR="00404F30" w:rsidRPr="00AC0D4C" w:rsidRDefault="00404F30" w:rsidP="004E77D4">
            <w:pPr>
              <w:widowControl/>
              <w:spacing w:before="66" w:after="66"/>
              <w:jc w:val="both"/>
              <w:rPr>
                <w:rFonts w:ascii="Times New Roman" w:hAnsi="Times New Roman" w:cs="Times New Roman"/>
                <w:sz w:val="24"/>
                <w:szCs w:val="24"/>
              </w:rPr>
            </w:pPr>
            <w:r w:rsidRPr="00AC0D4C">
              <w:rPr>
                <w:rFonts w:ascii="Times New Roman" w:hAnsi="Times New Roman" w:cs="Times New Roman"/>
                <w:spacing w:val="-1"/>
                <w:sz w:val="24"/>
                <w:szCs w:val="24"/>
              </w:rPr>
              <w:t>Nano urea at 2 ml L</w:t>
            </w:r>
            <w:r w:rsidRPr="00AC0D4C">
              <w:rPr>
                <w:rFonts w:ascii="Times New Roman" w:hAnsi="Times New Roman" w:cs="Times New Roman"/>
                <w:spacing w:val="-1"/>
                <w:sz w:val="24"/>
                <w:szCs w:val="24"/>
                <w:vertAlign w:val="superscript"/>
              </w:rPr>
              <w:t xml:space="preserve">-1 </w:t>
            </w:r>
            <w:r w:rsidRPr="00AC0D4C">
              <w:rPr>
                <w:rFonts w:ascii="Times New Roman" w:hAnsi="Times New Roman" w:cs="Times New Roman"/>
                <w:sz w:val="24"/>
                <w:szCs w:val="24"/>
              </w:rPr>
              <w:t>at 40, 60 and 80 DAS</w:t>
            </w:r>
          </w:p>
        </w:tc>
        <w:tc>
          <w:tcPr>
            <w:tcW w:w="0" w:type="auto"/>
            <w:vAlign w:val="center"/>
          </w:tcPr>
          <w:p w14:paraId="585277B1"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86.55</w:t>
            </w:r>
          </w:p>
        </w:tc>
        <w:tc>
          <w:tcPr>
            <w:tcW w:w="0" w:type="auto"/>
            <w:vAlign w:val="center"/>
          </w:tcPr>
          <w:p w14:paraId="6EC6B5D0"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28.15</w:t>
            </w:r>
          </w:p>
        </w:tc>
        <w:tc>
          <w:tcPr>
            <w:tcW w:w="0" w:type="auto"/>
            <w:vAlign w:val="center"/>
          </w:tcPr>
          <w:p w14:paraId="5839D7B5"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82.46</w:t>
            </w:r>
          </w:p>
        </w:tc>
      </w:tr>
      <w:tr w:rsidR="00404F30" w:rsidRPr="00AC0D4C" w14:paraId="4EB5C666" w14:textId="77777777" w:rsidTr="004E77D4">
        <w:trPr>
          <w:cantSplit/>
          <w:trHeight w:val="417"/>
          <w:jc w:val="center"/>
        </w:trPr>
        <w:tc>
          <w:tcPr>
            <w:tcW w:w="0" w:type="auto"/>
            <w:vAlign w:val="center"/>
          </w:tcPr>
          <w:p w14:paraId="4E13AB3B" w14:textId="77777777" w:rsidR="00404F30" w:rsidRPr="00AC0D4C" w:rsidRDefault="00404F30"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S</w:t>
            </w:r>
            <w:r w:rsidRPr="00AC0D4C">
              <w:rPr>
                <w:rFonts w:ascii="Times New Roman" w:hAnsi="Times New Roman" w:cs="Times New Roman"/>
                <w:b/>
                <w:bCs/>
                <w:sz w:val="24"/>
                <w:szCs w:val="24"/>
                <w:vertAlign w:val="subscript"/>
              </w:rPr>
              <w:t>2</w:t>
            </w:r>
          </w:p>
        </w:tc>
        <w:tc>
          <w:tcPr>
            <w:tcW w:w="0" w:type="auto"/>
            <w:vAlign w:val="center"/>
          </w:tcPr>
          <w:p w14:paraId="639CC63B" w14:textId="77777777" w:rsidR="00404F30" w:rsidRPr="00AC0D4C" w:rsidRDefault="00404F30" w:rsidP="004E77D4">
            <w:pPr>
              <w:widowControl/>
              <w:spacing w:before="66" w:after="66"/>
              <w:jc w:val="both"/>
              <w:rPr>
                <w:rFonts w:ascii="Times New Roman" w:hAnsi="Times New Roman" w:cs="Times New Roman"/>
                <w:sz w:val="24"/>
                <w:szCs w:val="24"/>
              </w:rPr>
            </w:pPr>
            <w:r w:rsidRPr="00AC0D4C">
              <w:rPr>
                <w:rFonts w:ascii="Times New Roman" w:hAnsi="Times New Roman" w:cs="Times New Roman"/>
                <w:spacing w:val="-1"/>
                <w:sz w:val="24"/>
                <w:szCs w:val="24"/>
              </w:rPr>
              <w:t>Nano urea at 4 ml L</w:t>
            </w:r>
            <w:r w:rsidRPr="00AC0D4C">
              <w:rPr>
                <w:rFonts w:ascii="Times New Roman" w:hAnsi="Times New Roman" w:cs="Times New Roman"/>
                <w:spacing w:val="-1"/>
                <w:sz w:val="24"/>
                <w:szCs w:val="24"/>
                <w:vertAlign w:val="superscript"/>
              </w:rPr>
              <w:t xml:space="preserve">-1 </w:t>
            </w:r>
            <w:r w:rsidRPr="00AC0D4C">
              <w:rPr>
                <w:rFonts w:ascii="Times New Roman" w:hAnsi="Times New Roman" w:cs="Times New Roman"/>
                <w:sz w:val="24"/>
                <w:szCs w:val="24"/>
              </w:rPr>
              <w:t>at 40, 60 and 80 DAS</w:t>
            </w:r>
          </w:p>
        </w:tc>
        <w:tc>
          <w:tcPr>
            <w:tcW w:w="0" w:type="auto"/>
            <w:vAlign w:val="center"/>
          </w:tcPr>
          <w:p w14:paraId="106DB06F"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97.44</w:t>
            </w:r>
          </w:p>
        </w:tc>
        <w:tc>
          <w:tcPr>
            <w:tcW w:w="0" w:type="auto"/>
            <w:vAlign w:val="center"/>
          </w:tcPr>
          <w:p w14:paraId="5B16547C"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30.37</w:t>
            </w:r>
          </w:p>
        </w:tc>
        <w:tc>
          <w:tcPr>
            <w:tcW w:w="0" w:type="auto"/>
            <w:vAlign w:val="center"/>
          </w:tcPr>
          <w:p w14:paraId="02B401CD"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86.24</w:t>
            </w:r>
          </w:p>
        </w:tc>
      </w:tr>
      <w:tr w:rsidR="00404F30" w:rsidRPr="00AC0D4C" w14:paraId="3338D902" w14:textId="77777777" w:rsidTr="004E77D4">
        <w:trPr>
          <w:cantSplit/>
          <w:trHeight w:val="417"/>
          <w:jc w:val="center"/>
        </w:trPr>
        <w:tc>
          <w:tcPr>
            <w:tcW w:w="0" w:type="auto"/>
            <w:vAlign w:val="center"/>
          </w:tcPr>
          <w:p w14:paraId="2E89285A" w14:textId="77777777" w:rsidR="00404F30" w:rsidRPr="00AC0D4C" w:rsidRDefault="00404F30"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S</w:t>
            </w:r>
            <w:r w:rsidRPr="00AC0D4C">
              <w:rPr>
                <w:rFonts w:ascii="Times New Roman" w:hAnsi="Times New Roman" w:cs="Times New Roman"/>
                <w:b/>
                <w:bCs/>
                <w:sz w:val="24"/>
                <w:szCs w:val="24"/>
                <w:vertAlign w:val="subscript"/>
              </w:rPr>
              <w:t>3</w:t>
            </w:r>
          </w:p>
        </w:tc>
        <w:tc>
          <w:tcPr>
            <w:tcW w:w="0" w:type="auto"/>
            <w:vAlign w:val="center"/>
          </w:tcPr>
          <w:p w14:paraId="5EDDC163" w14:textId="77777777" w:rsidR="00404F30" w:rsidRPr="00AC0D4C" w:rsidRDefault="00404F30" w:rsidP="004E77D4">
            <w:pPr>
              <w:widowControl/>
              <w:spacing w:before="66" w:after="66"/>
              <w:jc w:val="both"/>
              <w:rPr>
                <w:rFonts w:ascii="Times New Roman" w:hAnsi="Times New Roman" w:cs="Times New Roman"/>
                <w:sz w:val="24"/>
                <w:szCs w:val="24"/>
              </w:rPr>
            </w:pPr>
            <w:r w:rsidRPr="00AC0D4C">
              <w:rPr>
                <w:rFonts w:ascii="Times New Roman" w:hAnsi="Times New Roman" w:cs="Times New Roman"/>
                <w:spacing w:val="-1"/>
                <w:sz w:val="24"/>
                <w:szCs w:val="24"/>
              </w:rPr>
              <w:t>Nano DAP at 2 ml L</w:t>
            </w:r>
            <w:r w:rsidRPr="00AC0D4C">
              <w:rPr>
                <w:rFonts w:ascii="Times New Roman" w:hAnsi="Times New Roman" w:cs="Times New Roman"/>
                <w:spacing w:val="-1"/>
                <w:sz w:val="24"/>
                <w:szCs w:val="24"/>
                <w:vertAlign w:val="superscript"/>
              </w:rPr>
              <w:t xml:space="preserve">-1 </w:t>
            </w:r>
            <w:r w:rsidRPr="00AC0D4C">
              <w:rPr>
                <w:rFonts w:ascii="Times New Roman" w:hAnsi="Times New Roman" w:cs="Times New Roman"/>
                <w:sz w:val="24"/>
                <w:szCs w:val="24"/>
              </w:rPr>
              <w:t>at 40, 60 and 80 DAS</w:t>
            </w:r>
          </w:p>
        </w:tc>
        <w:tc>
          <w:tcPr>
            <w:tcW w:w="0" w:type="auto"/>
            <w:vAlign w:val="center"/>
          </w:tcPr>
          <w:p w14:paraId="7C50D1BF"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106.15</w:t>
            </w:r>
          </w:p>
        </w:tc>
        <w:tc>
          <w:tcPr>
            <w:tcW w:w="0" w:type="auto"/>
            <w:vAlign w:val="center"/>
          </w:tcPr>
          <w:p w14:paraId="438B83F9"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33.68</w:t>
            </w:r>
          </w:p>
        </w:tc>
        <w:tc>
          <w:tcPr>
            <w:tcW w:w="0" w:type="auto"/>
            <w:vAlign w:val="center"/>
          </w:tcPr>
          <w:p w14:paraId="5A52BD66"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90.52</w:t>
            </w:r>
          </w:p>
        </w:tc>
      </w:tr>
      <w:tr w:rsidR="00404F30" w:rsidRPr="00AC0D4C" w14:paraId="4D77C687" w14:textId="77777777" w:rsidTr="004E77D4">
        <w:trPr>
          <w:cantSplit/>
          <w:trHeight w:val="417"/>
          <w:jc w:val="center"/>
        </w:trPr>
        <w:tc>
          <w:tcPr>
            <w:tcW w:w="0" w:type="auto"/>
            <w:vAlign w:val="center"/>
          </w:tcPr>
          <w:p w14:paraId="26E9EB3C" w14:textId="77777777" w:rsidR="00404F30" w:rsidRPr="00AC0D4C" w:rsidRDefault="00404F30"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S</w:t>
            </w:r>
            <w:r w:rsidRPr="00AC0D4C">
              <w:rPr>
                <w:rFonts w:ascii="Times New Roman" w:hAnsi="Times New Roman" w:cs="Times New Roman"/>
                <w:b/>
                <w:bCs/>
                <w:sz w:val="24"/>
                <w:szCs w:val="24"/>
                <w:vertAlign w:val="subscript"/>
              </w:rPr>
              <w:t>4</w:t>
            </w:r>
          </w:p>
        </w:tc>
        <w:tc>
          <w:tcPr>
            <w:tcW w:w="0" w:type="auto"/>
            <w:vAlign w:val="center"/>
          </w:tcPr>
          <w:p w14:paraId="76F2178A" w14:textId="77777777" w:rsidR="00404F30" w:rsidRPr="00AC0D4C" w:rsidRDefault="00404F30" w:rsidP="004E77D4">
            <w:pPr>
              <w:widowControl/>
              <w:spacing w:before="66" w:after="66"/>
              <w:jc w:val="both"/>
              <w:rPr>
                <w:rFonts w:ascii="Times New Roman" w:hAnsi="Times New Roman" w:cs="Times New Roman"/>
                <w:sz w:val="24"/>
                <w:szCs w:val="24"/>
              </w:rPr>
            </w:pPr>
            <w:r w:rsidRPr="00AC0D4C">
              <w:rPr>
                <w:rFonts w:ascii="Times New Roman" w:hAnsi="Times New Roman" w:cs="Times New Roman"/>
                <w:spacing w:val="-1"/>
                <w:sz w:val="24"/>
                <w:szCs w:val="24"/>
              </w:rPr>
              <w:t>Nano DAP at 4 ml L</w:t>
            </w:r>
            <w:r w:rsidRPr="00AC0D4C">
              <w:rPr>
                <w:rFonts w:ascii="Times New Roman" w:hAnsi="Times New Roman" w:cs="Times New Roman"/>
                <w:spacing w:val="-1"/>
                <w:sz w:val="24"/>
                <w:szCs w:val="24"/>
                <w:vertAlign w:val="superscript"/>
              </w:rPr>
              <w:t xml:space="preserve">-1 </w:t>
            </w:r>
            <w:r w:rsidRPr="00AC0D4C">
              <w:rPr>
                <w:rFonts w:ascii="Times New Roman" w:hAnsi="Times New Roman" w:cs="Times New Roman"/>
                <w:sz w:val="24"/>
                <w:szCs w:val="24"/>
              </w:rPr>
              <w:t>at 40, 60 and 80 DAS</w:t>
            </w:r>
          </w:p>
        </w:tc>
        <w:tc>
          <w:tcPr>
            <w:tcW w:w="0" w:type="auto"/>
            <w:vAlign w:val="center"/>
          </w:tcPr>
          <w:p w14:paraId="407DF28F"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116.91</w:t>
            </w:r>
          </w:p>
        </w:tc>
        <w:tc>
          <w:tcPr>
            <w:tcW w:w="0" w:type="auto"/>
            <w:vAlign w:val="center"/>
          </w:tcPr>
          <w:p w14:paraId="3ACF214E"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37.37</w:t>
            </w:r>
          </w:p>
        </w:tc>
        <w:tc>
          <w:tcPr>
            <w:tcW w:w="0" w:type="auto"/>
            <w:vAlign w:val="center"/>
          </w:tcPr>
          <w:p w14:paraId="373D8082" w14:textId="77777777" w:rsidR="00404F30" w:rsidRPr="00AC0D4C" w:rsidRDefault="00404F30"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96.57</w:t>
            </w:r>
          </w:p>
        </w:tc>
      </w:tr>
      <w:tr w:rsidR="00404F30" w:rsidRPr="00AC0D4C" w14:paraId="5AD3FDE4" w14:textId="77777777" w:rsidTr="004E77D4">
        <w:trPr>
          <w:cantSplit/>
          <w:trHeight w:val="429"/>
          <w:jc w:val="center"/>
        </w:trPr>
        <w:tc>
          <w:tcPr>
            <w:tcW w:w="0" w:type="auto"/>
            <w:gridSpan w:val="2"/>
            <w:vAlign w:val="center"/>
          </w:tcPr>
          <w:p w14:paraId="070817F1" w14:textId="77777777" w:rsidR="00404F30" w:rsidRPr="00AC0D4C" w:rsidRDefault="00404F30" w:rsidP="004E77D4">
            <w:pPr>
              <w:widowControl/>
              <w:spacing w:before="66" w:after="66"/>
              <w:rPr>
                <w:rFonts w:ascii="Times New Roman" w:hAnsi="Times New Roman" w:cs="Times New Roman"/>
                <w:b/>
                <w:bCs/>
                <w:sz w:val="24"/>
                <w:szCs w:val="24"/>
              </w:rPr>
            </w:pPr>
            <w:proofErr w:type="spellStart"/>
            <w:r w:rsidRPr="00AC0D4C">
              <w:rPr>
                <w:rFonts w:ascii="Times New Roman" w:hAnsi="Times New Roman" w:cs="Times New Roman"/>
                <w:b/>
                <w:bCs/>
                <w:sz w:val="24"/>
                <w:szCs w:val="24"/>
              </w:rPr>
              <w:t>S.Em</w:t>
            </w:r>
            <w:proofErr w:type="spellEnd"/>
            <w:r w:rsidRPr="00AC0D4C">
              <w:rPr>
                <w:rFonts w:ascii="Times New Roman" w:hAnsi="Times New Roman" w:cs="Times New Roman"/>
                <w:b/>
                <w:bCs/>
                <w:sz w:val="24"/>
                <w:szCs w:val="24"/>
              </w:rPr>
              <w:t xml:space="preserve"> ±</w:t>
            </w:r>
          </w:p>
        </w:tc>
        <w:tc>
          <w:tcPr>
            <w:tcW w:w="0" w:type="auto"/>
            <w:vAlign w:val="center"/>
          </w:tcPr>
          <w:p w14:paraId="5C8B256E" w14:textId="77777777" w:rsidR="00404F30" w:rsidRPr="00AC0D4C" w:rsidRDefault="00404F30"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5.07</w:t>
            </w:r>
          </w:p>
        </w:tc>
        <w:tc>
          <w:tcPr>
            <w:tcW w:w="0" w:type="auto"/>
            <w:vAlign w:val="center"/>
          </w:tcPr>
          <w:p w14:paraId="6127E598" w14:textId="77777777" w:rsidR="00404F30" w:rsidRPr="00AC0D4C" w:rsidRDefault="00404F30"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1.86</w:t>
            </w:r>
          </w:p>
        </w:tc>
        <w:tc>
          <w:tcPr>
            <w:tcW w:w="0" w:type="auto"/>
            <w:vAlign w:val="center"/>
          </w:tcPr>
          <w:p w14:paraId="529FE2FE" w14:textId="77777777" w:rsidR="00404F30" w:rsidRPr="00AC0D4C" w:rsidRDefault="00404F30"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2.48</w:t>
            </w:r>
          </w:p>
        </w:tc>
      </w:tr>
      <w:tr w:rsidR="00404F30" w:rsidRPr="00AC0D4C" w14:paraId="56375E9E" w14:textId="77777777" w:rsidTr="004E77D4">
        <w:trPr>
          <w:cantSplit/>
          <w:trHeight w:val="417"/>
          <w:jc w:val="center"/>
        </w:trPr>
        <w:tc>
          <w:tcPr>
            <w:tcW w:w="0" w:type="auto"/>
            <w:gridSpan w:val="2"/>
            <w:vAlign w:val="center"/>
          </w:tcPr>
          <w:p w14:paraId="11C008F2" w14:textId="77777777" w:rsidR="00404F30" w:rsidRPr="00AC0D4C" w:rsidRDefault="00404F30"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CD (p=0.05)</w:t>
            </w:r>
          </w:p>
        </w:tc>
        <w:tc>
          <w:tcPr>
            <w:tcW w:w="0" w:type="auto"/>
            <w:vAlign w:val="center"/>
          </w:tcPr>
          <w:p w14:paraId="0F23DBB9" w14:textId="77777777" w:rsidR="00404F30" w:rsidRPr="00AC0D4C" w:rsidRDefault="00404F30"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15.07</w:t>
            </w:r>
          </w:p>
        </w:tc>
        <w:tc>
          <w:tcPr>
            <w:tcW w:w="0" w:type="auto"/>
            <w:vAlign w:val="center"/>
          </w:tcPr>
          <w:p w14:paraId="6DB0F756" w14:textId="77777777" w:rsidR="00404F30" w:rsidRPr="00AC0D4C" w:rsidRDefault="00404F30"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5.53</w:t>
            </w:r>
          </w:p>
        </w:tc>
        <w:tc>
          <w:tcPr>
            <w:tcW w:w="0" w:type="auto"/>
            <w:vAlign w:val="center"/>
          </w:tcPr>
          <w:p w14:paraId="390D81BF" w14:textId="77777777" w:rsidR="00404F30" w:rsidRPr="00AC0D4C" w:rsidRDefault="00404F30"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7.36</w:t>
            </w:r>
          </w:p>
        </w:tc>
      </w:tr>
      <w:tr w:rsidR="00404F30" w:rsidRPr="00AC0D4C" w14:paraId="1804662C" w14:textId="77777777" w:rsidTr="004E77D4">
        <w:trPr>
          <w:cantSplit/>
          <w:trHeight w:val="417"/>
          <w:jc w:val="center"/>
        </w:trPr>
        <w:tc>
          <w:tcPr>
            <w:tcW w:w="0" w:type="auto"/>
            <w:gridSpan w:val="5"/>
            <w:vAlign w:val="center"/>
          </w:tcPr>
          <w:p w14:paraId="2535B242" w14:textId="77777777" w:rsidR="00404F30" w:rsidRPr="00AC0D4C" w:rsidRDefault="00404F30"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Interaction (</w:t>
            </w:r>
            <w:proofErr w:type="spellStart"/>
            <w:r w:rsidRPr="00AC0D4C">
              <w:rPr>
                <w:rFonts w:ascii="Times New Roman" w:hAnsi="Times New Roman" w:cs="Times New Roman"/>
                <w:b/>
                <w:bCs/>
                <w:sz w:val="24"/>
                <w:szCs w:val="24"/>
              </w:rPr>
              <w:t>MxS</w:t>
            </w:r>
            <w:proofErr w:type="spellEnd"/>
            <w:r w:rsidRPr="00AC0D4C">
              <w:rPr>
                <w:rFonts w:ascii="Times New Roman" w:hAnsi="Times New Roman" w:cs="Times New Roman"/>
                <w:b/>
                <w:bCs/>
                <w:sz w:val="24"/>
                <w:szCs w:val="24"/>
              </w:rPr>
              <w:t>)</w:t>
            </w:r>
          </w:p>
        </w:tc>
      </w:tr>
      <w:tr w:rsidR="00404F30" w:rsidRPr="00AC0D4C" w14:paraId="2C384E72" w14:textId="77777777" w:rsidTr="004E77D4">
        <w:trPr>
          <w:cantSplit/>
          <w:trHeight w:val="417"/>
          <w:jc w:val="center"/>
        </w:trPr>
        <w:tc>
          <w:tcPr>
            <w:tcW w:w="0" w:type="auto"/>
            <w:gridSpan w:val="2"/>
            <w:vAlign w:val="center"/>
          </w:tcPr>
          <w:p w14:paraId="7BD05171" w14:textId="77777777" w:rsidR="00404F30" w:rsidRPr="00AC0D4C" w:rsidRDefault="00404F30" w:rsidP="004E77D4">
            <w:pPr>
              <w:widowControl/>
              <w:spacing w:before="66" w:after="66"/>
              <w:rPr>
                <w:rFonts w:ascii="Times New Roman" w:hAnsi="Times New Roman" w:cs="Times New Roman"/>
                <w:b/>
                <w:bCs/>
                <w:sz w:val="24"/>
                <w:szCs w:val="24"/>
              </w:rPr>
            </w:pPr>
            <w:proofErr w:type="spellStart"/>
            <w:r w:rsidRPr="00AC0D4C">
              <w:rPr>
                <w:rFonts w:ascii="Times New Roman" w:hAnsi="Times New Roman" w:cs="Times New Roman"/>
                <w:b/>
                <w:bCs/>
                <w:sz w:val="24"/>
                <w:szCs w:val="24"/>
              </w:rPr>
              <w:t>S.Em</w:t>
            </w:r>
            <w:proofErr w:type="spellEnd"/>
            <w:r w:rsidRPr="00AC0D4C">
              <w:rPr>
                <w:rFonts w:ascii="Times New Roman" w:hAnsi="Times New Roman" w:cs="Times New Roman"/>
                <w:b/>
                <w:bCs/>
                <w:sz w:val="24"/>
                <w:szCs w:val="24"/>
              </w:rPr>
              <w:t xml:space="preserve"> ±</w:t>
            </w:r>
          </w:p>
        </w:tc>
        <w:tc>
          <w:tcPr>
            <w:tcW w:w="0" w:type="auto"/>
            <w:vAlign w:val="center"/>
          </w:tcPr>
          <w:p w14:paraId="01D14362" w14:textId="77777777" w:rsidR="00404F30" w:rsidRPr="00AC0D4C" w:rsidRDefault="00404F30"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8.79</w:t>
            </w:r>
          </w:p>
        </w:tc>
        <w:tc>
          <w:tcPr>
            <w:tcW w:w="0" w:type="auto"/>
            <w:vAlign w:val="center"/>
          </w:tcPr>
          <w:p w14:paraId="5412A64C" w14:textId="77777777" w:rsidR="00404F30" w:rsidRPr="00AC0D4C" w:rsidRDefault="00404F30"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3.23</w:t>
            </w:r>
          </w:p>
        </w:tc>
        <w:tc>
          <w:tcPr>
            <w:tcW w:w="0" w:type="auto"/>
            <w:vAlign w:val="center"/>
          </w:tcPr>
          <w:p w14:paraId="6A828514" w14:textId="77777777" w:rsidR="00404F30" w:rsidRPr="00AC0D4C" w:rsidRDefault="00404F30"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4.29</w:t>
            </w:r>
          </w:p>
        </w:tc>
      </w:tr>
      <w:tr w:rsidR="00404F30" w:rsidRPr="00AC0D4C" w14:paraId="2F5D85A0" w14:textId="77777777" w:rsidTr="004E77D4">
        <w:trPr>
          <w:cantSplit/>
          <w:trHeight w:val="417"/>
          <w:jc w:val="center"/>
        </w:trPr>
        <w:tc>
          <w:tcPr>
            <w:tcW w:w="0" w:type="auto"/>
            <w:gridSpan w:val="2"/>
            <w:vAlign w:val="center"/>
          </w:tcPr>
          <w:p w14:paraId="072640C3" w14:textId="77777777" w:rsidR="00404F30" w:rsidRPr="00AC0D4C" w:rsidRDefault="00404F30"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CD (p=0.05)</w:t>
            </w:r>
          </w:p>
        </w:tc>
        <w:tc>
          <w:tcPr>
            <w:tcW w:w="0" w:type="auto"/>
            <w:vAlign w:val="center"/>
          </w:tcPr>
          <w:p w14:paraId="618F280B" w14:textId="77777777" w:rsidR="00404F30" w:rsidRPr="00AC0D4C" w:rsidRDefault="00404F30" w:rsidP="004E77D4">
            <w:pPr>
              <w:widowControl/>
              <w:spacing w:before="66" w:after="66"/>
              <w:jc w:val="center"/>
              <w:rPr>
                <w:rFonts w:ascii="Times New Roman" w:hAnsi="Times New Roman" w:cs="Times New Roman"/>
                <w:b/>
                <w:bCs/>
                <w:sz w:val="24"/>
                <w:szCs w:val="24"/>
              </w:rPr>
            </w:pPr>
            <w:r w:rsidRPr="00AC0D4C">
              <w:rPr>
                <w:rFonts w:ascii="Times New Roman" w:hAnsi="Times New Roman" w:cs="Times New Roman"/>
                <w:b/>
                <w:bCs/>
                <w:sz w:val="24"/>
                <w:szCs w:val="24"/>
              </w:rPr>
              <w:t>NS</w:t>
            </w:r>
          </w:p>
        </w:tc>
        <w:tc>
          <w:tcPr>
            <w:tcW w:w="0" w:type="auto"/>
            <w:vAlign w:val="center"/>
          </w:tcPr>
          <w:p w14:paraId="4C001878" w14:textId="77777777" w:rsidR="00404F30" w:rsidRPr="00AC0D4C" w:rsidRDefault="00404F30" w:rsidP="004E77D4">
            <w:pPr>
              <w:widowControl/>
              <w:spacing w:before="66" w:after="66"/>
              <w:jc w:val="center"/>
              <w:rPr>
                <w:rFonts w:ascii="Times New Roman" w:hAnsi="Times New Roman" w:cs="Times New Roman"/>
                <w:b/>
                <w:bCs/>
                <w:sz w:val="24"/>
                <w:szCs w:val="24"/>
              </w:rPr>
            </w:pPr>
            <w:r w:rsidRPr="00AC0D4C">
              <w:rPr>
                <w:rFonts w:ascii="Times New Roman" w:hAnsi="Times New Roman" w:cs="Times New Roman"/>
                <w:b/>
                <w:bCs/>
                <w:sz w:val="24"/>
                <w:szCs w:val="24"/>
              </w:rPr>
              <w:t>NS</w:t>
            </w:r>
          </w:p>
        </w:tc>
        <w:tc>
          <w:tcPr>
            <w:tcW w:w="0" w:type="auto"/>
            <w:vAlign w:val="center"/>
          </w:tcPr>
          <w:p w14:paraId="3AB791B4" w14:textId="77777777" w:rsidR="00404F30" w:rsidRPr="00AC0D4C" w:rsidRDefault="00404F30" w:rsidP="004E77D4">
            <w:pPr>
              <w:widowControl/>
              <w:spacing w:before="66" w:after="66"/>
              <w:jc w:val="center"/>
              <w:rPr>
                <w:rFonts w:ascii="Times New Roman" w:hAnsi="Times New Roman" w:cs="Times New Roman"/>
                <w:b/>
                <w:bCs/>
                <w:sz w:val="24"/>
                <w:szCs w:val="24"/>
              </w:rPr>
            </w:pPr>
            <w:r w:rsidRPr="00AC0D4C">
              <w:rPr>
                <w:rFonts w:ascii="Times New Roman" w:hAnsi="Times New Roman" w:cs="Times New Roman"/>
                <w:b/>
                <w:bCs/>
                <w:sz w:val="24"/>
                <w:szCs w:val="24"/>
              </w:rPr>
              <w:t>NS</w:t>
            </w:r>
          </w:p>
        </w:tc>
      </w:tr>
    </w:tbl>
    <w:p w14:paraId="1CBF15BD" w14:textId="45146832" w:rsidR="00404F30" w:rsidRPr="00AC0D4C" w:rsidRDefault="00404F30" w:rsidP="008A4953">
      <w:pPr>
        <w:spacing w:after="240" w:line="360" w:lineRule="auto"/>
        <w:jc w:val="both"/>
        <w:rPr>
          <w:rFonts w:ascii="Times New Roman" w:hAnsi="Times New Roman" w:cs="Times New Roman"/>
          <w:sz w:val="24"/>
          <w:szCs w:val="24"/>
        </w:rPr>
      </w:pPr>
      <w:r w:rsidRPr="00AC0D4C">
        <w:rPr>
          <w:rFonts w:ascii="Times New Roman" w:hAnsi="Times New Roman" w:cs="Times New Roman"/>
          <w:sz w:val="24"/>
          <w:szCs w:val="24"/>
        </w:rPr>
        <w:br w:type="page"/>
      </w:r>
    </w:p>
    <w:p w14:paraId="126AFB3B" w14:textId="77777777" w:rsidR="0023588D" w:rsidRPr="00AC0D4C" w:rsidRDefault="0023588D" w:rsidP="0023588D">
      <w:pPr>
        <w:spacing w:line="360" w:lineRule="auto"/>
        <w:ind w:left="1275" w:hanging="1275"/>
        <w:jc w:val="both"/>
        <w:rPr>
          <w:rFonts w:ascii="Times New Roman" w:hAnsi="Times New Roman" w:cs="Times New Roman"/>
          <w:b/>
          <w:sz w:val="24"/>
          <w:szCs w:val="24"/>
        </w:rPr>
      </w:pPr>
      <w:r w:rsidRPr="00AC0D4C">
        <w:rPr>
          <w:rFonts w:ascii="Times New Roman" w:hAnsi="Times New Roman" w:cs="Times New Roman"/>
          <w:b/>
          <w:sz w:val="24"/>
          <w:szCs w:val="24"/>
        </w:rPr>
        <w:lastRenderedPageBreak/>
        <w:t>Table</w:t>
      </w:r>
      <w:r w:rsidRPr="00AC0D4C">
        <w:rPr>
          <w:rFonts w:ascii="Times New Roman" w:hAnsi="Times New Roman" w:cs="Times New Roman"/>
          <w:b/>
          <w:spacing w:val="17"/>
          <w:sz w:val="24"/>
          <w:szCs w:val="24"/>
        </w:rPr>
        <w:t xml:space="preserve"> </w:t>
      </w:r>
      <w:r w:rsidRPr="00AC0D4C">
        <w:rPr>
          <w:rFonts w:ascii="Times New Roman" w:hAnsi="Times New Roman" w:cs="Times New Roman"/>
          <w:b/>
          <w:sz w:val="24"/>
          <w:szCs w:val="24"/>
        </w:rPr>
        <w:t>3. Available</w:t>
      </w:r>
      <w:r w:rsidRPr="00AC0D4C">
        <w:rPr>
          <w:rFonts w:ascii="Times New Roman" w:hAnsi="Times New Roman" w:cs="Times New Roman"/>
          <w:b/>
          <w:spacing w:val="4"/>
          <w:sz w:val="24"/>
          <w:szCs w:val="24"/>
        </w:rPr>
        <w:t xml:space="preserve"> </w:t>
      </w:r>
      <w:r w:rsidRPr="00AC0D4C">
        <w:rPr>
          <w:rFonts w:ascii="Times New Roman" w:hAnsi="Times New Roman" w:cs="Times New Roman"/>
          <w:b/>
          <w:sz w:val="24"/>
          <w:szCs w:val="24"/>
        </w:rPr>
        <w:t>soil</w:t>
      </w:r>
      <w:r w:rsidRPr="00AC0D4C">
        <w:rPr>
          <w:rFonts w:ascii="Times New Roman" w:hAnsi="Times New Roman" w:cs="Times New Roman"/>
          <w:b/>
          <w:spacing w:val="6"/>
          <w:sz w:val="24"/>
          <w:szCs w:val="24"/>
        </w:rPr>
        <w:t xml:space="preserve"> </w:t>
      </w:r>
      <w:r w:rsidRPr="00AC0D4C">
        <w:rPr>
          <w:rFonts w:ascii="Times New Roman" w:hAnsi="Times New Roman" w:cs="Times New Roman"/>
          <w:b/>
          <w:sz w:val="24"/>
          <w:szCs w:val="24"/>
        </w:rPr>
        <w:t>nutrient</w:t>
      </w:r>
      <w:r w:rsidRPr="00AC0D4C">
        <w:rPr>
          <w:rFonts w:ascii="Times New Roman" w:hAnsi="Times New Roman" w:cs="Times New Roman"/>
          <w:b/>
          <w:spacing w:val="13"/>
          <w:sz w:val="24"/>
          <w:szCs w:val="24"/>
        </w:rPr>
        <w:t xml:space="preserve"> </w:t>
      </w:r>
      <w:r w:rsidRPr="00AC0D4C">
        <w:rPr>
          <w:rFonts w:ascii="Times New Roman" w:hAnsi="Times New Roman" w:cs="Times New Roman"/>
          <w:b/>
          <w:sz w:val="24"/>
          <w:szCs w:val="24"/>
        </w:rPr>
        <w:t>status</w:t>
      </w:r>
      <w:r w:rsidRPr="00AC0D4C">
        <w:rPr>
          <w:rFonts w:ascii="Times New Roman" w:hAnsi="Times New Roman" w:cs="Times New Roman"/>
          <w:b/>
          <w:spacing w:val="11"/>
          <w:sz w:val="24"/>
          <w:szCs w:val="24"/>
        </w:rPr>
        <w:t xml:space="preserve"> </w:t>
      </w:r>
      <w:r w:rsidRPr="00AC0D4C">
        <w:rPr>
          <w:rFonts w:ascii="Times New Roman" w:hAnsi="Times New Roman" w:cs="Times New Roman"/>
          <w:b/>
          <w:sz w:val="24"/>
          <w:szCs w:val="24"/>
        </w:rPr>
        <w:t>after</w:t>
      </w:r>
      <w:r w:rsidRPr="00AC0D4C">
        <w:rPr>
          <w:rFonts w:ascii="Times New Roman" w:hAnsi="Times New Roman" w:cs="Times New Roman"/>
          <w:b/>
          <w:spacing w:val="4"/>
          <w:sz w:val="24"/>
          <w:szCs w:val="24"/>
        </w:rPr>
        <w:t xml:space="preserve"> </w:t>
      </w:r>
      <w:r w:rsidRPr="00AC0D4C">
        <w:rPr>
          <w:rFonts w:ascii="Times New Roman" w:hAnsi="Times New Roman" w:cs="Times New Roman"/>
          <w:b/>
          <w:sz w:val="24"/>
          <w:szCs w:val="24"/>
        </w:rPr>
        <w:t xml:space="preserve">harvest </w:t>
      </w:r>
      <w:r w:rsidRPr="00AC0D4C">
        <w:rPr>
          <w:rFonts w:ascii="Times New Roman" w:hAnsi="Times New Roman" w:cs="Times New Roman"/>
          <w:b/>
          <w:bCs/>
          <w:sz w:val="24"/>
          <w:szCs w:val="24"/>
        </w:rPr>
        <w:t xml:space="preserve">of </w:t>
      </w:r>
      <w:proofErr w:type="spellStart"/>
      <w:proofErr w:type="gramStart"/>
      <w:r w:rsidRPr="00AC0D4C">
        <w:rPr>
          <w:rFonts w:ascii="Times New Roman" w:hAnsi="Times New Roman" w:cs="Times New Roman"/>
          <w:b/>
          <w:bCs/>
          <w:i/>
          <w:iCs/>
          <w:sz w:val="24"/>
          <w:szCs w:val="24"/>
        </w:rPr>
        <w:t>Bt</w:t>
      </w:r>
      <w:proofErr w:type="spellEnd"/>
      <w:proofErr w:type="gramEnd"/>
      <w:r w:rsidRPr="00AC0D4C">
        <w:rPr>
          <w:rFonts w:ascii="Times New Roman" w:hAnsi="Times New Roman" w:cs="Times New Roman"/>
          <w:b/>
          <w:bCs/>
          <w:sz w:val="24"/>
          <w:szCs w:val="24"/>
        </w:rPr>
        <w:t xml:space="preserve"> cotton</w:t>
      </w:r>
      <w:r w:rsidRPr="00AC0D4C">
        <w:rPr>
          <w:rFonts w:ascii="Times New Roman" w:hAnsi="Times New Roman" w:cs="Times New Roman"/>
          <w:b/>
          <w:spacing w:val="17"/>
          <w:sz w:val="24"/>
          <w:szCs w:val="24"/>
        </w:rPr>
        <w:t xml:space="preserve"> </w:t>
      </w:r>
      <w:r w:rsidRPr="00AC0D4C">
        <w:rPr>
          <w:rFonts w:ascii="Times New Roman" w:hAnsi="Times New Roman" w:cs="Times New Roman"/>
          <w:b/>
          <w:sz w:val="24"/>
          <w:szCs w:val="24"/>
        </w:rPr>
        <w:t>as</w:t>
      </w:r>
      <w:r w:rsidRPr="00AC0D4C">
        <w:rPr>
          <w:rFonts w:ascii="Times New Roman" w:hAnsi="Times New Roman" w:cs="Times New Roman"/>
          <w:b/>
          <w:spacing w:val="7"/>
          <w:sz w:val="24"/>
          <w:szCs w:val="24"/>
        </w:rPr>
        <w:t xml:space="preserve"> </w:t>
      </w:r>
      <w:r w:rsidRPr="00AC0D4C">
        <w:rPr>
          <w:rFonts w:ascii="Times New Roman" w:hAnsi="Times New Roman" w:cs="Times New Roman"/>
          <w:b/>
          <w:sz w:val="24"/>
          <w:szCs w:val="24"/>
        </w:rPr>
        <w:t>influenced</w:t>
      </w:r>
      <w:r w:rsidRPr="00AC0D4C">
        <w:rPr>
          <w:rFonts w:ascii="Times New Roman" w:hAnsi="Times New Roman" w:cs="Times New Roman"/>
          <w:b/>
          <w:spacing w:val="19"/>
          <w:sz w:val="24"/>
          <w:szCs w:val="24"/>
        </w:rPr>
        <w:t xml:space="preserve"> </w:t>
      </w:r>
      <w:r w:rsidRPr="00AC0D4C">
        <w:rPr>
          <w:rFonts w:ascii="Times New Roman" w:hAnsi="Times New Roman" w:cs="Times New Roman"/>
          <w:b/>
          <w:spacing w:val="9"/>
          <w:sz w:val="24"/>
          <w:szCs w:val="24"/>
        </w:rPr>
        <w:t>by</w:t>
      </w:r>
      <w:r w:rsidRPr="00AC0D4C">
        <w:rPr>
          <w:rFonts w:ascii="Times New Roman" w:hAnsi="Times New Roman" w:cs="Times New Roman"/>
          <w:b/>
          <w:spacing w:val="34"/>
          <w:sz w:val="24"/>
          <w:szCs w:val="24"/>
        </w:rPr>
        <w:t xml:space="preserve"> </w:t>
      </w:r>
      <w:r w:rsidRPr="00AC0D4C">
        <w:rPr>
          <w:rFonts w:ascii="Times New Roman" w:hAnsi="Times New Roman" w:cs="Times New Roman"/>
          <w:b/>
          <w:bCs/>
          <w:sz w:val="24"/>
          <w:szCs w:val="24"/>
        </w:rPr>
        <w:t>different levels of conventional and nano fertilizers</w:t>
      </w:r>
    </w:p>
    <w:tbl>
      <w:tblPr>
        <w:tblStyle w:val="TableGrid17"/>
        <w:tblW w:w="13814" w:type="dxa"/>
        <w:tblLook w:val="01E0" w:firstRow="1" w:lastRow="1" w:firstColumn="1" w:lastColumn="1" w:noHBand="0" w:noVBand="0"/>
      </w:tblPr>
      <w:tblGrid>
        <w:gridCol w:w="823"/>
        <w:gridCol w:w="6982"/>
        <w:gridCol w:w="1765"/>
        <w:gridCol w:w="2248"/>
        <w:gridCol w:w="1996"/>
      </w:tblGrid>
      <w:tr w:rsidR="0023588D" w:rsidRPr="00AC0D4C" w14:paraId="3CE482EA" w14:textId="77777777" w:rsidTr="004E77D4">
        <w:trPr>
          <w:cantSplit/>
          <w:trHeight w:val="386"/>
        </w:trPr>
        <w:tc>
          <w:tcPr>
            <w:tcW w:w="0" w:type="auto"/>
            <w:gridSpan w:val="2"/>
            <w:vMerge w:val="restart"/>
            <w:vAlign w:val="center"/>
          </w:tcPr>
          <w:p w14:paraId="4534E3FC" w14:textId="77777777" w:rsidR="0023588D" w:rsidRPr="00AC0D4C" w:rsidRDefault="0023588D" w:rsidP="004E77D4">
            <w:pPr>
              <w:widowControl/>
              <w:spacing w:before="66" w:after="66"/>
              <w:jc w:val="center"/>
              <w:rPr>
                <w:rFonts w:ascii="Times New Roman" w:hAnsi="Times New Roman" w:cs="Times New Roman"/>
                <w:b/>
                <w:sz w:val="24"/>
                <w:szCs w:val="24"/>
              </w:rPr>
            </w:pPr>
            <w:r w:rsidRPr="00AC0D4C">
              <w:rPr>
                <w:rFonts w:ascii="Times New Roman" w:hAnsi="Times New Roman" w:cs="Times New Roman"/>
                <w:b/>
                <w:sz w:val="24"/>
                <w:szCs w:val="24"/>
              </w:rPr>
              <w:t>Treatments</w:t>
            </w:r>
          </w:p>
        </w:tc>
        <w:tc>
          <w:tcPr>
            <w:tcW w:w="0" w:type="auto"/>
            <w:gridSpan w:val="3"/>
            <w:vAlign w:val="center"/>
          </w:tcPr>
          <w:p w14:paraId="191B06E7" w14:textId="77777777" w:rsidR="0023588D" w:rsidRPr="00AC0D4C" w:rsidRDefault="0023588D" w:rsidP="004E77D4">
            <w:pPr>
              <w:widowControl/>
              <w:spacing w:before="66" w:after="66"/>
              <w:jc w:val="center"/>
              <w:rPr>
                <w:rFonts w:ascii="Times New Roman" w:hAnsi="Times New Roman" w:cs="Times New Roman"/>
                <w:b/>
                <w:sz w:val="24"/>
                <w:szCs w:val="24"/>
              </w:rPr>
            </w:pPr>
            <w:r w:rsidRPr="00AC0D4C">
              <w:rPr>
                <w:rFonts w:ascii="Times New Roman" w:hAnsi="Times New Roman" w:cs="Times New Roman"/>
                <w:b/>
                <w:sz w:val="24"/>
                <w:szCs w:val="24"/>
              </w:rPr>
              <w:t>Available soil nutrients (kg ha</w:t>
            </w:r>
            <w:r w:rsidRPr="00AC0D4C">
              <w:rPr>
                <w:rFonts w:ascii="Times New Roman" w:hAnsi="Times New Roman" w:cs="Times New Roman"/>
                <w:b/>
                <w:sz w:val="24"/>
                <w:szCs w:val="24"/>
                <w:vertAlign w:val="superscript"/>
              </w:rPr>
              <w:t>-1</w:t>
            </w:r>
            <w:r w:rsidRPr="00AC0D4C">
              <w:rPr>
                <w:rFonts w:ascii="Times New Roman" w:hAnsi="Times New Roman" w:cs="Times New Roman"/>
                <w:b/>
                <w:sz w:val="24"/>
                <w:szCs w:val="24"/>
              </w:rPr>
              <w:t>)</w:t>
            </w:r>
          </w:p>
        </w:tc>
      </w:tr>
      <w:tr w:rsidR="0023588D" w:rsidRPr="00AC0D4C" w14:paraId="10E05A1D" w14:textId="77777777" w:rsidTr="004E77D4">
        <w:trPr>
          <w:cantSplit/>
          <w:trHeight w:val="137"/>
        </w:trPr>
        <w:tc>
          <w:tcPr>
            <w:tcW w:w="0" w:type="auto"/>
            <w:gridSpan w:val="2"/>
            <w:vMerge/>
            <w:vAlign w:val="center"/>
          </w:tcPr>
          <w:p w14:paraId="257F3149" w14:textId="77777777" w:rsidR="0023588D" w:rsidRPr="00AC0D4C" w:rsidRDefault="0023588D" w:rsidP="004E77D4">
            <w:pPr>
              <w:widowControl/>
              <w:spacing w:before="66" w:after="66"/>
              <w:rPr>
                <w:rFonts w:ascii="Times New Roman" w:hAnsi="Times New Roman" w:cs="Times New Roman"/>
                <w:b/>
                <w:sz w:val="24"/>
                <w:szCs w:val="24"/>
              </w:rPr>
            </w:pPr>
          </w:p>
        </w:tc>
        <w:tc>
          <w:tcPr>
            <w:tcW w:w="0" w:type="auto"/>
            <w:vAlign w:val="center"/>
          </w:tcPr>
          <w:p w14:paraId="1B92950A" w14:textId="77777777" w:rsidR="0023588D" w:rsidRPr="00AC0D4C" w:rsidRDefault="0023588D" w:rsidP="004E77D4">
            <w:pPr>
              <w:widowControl/>
              <w:spacing w:before="66" w:after="66"/>
              <w:jc w:val="center"/>
              <w:rPr>
                <w:rFonts w:ascii="Times New Roman" w:hAnsi="Times New Roman" w:cs="Times New Roman"/>
                <w:b/>
                <w:sz w:val="24"/>
                <w:szCs w:val="24"/>
              </w:rPr>
            </w:pPr>
            <w:r w:rsidRPr="00AC0D4C">
              <w:rPr>
                <w:rFonts w:ascii="Times New Roman" w:hAnsi="Times New Roman" w:cs="Times New Roman"/>
                <w:b/>
                <w:sz w:val="24"/>
                <w:szCs w:val="24"/>
              </w:rPr>
              <w:t>Nitrogen</w:t>
            </w:r>
          </w:p>
        </w:tc>
        <w:tc>
          <w:tcPr>
            <w:tcW w:w="0" w:type="auto"/>
            <w:vAlign w:val="center"/>
          </w:tcPr>
          <w:p w14:paraId="616C5A1A" w14:textId="77777777" w:rsidR="0023588D" w:rsidRPr="00AC0D4C" w:rsidRDefault="0023588D" w:rsidP="004E77D4">
            <w:pPr>
              <w:widowControl/>
              <w:spacing w:before="66" w:after="66"/>
              <w:jc w:val="center"/>
              <w:rPr>
                <w:rFonts w:ascii="Times New Roman" w:hAnsi="Times New Roman" w:cs="Times New Roman"/>
                <w:b/>
                <w:sz w:val="24"/>
                <w:szCs w:val="24"/>
              </w:rPr>
            </w:pPr>
            <w:r w:rsidRPr="00AC0D4C">
              <w:rPr>
                <w:rFonts w:ascii="Times New Roman" w:hAnsi="Times New Roman" w:cs="Times New Roman"/>
                <w:b/>
                <w:sz w:val="24"/>
                <w:szCs w:val="24"/>
              </w:rPr>
              <w:t>Phosphorus</w:t>
            </w:r>
          </w:p>
        </w:tc>
        <w:tc>
          <w:tcPr>
            <w:tcW w:w="0" w:type="auto"/>
            <w:vAlign w:val="center"/>
          </w:tcPr>
          <w:p w14:paraId="14C97D80" w14:textId="77777777" w:rsidR="0023588D" w:rsidRPr="00AC0D4C" w:rsidRDefault="0023588D" w:rsidP="004E77D4">
            <w:pPr>
              <w:widowControl/>
              <w:spacing w:before="66" w:after="66"/>
              <w:jc w:val="center"/>
              <w:rPr>
                <w:rFonts w:ascii="Times New Roman" w:hAnsi="Times New Roman" w:cs="Times New Roman"/>
                <w:b/>
                <w:sz w:val="24"/>
                <w:szCs w:val="24"/>
              </w:rPr>
            </w:pPr>
            <w:r w:rsidRPr="00AC0D4C">
              <w:rPr>
                <w:rFonts w:ascii="Times New Roman" w:hAnsi="Times New Roman" w:cs="Times New Roman"/>
                <w:b/>
                <w:sz w:val="24"/>
                <w:szCs w:val="24"/>
              </w:rPr>
              <w:t>Potassium</w:t>
            </w:r>
          </w:p>
        </w:tc>
      </w:tr>
      <w:tr w:rsidR="0023588D" w:rsidRPr="00AC0D4C" w14:paraId="035F8B15" w14:textId="77777777" w:rsidTr="004E77D4">
        <w:trPr>
          <w:cantSplit/>
          <w:trHeight w:val="386"/>
        </w:trPr>
        <w:tc>
          <w:tcPr>
            <w:tcW w:w="0" w:type="auto"/>
            <w:gridSpan w:val="5"/>
            <w:vAlign w:val="center"/>
          </w:tcPr>
          <w:p w14:paraId="09EDD05F" w14:textId="77777777" w:rsidR="0023588D" w:rsidRPr="00AC0D4C" w:rsidRDefault="0023588D"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Main plot: Conventional fertilizer (M): 03</w:t>
            </w:r>
          </w:p>
        </w:tc>
      </w:tr>
      <w:tr w:rsidR="0023588D" w:rsidRPr="00AC0D4C" w14:paraId="5A942ED0" w14:textId="77777777" w:rsidTr="004E77D4">
        <w:trPr>
          <w:cantSplit/>
          <w:trHeight w:val="386"/>
        </w:trPr>
        <w:tc>
          <w:tcPr>
            <w:tcW w:w="0" w:type="auto"/>
            <w:vAlign w:val="center"/>
          </w:tcPr>
          <w:p w14:paraId="03674B72" w14:textId="77777777" w:rsidR="0023588D" w:rsidRPr="00AC0D4C" w:rsidRDefault="0023588D"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M</w:t>
            </w:r>
            <w:r w:rsidRPr="00AC0D4C">
              <w:rPr>
                <w:rFonts w:ascii="Times New Roman" w:hAnsi="Times New Roman" w:cs="Times New Roman"/>
                <w:b/>
                <w:bCs/>
                <w:sz w:val="24"/>
                <w:szCs w:val="24"/>
                <w:vertAlign w:val="subscript"/>
              </w:rPr>
              <w:t>1</w:t>
            </w:r>
          </w:p>
        </w:tc>
        <w:tc>
          <w:tcPr>
            <w:tcW w:w="0" w:type="auto"/>
            <w:vAlign w:val="center"/>
          </w:tcPr>
          <w:p w14:paraId="2CC60B57" w14:textId="77777777" w:rsidR="0023588D" w:rsidRPr="00AC0D4C" w:rsidRDefault="0023588D" w:rsidP="004E77D4">
            <w:pPr>
              <w:widowControl/>
              <w:spacing w:before="66" w:after="66"/>
              <w:rPr>
                <w:rFonts w:ascii="Times New Roman" w:hAnsi="Times New Roman" w:cs="Times New Roman"/>
                <w:sz w:val="24"/>
                <w:szCs w:val="24"/>
              </w:rPr>
            </w:pPr>
            <w:r w:rsidRPr="00AC0D4C">
              <w:rPr>
                <w:rFonts w:ascii="Times New Roman" w:hAnsi="Times New Roman" w:cs="Times New Roman"/>
                <w:sz w:val="24"/>
                <w:szCs w:val="24"/>
              </w:rPr>
              <w:t>50%</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of recommended N</w:t>
            </w:r>
            <w:r w:rsidRPr="00AC0D4C">
              <w:rPr>
                <w:rFonts w:ascii="Times New Roman" w:hAnsi="Times New Roman" w:cs="Times New Roman"/>
                <w:spacing w:val="-1"/>
                <w:sz w:val="24"/>
                <w:szCs w:val="24"/>
              </w:rPr>
              <w:t xml:space="preserve"> and P </w:t>
            </w:r>
            <w:r w:rsidRPr="00AC0D4C">
              <w:rPr>
                <w:rFonts w:ascii="Times New Roman" w:hAnsi="Times New Roman" w:cs="Times New Roman"/>
                <w:sz w:val="24"/>
                <w:szCs w:val="24"/>
              </w:rPr>
              <w:t>kg</w:t>
            </w:r>
            <w:r w:rsidRPr="00AC0D4C">
              <w:rPr>
                <w:rFonts w:ascii="Times New Roman" w:hAnsi="Times New Roman" w:cs="Times New Roman"/>
                <w:spacing w:val="-4"/>
                <w:sz w:val="24"/>
                <w:szCs w:val="24"/>
              </w:rPr>
              <w:t xml:space="preserve"> </w:t>
            </w:r>
            <w:r w:rsidRPr="00AC0D4C">
              <w:rPr>
                <w:rFonts w:ascii="Times New Roman" w:hAnsi="Times New Roman" w:cs="Times New Roman"/>
                <w:sz w:val="24"/>
                <w:szCs w:val="24"/>
              </w:rPr>
              <w:t>ha</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xml:space="preserve">  </w:t>
            </w:r>
          </w:p>
        </w:tc>
        <w:tc>
          <w:tcPr>
            <w:tcW w:w="0" w:type="auto"/>
            <w:vAlign w:val="center"/>
          </w:tcPr>
          <w:p w14:paraId="44ADC18D"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178.99</w:t>
            </w:r>
          </w:p>
        </w:tc>
        <w:tc>
          <w:tcPr>
            <w:tcW w:w="0" w:type="auto"/>
            <w:vAlign w:val="center"/>
          </w:tcPr>
          <w:p w14:paraId="58E719DC"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40.04</w:t>
            </w:r>
          </w:p>
        </w:tc>
        <w:tc>
          <w:tcPr>
            <w:tcW w:w="0" w:type="auto"/>
            <w:vAlign w:val="center"/>
          </w:tcPr>
          <w:p w14:paraId="34D7EC62"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135.94</w:t>
            </w:r>
          </w:p>
        </w:tc>
      </w:tr>
      <w:tr w:rsidR="0023588D" w:rsidRPr="00AC0D4C" w14:paraId="2864EE12" w14:textId="77777777" w:rsidTr="004E77D4">
        <w:trPr>
          <w:cantSplit/>
          <w:trHeight w:val="386"/>
        </w:trPr>
        <w:tc>
          <w:tcPr>
            <w:tcW w:w="0" w:type="auto"/>
            <w:vAlign w:val="center"/>
          </w:tcPr>
          <w:p w14:paraId="01D4B8C8" w14:textId="77777777" w:rsidR="0023588D" w:rsidRPr="00AC0D4C" w:rsidRDefault="0023588D"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M</w:t>
            </w:r>
            <w:r w:rsidRPr="00AC0D4C">
              <w:rPr>
                <w:rFonts w:ascii="Times New Roman" w:hAnsi="Times New Roman" w:cs="Times New Roman"/>
                <w:b/>
                <w:bCs/>
                <w:sz w:val="24"/>
                <w:szCs w:val="24"/>
                <w:vertAlign w:val="subscript"/>
              </w:rPr>
              <w:t>2</w:t>
            </w:r>
          </w:p>
        </w:tc>
        <w:tc>
          <w:tcPr>
            <w:tcW w:w="0" w:type="auto"/>
            <w:vAlign w:val="center"/>
          </w:tcPr>
          <w:p w14:paraId="58C1949D" w14:textId="77777777" w:rsidR="0023588D" w:rsidRPr="00AC0D4C" w:rsidRDefault="0023588D" w:rsidP="004E77D4">
            <w:pPr>
              <w:widowControl/>
              <w:spacing w:before="66" w:after="66"/>
              <w:rPr>
                <w:rFonts w:ascii="Times New Roman" w:hAnsi="Times New Roman" w:cs="Times New Roman"/>
                <w:sz w:val="24"/>
                <w:szCs w:val="24"/>
              </w:rPr>
            </w:pPr>
            <w:r w:rsidRPr="00AC0D4C">
              <w:rPr>
                <w:rFonts w:ascii="Times New Roman" w:hAnsi="Times New Roman" w:cs="Times New Roman"/>
                <w:sz w:val="24"/>
                <w:szCs w:val="24"/>
              </w:rPr>
              <w:t>75%</w:t>
            </w:r>
            <w:r w:rsidRPr="00AC0D4C">
              <w:rPr>
                <w:rFonts w:ascii="Times New Roman" w:hAnsi="Times New Roman" w:cs="Times New Roman"/>
                <w:spacing w:val="-2"/>
                <w:sz w:val="24"/>
                <w:szCs w:val="24"/>
              </w:rPr>
              <w:t xml:space="preserve"> </w:t>
            </w:r>
            <w:r w:rsidRPr="00AC0D4C">
              <w:rPr>
                <w:rFonts w:ascii="Times New Roman" w:hAnsi="Times New Roman" w:cs="Times New Roman"/>
                <w:sz w:val="24"/>
                <w:szCs w:val="24"/>
              </w:rPr>
              <w:t>of</w:t>
            </w:r>
            <w:r w:rsidRPr="00AC0D4C">
              <w:rPr>
                <w:rFonts w:ascii="Times New Roman" w:hAnsi="Times New Roman" w:cs="Times New Roman"/>
                <w:spacing w:val="-3"/>
                <w:sz w:val="24"/>
                <w:szCs w:val="24"/>
              </w:rPr>
              <w:t xml:space="preserve"> </w:t>
            </w:r>
            <w:r w:rsidRPr="00AC0D4C">
              <w:rPr>
                <w:rFonts w:ascii="Times New Roman" w:hAnsi="Times New Roman" w:cs="Times New Roman"/>
                <w:sz w:val="24"/>
                <w:szCs w:val="24"/>
              </w:rPr>
              <w:t>recommended</w:t>
            </w:r>
            <w:r w:rsidRPr="00AC0D4C">
              <w:rPr>
                <w:rFonts w:ascii="Times New Roman" w:hAnsi="Times New Roman" w:cs="Times New Roman"/>
                <w:spacing w:val="-6"/>
                <w:sz w:val="24"/>
                <w:szCs w:val="24"/>
              </w:rPr>
              <w:t xml:space="preserve"> </w:t>
            </w:r>
            <w:r w:rsidRPr="00AC0D4C">
              <w:rPr>
                <w:rFonts w:ascii="Times New Roman" w:hAnsi="Times New Roman" w:cs="Times New Roman"/>
                <w:sz w:val="24"/>
                <w:szCs w:val="24"/>
              </w:rPr>
              <w:t>N</w:t>
            </w:r>
            <w:r w:rsidRPr="00AC0D4C">
              <w:rPr>
                <w:rFonts w:ascii="Times New Roman" w:hAnsi="Times New Roman" w:cs="Times New Roman"/>
                <w:spacing w:val="2"/>
                <w:sz w:val="24"/>
                <w:szCs w:val="24"/>
              </w:rPr>
              <w:t xml:space="preserve"> and P </w:t>
            </w:r>
            <w:r w:rsidRPr="00AC0D4C">
              <w:rPr>
                <w:rFonts w:ascii="Times New Roman" w:hAnsi="Times New Roman" w:cs="Times New Roman"/>
                <w:sz w:val="24"/>
                <w:szCs w:val="24"/>
              </w:rPr>
              <w:t>kg</w:t>
            </w:r>
            <w:r w:rsidRPr="00AC0D4C">
              <w:rPr>
                <w:rFonts w:ascii="Times New Roman" w:hAnsi="Times New Roman" w:cs="Times New Roman"/>
                <w:spacing w:val="-2"/>
                <w:sz w:val="24"/>
                <w:szCs w:val="24"/>
              </w:rPr>
              <w:t xml:space="preserve"> </w:t>
            </w:r>
            <w:r w:rsidRPr="00AC0D4C">
              <w:rPr>
                <w:rFonts w:ascii="Times New Roman" w:hAnsi="Times New Roman" w:cs="Times New Roman"/>
                <w:sz w:val="24"/>
                <w:szCs w:val="24"/>
              </w:rPr>
              <w:t>ha</w:t>
            </w:r>
            <w:r w:rsidRPr="00AC0D4C">
              <w:rPr>
                <w:rFonts w:ascii="Times New Roman" w:hAnsi="Times New Roman" w:cs="Times New Roman"/>
                <w:sz w:val="24"/>
                <w:szCs w:val="24"/>
                <w:vertAlign w:val="superscript"/>
              </w:rPr>
              <w:t xml:space="preserve">-1  </w:t>
            </w:r>
            <w:r w:rsidRPr="00AC0D4C">
              <w:rPr>
                <w:rFonts w:ascii="Times New Roman" w:hAnsi="Times New Roman" w:cs="Times New Roman"/>
                <w:sz w:val="24"/>
                <w:szCs w:val="24"/>
              </w:rPr>
              <w:t xml:space="preserve"> </w:t>
            </w:r>
          </w:p>
        </w:tc>
        <w:tc>
          <w:tcPr>
            <w:tcW w:w="0" w:type="auto"/>
            <w:vAlign w:val="center"/>
          </w:tcPr>
          <w:p w14:paraId="156F4194"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182.56</w:t>
            </w:r>
          </w:p>
        </w:tc>
        <w:tc>
          <w:tcPr>
            <w:tcW w:w="0" w:type="auto"/>
            <w:vAlign w:val="center"/>
          </w:tcPr>
          <w:p w14:paraId="68337C84"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50.16</w:t>
            </w:r>
          </w:p>
        </w:tc>
        <w:tc>
          <w:tcPr>
            <w:tcW w:w="0" w:type="auto"/>
            <w:vAlign w:val="center"/>
          </w:tcPr>
          <w:p w14:paraId="1A3CC52C"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138.13</w:t>
            </w:r>
          </w:p>
        </w:tc>
      </w:tr>
      <w:tr w:rsidR="0023588D" w:rsidRPr="00AC0D4C" w14:paraId="1E26D412" w14:textId="77777777" w:rsidTr="004E77D4">
        <w:trPr>
          <w:cantSplit/>
          <w:trHeight w:val="398"/>
        </w:trPr>
        <w:tc>
          <w:tcPr>
            <w:tcW w:w="0" w:type="auto"/>
            <w:vAlign w:val="center"/>
          </w:tcPr>
          <w:p w14:paraId="430DEE26" w14:textId="77777777" w:rsidR="0023588D" w:rsidRPr="00AC0D4C" w:rsidRDefault="0023588D"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M</w:t>
            </w:r>
            <w:r w:rsidRPr="00AC0D4C">
              <w:rPr>
                <w:rFonts w:ascii="Times New Roman" w:hAnsi="Times New Roman" w:cs="Times New Roman"/>
                <w:b/>
                <w:bCs/>
                <w:sz w:val="24"/>
                <w:szCs w:val="24"/>
                <w:vertAlign w:val="subscript"/>
              </w:rPr>
              <w:t>3</w:t>
            </w:r>
          </w:p>
        </w:tc>
        <w:tc>
          <w:tcPr>
            <w:tcW w:w="0" w:type="auto"/>
            <w:vAlign w:val="center"/>
          </w:tcPr>
          <w:p w14:paraId="0875F7D5" w14:textId="77777777" w:rsidR="0023588D" w:rsidRPr="00AC0D4C" w:rsidRDefault="0023588D" w:rsidP="004E77D4">
            <w:pPr>
              <w:widowControl/>
              <w:spacing w:before="66" w:after="66"/>
              <w:rPr>
                <w:rFonts w:ascii="Times New Roman" w:hAnsi="Times New Roman" w:cs="Times New Roman"/>
                <w:sz w:val="24"/>
                <w:szCs w:val="24"/>
              </w:rPr>
            </w:pPr>
            <w:r w:rsidRPr="00AC0D4C">
              <w:rPr>
                <w:rFonts w:ascii="Times New Roman" w:hAnsi="Times New Roman" w:cs="Times New Roman"/>
                <w:sz w:val="24"/>
                <w:szCs w:val="24"/>
              </w:rPr>
              <w:t>100%</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of</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recommended</w:t>
            </w:r>
            <w:r w:rsidRPr="00AC0D4C">
              <w:rPr>
                <w:rFonts w:ascii="Times New Roman" w:hAnsi="Times New Roman" w:cs="Times New Roman"/>
                <w:spacing w:val="2"/>
                <w:sz w:val="24"/>
                <w:szCs w:val="24"/>
              </w:rPr>
              <w:t xml:space="preserve"> </w:t>
            </w:r>
            <w:r w:rsidRPr="00AC0D4C">
              <w:rPr>
                <w:rFonts w:ascii="Times New Roman" w:hAnsi="Times New Roman" w:cs="Times New Roman"/>
                <w:sz w:val="24"/>
                <w:szCs w:val="24"/>
              </w:rPr>
              <w:t>N and P kg</w:t>
            </w:r>
            <w:r w:rsidRPr="00AC0D4C">
              <w:rPr>
                <w:rFonts w:ascii="Times New Roman" w:hAnsi="Times New Roman" w:cs="Times New Roman"/>
                <w:spacing w:val="-3"/>
                <w:sz w:val="24"/>
                <w:szCs w:val="24"/>
              </w:rPr>
              <w:t xml:space="preserve"> </w:t>
            </w:r>
            <w:r w:rsidRPr="00AC0D4C">
              <w:rPr>
                <w:rFonts w:ascii="Times New Roman" w:hAnsi="Times New Roman" w:cs="Times New Roman"/>
                <w:sz w:val="24"/>
                <w:szCs w:val="24"/>
              </w:rPr>
              <w:t>ha</w:t>
            </w:r>
            <w:r w:rsidRPr="00AC0D4C">
              <w:rPr>
                <w:rFonts w:ascii="Times New Roman" w:hAnsi="Times New Roman" w:cs="Times New Roman"/>
                <w:sz w:val="24"/>
                <w:szCs w:val="24"/>
                <w:vertAlign w:val="superscript"/>
              </w:rPr>
              <w:t>-1</w:t>
            </w:r>
          </w:p>
        </w:tc>
        <w:tc>
          <w:tcPr>
            <w:tcW w:w="0" w:type="auto"/>
            <w:vAlign w:val="center"/>
          </w:tcPr>
          <w:p w14:paraId="30B1598E"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203.14</w:t>
            </w:r>
          </w:p>
        </w:tc>
        <w:tc>
          <w:tcPr>
            <w:tcW w:w="0" w:type="auto"/>
            <w:vAlign w:val="center"/>
          </w:tcPr>
          <w:p w14:paraId="1EC578C0"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57.66</w:t>
            </w:r>
          </w:p>
        </w:tc>
        <w:tc>
          <w:tcPr>
            <w:tcW w:w="0" w:type="auto"/>
            <w:vAlign w:val="center"/>
          </w:tcPr>
          <w:p w14:paraId="18B62143"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153.75</w:t>
            </w:r>
          </w:p>
        </w:tc>
      </w:tr>
      <w:tr w:rsidR="0023588D" w:rsidRPr="00AC0D4C" w14:paraId="121477F7" w14:textId="77777777" w:rsidTr="004E77D4">
        <w:trPr>
          <w:cantSplit/>
          <w:trHeight w:val="386"/>
        </w:trPr>
        <w:tc>
          <w:tcPr>
            <w:tcW w:w="0" w:type="auto"/>
            <w:gridSpan w:val="2"/>
            <w:vAlign w:val="center"/>
          </w:tcPr>
          <w:p w14:paraId="52A26A04" w14:textId="77777777" w:rsidR="0023588D" w:rsidRPr="00AC0D4C" w:rsidRDefault="0023588D" w:rsidP="004E77D4">
            <w:pPr>
              <w:widowControl/>
              <w:spacing w:before="66" w:after="66"/>
              <w:rPr>
                <w:rFonts w:ascii="Times New Roman" w:hAnsi="Times New Roman" w:cs="Times New Roman"/>
                <w:b/>
                <w:bCs/>
                <w:sz w:val="24"/>
                <w:szCs w:val="24"/>
              </w:rPr>
            </w:pPr>
            <w:proofErr w:type="spellStart"/>
            <w:r w:rsidRPr="00AC0D4C">
              <w:rPr>
                <w:rFonts w:ascii="Times New Roman" w:hAnsi="Times New Roman" w:cs="Times New Roman"/>
                <w:b/>
                <w:bCs/>
                <w:sz w:val="24"/>
                <w:szCs w:val="24"/>
              </w:rPr>
              <w:t>S.Em</w:t>
            </w:r>
            <w:proofErr w:type="spellEnd"/>
            <w:r w:rsidRPr="00AC0D4C">
              <w:rPr>
                <w:rFonts w:ascii="Times New Roman" w:hAnsi="Times New Roman" w:cs="Times New Roman"/>
                <w:b/>
                <w:bCs/>
                <w:sz w:val="24"/>
                <w:szCs w:val="24"/>
              </w:rPr>
              <w:t xml:space="preserve"> ±</w:t>
            </w:r>
          </w:p>
        </w:tc>
        <w:tc>
          <w:tcPr>
            <w:tcW w:w="0" w:type="auto"/>
            <w:vAlign w:val="center"/>
          </w:tcPr>
          <w:p w14:paraId="3BC9ED20" w14:textId="77777777" w:rsidR="0023588D" w:rsidRPr="00AC0D4C" w:rsidRDefault="0023588D"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3.67</w:t>
            </w:r>
          </w:p>
        </w:tc>
        <w:tc>
          <w:tcPr>
            <w:tcW w:w="0" w:type="auto"/>
            <w:vAlign w:val="center"/>
          </w:tcPr>
          <w:p w14:paraId="4C9ABE04" w14:textId="77777777" w:rsidR="0023588D" w:rsidRPr="00AC0D4C" w:rsidRDefault="0023588D"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1.61</w:t>
            </w:r>
          </w:p>
        </w:tc>
        <w:tc>
          <w:tcPr>
            <w:tcW w:w="0" w:type="auto"/>
            <w:vAlign w:val="center"/>
          </w:tcPr>
          <w:p w14:paraId="67786DAD" w14:textId="77777777" w:rsidR="0023588D" w:rsidRPr="00AC0D4C" w:rsidRDefault="0023588D"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1.74</w:t>
            </w:r>
          </w:p>
        </w:tc>
      </w:tr>
      <w:tr w:rsidR="0023588D" w:rsidRPr="00AC0D4C" w14:paraId="6B8A78A0" w14:textId="77777777" w:rsidTr="004E77D4">
        <w:trPr>
          <w:cantSplit/>
          <w:trHeight w:val="386"/>
        </w:trPr>
        <w:tc>
          <w:tcPr>
            <w:tcW w:w="0" w:type="auto"/>
            <w:gridSpan w:val="2"/>
            <w:vAlign w:val="center"/>
          </w:tcPr>
          <w:p w14:paraId="364B0AB5" w14:textId="77777777" w:rsidR="0023588D" w:rsidRPr="00AC0D4C" w:rsidRDefault="0023588D"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CD (p=0.05)</w:t>
            </w:r>
          </w:p>
        </w:tc>
        <w:tc>
          <w:tcPr>
            <w:tcW w:w="0" w:type="auto"/>
            <w:vAlign w:val="center"/>
          </w:tcPr>
          <w:p w14:paraId="77E6A2A2" w14:textId="77777777" w:rsidR="0023588D" w:rsidRPr="00AC0D4C" w:rsidRDefault="0023588D"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14.42</w:t>
            </w:r>
          </w:p>
        </w:tc>
        <w:tc>
          <w:tcPr>
            <w:tcW w:w="0" w:type="auto"/>
            <w:vAlign w:val="center"/>
          </w:tcPr>
          <w:p w14:paraId="65FA1BBB" w14:textId="77777777" w:rsidR="0023588D" w:rsidRPr="00AC0D4C" w:rsidRDefault="0023588D"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6.31</w:t>
            </w:r>
          </w:p>
        </w:tc>
        <w:tc>
          <w:tcPr>
            <w:tcW w:w="0" w:type="auto"/>
            <w:vAlign w:val="center"/>
          </w:tcPr>
          <w:p w14:paraId="4706D0F1" w14:textId="77777777" w:rsidR="0023588D" w:rsidRPr="00AC0D4C" w:rsidRDefault="0023588D"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6.84</w:t>
            </w:r>
          </w:p>
        </w:tc>
      </w:tr>
      <w:tr w:rsidR="0023588D" w:rsidRPr="00AC0D4C" w14:paraId="26FA3201" w14:textId="77777777" w:rsidTr="004E77D4">
        <w:trPr>
          <w:cantSplit/>
          <w:trHeight w:val="386"/>
        </w:trPr>
        <w:tc>
          <w:tcPr>
            <w:tcW w:w="0" w:type="auto"/>
            <w:gridSpan w:val="5"/>
            <w:vAlign w:val="center"/>
          </w:tcPr>
          <w:p w14:paraId="3A42927A" w14:textId="77777777" w:rsidR="0023588D" w:rsidRPr="00AC0D4C" w:rsidRDefault="0023588D"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Sub plot: Spraying of Nano fertilizers (S): 04</w:t>
            </w:r>
          </w:p>
        </w:tc>
      </w:tr>
      <w:tr w:rsidR="0023588D" w:rsidRPr="00AC0D4C" w14:paraId="384F0814" w14:textId="77777777" w:rsidTr="004E77D4">
        <w:trPr>
          <w:cantSplit/>
          <w:trHeight w:val="398"/>
        </w:trPr>
        <w:tc>
          <w:tcPr>
            <w:tcW w:w="0" w:type="auto"/>
            <w:vAlign w:val="center"/>
          </w:tcPr>
          <w:p w14:paraId="675D287A" w14:textId="77777777" w:rsidR="0023588D" w:rsidRPr="00AC0D4C" w:rsidRDefault="0023588D"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S</w:t>
            </w:r>
            <w:r w:rsidRPr="00AC0D4C">
              <w:rPr>
                <w:rFonts w:ascii="Times New Roman" w:hAnsi="Times New Roman" w:cs="Times New Roman"/>
                <w:b/>
                <w:bCs/>
                <w:sz w:val="24"/>
                <w:szCs w:val="24"/>
                <w:vertAlign w:val="subscript"/>
              </w:rPr>
              <w:t>1</w:t>
            </w:r>
          </w:p>
        </w:tc>
        <w:tc>
          <w:tcPr>
            <w:tcW w:w="0" w:type="auto"/>
            <w:vAlign w:val="center"/>
          </w:tcPr>
          <w:p w14:paraId="7BE6C189" w14:textId="77777777" w:rsidR="0023588D" w:rsidRPr="00AC0D4C" w:rsidRDefault="0023588D" w:rsidP="004E77D4">
            <w:pPr>
              <w:widowControl/>
              <w:spacing w:before="66" w:after="66"/>
              <w:jc w:val="both"/>
              <w:rPr>
                <w:rFonts w:ascii="Times New Roman" w:hAnsi="Times New Roman" w:cs="Times New Roman"/>
                <w:sz w:val="24"/>
                <w:szCs w:val="24"/>
              </w:rPr>
            </w:pPr>
            <w:r w:rsidRPr="00AC0D4C">
              <w:rPr>
                <w:rFonts w:ascii="Times New Roman" w:hAnsi="Times New Roman" w:cs="Times New Roman"/>
                <w:spacing w:val="-1"/>
                <w:sz w:val="24"/>
                <w:szCs w:val="24"/>
              </w:rPr>
              <w:t>Nano urea at 2 ml L</w:t>
            </w:r>
            <w:r w:rsidRPr="00AC0D4C">
              <w:rPr>
                <w:rFonts w:ascii="Times New Roman" w:hAnsi="Times New Roman" w:cs="Times New Roman"/>
                <w:spacing w:val="-1"/>
                <w:sz w:val="24"/>
                <w:szCs w:val="24"/>
                <w:vertAlign w:val="superscript"/>
              </w:rPr>
              <w:t xml:space="preserve">-1 </w:t>
            </w:r>
            <w:r w:rsidRPr="00AC0D4C">
              <w:rPr>
                <w:rFonts w:ascii="Times New Roman" w:hAnsi="Times New Roman" w:cs="Times New Roman"/>
                <w:sz w:val="24"/>
                <w:szCs w:val="24"/>
              </w:rPr>
              <w:t>at 40, 60 and 80 DAS</w:t>
            </w:r>
          </w:p>
        </w:tc>
        <w:tc>
          <w:tcPr>
            <w:tcW w:w="0" w:type="auto"/>
            <w:vAlign w:val="center"/>
          </w:tcPr>
          <w:p w14:paraId="5E9B9037"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194.41</w:t>
            </w:r>
          </w:p>
        </w:tc>
        <w:tc>
          <w:tcPr>
            <w:tcW w:w="0" w:type="auto"/>
            <w:vAlign w:val="center"/>
          </w:tcPr>
          <w:p w14:paraId="10F87A1B"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54.48</w:t>
            </w:r>
          </w:p>
        </w:tc>
        <w:tc>
          <w:tcPr>
            <w:tcW w:w="0" w:type="auto"/>
            <w:vAlign w:val="center"/>
          </w:tcPr>
          <w:p w14:paraId="27711568"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152.48</w:t>
            </w:r>
          </w:p>
        </w:tc>
      </w:tr>
      <w:tr w:rsidR="0023588D" w:rsidRPr="00AC0D4C" w14:paraId="706A462A" w14:textId="77777777" w:rsidTr="004E77D4">
        <w:trPr>
          <w:cantSplit/>
          <w:trHeight w:val="386"/>
        </w:trPr>
        <w:tc>
          <w:tcPr>
            <w:tcW w:w="0" w:type="auto"/>
            <w:vAlign w:val="center"/>
          </w:tcPr>
          <w:p w14:paraId="4AF5C42D" w14:textId="77777777" w:rsidR="0023588D" w:rsidRPr="00AC0D4C" w:rsidRDefault="0023588D"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S</w:t>
            </w:r>
            <w:r w:rsidRPr="00AC0D4C">
              <w:rPr>
                <w:rFonts w:ascii="Times New Roman" w:hAnsi="Times New Roman" w:cs="Times New Roman"/>
                <w:b/>
                <w:bCs/>
                <w:sz w:val="24"/>
                <w:szCs w:val="24"/>
                <w:vertAlign w:val="subscript"/>
              </w:rPr>
              <w:t>2</w:t>
            </w:r>
          </w:p>
        </w:tc>
        <w:tc>
          <w:tcPr>
            <w:tcW w:w="0" w:type="auto"/>
            <w:vAlign w:val="center"/>
          </w:tcPr>
          <w:p w14:paraId="5173D52D" w14:textId="77777777" w:rsidR="0023588D" w:rsidRPr="00AC0D4C" w:rsidRDefault="0023588D" w:rsidP="004E77D4">
            <w:pPr>
              <w:widowControl/>
              <w:spacing w:before="66" w:after="66"/>
              <w:jc w:val="both"/>
              <w:rPr>
                <w:rFonts w:ascii="Times New Roman" w:hAnsi="Times New Roman" w:cs="Times New Roman"/>
                <w:sz w:val="24"/>
                <w:szCs w:val="24"/>
              </w:rPr>
            </w:pPr>
            <w:r w:rsidRPr="00AC0D4C">
              <w:rPr>
                <w:rFonts w:ascii="Times New Roman" w:hAnsi="Times New Roman" w:cs="Times New Roman"/>
                <w:spacing w:val="-1"/>
                <w:sz w:val="24"/>
                <w:szCs w:val="24"/>
              </w:rPr>
              <w:t>Nano urea at 4 ml L</w:t>
            </w:r>
            <w:r w:rsidRPr="00AC0D4C">
              <w:rPr>
                <w:rFonts w:ascii="Times New Roman" w:hAnsi="Times New Roman" w:cs="Times New Roman"/>
                <w:spacing w:val="-1"/>
                <w:sz w:val="24"/>
                <w:szCs w:val="24"/>
                <w:vertAlign w:val="superscript"/>
              </w:rPr>
              <w:t xml:space="preserve">-1 </w:t>
            </w:r>
            <w:r w:rsidRPr="00AC0D4C">
              <w:rPr>
                <w:rFonts w:ascii="Times New Roman" w:hAnsi="Times New Roman" w:cs="Times New Roman"/>
                <w:sz w:val="24"/>
                <w:szCs w:val="24"/>
              </w:rPr>
              <w:t>at 40, 60 and 80 DAS</w:t>
            </w:r>
          </w:p>
        </w:tc>
        <w:tc>
          <w:tcPr>
            <w:tcW w:w="0" w:type="auto"/>
            <w:vAlign w:val="center"/>
          </w:tcPr>
          <w:p w14:paraId="63C60F97"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181.85</w:t>
            </w:r>
          </w:p>
        </w:tc>
        <w:tc>
          <w:tcPr>
            <w:tcW w:w="0" w:type="auto"/>
            <w:vAlign w:val="center"/>
          </w:tcPr>
          <w:p w14:paraId="4050F171"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50.48</w:t>
            </w:r>
          </w:p>
        </w:tc>
        <w:tc>
          <w:tcPr>
            <w:tcW w:w="0" w:type="auto"/>
            <w:vAlign w:val="center"/>
          </w:tcPr>
          <w:p w14:paraId="7C4B50DE"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144.50</w:t>
            </w:r>
          </w:p>
        </w:tc>
      </w:tr>
      <w:tr w:rsidR="0023588D" w:rsidRPr="00AC0D4C" w14:paraId="6B8C6D89" w14:textId="77777777" w:rsidTr="004E77D4">
        <w:trPr>
          <w:cantSplit/>
          <w:trHeight w:val="386"/>
        </w:trPr>
        <w:tc>
          <w:tcPr>
            <w:tcW w:w="0" w:type="auto"/>
            <w:vAlign w:val="center"/>
          </w:tcPr>
          <w:p w14:paraId="38129A4A" w14:textId="77777777" w:rsidR="0023588D" w:rsidRPr="00AC0D4C" w:rsidRDefault="0023588D"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S</w:t>
            </w:r>
            <w:r w:rsidRPr="00AC0D4C">
              <w:rPr>
                <w:rFonts w:ascii="Times New Roman" w:hAnsi="Times New Roman" w:cs="Times New Roman"/>
                <w:b/>
                <w:bCs/>
                <w:sz w:val="24"/>
                <w:szCs w:val="24"/>
                <w:vertAlign w:val="subscript"/>
              </w:rPr>
              <w:t>3</w:t>
            </w:r>
          </w:p>
        </w:tc>
        <w:tc>
          <w:tcPr>
            <w:tcW w:w="0" w:type="auto"/>
            <w:vAlign w:val="center"/>
          </w:tcPr>
          <w:p w14:paraId="3CB5EB6A" w14:textId="77777777" w:rsidR="0023588D" w:rsidRPr="00AC0D4C" w:rsidRDefault="0023588D" w:rsidP="004E77D4">
            <w:pPr>
              <w:widowControl/>
              <w:spacing w:before="66" w:after="66"/>
              <w:jc w:val="both"/>
              <w:rPr>
                <w:rFonts w:ascii="Times New Roman" w:hAnsi="Times New Roman" w:cs="Times New Roman"/>
                <w:sz w:val="24"/>
                <w:szCs w:val="24"/>
              </w:rPr>
            </w:pPr>
            <w:r w:rsidRPr="00AC0D4C">
              <w:rPr>
                <w:rFonts w:ascii="Times New Roman" w:hAnsi="Times New Roman" w:cs="Times New Roman"/>
                <w:spacing w:val="-1"/>
                <w:sz w:val="24"/>
                <w:szCs w:val="24"/>
              </w:rPr>
              <w:t>Nano DAP at 2 ml L</w:t>
            </w:r>
            <w:r w:rsidRPr="00AC0D4C">
              <w:rPr>
                <w:rFonts w:ascii="Times New Roman" w:hAnsi="Times New Roman" w:cs="Times New Roman"/>
                <w:spacing w:val="-1"/>
                <w:sz w:val="24"/>
                <w:szCs w:val="24"/>
                <w:vertAlign w:val="superscript"/>
              </w:rPr>
              <w:t xml:space="preserve">-1 </w:t>
            </w:r>
            <w:r w:rsidRPr="00AC0D4C">
              <w:rPr>
                <w:rFonts w:ascii="Times New Roman" w:hAnsi="Times New Roman" w:cs="Times New Roman"/>
                <w:sz w:val="24"/>
                <w:szCs w:val="24"/>
              </w:rPr>
              <w:t>at 40, 60 and 80 DAS</w:t>
            </w:r>
          </w:p>
        </w:tc>
        <w:tc>
          <w:tcPr>
            <w:tcW w:w="0" w:type="auto"/>
            <w:vAlign w:val="center"/>
          </w:tcPr>
          <w:p w14:paraId="2A1515E1"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172.95</w:t>
            </w:r>
          </w:p>
        </w:tc>
        <w:tc>
          <w:tcPr>
            <w:tcW w:w="0" w:type="auto"/>
            <w:vAlign w:val="center"/>
          </w:tcPr>
          <w:p w14:paraId="05F52073"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47.47</w:t>
            </w:r>
          </w:p>
        </w:tc>
        <w:tc>
          <w:tcPr>
            <w:tcW w:w="0" w:type="auto"/>
            <w:vAlign w:val="center"/>
          </w:tcPr>
          <w:p w14:paraId="27EA88BC"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140.34</w:t>
            </w:r>
          </w:p>
        </w:tc>
      </w:tr>
      <w:tr w:rsidR="0023588D" w:rsidRPr="00AC0D4C" w14:paraId="16D3C70A" w14:textId="77777777" w:rsidTr="004E77D4">
        <w:trPr>
          <w:cantSplit/>
          <w:trHeight w:val="386"/>
        </w:trPr>
        <w:tc>
          <w:tcPr>
            <w:tcW w:w="0" w:type="auto"/>
            <w:vAlign w:val="center"/>
          </w:tcPr>
          <w:p w14:paraId="0553076D" w14:textId="77777777" w:rsidR="0023588D" w:rsidRPr="00AC0D4C" w:rsidRDefault="0023588D"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S</w:t>
            </w:r>
            <w:r w:rsidRPr="00AC0D4C">
              <w:rPr>
                <w:rFonts w:ascii="Times New Roman" w:hAnsi="Times New Roman" w:cs="Times New Roman"/>
                <w:b/>
                <w:bCs/>
                <w:sz w:val="24"/>
                <w:szCs w:val="24"/>
                <w:vertAlign w:val="subscript"/>
              </w:rPr>
              <w:t>4</w:t>
            </w:r>
          </w:p>
        </w:tc>
        <w:tc>
          <w:tcPr>
            <w:tcW w:w="0" w:type="auto"/>
            <w:vAlign w:val="center"/>
          </w:tcPr>
          <w:p w14:paraId="5D508E61" w14:textId="77777777" w:rsidR="0023588D" w:rsidRPr="00AC0D4C" w:rsidRDefault="0023588D" w:rsidP="004E77D4">
            <w:pPr>
              <w:widowControl/>
              <w:spacing w:before="66" w:after="66"/>
              <w:jc w:val="both"/>
              <w:rPr>
                <w:rFonts w:ascii="Times New Roman" w:hAnsi="Times New Roman" w:cs="Times New Roman"/>
                <w:sz w:val="24"/>
                <w:szCs w:val="24"/>
              </w:rPr>
            </w:pPr>
            <w:r w:rsidRPr="00AC0D4C">
              <w:rPr>
                <w:rFonts w:ascii="Times New Roman" w:hAnsi="Times New Roman" w:cs="Times New Roman"/>
                <w:spacing w:val="-1"/>
                <w:sz w:val="24"/>
                <w:szCs w:val="24"/>
              </w:rPr>
              <w:t>Nano DAP at 4 ml L</w:t>
            </w:r>
            <w:r w:rsidRPr="00AC0D4C">
              <w:rPr>
                <w:rFonts w:ascii="Times New Roman" w:hAnsi="Times New Roman" w:cs="Times New Roman"/>
                <w:spacing w:val="-1"/>
                <w:sz w:val="24"/>
                <w:szCs w:val="24"/>
                <w:vertAlign w:val="superscript"/>
              </w:rPr>
              <w:t xml:space="preserve">-1 </w:t>
            </w:r>
            <w:r w:rsidRPr="00AC0D4C">
              <w:rPr>
                <w:rFonts w:ascii="Times New Roman" w:hAnsi="Times New Roman" w:cs="Times New Roman"/>
                <w:sz w:val="24"/>
                <w:szCs w:val="24"/>
              </w:rPr>
              <w:t>at 40, 60 and 80 DAS</w:t>
            </w:r>
          </w:p>
        </w:tc>
        <w:tc>
          <w:tcPr>
            <w:tcW w:w="0" w:type="auto"/>
            <w:vAlign w:val="center"/>
          </w:tcPr>
          <w:p w14:paraId="7672F866"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161.04</w:t>
            </w:r>
          </w:p>
        </w:tc>
        <w:tc>
          <w:tcPr>
            <w:tcW w:w="0" w:type="auto"/>
            <w:vAlign w:val="center"/>
          </w:tcPr>
          <w:p w14:paraId="33B0671A"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44.72</w:t>
            </w:r>
          </w:p>
        </w:tc>
        <w:tc>
          <w:tcPr>
            <w:tcW w:w="0" w:type="auto"/>
            <w:vAlign w:val="center"/>
          </w:tcPr>
          <w:p w14:paraId="117028A4" w14:textId="77777777" w:rsidR="0023588D" w:rsidRPr="00AC0D4C" w:rsidRDefault="0023588D" w:rsidP="004E77D4">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135.79</w:t>
            </w:r>
          </w:p>
        </w:tc>
      </w:tr>
      <w:tr w:rsidR="0023588D" w:rsidRPr="00AC0D4C" w14:paraId="1246F5FB" w14:textId="77777777" w:rsidTr="004E77D4">
        <w:trPr>
          <w:cantSplit/>
          <w:trHeight w:val="398"/>
        </w:trPr>
        <w:tc>
          <w:tcPr>
            <w:tcW w:w="0" w:type="auto"/>
            <w:gridSpan w:val="2"/>
            <w:vAlign w:val="center"/>
          </w:tcPr>
          <w:p w14:paraId="55878B98" w14:textId="77777777" w:rsidR="0023588D" w:rsidRPr="00AC0D4C" w:rsidRDefault="0023588D" w:rsidP="004E77D4">
            <w:pPr>
              <w:widowControl/>
              <w:spacing w:before="66" w:after="66"/>
              <w:rPr>
                <w:rFonts w:ascii="Times New Roman" w:hAnsi="Times New Roman" w:cs="Times New Roman"/>
                <w:b/>
                <w:bCs/>
                <w:sz w:val="24"/>
                <w:szCs w:val="24"/>
              </w:rPr>
            </w:pPr>
            <w:proofErr w:type="spellStart"/>
            <w:r w:rsidRPr="00AC0D4C">
              <w:rPr>
                <w:rFonts w:ascii="Times New Roman" w:hAnsi="Times New Roman" w:cs="Times New Roman"/>
                <w:b/>
                <w:bCs/>
                <w:sz w:val="24"/>
                <w:szCs w:val="24"/>
              </w:rPr>
              <w:t>S.Em</w:t>
            </w:r>
            <w:proofErr w:type="spellEnd"/>
            <w:r w:rsidRPr="00AC0D4C">
              <w:rPr>
                <w:rFonts w:ascii="Times New Roman" w:hAnsi="Times New Roman" w:cs="Times New Roman"/>
                <w:b/>
                <w:bCs/>
                <w:sz w:val="24"/>
                <w:szCs w:val="24"/>
              </w:rPr>
              <w:t xml:space="preserve"> ±</w:t>
            </w:r>
          </w:p>
        </w:tc>
        <w:tc>
          <w:tcPr>
            <w:tcW w:w="0" w:type="auto"/>
            <w:vAlign w:val="center"/>
          </w:tcPr>
          <w:p w14:paraId="4C033291" w14:textId="77777777" w:rsidR="0023588D" w:rsidRPr="00AC0D4C" w:rsidRDefault="0023588D"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3.42</w:t>
            </w:r>
          </w:p>
        </w:tc>
        <w:tc>
          <w:tcPr>
            <w:tcW w:w="0" w:type="auto"/>
            <w:vAlign w:val="center"/>
          </w:tcPr>
          <w:p w14:paraId="31B7B12E" w14:textId="77777777" w:rsidR="0023588D" w:rsidRPr="00AC0D4C" w:rsidRDefault="0023588D"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2.32</w:t>
            </w:r>
          </w:p>
        </w:tc>
        <w:tc>
          <w:tcPr>
            <w:tcW w:w="0" w:type="auto"/>
            <w:vAlign w:val="center"/>
          </w:tcPr>
          <w:p w14:paraId="6F14F6A4" w14:textId="77777777" w:rsidR="0023588D" w:rsidRPr="00AC0D4C" w:rsidRDefault="0023588D"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3.74</w:t>
            </w:r>
          </w:p>
        </w:tc>
      </w:tr>
      <w:tr w:rsidR="0023588D" w:rsidRPr="00AC0D4C" w14:paraId="5D8B053C" w14:textId="77777777" w:rsidTr="004E77D4">
        <w:trPr>
          <w:cantSplit/>
          <w:trHeight w:val="386"/>
        </w:trPr>
        <w:tc>
          <w:tcPr>
            <w:tcW w:w="0" w:type="auto"/>
            <w:gridSpan w:val="2"/>
            <w:vAlign w:val="center"/>
          </w:tcPr>
          <w:p w14:paraId="47575029" w14:textId="77777777" w:rsidR="0023588D" w:rsidRPr="00AC0D4C" w:rsidRDefault="0023588D"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CD (p=0.05)</w:t>
            </w:r>
          </w:p>
        </w:tc>
        <w:tc>
          <w:tcPr>
            <w:tcW w:w="0" w:type="auto"/>
            <w:vAlign w:val="center"/>
          </w:tcPr>
          <w:p w14:paraId="7BAB14A6" w14:textId="77777777" w:rsidR="0023588D" w:rsidRPr="00AC0D4C" w:rsidRDefault="0023588D"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10.16</w:t>
            </w:r>
          </w:p>
        </w:tc>
        <w:tc>
          <w:tcPr>
            <w:tcW w:w="0" w:type="auto"/>
            <w:vAlign w:val="center"/>
          </w:tcPr>
          <w:p w14:paraId="6D4429C0" w14:textId="77777777" w:rsidR="0023588D" w:rsidRPr="00AC0D4C" w:rsidRDefault="0023588D"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6.90</w:t>
            </w:r>
          </w:p>
        </w:tc>
        <w:tc>
          <w:tcPr>
            <w:tcW w:w="0" w:type="auto"/>
            <w:vAlign w:val="center"/>
          </w:tcPr>
          <w:p w14:paraId="6B0297EB" w14:textId="77777777" w:rsidR="0023588D" w:rsidRPr="00AC0D4C" w:rsidRDefault="0023588D"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11.10</w:t>
            </w:r>
          </w:p>
        </w:tc>
      </w:tr>
      <w:tr w:rsidR="0023588D" w:rsidRPr="00AC0D4C" w14:paraId="0276E8A1" w14:textId="77777777" w:rsidTr="004E77D4">
        <w:trPr>
          <w:cantSplit/>
          <w:trHeight w:val="386"/>
        </w:trPr>
        <w:tc>
          <w:tcPr>
            <w:tcW w:w="0" w:type="auto"/>
            <w:gridSpan w:val="5"/>
            <w:vAlign w:val="center"/>
          </w:tcPr>
          <w:p w14:paraId="3954BA2B" w14:textId="77777777" w:rsidR="0023588D" w:rsidRPr="00AC0D4C" w:rsidRDefault="0023588D"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Interaction (</w:t>
            </w:r>
            <w:proofErr w:type="spellStart"/>
            <w:r w:rsidRPr="00AC0D4C">
              <w:rPr>
                <w:rFonts w:ascii="Times New Roman" w:hAnsi="Times New Roman" w:cs="Times New Roman"/>
                <w:b/>
                <w:bCs/>
                <w:sz w:val="24"/>
                <w:szCs w:val="24"/>
              </w:rPr>
              <w:t>MxS</w:t>
            </w:r>
            <w:proofErr w:type="spellEnd"/>
            <w:r w:rsidRPr="00AC0D4C">
              <w:rPr>
                <w:rFonts w:ascii="Times New Roman" w:hAnsi="Times New Roman" w:cs="Times New Roman"/>
                <w:b/>
                <w:bCs/>
                <w:sz w:val="24"/>
                <w:szCs w:val="24"/>
              </w:rPr>
              <w:t>)</w:t>
            </w:r>
          </w:p>
        </w:tc>
      </w:tr>
      <w:tr w:rsidR="0023588D" w:rsidRPr="00AC0D4C" w14:paraId="4E3390BD" w14:textId="77777777" w:rsidTr="004E77D4">
        <w:trPr>
          <w:cantSplit/>
          <w:trHeight w:val="386"/>
        </w:trPr>
        <w:tc>
          <w:tcPr>
            <w:tcW w:w="0" w:type="auto"/>
            <w:gridSpan w:val="2"/>
            <w:vAlign w:val="center"/>
          </w:tcPr>
          <w:p w14:paraId="26C71645" w14:textId="77777777" w:rsidR="0023588D" w:rsidRPr="00AC0D4C" w:rsidRDefault="0023588D" w:rsidP="004E77D4">
            <w:pPr>
              <w:widowControl/>
              <w:spacing w:before="66" w:after="66"/>
              <w:rPr>
                <w:rFonts w:ascii="Times New Roman" w:hAnsi="Times New Roman" w:cs="Times New Roman"/>
                <w:b/>
                <w:bCs/>
                <w:sz w:val="24"/>
                <w:szCs w:val="24"/>
              </w:rPr>
            </w:pPr>
            <w:proofErr w:type="spellStart"/>
            <w:r w:rsidRPr="00AC0D4C">
              <w:rPr>
                <w:rFonts w:ascii="Times New Roman" w:hAnsi="Times New Roman" w:cs="Times New Roman"/>
                <w:b/>
                <w:bCs/>
                <w:sz w:val="24"/>
                <w:szCs w:val="24"/>
              </w:rPr>
              <w:t>S.Em</w:t>
            </w:r>
            <w:proofErr w:type="spellEnd"/>
            <w:r w:rsidRPr="00AC0D4C">
              <w:rPr>
                <w:rFonts w:ascii="Times New Roman" w:hAnsi="Times New Roman" w:cs="Times New Roman"/>
                <w:b/>
                <w:bCs/>
                <w:sz w:val="24"/>
                <w:szCs w:val="24"/>
              </w:rPr>
              <w:t xml:space="preserve"> ±</w:t>
            </w:r>
          </w:p>
        </w:tc>
        <w:tc>
          <w:tcPr>
            <w:tcW w:w="0" w:type="auto"/>
            <w:vAlign w:val="center"/>
          </w:tcPr>
          <w:p w14:paraId="3EAE2E3C" w14:textId="77777777" w:rsidR="0023588D" w:rsidRPr="00AC0D4C" w:rsidRDefault="0023588D"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5.92</w:t>
            </w:r>
          </w:p>
        </w:tc>
        <w:tc>
          <w:tcPr>
            <w:tcW w:w="0" w:type="auto"/>
            <w:vAlign w:val="center"/>
          </w:tcPr>
          <w:p w14:paraId="3B30841F" w14:textId="77777777" w:rsidR="0023588D" w:rsidRPr="00AC0D4C" w:rsidRDefault="0023588D"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4.02</w:t>
            </w:r>
          </w:p>
        </w:tc>
        <w:tc>
          <w:tcPr>
            <w:tcW w:w="0" w:type="auto"/>
            <w:vAlign w:val="center"/>
          </w:tcPr>
          <w:p w14:paraId="4F49684F" w14:textId="77777777" w:rsidR="0023588D" w:rsidRPr="00AC0D4C" w:rsidRDefault="0023588D" w:rsidP="004E77D4">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6.47</w:t>
            </w:r>
          </w:p>
        </w:tc>
      </w:tr>
      <w:tr w:rsidR="0023588D" w:rsidRPr="00AC0D4C" w14:paraId="605A5D32" w14:textId="77777777" w:rsidTr="004E77D4">
        <w:trPr>
          <w:cantSplit/>
          <w:trHeight w:val="386"/>
        </w:trPr>
        <w:tc>
          <w:tcPr>
            <w:tcW w:w="0" w:type="auto"/>
            <w:gridSpan w:val="2"/>
            <w:vAlign w:val="center"/>
          </w:tcPr>
          <w:p w14:paraId="2B448E09" w14:textId="77777777" w:rsidR="0023588D" w:rsidRPr="00AC0D4C" w:rsidRDefault="0023588D" w:rsidP="004E77D4">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CD (p=0.05)</w:t>
            </w:r>
          </w:p>
        </w:tc>
        <w:tc>
          <w:tcPr>
            <w:tcW w:w="0" w:type="auto"/>
            <w:vAlign w:val="center"/>
          </w:tcPr>
          <w:p w14:paraId="0009ADEA" w14:textId="77777777" w:rsidR="0023588D" w:rsidRPr="00AC0D4C" w:rsidRDefault="0023588D" w:rsidP="004E77D4">
            <w:pPr>
              <w:widowControl/>
              <w:spacing w:before="66" w:after="66"/>
              <w:jc w:val="center"/>
              <w:rPr>
                <w:rFonts w:ascii="Times New Roman" w:hAnsi="Times New Roman" w:cs="Times New Roman"/>
                <w:b/>
                <w:bCs/>
                <w:sz w:val="24"/>
                <w:szCs w:val="24"/>
              </w:rPr>
            </w:pPr>
            <w:r w:rsidRPr="00AC0D4C">
              <w:rPr>
                <w:rFonts w:ascii="Times New Roman" w:hAnsi="Times New Roman" w:cs="Times New Roman"/>
                <w:b/>
                <w:bCs/>
                <w:sz w:val="24"/>
                <w:szCs w:val="24"/>
              </w:rPr>
              <w:t>NS</w:t>
            </w:r>
          </w:p>
        </w:tc>
        <w:tc>
          <w:tcPr>
            <w:tcW w:w="0" w:type="auto"/>
            <w:vAlign w:val="center"/>
          </w:tcPr>
          <w:p w14:paraId="0E6197CB" w14:textId="77777777" w:rsidR="0023588D" w:rsidRPr="00AC0D4C" w:rsidRDefault="0023588D" w:rsidP="004E77D4">
            <w:pPr>
              <w:widowControl/>
              <w:spacing w:before="66" w:after="66"/>
              <w:jc w:val="center"/>
              <w:rPr>
                <w:rFonts w:ascii="Times New Roman" w:hAnsi="Times New Roman" w:cs="Times New Roman"/>
                <w:b/>
                <w:bCs/>
                <w:sz w:val="24"/>
                <w:szCs w:val="24"/>
              </w:rPr>
            </w:pPr>
            <w:r w:rsidRPr="00AC0D4C">
              <w:rPr>
                <w:rFonts w:ascii="Times New Roman" w:hAnsi="Times New Roman" w:cs="Times New Roman"/>
                <w:b/>
                <w:bCs/>
                <w:sz w:val="24"/>
                <w:szCs w:val="24"/>
              </w:rPr>
              <w:t>NS</w:t>
            </w:r>
          </w:p>
        </w:tc>
        <w:tc>
          <w:tcPr>
            <w:tcW w:w="0" w:type="auto"/>
            <w:vAlign w:val="center"/>
          </w:tcPr>
          <w:p w14:paraId="5108F98C" w14:textId="77777777" w:rsidR="0023588D" w:rsidRPr="00AC0D4C" w:rsidRDefault="0023588D" w:rsidP="004E77D4">
            <w:pPr>
              <w:widowControl/>
              <w:spacing w:before="66" w:after="66"/>
              <w:jc w:val="center"/>
              <w:rPr>
                <w:rFonts w:ascii="Times New Roman" w:hAnsi="Times New Roman" w:cs="Times New Roman"/>
                <w:b/>
                <w:bCs/>
                <w:sz w:val="24"/>
                <w:szCs w:val="24"/>
              </w:rPr>
            </w:pPr>
            <w:r w:rsidRPr="00AC0D4C">
              <w:rPr>
                <w:rFonts w:ascii="Times New Roman" w:hAnsi="Times New Roman" w:cs="Times New Roman"/>
                <w:b/>
                <w:bCs/>
                <w:sz w:val="24"/>
                <w:szCs w:val="24"/>
              </w:rPr>
              <w:t>NS</w:t>
            </w:r>
          </w:p>
        </w:tc>
      </w:tr>
    </w:tbl>
    <w:p w14:paraId="54945849" w14:textId="653DE07F" w:rsidR="00404F30" w:rsidRPr="00AC0D4C" w:rsidRDefault="0023588D" w:rsidP="008A4953">
      <w:pPr>
        <w:spacing w:after="240" w:line="360" w:lineRule="auto"/>
        <w:jc w:val="both"/>
        <w:rPr>
          <w:rFonts w:ascii="Times New Roman" w:hAnsi="Times New Roman" w:cs="Times New Roman"/>
          <w:sz w:val="24"/>
          <w:szCs w:val="24"/>
        </w:rPr>
        <w:sectPr w:rsidR="00404F30" w:rsidRPr="00AC0D4C" w:rsidSect="00404F30">
          <w:pgSz w:w="16838" w:h="11906" w:orient="landscape"/>
          <w:pgMar w:top="1440" w:right="1440" w:bottom="1440" w:left="1440" w:header="708" w:footer="708" w:gutter="0"/>
          <w:cols w:space="708"/>
          <w:docGrid w:linePitch="360"/>
        </w:sectPr>
      </w:pPr>
      <w:r w:rsidRPr="00AC0D4C">
        <w:rPr>
          <w:rFonts w:ascii="Times New Roman" w:hAnsi="Times New Roman" w:cs="Times New Roman"/>
          <w:sz w:val="24"/>
          <w:szCs w:val="24"/>
        </w:rPr>
        <w:br w:type="page"/>
      </w:r>
    </w:p>
    <w:p w14:paraId="3AEE1C08" w14:textId="77777777" w:rsidR="00404F30" w:rsidRPr="00AC0D4C" w:rsidRDefault="00404F30" w:rsidP="008A4953">
      <w:pPr>
        <w:spacing w:after="240" w:line="360" w:lineRule="auto"/>
        <w:jc w:val="both"/>
        <w:rPr>
          <w:rFonts w:ascii="Times New Roman" w:hAnsi="Times New Roman" w:cs="Times New Roman"/>
          <w:sz w:val="24"/>
          <w:szCs w:val="24"/>
        </w:rPr>
      </w:pPr>
    </w:p>
    <w:p w14:paraId="7E737004" w14:textId="77777777" w:rsidR="006D4E24" w:rsidRPr="00AC0D4C" w:rsidRDefault="006D4E24" w:rsidP="008A4953">
      <w:pPr>
        <w:pStyle w:val="Heading1"/>
        <w:tabs>
          <w:tab w:val="left" w:pos="284"/>
          <w:tab w:val="left" w:pos="1705"/>
          <w:tab w:val="left" w:pos="2797"/>
          <w:tab w:val="left" w:pos="3546"/>
        </w:tabs>
        <w:spacing w:before="0" w:after="240" w:line="360" w:lineRule="auto"/>
        <w:ind w:left="0" w:right="38"/>
        <w:rPr>
          <w:rFonts w:ascii="Times New Roman" w:hAnsi="Times New Roman" w:cs="Times New Roman"/>
          <w:sz w:val="24"/>
          <w:szCs w:val="24"/>
        </w:rPr>
      </w:pPr>
      <w:r w:rsidRPr="00AC0D4C">
        <w:rPr>
          <w:rFonts w:ascii="Times New Roman" w:hAnsi="Times New Roman" w:cs="Times New Roman"/>
          <w:sz w:val="24"/>
          <w:szCs w:val="24"/>
          <w:lang w:val="en-IN"/>
        </w:rPr>
        <w:t xml:space="preserve">3.3 </w:t>
      </w:r>
      <w:r w:rsidR="005D38A9" w:rsidRPr="00AC0D4C">
        <w:rPr>
          <w:lang w:val="en-IN"/>
        </w:rPr>
        <w:t>Fertilizer use efficiency</w:t>
      </w:r>
    </w:p>
    <w:p w14:paraId="6714594E" w14:textId="65D95AEE" w:rsidR="006D4E24" w:rsidRPr="00AC0D4C" w:rsidRDefault="00E82B5F"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sz w:val="24"/>
          <w:szCs w:val="24"/>
        </w:rPr>
      </w:pPr>
      <w:r w:rsidRPr="00AC0D4C">
        <w:rPr>
          <w:rFonts w:ascii="Times New Roman" w:hAnsi="Times New Roman" w:cs="Times New Roman"/>
          <w:b w:val="0"/>
          <w:bCs w:val="0"/>
          <w:sz w:val="24"/>
          <w:szCs w:val="24"/>
          <w:lang w:val="en-IN"/>
        </w:rPr>
        <w:t xml:space="preserve">Significant difference </w:t>
      </w:r>
      <w:proofErr w:type="gramStart"/>
      <w:r w:rsidRPr="00AC0D4C">
        <w:rPr>
          <w:rFonts w:ascii="Times New Roman" w:hAnsi="Times New Roman" w:cs="Times New Roman"/>
          <w:b w:val="0"/>
          <w:bCs w:val="0"/>
          <w:sz w:val="24"/>
          <w:szCs w:val="24"/>
          <w:lang w:val="en-IN"/>
        </w:rPr>
        <w:t>was observed</w:t>
      </w:r>
      <w:proofErr w:type="gramEnd"/>
      <w:r w:rsidRPr="00AC0D4C">
        <w:rPr>
          <w:rFonts w:ascii="Times New Roman" w:hAnsi="Times New Roman" w:cs="Times New Roman"/>
          <w:b w:val="0"/>
          <w:bCs w:val="0"/>
          <w:sz w:val="24"/>
          <w:szCs w:val="24"/>
          <w:lang w:val="en-IN"/>
        </w:rPr>
        <w:t xml:space="preserve"> with respect to </w:t>
      </w:r>
      <w:r w:rsidR="00872F14" w:rsidRPr="00AC0D4C">
        <w:rPr>
          <w:rFonts w:ascii="Times New Roman" w:hAnsi="Times New Roman" w:cs="Times New Roman"/>
          <w:b w:val="0"/>
          <w:bCs w:val="0"/>
          <w:sz w:val="24"/>
          <w:szCs w:val="24"/>
          <w:lang w:val="en-IN"/>
        </w:rPr>
        <w:t>fertilizer</w:t>
      </w:r>
      <w:r w:rsidRPr="00AC0D4C">
        <w:rPr>
          <w:rFonts w:ascii="Times New Roman" w:hAnsi="Times New Roman" w:cs="Times New Roman"/>
          <w:b w:val="0"/>
          <w:bCs w:val="0"/>
          <w:sz w:val="24"/>
          <w:szCs w:val="24"/>
          <w:lang w:val="en-IN"/>
        </w:rPr>
        <w:t xml:space="preserve"> use efficiency due to varied levels of nitrogen and phosphorus through conventional fertilizers and foliar spray of nano urea and nano DAP.</w:t>
      </w:r>
      <w:r w:rsidR="00EF6389" w:rsidRPr="00AC0D4C">
        <w:rPr>
          <w:rFonts w:ascii="Times New Roman" w:hAnsi="Times New Roman" w:cs="Times New Roman"/>
          <w:b w:val="0"/>
          <w:bCs w:val="0"/>
          <w:sz w:val="24"/>
          <w:szCs w:val="24"/>
          <w:lang w:val="en-IN"/>
        </w:rPr>
        <w:t xml:space="preserve"> Among the conventional fertilizers, application of 50% RDNP recorded significantly higher nitrogen use efficiency (15.86 kg kg</w:t>
      </w:r>
      <w:r w:rsidR="00EF6389" w:rsidRPr="00AC0D4C">
        <w:rPr>
          <w:rFonts w:ascii="Times New Roman" w:hAnsi="Times New Roman" w:cs="Times New Roman"/>
          <w:b w:val="0"/>
          <w:bCs w:val="0"/>
          <w:sz w:val="24"/>
          <w:szCs w:val="24"/>
          <w:vertAlign w:val="superscript"/>
          <w:lang w:val="en-IN"/>
        </w:rPr>
        <w:t>-1</w:t>
      </w:r>
      <w:r w:rsidR="00EF6389" w:rsidRPr="00AC0D4C">
        <w:rPr>
          <w:rFonts w:ascii="Times New Roman" w:hAnsi="Times New Roman" w:cs="Times New Roman"/>
          <w:b w:val="0"/>
          <w:bCs w:val="0"/>
          <w:sz w:val="24"/>
          <w:szCs w:val="24"/>
          <w:lang w:val="en-IN"/>
        </w:rPr>
        <w:t>)</w:t>
      </w:r>
      <w:r w:rsidR="009F09CF" w:rsidRPr="00AC0D4C">
        <w:rPr>
          <w:rFonts w:ascii="Times New Roman" w:hAnsi="Times New Roman" w:cs="Times New Roman"/>
          <w:b w:val="0"/>
          <w:bCs w:val="0"/>
          <w:sz w:val="24"/>
          <w:szCs w:val="24"/>
          <w:lang w:val="en-IN"/>
        </w:rPr>
        <w:t xml:space="preserve"> and</w:t>
      </w:r>
      <w:r w:rsidR="00EF6389" w:rsidRPr="00AC0D4C">
        <w:rPr>
          <w:rFonts w:ascii="Times New Roman" w:hAnsi="Times New Roman" w:cs="Times New Roman"/>
          <w:b w:val="0"/>
          <w:bCs w:val="0"/>
          <w:sz w:val="24"/>
          <w:szCs w:val="24"/>
          <w:lang w:val="en-IN"/>
        </w:rPr>
        <w:t xml:space="preserve"> </w:t>
      </w:r>
      <w:r w:rsidR="005E3187" w:rsidRPr="00AC0D4C">
        <w:rPr>
          <w:rFonts w:ascii="Times New Roman" w:hAnsi="Times New Roman" w:cs="Times New Roman"/>
          <w:b w:val="0"/>
          <w:bCs w:val="0"/>
          <w:sz w:val="24"/>
          <w:szCs w:val="24"/>
          <w:lang w:val="en-IN"/>
        </w:rPr>
        <w:t>phosphorus use efficiency (31.53 kg kg</w:t>
      </w:r>
      <w:r w:rsidR="005E3187" w:rsidRPr="00AC0D4C">
        <w:rPr>
          <w:rFonts w:ascii="Times New Roman" w:hAnsi="Times New Roman" w:cs="Times New Roman"/>
          <w:b w:val="0"/>
          <w:bCs w:val="0"/>
          <w:sz w:val="24"/>
          <w:szCs w:val="24"/>
          <w:vertAlign w:val="superscript"/>
          <w:lang w:val="en-IN"/>
        </w:rPr>
        <w:t>-1</w:t>
      </w:r>
      <w:r w:rsidR="005E3187" w:rsidRPr="00AC0D4C">
        <w:rPr>
          <w:rFonts w:ascii="Times New Roman" w:hAnsi="Times New Roman" w:cs="Times New Roman"/>
          <w:b w:val="0"/>
          <w:bCs w:val="0"/>
          <w:sz w:val="24"/>
          <w:szCs w:val="24"/>
          <w:lang w:val="en-IN"/>
        </w:rPr>
        <w:t>)</w:t>
      </w:r>
      <w:r w:rsidR="00D7600E" w:rsidRPr="00AC0D4C">
        <w:rPr>
          <w:rFonts w:ascii="Times New Roman" w:hAnsi="Times New Roman" w:cs="Times New Roman"/>
          <w:b w:val="0"/>
          <w:bCs w:val="0"/>
          <w:sz w:val="24"/>
          <w:szCs w:val="24"/>
          <w:lang w:val="en-IN"/>
        </w:rPr>
        <w:t xml:space="preserve"> </w:t>
      </w:r>
      <w:r w:rsidR="00D7600E" w:rsidRPr="00AC0D4C">
        <w:rPr>
          <w:rFonts w:ascii="Times New Roman" w:hAnsi="Times New Roman"/>
          <w:b w:val="0"/>
          <w:bCs w:val="0"/>
          <w:sz w:val="24"/>
          <w:szCs w:val="24"/>
        </w:rPr>
        <w:t>(Table. 4)</w:t>
      </w:r>
      <w:r w:rsidR="006C2BEC" w:rsidRPr="00AC0D4C">
        <w:rPr>
          <w:rFonts w:ascii="Times New Roman" w:hAnsi="Times New Roman" w:cs="Times New Roman"/>
          <w:b w:val="0"/>
          <w:bCs w:val="0"/>
          <w:sz w:val="24"/>
          <w:szCs w:val="24"/>
          <w:lang w:val="en-IN"/>
        </w:rPr>
        <w:t xml:space="preserve">. </w:t>
      </w:r>
      <w:r w:rsidR="009F09CF" w:rsidRPr="00AC0D4C">
        <w:rPr>
          <w:rFonts w:ascii="Times New Roman" w:hAnsi="Times New Roman" w:cs="Times New Roman"/>
          <w:b w:val="0"/>
          <w:bCs w:val="0"/>
          <w:sz w:val="24"/>
          <w:szCs w:val="24"/>
          <w:lang w:val="en-IN"/>
        </w:rPr>
        <w:t>This m</w:t>
      </w:r>
      <w:r w:rsidR="00587204" w:rsidRPr="00AC0D4C">
        <w:rPr>
          <w:rFonts w:ascii="Times New Roman" w:hAnsi="Times New Roman" w:cs="Times New Roman"/>
          <w:b w:val="0"/>
          <w:bCs w:val="0"/>
          <w:sz w:val="24"/>
          <w:szCs w:val="24"/>
          <w:lang w:val="en-IN"/>
        </w:rPr>
        <w:t xml:space="preserve">ight be attributed to less loss of nutrients through leaching, volatilization </w:t>
      </w:r>
      <w:proofErr w:type="gramStart"/>
      <w:r w:rsidR="00587204" w:rsidRPr="00AC0D4C">
        <w:rPr>
          <w:rFonts w:ascii="Times New Roman" w:hAnsi="Times New Roman" w:cs="Times New Roman"/>
          <w:b w:val="0"/>
          <w:bCs w:val="0"/>
          <w:sz w:val="24"/>
          <w:szCs w:val="24"/>
          <w:lang w:val="en-IN"/>
        </w:rPr>
        <w:t>and also</w:t>
      </w:r>
      <w:proofErr w:type="gramEnd"/>
      <w:r w:rsidR="00587204" w:rsidRPr="00AC0D4C">
        <w:rPr>
          <w:rFonts w:ascii="Times New Roman" w:hAnsi="Times New Roman" w:cs="Times New Roman"/>
          <w:b w:val="0"/>
          <w:bCs w:val="0"/>
          <w:sz w:val="24"/>
          <w:szCs w:val="24"/>
          <w:lang w:val="en-IN"/>
        </w:rPr>
        <w:t xml:space="preserve"> higher yield was obtained for fertilizer applied. Similar results were also reported by </w:t>
      </w:r>
      <w:proofErr w:type="spellStart"/>
      <w:r w:rsidR="00587204" w:rsidRPr="00AC0D4C">
        <w:rPr>
          <w:rFonts w:ascii="Times New Roman" w:hAnsi="Times New Roman" w:cs="Times New Roman"/>
          <w:b w:val="0"/>
          <w:bCs w:val="0"/>
          <w:sz w:val="24"/>
          <w:szCs w:val="24"/>
          <w:lang w:val="en-IN"/>
        </w:rPr>
        <w:t>Gundlur</w:t>
      </w:r>
      <w:proofErr w:type="spellEnd"/>
      <w:r w:rsidR="00587204" w:rsidRPr="00AC0D4C">
        <w:rPr>
          <w:rFonts w:ascii="Times New Roman" w:hAnsi="Times New Roman" w:cs="Times New Roman"/>
          <w:b w:val="0"/>
          <w:bCs w:val="0"/>
          <w:sz w:val="24"/>
          <w:szCs w:val="24"/>
          <w:lang w:val="en-IN"/>
        </w:rPr>
        <w:t xml:space="preserve"> </w:t>
      </w:r>
      <w:r w:rsidR="00587204" w:rsidRPr="00AC0D4C">
        <w:rPr>
          <w:rFonts w:ascii="Times New Roman" w:hAnsi="Times New Roman" w:cs="Times New Roman"/>
          <w:b w:val="0"/>
          <w:bCs w:val="0"/>
          <w:i/>
          <w:iCs/>
          <w:sz w:val="24"/>
          <w:szCs w:val="24"/>
          <w:lang w:val="en-IN"/>
        </w:rPr>
        <w:t>et al</w:t>
      </w:r>
      <w:r w:rsidR="00587204" w:rsidRPr="00AC0D4C">
        <w:rPr>
          <w:rFonts w:ascii="Times New Roman" w:hAnsi="Times New Roman" w:cs="Times New Roman"/>
          <w:b w:val="0"/>
          <w:bCs w:val="0"/>
          <w:sz w:val="24"/>
          <w:szCs w:val="24"/>
          <w:lang w:val="en-IN"/>
        </w:rPr>
        <w:t>. (2013)</w:t>
      </w:r>
      <w:r w:rsidR="00D7600E" w:rsidRPr="00AC0D4C">
        <w:rPr>
          <w:rFonts w:ascii="Times New Roman" w:hAnsi="Times New Roman" w:cs="Times New Roman"/>
          <w:b w:val="0"/>
          <w:bCs w:val="0"/>
          <w:sz w:val="24"/>
          <w:szCs w:val="24"/>
          <w:lang w:val="en-IN"/>
        </w:rPr>
        <w:t xml:space="preserve"> </w:t>
      </w:r>
      <w:r w:rsidR="00D7600E" w:rsidRPr="00AC0D4C">
        <w:rPr>
          <w:rFonts w:ascii="Times New Roman" w:hAnsi="Times New Roman"/>
          <w:b w:val="0"/>
          <w:bCs w:val="0"/>
          <w:iCs/>
          <w:color w:val="212121"/>
          <w:sz w:val="24"/>
          <w:szCs w:val="24"/>
        </w:rPr>
        <w:t>[10]</w:t>
      </w:r>
      <w:r w:rsidR="00587204" w:rsidRPr="00AC0D4C">
        <w:rPr>
          <w:rFonts w:ascii="Times New Roman" w:hAnsi="Times New Roman" w:cs="Times New Roman"/>
          <w:b w:val="0"/>
          <w:bCs w:val="0"/>
          <w:sz w:val="24"/>
          <w:szCs w:val="24"/>
          <w:lang w:val="en-IN"/>
        </w:rPr>
        <w:t xml:space="preserve"> and Ambati and Thakare (2012)</w:t>
      </w:r>
      <w:r w:rsidR="00D7600E" w:rsidRPr="00AC0D4C">
        <w:rPr>
          <w:rFonts w:ascii="Times New Roman" w:hAnsi="Times New Roman" w:cs="Times New Roman"/>
          <w:b w:val="0"/>
          <w:bCs w:val="0"/>
          <w:sz w:val="24"/>
          <w:szCs w:val="24"/>
          <w:lang w:val="en-IN"/>
        </w:rPr>
        <w:t xml:space="preserve"> </w:t>
      </w:r>
      <w:r w:rsidR="00D7600E" w:rsidRPr="00AC0D4C">
        <w:rPr>
          <w:rFonts w:ascii="Times New Roman" w:hAnsi="Times New Roman"/>
          <w:b w:val="0"/>
          <w:bCs w:val="0"/>
          <w:iCs/>
          <w:color w:val="212121"/>
          <w:sz w:val="24"/>
          <w:szCs w:val="24"/>
        </w:rPr>
        <w:t>[11]</w:t>
      </w:r>
      <w:r w:rsidR="00587204" w:rsidRPr="00AC0D4C">
        <w:rPr>
          <w:rFonts w:ascii="Times New Roman" w:hAnsi="Times New Roman" w:cs="Times New Roman"/>
          <w:b w:val="0"/>
          <w:bCs w:val="0"/>
          <w:sz w:val="24"/>
          <w:szCs w:val="24"/>
          <w:lang w:val="en-IN"/>
        </w:rPr>
        <w:t>.</w:t>
      </w:r>
      <w:r w:rsidR="006441BA" w:rsidRPr="00AC0D4C">
        <w:rPr>
          <w:rFonts w:ascii="Times New Roman" w:hAnsi="Times New Roman" w:cs="Times New Roman"/>
          <w:b w:val="0"/>
          <w:bCs w:val="0"/>
          <w:sz w:val="24"/>
          <w:szCs w:val="24"/>
          <w:lang w:val="en-IN"/>
        </w:rPr>
        <w:t xml:space="preserve"> </w:t>
      </w:r>
      <w:proofErr w:type="gramStart"/>
      <w:r w:rsidR="00587204" w:rsidRPr="00AC0D4C">
        <w:rPr>
          <w:rFonts w:ascii="Times New Roman" w:hAnsi="Times New Roman" w:cs="Times New Roman"/>
          <w:b w:val="0"/>
          <w:bCs w:val="0"/>
          <w:sz w:val="24"/>
          <w:szCs w:val="24"/>
          <w:lang w:val="en-IN"/>
        </w:rPr>
        <w:t>B</w:t>
      </w:r>
      <w:r w:rsidR="006441BA" w:rsidRPr="00AC0D4C">
        <w:rPr>
          <w:rFonts w:ascii="Times New Roman" w:hAnsi="Times New Roman" w:cs="Times New Roman"/>
          <w:b w:val="0"/>
          <w:bCs w:val="0"/>
          <w:sz w:val="24"/>
          <w:szCs w:val="24"/>
          <w:lang w:val="en-IN"/>
        </w:rPr>
        <w:t>ut</w:t>
      </w:r>
      <w:proofErr w:type="gramEnd"/>
      <w:r w:rsidR="006441BA" w:rsidRPr="00AC0D4C">
        <w:rPr>
          <w:rFonts w:ascii="Times New Roman" w:hAnsi="Times New Roman" w:cs="Times New Roman"/>
          <w:b w:val="0"/>
          <w:bCs w:val="0"/>
          <w:sz w:val="24"/>
          <w:szCs w:val="24"/>
          <w:lang w:val="en-IN"/>
        </w:rPr>
        <w:t xml:space="preserve"> in potassium </w:t>
      </w:r>
      <w:r w:rsidR="00177002" w:rsidRPr="00AC0D4C">
        <w:rPr>
          <w:rFonts w:ascii="Times New Roman" w:hAnsi="Times New Roman" w:cs="Times New Roman"/>
          <w:b w:val="0"/>
          <w:bCs w:val="0"/>
          <w:sz w:val="24"/>
          <w:szCs w:val="24"/>
          <w:lang w:val="en-IN"/>
        </w:rPr>
        <w:t>higher potassium use efficiency</w:t>
      </w:r>
      <w:r w:rsidR="00815DF9" w:rsidRPr="00AC0D4C">
        <w:rPr>
          <w:rFonts w:ascii="Times New Roman" w:hAnsi="Times New Roman" w:cs="Times New Roman"/>
          <w:b w:val="0"/>
          <w:bCs w:val="0"/>
          <w:sz w:val="24"/>
          <w:szCs w:val="24"/>
          <w:lang w:val="en-IN"/>
        </w:rPr>
        <w:t xml:space="preserve"> was</w:t>
      </w:r>
      <w:r w:rsidR="00177002" w:rsidRPr="00AC0D4C">
        <w:rPr>
          <w:rFonts w:ascii="Times New Roman" w:hAnsi="Times New Roman" w:cs="Times New Roman"/>
          <w:b w:val="0"/>
          <w:bCs w:val="0"/>
          <w:sz w:val="24"/>
          <w:szCs w:val="24"/>
          <w:lang w:val="en-IN"/>
        </w:rPr>
        <w:t xml:space="preserve"> </w:t>
      </w:r>
      <w:r w:rsidR="009F09CF" w:rsidRPr="00AC0D4C">
        <w:rPr>
          <w:rFonts w:ascii="Times New Roman" w:hAnsi="Times New Roman" w:cs="Times New Roman"/>
          <w:b w:val="0"/>
          <w:bCs w:val="0"/>
          <w:sz w:val="24"/>
          <w:szCs w:val="24"/>
          <w:lang w:val="en-IN"/>
        </w:rPr>
        <w:t>observed with</w:t>
      </w:r>
      <w:r w:rsidR="00930179" w:rsidRPr="00AC0D4C">
        <w:rPr>
          <w:rFonts w:ascii="Times New Roman" w:hAnsi="Times New Roman" w:cs="Times New Roman"/>
          <w:b w:val="0"/>
          <w:bCs w:val="0"/>
          <w:sz w:val="24"/>
          <w:szCs w:val="24"/>
          <w:lang w:val="en-IN"/>
        </w:rPr>
        <w:t xml:space="preserve"> application of 100% RDNP </w:t>
      </w:r>
      <w:r w:rsidR="006C2BEC" w:rsidRPr="00AC0D4C">
        <w:rPr>
          <w:rFonts w:ascii="Times New Roman" w:hAnsi="Times New Roman" w:cs="Times New Roman"/>
          <w:b w:val="0"/>
          <w:bCs w:val="0"/>
          <w:sz w:val="24"/>
          <w:szCs w:val="24"/>
          <w:lang w:val="en-IN"/>
        </w:rPr>
        <w:t>(19.37 kg kg</w:t>
      </w:r>
      <w:r w:rsidR="006C2BEC" w:rsidRPr="00AC0D4C">
        <w:rPr>
          <w:rFonts w:ascii="Times New Roman" w:hAnsi="Times New Roman" w:cs="Times New Roman"/>
          <w:b w:val="0"/>
          <w:bCs w:val="0"/>
          <w:sz w:val="24"/>
          <w:szCs w:val="24"/>
          <w:vertAlign w:val="superscript"/>
          <w:lang w:val="en-IN"/>
        </w:rPr>
        <w:t>-1</w:t>
      </w:r>
      <w:r w:rsidR="006C2BEC" w:rsidRPr="00AC0D4C">
        <w:rPr>
          <w:rFonts w:ascii="Times New Roman" w:hAnsi="Times New Roman" w:cs="Times New Roman"/>
          <w:b w:val="0"/>
          <w:bCs w:val="0"/>
          <w:sz w:val="24"/>
          <w:szCs w:val="24"/>
          <w:lang w:val="en-IN"/>
        </w:rPr>
        <w:t>)</w:t>
      </w:r>
      <w:r w:rsidR="009F09CF" w:rsidRPr="00AC0D4C">
        <w:rPr>
          <w:rFonts w:ascii="Times New Roman" w:hAnsi="Times New Roman" w:cs="Times New Roman"/>
          <w:b w:val="0"/>
          <w:bCs w:val="0"/>
          <w:sz w:val="24"/>
          <w:szCs w:val="24"/>
          <w:lang w:val="en-IN"/>
        </w:rPr>
        <w:t xml:space="preserve">. </w:t>
      </w:r>
      <w:proofErr w:type="gramStart"/>
      <w:r w:rsidR="009F09CF" w:rsidRPr="00AC0D4C">
        <w:rPr>
          <w:rFonts w:ascii="Times New Roman" w:hAnsi="Times New Roman" w:cs="Times New Roman"/>
          <w:b w:val="0"/>
          <w:bCs w:val="0"/>
          <w:sz w:val="24"/>
          <w:szCs w:val="24"/>
          <w:lang w:val="en-IN"/>
        </w:rPr>
        <w:t>This</w:t>
      </w:r>
      <w:proofErr w:type="gramEnd"/>
      <w:r w:rsidR="006C2BEC" w:rsidRPr="00AC0D4C">
        <w:rPr>
          <w:rFonts w:ascii="Times New Roman" w:hAnsi="Times New Roman" w:cs="Times New Roman"/>
          <w:b w:val="0"/>
          <w:bCs w:val="0"/>
          <w:sz w:val="24"/>
          <w:szCs w:val="24"/>
          <w:lang w:val="en-IN"/>
        </w:rPr>
        <w:t xml:space="preserve"> </w:t>
      </w:r>
      <w:r w:rsidR="009A1F32" w:rsidRPr="00AC0D4C">
        <w:rPr>
          <w:rFonts w:ascii="Times New Roman" w:hAnsi="Times New Roman" w:cs="Times New Roman"/>
          <w:b w:val="0"/>
          <w:bCs w:val="0"/>
          <w:sz w:val="24"/>
          <w:szCs w:val="24"/>
          <w:lang w:val="en-IN"/>
        </w:rPr>
        <w:t>m</w:t>
      </w:r>
      <w:r w:rsidR="009F09CF" w:rsidRPr="00AC0D4C">
        <w:rPr>
          <w:rFonts w:ascii="Times New Roman" w:hAnsi="Times New Roman" w:cs="Times New Roman"/>
          <w:b w:val="0"/>
          <w:bCs w:val="0"/>
          <w:sz w:val="24"/>
          <w:szCs w:val="24"/>
          <w:lang w:val="en-IN"/>
        </w:rPr>
        <w:t xml:space="preserve">ight </w:t>
      </w:r>
      <w:r w:rsidR="009A1F32" w:rsidRPr="00AC0D4C">
        <w:rPr>
          <w:rFonts w:ascii="Times New Roman" w:hAnsi="Times New Roman" w:cs="Times New Roman"/>
          <w:b w:val="0"/>
          <w:bCs w:val="0"/>
          <w:sz w:val="24"/>
          <w:szCs w:val="24"/>
          <w:lang w:val="en-IN"/>
        </w:rPr>
        <w:t>be due to the level of application of potassium is same for all the treatments and also all growth parameters and higher yield were obtained per unit of fertilizer applied was more in the same treatment. Th</w:t>
      </w:r>
      <w:r w:rsidR="00DD0D2B" w:rsidRPr="00AC0D4C">
        <w:rPr>
          <w:rFonts w:ascii="Times New Roman" w:hAnsi="Times New Roman" w:cs="Times New Roman"/>
          <w:b w:val="0"/>
          <w:bCs w:val="0"/>
          <w:sz w:val="24"/>
          <w:szCs w:val="24"/>
          <w:lang w:val="en-IN"/>
        </w:rPr>
        <w:t>e</w:t>
      </w:r>
      <w:r w:rsidR="009F09CF" w:rsidRPr="00AC0D4C">
        <w:rPr>
          <w:rFonts w:ascii="Times New Roman" w:hAnsi="Times New Roman" w:cs="Times New Roman"/>
          <w:b w:val="0"/>
          <w:bCs w:val="0"/>
          <w:sz w:val="24"/>
          <w:szCs w:val="24"/>
          <w:lang w:val="en-IN"/>
        </w:rPr>
        <w:t>se</w:t>
      </w:r>
      <w:r w:rsidR="009A1F32" w:rsidRPr="00AC0D4C">
        <w:rPr>
          <w:rFonts w:ascii="Times New Roman" w:hAnsi="Times New Roman" w:cs="Times New Roman"/>
          <w:b w:val="0"/>
          <w:bCs w:val="0"/>
          <w:sz w:val="24"/>
          <w:szCs w:val="24"/>
          <w:lang w:val="en-IN"/>
        </w:rPr>
        <w:t xml:space="preserve"> results were in line with Devkota-Wasti (2011)</w:t>
      </w:r>
      <w:r w:rsidR="00D7600E" w:rsidRPr="00AC0D4C">
        <w:rPr>
          <w:rFonts w:ascii="Times New Roman" w:hAnsi="Times New Roman" w:cs="Times New Roman"/>
          <w:b w:val="0"/>
          <w:bCs w:val="0"/>
          <w:sz w:val="24"/>
          <w:szCs w:val="24"/>
          <w:lang w:val="en-IN"/>
        </w:rPr>
        <w:t xml:space="preserve"> </w:t>
      </w:r>
      <w:r w:rsidR="00D7600E" w:rsidRPr="00AC0D4C">
        <w:rPr>
          <w:rFonts w:ascii="Times New Roman" w:hAnsi="Times New Roman"/>
          <w:b w:val="0"/>
          <w:bCs w:val="0"/>
          <w:iCs/>
          <w:color w:val="212121"/>
          <w:sz w:val="24"/>
          <w:szCs w:val="24"/>
        </w:rPr>
        <w:t>[12]</w:t>
      </w:r>
      <w:r w:rsidR="009A1F32" w:rsidRPr="00AC0D4C">
        <w:rPr>
          <w:rFonts w:ascii="Times New Roman" w:hAnsi="Times New Roman" w:cs="Times New Roman"/>
          <w:b w:val="0"/>
          <w:bCs w:val="0"/>
          <w:sz w:val="24"/>
          <w:szCs w:val="24"/>
          <w:lang w:val="en-IN"/>
        </w:rPr>
        <w:t>.</w:t>
      </w:r>
    </w:p>
    <w:p w14:paraId="0D215A44" w14:textId="77777777" w:rsidR="00E16321" w:rsidRPr="00AC0D4C" w:rsidRDefault="00DD0D2B"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b w:val="0"/>
          <w:bCs w:val="0"/>
          <w:sz w:val="24"/>
          <w:szCs w:val="24"/>
          <w:lang w:val="en-IN"/>
        </w:rPr>
        <w:sectPr w:rsidR="00E16321" w:rsidRPr="00AC0D4C">
          <w:pgSz w:w="11906" w:h="16838"/>
          <w:pgMar w:top="1440" w:right="1440" w:bottom="1440" w:left="1440" w:header="708" w:footer="708" w:gutter="0"/>
          <w:cols w:space="708"/>
          <w:docGrid w:linePitch="360"/>
        </w:sectPr>
      </w:pPr>
      <w:r w:rsidRPr="00AC0D4C">
        <w:rPr>
          <w:rFonts w:ascii="Times New Roman" w:hAnsi="Times New Roman" w:cs="Times New Roman"/>
          <w:b w:val="0"/>
          <w:bCs w:val="0"/>
          <w:sz w:val="24"/>
          <w:szCs w:val="24"/>
          <w:lang w:val="en-IN"/>
        </w:rPr>
        <w:t>A</w:t>
      </w:r>
      <w:r w:rsidR="00D93041" w:rsidRPr="00AC0D4C">
        <w:rPr>
          <w:rFonts w:ascii="Times New Roman" w:hAnsi="Times New Roman" w:cs="Times New Roman"/>
          <w:b w:val="0"/>
          <w:bCs w:val="0"/>
          <w:sz w:val="24"/>
          <w:szCs w:val="24"/>
          <w:lang w:val="en-IN"/>
        </w:rPr>
        <w:t>mong the nano fertilizers, significantly higher nitrogen use efficiency (13.31 kg kg</w:t>
      </w:r>
      <w:r w:rsidR="00D93041" w:rsidRPr="00AC0D4C">
        <w:rPr>
          <w:rFonts w:ascii="Times New Roman" w:hAnsi="Times New Roman" w:cs="Times New Roman"/>
          <w:b w:val="0"/>
          <w:bCs w:val="0"/>
          <w:sz w:val="24"/>
          <w:szCs w:val="24"/>
          <w:vertAlign w:val="superscript"/>
          <w:lang w:val="en-IN"/>
        </w:rPr>
        <w:t>-1</w:t>
      </w:r>
      <w:r w:rsidR="00D93041" w:rsidRPr="00AC0D4C">
        <w:rPr>
          <w:rFonts w:ascii="Times New Roman" w:hAnsi="Times New Roman" w:cs="Times New Roman"/>
          <w:b w:val="0"/>
          <w:bCs w:val="0"/>
          <w:sz w:val="24"/>
          <w:szCs w:val="24"/>
          <w:lang w:val="en-IN"/>
        </w:rPr>
        <w:t xml:space="preserve">), </w:t>
      </w:r>
      <w:r w:rsidR="00C262DF" w:rsidRPr="00AC0D4C">
        <w:rPr>
          <w:rFonts w:ascii="Times New Roman" w:hAnsi="Times New Roman" w:cs="Times New Roman"/>
          <w:b w:val="0"/>
          <w:bCs w:val="0"/>
          <w:sz w:val="24"/>
          <w:szCs w:val="24"/>
          <w:lang w:val="en-IN"/>
        </w:rPr>
        <w:t>phosphorus use efficiency (26.24 kg kg</w:t>
      </w:r>
      <w:r w:rsidR="00C262DF" w:rsidRPr="00AC0D4C">
        <w:rPr>
          <w:rFonts w:ascii="Times New Roman" w:hAnsi="Times New Roman" w:cs="Times New Roman"/>
          <w:b w:val="0"/>
          <w:bCs w:val="0"/>
          <w:sz w:val="24"/>
          <w:szCs w:val="24"/>
          <w:vertAlign w:val="superscript"/>
          <w:lang w:val="en-IN"/>
        </w:rPr>
        <w:t>-1</w:t>
      </w:r>
      <w:r w:rsidR="00C262DF" w:rsidRPr="00AC0D4C">
        <w:rPr>
          <w:rFonts w:ascii="Times New Roman" w:hAnsi="Times New Roman" w:cs="Times New Roman"/>
          <w:b w:val="0"/>
          <w:bCs w:val="0"/>
          <w:sz w:val="24"/>
          <w:szCs w:val="24"/>
          <w:lang w:val="en-IN"/>
        </w:rPr>
        <w:t xml:space="preserve">) and </w:t>
      </w:r>
      <w:r w:rsidR="00F534FB" w:rsidRPr="00AC0D4C">
        <w:rPr>
          <w:rFonts w:ascii="Times New Roman" w:hAnsi="Times New Roman" w:cs="Times New Roman"/>
          <w:b w:val="0"/>
          <w:bCs w:val="0"/>
          <w:sz w:val="24"/>
          <w:szCs w:val="24"/>
          <w:lang w:val="en-IN"/>
        </w:rPr>
        <w:t>potassium use efficiency (18.93 kg kg</w:t>
      </w:r>
      <w:r w:rsidR="00F534FB" w:rsidRPr="00AC0D4C">
        <w:rPr>
          <w:rFonts w:ascii="Times New Roman" w:hAnsi="Times New Roman" w:cs="Times New Roman"/>
          <w:b w:val="0"/>
          <w:bCs w:val="0"/>
          <w:sz w:val="24"/>
          <w:szCs w:val="24"/>
          <w:vertAlign w:val="superscript"/>
          <w:lang w:val="en-IN"/>
        </w:rPr>
        <w:t>-1</w:t>
      </w:r>
      <w:r w:rsidR="00F534FB" w:rsidRPr="00AC0D4C">
        <w:rPr>
          <w:rFonts w:ascii="Times New Roman" w:hAnsi="Times New Roman" w:cs="Times New Roman"/>
          <w:b w:val="0"/>
          <w:bCs w:val="0"/>
          <w:sz w:val="24"/>
          <w:szCs w:val="24"/>
          <w:lang w:val="en-IN"/>
        </w:rPr>
        <w:t xml:space="preserve">) </w:t>
      </w:r>
      <w:r w:rsidR="00B473E2" w:rsidRPr="00AC0D4C">
        <w:rPr>
          <w:rFonts w:ascii="Times New Roman" w:hAnsi="Times New Roman" w:cs="Times New Roman"/>
          <w:b w:val="0"/>
          <w:bCs w:val="0"/>
          <w:sz w:val="24"/>
          <w:szCs w:val="24"/>
          <w:lang w:val="en-IN"/>
        </w:rPr>
        <w:t xml:space="preserve">was </w:t>
      </w:r>
      <w:r w:rsidR="009F09CF" w:rsidRPr="00AC0D4C">
        <w:rPr>
          <w:rFonts w:ascii="Times New Roman" w:hAnsi="Times New Roman" w:cs="Times New Roman"/>
          <w:b w:val="0"/>
          <w:bCs w:val="0"/>
          <w:sz w:val="24"/>
          <w:szCs w:val="24"/>
          <w:lang w:val="en-IN"/>
        </w:rPr>
        <w:t xml:space="preserve">noticed </w:t>
      </w:r>
      <w:r w:rsidR="00B473E2" w:rsidRPr="00AC0D4C">
        <w:rPr>
          <w:rFonts w:ascii="Times New Roman" w:hAnsi="Times New Roman" w:cs="Times New Roman"/>
          <w:b w:val="0"/>
          <w:bCs w:val="0"/>
          <w:sz w:val="24"/>
          <w:szCs w:val="24"/>
          <w:lang w:val="en-IN"/>
        </w:rPr>
        <w:t>with foliar spray of nano DAP at 4 ml L</w:t>
      </w:r>
      <w:r w:rsidR="00B473E2" w:rsidRPr="00AC0D4C">
        <w:rPr>
          <w:rFonts w:ascii="Times New Roman" w:hAnsi="Times New Roman" w:cs="Times New Roman"/>
          <w:b w:val="0"/>
          <w:bCs w:val="0"/>
          <w:sz w:val="24"/>
          <w:szCs w:val="24"/>
          <w:vertAlign w:val="superscript"/>
          <w:lang w:val="en-IN"/>
        </w:rPr>
        <w:t xml:space="preserve">-1 </w:t>
      </w:r>
      <w:r w:rsidR="00B473E2" w:rsidRPr="00AC0D4C">
        <w:rPr>
          <w:rFonts w:ascii="Times New Roman" w:hAnsi="Times New Roman" w:cs="Times New Roman"/>
          <w:b w:val="0"/>
          <w:bCs w:val="0"/>
          <w:sz w:val="24"/>
          <w:szCs w:val="24"/>
          <w:lang w:val="en-IN"/>
        </w:rPr>
        <w:t>at 40, 60 and 80 DAS.</w:t>
      </w:r>
      <w:r w:rsidR="00FA6485" w:rsidRPr="00AC0D4C">
        <w:rPr>
          <w:rFonts w:ascii="Times New Roman" w:hAnsi="Times New Roman" w:cs="Times New Roman"/>
          <w:b w:val="0"/>
          <w:bCs w:val="0"/>
          <w:sz w:val="24"/>
          <w:szCs w:val="24"/>
          <w:lang w:val="en-IN"/>
        </w:rPr>
        <w:t xml:space="preserve"> </w:t>
      </w:r>
      <w:r w:rsidR="009F09CF" w:rsidRPr="00AC0D4C">
        <w:rPr>
          <w:rFonts w:ascii="Times New Roman" w:hAnsi="Times New Roman" w:cs="Times New Roman"/>
          <w:b w:val="0"/>
          <w:bCs w:val="0"/>
          <w:sz w:val="24"/>
          <w:szCs w:val="24"/>
          <w:lang w:val="en-IN"/>
        </w:rPr>
        <w:t>This might</w:t>
      </w:r>
      <w:r w:rsidR="008E6DB1" w:rsidRPr="00AC0D4C">
        <w:rPr>
          <w:rFonts w:ascii="Times New Roman" w:hAnsi="Times New Roman" w:cs="Times New Roman"/>
          <w:b w:val="0"/>
          <w:bCs w:val="0"/>
          <w:sz w:val="24"/>
          <w:szCs w:val="24"/>
          <w:lang w:val="en-IN"/>
        </w:rPr>
        <w:t xml:space="preserve"> be due to application of nano fertilizers </w:t>
      </w:r>
      <w:r w:rsidR="00EE6D82" w:rsidRPr="00AC0D4C">
        <w:rPr>
          <w:rFonts w:ascii="Times New Roman" w:hAnsi="Times New Roman" w:cs="Times New Roman"/>
          <w:b w:val="0"/>
          <w:bCs w:val="0"/>
          <w:sz w:val="24"/>
          <w:szCs w:val="24"/>
          <w:lang w:val="en-IN"/>
        </w:rPr>
        <w:t xml:space="preserve">helped </w:t>
      </w:r>
      <w:r w:rsidR="008E6DB1" w:rsidRPr="00AC0D4C">
        <w:rPr>
          <w:rFonts w:ascii="Times New Roman" w:hAnsi="Times New Roman" w:cs="Times New Roman"/>
          <w:b w:val="0"/>
          <w:bCs w:val="0"/>
          <w:sz w:val="24"/>
          <w:szCs w:val="24"/>
          <w:lang w:val="en-IN"/>
        </w:rPr>
        <w:t>release</w:t>
      </w:r>
      <w:r w:rsidR="00EE6D82" w:rsidRPr="00AC0D4C">
        <w:rPr>
          <w:rFonts w:ascii="Times New Roman" w:hAnsi="Times New Roman" w:cs="Times New Roman"/>
          <w:b w:val="0"/>
          <w:bCs w:val="0"/>
          <w:sz w:val="24"/>
          <w:szCs w:val="24"/>
          <w:lang w:val="en-IN"/>
        </w:rPr>
        <w:t xml:space="preserve"> of </w:t>
      </w:r>
      <w:r w:rsidR="008E6DB1" w:rsidRPr="00AC0D4C">
        <w:rPr>
          <w:rFonts w:ascii="Times New Roman" w:hAnsi="Times New Roman" w:cs="Times New Roman"/>
          <w:b w:val="0"/>
          <w:bCs w:val="0"/>
          <w:sz w:val="24"/>
          <w:szCs w:val="24"/>
          <w:lang w:val="en-IN"/>
        </w:rPr>
        <w:t xml:space="preserve">nutrients in response to crop needs. This approach enhances nutrient use efficiency by reducing nitrogen loss through leaching and emissions. Similar results were reported by </w:t>
      </w:r>
      <w:proofErr w:type="spellStart"/>
      <w:r w:rsidR="008E6DB1" w:rsidRPr="00AC0D4C">
        <w:rPr>
          <w:rFonts w:ascii="Times New Roman" w:hAnsi="Times New Roman" w:cs="Times New Roman"/>
          <w:b w:val="0"/>
          <w:bCs w:val="0"/>
          <w:sz w:val="24"/>
          <w:szCs w:val="24"/>
          <w:lang w:val="en-IN"/>
        </w:rPr>
        <w:t>Naderi</w:t>
      </w:r>
      <w:proofErr w:type="spellEnd"/>
      <w:r w:rsidR="008E6DB1" w:rsidRPr="00AC0D4C">
        <w:rPr>
          <w:rFonts w:ascii="Times New Roman" w:hAnsi="Times New Roman" w:cs="Times New Roman"/>
          <w:b w:val="0"/>
          <w:bCs w:val="0"/>
          <w:sz w:val="24"/>
          <w:szCs w:val="24"/>
          <w:lang w:val="en-IN"/>
        </w:rPr>
        <w:t xml:space="preserve"> and </w:t>
      </w:r>
      <w:proofErr w:type="spellStart"/>
      <w:r w:rsidR="008E6DB1" w:rsidRPr="00AC0D4C">
        <w:rPr>
          <w:rFonts w:ascii="Times New Roman" w:hAnsi="Times New Roman" w:cs="Times New Roman"/>
          <w:b w:val="0"/>
          <w:bCs w:val="0"/>
          <w:sz w:val="24"/>
          <w:szCs w:val="24"/>
          <w:lang w:val="en-IN"/>
        </w:rPr>
        <w:t>Daneshshahraki</w:t>
      </w:r>
      <w:proofErr w:type="spellEnd"/>
      <w:r w:rsidR="008E6DB1" w:rsidRPr="00AC0D4C">
        <w:rPr>
          <w:rFonts w:ascii="Times New Roman" w:hAnsi="Times New Roman" w:cs="Times New Roman"/>
          <w:b w:val="0"/>
          <w:bCs w:val="0"/>
          <w:sz w:val="24"/>
          <w:szCs w:val="24"/>
          <w:lang w:val="en-IN"/>
        </w:rPr>
        <w:t xml:space="preserve"> (2013)</w:t>
      </w:r>
      <w:r w:rsidR="00D7600E" w:rsidRPr="00AC0D4C">
        <w:rPr>
          <w:rFonts w:ascii="Times New Roman" w:hAnsi="Times New Roman" w:cs="Times New Roman"/>
          <w:b w:val="0"/>
          <w:bCs w:val="0"/>
          <w:sz w:val="24"/>
          <w:szCs w:val="24"/>
          <w:lang w:val="en-IN"/>
        </w:rPr>
        <w:t xml:space="preserve"> </w:t>
      </w:r>
      <w:r w:rsidR="00D7600E" w:rsidRPr="00AC0D4C">
        <w:rPr>
          <w:rFonts w:ascii="Times New Roman" w:hAnsi="Times New Roman"/>
          <w:b w:val="0"/>
          <w:bCs w:val="0"/>
          <w:iCs/>
          <w:color w:val="212121"/>
          <w:sz w:val="24"/>
          <w:szCs w:val="24"/>
        </w:rPr>
        <w:t>[13]</w:t>
      </w:r>
      <w:r w:rsidR="008E6DB1" w:rsidRPr="00AC0D4C">
        <w:rPr>
          <w:rFonts w:ascii="Times New Roman" w:hAnsi="Times New Roman" w:cs="Times New Roman"/>
          <w:b w:val="0"/>
          <w:bCs w:val="0"/>
          <w:sz w:val="24"/>
          <w:szCs w:val="24"/>
          <w:lang w:val="en-IN"/>
        </w:rPr>
        <w:t xml:space="preserve"> and Suman </w:t>
      </w:r>
      <w:r w:rsidR="008E6DB1" w:rsidRPr="00AC0D4C">
        <w:rPr>
          <w:rFonts w:ascii="Times New Roman" w:hAnsi="Times New Roman" w:cs="Times New Roman"/>
          <w:b w:val="0"/>
          <w:bCs w:val="0"/>
          <w:i/>
          <w:iCs/>
          <w:sz w:val="24"/>
          <w:szCs w:val="24"/>
          <w:lang w:val="en-IN"/>
        </w:rPr>
        <w:t>et al</w:t>
      </w:r>
      <w:r w:rsidR="008E6DB1" w:rsidRPr="00AC0D4C">
        <w:rPr>
          <w:rFonts w:ascii="Times New Roman" w:hAnsi="Times New Roman" w:cs="Times New Roman"/>
          <w:b w:val="0"/>
          <w:bCs w:val="0"/>
          <w:sz w:val="24"/>
          <w:szCs w:val="24"/>
          <w:lang w:val="en-IN"/>
        </w:rPr>
        <w:t>. (2010)</w:t>
      </w:r>
      <w:r w:rsidR="00D7600E" w:rsidRPr="00AC0D4C">
        <w:rPr>
          <w:rFonts w:ascii="Times New Roman" w:hAnsi="Times New Roman" w:cs="Times New Roman"/>
          <w:b w:val="0"/>
          <w:bCs w:val="0"/>
          <w:sz w:val="24"/>
          <w:szCs w:val="24"/>
          <w:lang w:val="en-IN"/>
        </w:rPr>
        <w:t xml:space="preserve"> </w:t>
      </w:r>
      <w:r w:rsidR="00D7600E" w:rsidRPr="00AC0D4C">
        <w:rPr>
          <w:rFonts w:ascii="Times New Roman" w:hAnsi="Times New Roman"/>
          <w:b w:val="0"/>
          <w:bCs w:val="0"/>
          <w:iCs/>
          <w:color w:val="212121"/>
          <w:sz w:val="24"/>
          <w:szCs w:val="24"/>
        </w:rPr>
        <w:t>[14]</w:t>
      </w:r>
      <w:r w:rsidR="008E6DB1" w:rsidRPr="00AC0D4C">
        <w:rPr>
          <w:rFonts w:ascii="Times New Roman" w:hAnsi="Times New Roman" w:cs="Times New Roman"/>
          <w:b w:val="0"/>
          <w:bCs w:val="0"/>
          <w:sz w:val="24"/>
          <w:szCs w:val="24"/>
          <w:lang w:val="en-IN"/>
        </w:rPr>
        <w:t>.</w:t>
      </w:r>
    </w:p>
    <w:p w14:paraId="3D0C97D9" w14:textId="0BAAD413" w:rsidR="008A4953" w:rsidRPr="00AC0D4C" w:rsidRDefault="00E16321"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sz w:val="24"/>
          <w:szCs w:val="24"/>
        </w:rPr>
      </w:pPr>
      <w:r w:rsidRPr="00AC0D4C">
        <w:rPr>
          <w:rFonts w:ascii="Times New Roman" w:hAnsi="Times New Roman" w:cs="Times New Roman"/>
          <w:sz w:val="24"/>
          <w:szCs w:val="24"/>
        </w:rPr>
        <w:lastRenderedPageBreak/>
        <w:t xml:space="preserve">Table </w:t>
      </w:r>
      <w:r w:rsidRPr="00AC0D4C">
        <w:rPr>
          <w:rFonts w:ascii="Times New Roman" w:hAnsi="Times New Roman" w:cs="Times New Roman"/>
          <w:spacing w:val="48"/>
          <w:sz w:val="24"/>
          <w:szCs w:val="24"/>
        </w:rPr>
        <w:t>4.</w:t>
      </w:r>
      <w:r w:rsidRPr="00AC0D4C">
        <w:rPr>
          <w:rFonts w:ascii="Times New Roman" w:hAnsi="Times New Roman" w:cs="Times New Roman"/>
          <w:sz w:val="24"/>
          <w:szCs w:val="24"/>
        </w:rPr>
        <w:t>Nitrogen,</w:t>
      </w:r>
      <w:r w:rsidRPr="00AC0D4C">
        <w:rPr>
          <w:rFonts w:ascii="Times New Roman" w:hAnsi="Times New Roman" w:cs="Times New Roman"/>
          <w:spacing w:val="13"/>
          <w:sz w:val="24"/>
          <w:szCs w:val="24"/>
        </w:rPr>
        <w:t xml:space="preserve"> </w:t>
      </w:r>
      <w:r w:rsidRPr="00AC0D4C">
        <w:rPr>
          <w:rFonts w:ascii="Times New Roman" w:hAnsi="Times New Roman" w:cs="Times New Roman"/>
          <w:sz w:val="24"/>
          <w:szCs w:val="24"/>
        </w:rPr>
        <w:t>phosphorus</w:t>
      </w:r>
      <w:r w:rsidRPr="00AC0D4C">
        <w:rPr>
          <w:rFonts w:ascii="Times New Roman" w:hAnsi="Times New Roman" w:cs="Times New Roman"/>
          <w:spacing w:val="15"/>
          <w:sz w:val="24"/>
          <w:szCs w:val="24"/>
        </w:rPr>
        <w:t xml:space="preserve"> </w:t>
      </w:r>
      <w:r w:rsidRPr="00AC0D4C">
        <w:rPr>
          <w:rFonts w:ascii="Times New Roman" w:hAnsi="Times New Roman" w:cs="Times New Roman"/>
          <w:sz w:val="24"/>
          <w:szCs w:val="24"/>
        </w:rPr>
        <w:t>and</w:t>
      </w:r>
      <w:r w:rsidRPr="00AC0D4C">
        <w:rPr>
          <w:rFonts w:ascii="Times New Roman" w:hAnsi="Times New Roman" w:cs="Times New Roman"/>
          <w:spacing w:val="12"/>
          <w:sz w:val="24"/>
          <w:szCs w:val="24"/>
        </w:rPr>
        <w:t xml:space="preserve"> </w:t>
      </w:r>
      <w:r w:rsidRPr="00AC0D4C">
        <w:rPr>
          <w:rFonts w:ascii="Times New Roman" w:hAnsi="Times New Roman" w:cs="Times New Roman"/>
          <w:sz w:val="24"/>
          <w:szCs w:val="24"/>
        </w:rPr>
        <w:t>potassium</w:t>
      </w:r>
      <w:r w:rsidRPr="00AC0D4C">
        <w:rPr>
          <w:rFonts w:ascii="Times New Roman" w:hAnsi="Times New Roman" w:cs="Times New Roman"/>
          <w:spacing w:val="9"/>
          <w:sz w:val="24"/>
          <w:szCs w:val="24"/>
        </w:rPr>
        <w:t xml:space="preserve"> </w:t>
      </w:r>
      <w:r w:rsidRPr="00AC0D4C">
        <w:rPr>
          <w:rFonts w:ascii="Times New Roman" w:hAnsi="Times New Roman" w:cs="Times New Roman"/>
          <w:sz w:val="24"/>
          <w:szCs w:val="24"/>
        </w:rPr>
        <w:t>use</w:t>
      </w:r>
      <w:r w:rsidRPr="00AC0D4C">
        <w:rPr>
          <w:rFonts w:ascii="Times New Roman" w:hAnsi="Times New Roman" w:cs="Times New Roman"/>
          <w:spacing w:val="11"/>
          <w:sz w:val="24"/>
          <w:szCs w:val="24"/>
        </w:rPr>
        <w:t xml:space="preserve"> </w:t>
      </w:r>
      <w:r w:rsidRPr="00AC0D4C">
        <w:rPr>
          <w:rFonts w:ascii="Times New Roman" w:hAnsi="Times New Roman" w:cs="Times New Roman"/>
          <w:sz w:val="24"/>
          <w:szCs w:val="24"/>
        </w:rPr>
        <w:t>efficiency (kg</w:t>
      </w:r>
      <w:r w:rsidRPr="00AC0D4C">
        <w:rPr>
          <w:rFonts w:ascii="Times New Roman" w:hAnsi="Times New Roman" w:cs="Times New Roman"/>
          <w:spacing w:val="-3"/>
          <w:sz w:val="24"/>
          <w:szCs w:val="24"/>
        </w:rPr>
        <w:t xml:space="preserve"> </w:t>
      </w:r>
      <w:r w:rsidRPr="00AC0D4C">
        <w:rPr>
          <w:rFonts w:ascii="Times New Roman" w:hAnsi="Times New Roman" w:cs="Times New Roman"/>
          <w:sz w:val="24"/>
          <w:szCs w:val="24"/>
        </w:rPr>
        <w:t>kg</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w:t>
      </w:r>
      <w:r w:rsidRPr="00AC0D4C">
        <w:rPr>
          <w:rFonts w:ascii="Times New Roman" w:hAnsi="Times New Roman" w:cs="Times New Roman"/>
          <w:spacing w:val="15"/>
          <w:sz w:val="24"/>
          <w:szCs w:val="24"/>
        </w:rPr>
        <w:t xml:space="preserve"> </w:t>
      </w:r>
      <w:r w:rsidRPr="00AC0D4C">
        <w:rPr>
          <w:rFonts w:ascii="Times New Roman" w:hAnsi="Times New Roman" w:cs="Times New Roman"/>
          <w:sz w:val="24"/>
          <w:szCs w:val="24"/>
        </w:rPr>
        <w:t>as</w:t>
      </w:r>
      <w:r w:rsidRPr="00AC0D4C">
        <w:rPr>
          <w:rFonts w:ascii="Times New Roman" w:hAnsi="Times New Roman" w:cs="Times New Roman"/>
          <w:spacing w:val="11"/>
          <w:sz w:val="24"/>
          <w:szCs w:val="24"/>
        </w:rPr>
        <w:t xml:space="preserve"> </w:t>
      </w:r>
      <w:r w:rsidRPr="00AC0D4C">
        <w:rPr>
          <w:rFonts w:ascii="Times New Roman" w:hAnsi="Times New Roman" w:cs="Times New Roman"/>
          <w:sz w:val="24"/>
          <w:szCs w:val="24"/>
        </w:rPr>
        <w:t>influenced</w:t>
      </w:r>
      <w:r w:rsidRPr="00AC0D4C">
        <w:rPr>
          <w:rFonts w:ascii="Times New Roman" w:hAnsi="Times New Roman" w:cs="Times New Roman"/>
          <w:spacing w:val="19"/>
          <w:sz w:val="24"/>
          <w:szCs w:val="24"/>
        </w:rPr>
        <w:t xml:space="preserve"> </w:t>
      </w:r>
      <w:r w:rsidRPr="00AC0D4C">
        <w:rPr>
          <w:rFonts w:ascii="Times New Roman" w:hAnsi="Times New Roman" w:cs="Times New Roman"/>
          <w:sz w:val="24"/>
          <w:szCs w:val="24"/>
        </w:rPr>
        <w:t>by</w:t>
      </w:r>
      <w:r w:rsidRPr="00AC0D4C">
        <w:rPr>
          <w:rFonts w:ascii="Times New Roman" w:hAnsi="Times New Roman" w:cs="Times New Roman"/>
          <w:spacing w:val="-57"/>
          <w:sz w:val="24"/>
          <w:szCs w:val="24"/>
        </w:rPr>
        <w:t xml:space="preserve">                                </w:t>
      </w:r>
      <w:r w:rsidRPr="00AC0D4C">
        <w:rPr>
          <w:rFonts w:ascii="Times New Roman" w:hAnsi="Times New Roman" w:cs="Times New Roman"/>
          <w:sz w:val="24"/>
          <w:szCs w:val="24"/>
        </w:rPr>
        <w:t xml:space="preserve">different levels of conventional and </w:t>
      </w:r>
      <w:proofErr w:type="gramStart"/>
      <w:r w:rsidRPr="00AC0D4C">
        <w:rPr>
          <w:rFonts w:ascii="Times New Roman" w:hAnsi="Times New Roman" w:cs="Times New Roman"/>
          <w:sz w:val="24"/>
          <w:szCs w:val="24"/>
        </w:rPr>
        <w:t>nano  fertilizers</w:t>
      </w:r>
      <w:proofErr w:type="gramEnd"/>
    </w:p>
    <w:tbl>
      <w:tblPr>
        <w:tblStyle w:val="TableGrid14"/>
        <w:tblW w:w="13643" w:type="dxa"/>
        <w:jc w:val="center"/>
        <w:tblLook w:val="01E0" w:firstRow="1" w:lastRow="1" w:firstColumn="1" w:lastColumn="1" w:noHBand="0" w:noVBand="0"/>
      </w:tblPr>
      <w:tblGrid>
        <w:gridCol w:w="812"/>
        <w:gridCol w:w="6896"/>
        <w:gridCol w:w="1743"/>
        <w:gridCol w:w="2220"/>
        <w:gridCol w:w="1972"/>
      </w:tblGrid>
      <w:tr w:rsidR="00E16321" w:rsidRPr="00AC0D4C" w14:paraId="7C288F5A" w14:textId="77777777" w:rsidTr="00647427">
        <w:trPr>
          <w:cantSplit/>
          <w:trHeight w:val="419"/>
          <w:jc w:val="center"/>
        </w:trPr>
        <w:tc>
          <w:tcPr>
            <w:tcW w:w="0" w:type="auto"/>
            <w:gridSpan w:val="2"/>
            <w:vMerge w:val="restart"/>
            <w:vAlign w:val="center"/>
          </w:tcPr>
          <w:p w14:paraId="32983C39" w14:textId="77777777" w:rsidR="00E16321" w:rsidRPr="00AC0D4C" w:rsidRDefault="00E16321" w:rsidP="00647427">
            <w:pPr>
              <w:widowControl/>
              <w:spacing w:before="66" w:after="66"/>
              <w:jc w:val="center"/>
              <w:rPr>
                <w:rFonts w:ascii="Times New Roman" w:hAnsi="Times New Roman" w:cs="Times New Roman"/>
                <w:b/>
                <w:sz w:val="24"/>
                <w:szCs w:val="24"/>
              </w:rPr>
            </w:pPr>
            <w:r w:rsidRPr="00AC0D4C">
              <w:rPr>
                <w:rFonts w:ascii="Times New Roman" w:hAnsi="Times New Roman" w:cs="Times New Roman"/>
                <w:b/>
                <w:sz w:val="24"/>
                <w:szCs w:val="24"/>
              </w:rPr>
              <w:t>Treatments</w:t>
            </w:r>
          </w:p>
        </w:tc>
        <w:tc>
          <w:tcPr>
            <w:tcW w:w="0" w:type="auto"/>
            <w:gridSpan w:val="3"/>
            <w:vAlign w:val="center"/>
          </w:tcPr>
          <w:p w14:paraId="154B131A" w14:textId="77777777" w:rsidR="00E16321" w:rsidRPr="00AC0D4C" w:rsidRDefault="00E16321" w:rsidP="00647427">
            <w:pPr>
              <w:widowControl/>
              <w:spacing w:before="66" w:after="66"/>
              <w:jc w:val="center"/>
              <w:rPr>
                <w:rFonts w:ascii="Times New Roman" w:hAnsi="Times New Roman" w:cs="Times New Roman"/>
                <w:b/>
                <w:sz w:val="24"/>
                <w:szCs w:val="24"/>
              </w:rPr>
            </w:pPr>
            <w:r w:rsidRPr="00AC0D4C">
              <w:rPr>
                <w:rFonts w:ascii="Times New Roman" w:hAnsi="Times New Roman" w:cs="Times New Roman"/>
                <w:b/>
                <w:sz w:val="24"/>
                <w:szCs w:val="24"/>
              </w:rPr>
              <w:t xml:space="preserve"> Fertilizer use efficiency (kg</w:t>
            </w:r>
            <w:r w:rsidRPr="00AC0D4C">
              <w:rPr>
                <w:rFonts w:ascii="Times New Roman" w:hAnsi="Times New Roman" w:cs="Times New Roman"/>
                <w:b/>
                <w:spacing w:val="-3"/>
                <w:sz w:val="24"/>
                <w:szCs w:val="24"/>
              </w:rPr>
              <w:t xml:space="preserve"> </w:t>
            </w:r>
            <w:r w:rsidRPr="00AC0D4C">
              <w:rPr>
                <w:rFonts w:ascii="Times New Roman" w:hAnsi="Times New Roman" w:cs="Times New Roman"/>
                <w:b/>
                <w:sz w:val="24"/>
                <w:szCs w:val="24"/>
              </w:rPr>
              <w:t>kg</w:t>
            </w:r>
            <w:r w:rsidRPr="00AC0D4C">
              <w:rPr>
                <w:rFonts w:ascii="Times New Roman" w:hAnsi="Times New Roman" w:cs="Times New Roman"/>
                <w:b/>
                <w:sz w:val="24"/>
                <w:szCs w:val="24"/>
                <w:vertAlign w:val="superscript"/>
              </w:rPr>
              <w:t>-1</w:t>
            </w:r>
            <w:r w:rsidRPr="00AC0D4C">
              <w:rPr>
                <w:rFonts w:ascii="Times New Roman" w:hAnsi="Times New Roman" w:cs="Times New Roman"/>
                <w:b/>
                <w:sz w:val="24"/>
                <w:szCs w:val="24"/>
              </w:rPr>
              <w:t>)</w:t>
            </w:r>
          </w:p>
        </w:tc>
      </w:tr>
      <w:tr w:rsidR="00E16321" w:rsidRPr="00AC0D4C" w14:paraId="2D7DA038" w14:textId="77777777" w:rsidTr="00647427">
        <w:trPr>
          <w:cantSplit/>
          <w:trHeight w:val="148"/>
          <w:jc w:val="center"/>
        </w:trPr>
        <w:tc>
          <w:tcPr>
            <w:tcW w:w="0" w:type="auto"/>
            <w:gridSpan w:val="2"/>
            <w:vMerge/>
            <w:vAlign w:val="center"/>
          </w:tcPr>
          <w:p w14:paraId="3B1077C4" w14:textId="77777777" w:rsidR="00E16321" w:rsidRPr="00AC0D4C" w:rsidRDefault="00E16321" w:rsidP="00647427">
            <w:pPr>
              <w:widowControl/>
              <w:spacing w:before="66" w:after="66"/>
              <w:rPr>
                <w:rFonts w:ascii="Times New Roman" w:hAnsi="Times New Roman" w:cs="Times New Roman"/>
                <w:b/>
                <w:sz w:val="24"/>
                <w:szCs w:val="24"/>
              </w:rPr>
            </w:pPr>
          </w:p>
        </w:tc>
        <w:tc>
          <w:tcPr>
            <w:tcW w:w="0" w:type="auto"/>
            <w:vAlign w:val="center"/>
          </w:tcPr>
          <w:p w14:paraId="01CF6EA7" w14:textId="77777777" w:rsidR="00E16321" w:rsidRPr="00AC0D4C" w:rsidRDefault="00E16321" w:rsidP="00647427">
            <w:pPr>
              <w:widowControl/>
              <w:spacing w:before="66" w:after="66"/>
              <w:jc w:val="center"/>
              <w:rPr>
                <w:rFonts w:ascii="Times New Roman" w:hAnsi="Times New Roman" w:cs="Times New Roman"/>
                <w:b/>
                <w:sz w:val="24"/>
                <w:szCs w:val="24"/>
              </w:rPr>
            </w:pPr>
            <w:r w:rsidRPr="00AC0D4C">
              <w:rPr>
                <w:rFonts w:ascii="Times New Roman" w:hAnsi="Times New Roman" w:cs="Times New Roman"/>
                <w:b/>
                <w:sz w:val="24"/>
                <w:szCs w:val="24"/>
              </w:rPr>
              <w:t>Nitrogen</w:t>
            </w:r>
          </w:p>
        </w:tc>
        <w:tc>
          <w:tcPr>
            <w:tcW w:w="0" w:type="auto"/>
            <w:vAlign w:val="center"/>
          </w:tcPr>
          <w:p w14:paraId="0DD4A4FC" w14:textId="77777777" w:rsidR="00E16321" w:rsidRPr="00AC0D4C" w:rsidRDefault="00E16321" w:rsidP="00647427">
            <w:pPr>
              <w:widowControl/>
              <w:spacing w:before="66" w:after="66"/>
              <w:jc w:val="center"/>
              <w:rPr>
                <w:rFonts w:ascii="Times New Roman" w:hAnsi="Times New Roman" w:cs="Times New Roman"/>
                <w:b/>
                <w:sz w:val="24"/>
                <w:szCs w:val="24"/>
              </w:rPr>
            </w:pPr>
            <w:r w:rsidRPr="00AC0D4C">
              <w:rPr>
                <w:rFonts w:ascii="Times New Roman" w:hAnsi="Times New Roman" w:cs="Times New Roman"/>
                <w:b/>
                <w:sz w:val="24"/>
                <w:szCs w:val="24"/>
              </w:rPr>
              <w:t>Phosphorus</w:t>
            </w:r>
          </w:p>
        </w:tc>
        <w:tc>
          <w:tcPr>
            <w:tcW w:w="0" w:type="auto"/>
            <w:vAlign w:val="center"/>
          </w:tcPr>
          <w:p w14:paraId="31CA0063" w14:textId="77777777" w:rsidR="00E16321" w:rsidRPr="00AC0D4C" w:rsidRDefault="00E16321" w:rsidP="00647427">
            <w:pPr>
              <w:widowControl/>
              <w:spacing w:before="66" w:after="66"/>
              <w:jc w:val="center"/>
              <w:rPr>
                <w:rFonts w:ascii="Times New Roman" w:hAnsi="Times New Roman" w:cs="Times New Roman"/>
                <w:b/>
                <w:sz w:val="24"/>
                <w:szCs w:val="24"/>
              </w:rPr>
            </w:pPr>
            <w:r w:rsidRPr="00AC0D4C">
              <w:rPr>
                <w:rFonts w:ascii="Times New Roman" w:hAnsi="Times New Roman" w:cs="Times New Roman"/>
                <w:b/>
                <w:sz w:val="24"/>
                <w:szCs w:val="24"/>
              </w:rPr>
              <w:t>Potassium</w:t>
            </w:r>
          </w:p>
        </w:tc>
      </w:tr>
      <w:tr w:rsidR="00E16321" w:rsidRPr="00AC0D4C" w14:paraId="6FCAA25B" w14:textId="77777777" w:rsidTr="00647427">
        <w:trPr>
          <w:cantSplit/>
          <w:trHeight w:val="419"/>
          <w:jc w:val="center"/>
        </w:trPr>
        <w:tc>
          <w:tcPr>
            <w:tcW w:w="0" w:type="auto"/>
            <w:gridSpan w:val="5"/>
            <w:vAlign w:val="center"/>
          </w:tcPr>
          <w:p w14:paraId="47785E68" w14:textId="77777777" w:rsidR="00E16321" w:rsidRPr="00AC0D4C" w:rsidRDefault="00E16321" w:rsidP="00647427">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Main plot: Conventional fertilizer (M): 03</w:t>
            </w:r>
          </w:p>
        </w:tc>
      </w:tr>
      <w:tr w:rsidR="00E16321" w:rsidRPr="00AC0D4C" w14:paraId="5B8F6F07" w14:textId="77777777" w:rsidTr="00647427">
        <w:trPr>
          <w:cantSplit/>
          <w:trHeight w:val="419"/>
          <w:jc w:val="center"/>
        </w:trPr>
        <w:tc>
          <w:tcPr>
            <w:tcW w:w="0" w:type="auto"/>
            <w:vAlign w:val="center"/>
          </w:tcPr>
          <w:p w14:paraId="4BC37073" w14:textId="77777777" w:rsidR="00E16321" w:rsidRPr="00AC0D4C" w:rsidRDefault="00E16321" w:rsidP="00647427">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M</w:t>
            </w:r>
            <w:r w:rsidRPr="00AC0D4C">
              <w:rPr>
                <w:rFonts w:ascii="Times New Roman" w:hAnsi="Times New Roman" w:cs="Times New Roman"/>
                <w:b/>
                <w:bCs/>
                <w:sz w:val="24"/>
                <w:szCs w:val="24"/>
                <w:vertAlign w:val="subscript"/>
              </w:rPr>
              <w:t>1</w:t>
            </w:r>
          </w:p>
        </w:tc>
        <w:tc>
          <w:tcPr>
            <w:tcW w:w="0" w:type="auto"/>
            <w:vAlign w:val="center"/>
          </w:tcPr>
          <w:p w14:paraId="23BDBB21" w14:textId="77777777" w:rsidR="00E16321" w:rsidRPr="00AC0D4C" w:rsidRDefault="00E16321" w:rsidP="00647427">
            <w:pPr>
              <w:widowControl/>
              <w:spacing w:before="66" w:after="66"/>
              <w:rPr>
                <w:rFonts w:ascii="Times New Roman" w:hAnsi="Times New Roman" w:cs="Times New Roman"/>
                <w:sz w:val="24"/>
                <w:szCs w:val="24"/>
              </w:rPr>
            </w:pPr>
            <w:r w:rsidRPr="00AC0D4C">
              <w:rPr>
                <w:rFonts w:ascii="Times New Roman" w:hAnsi="Times New Roman" w:cs="Times New Roman"/>
                <w:sz w:val="24"/>
                <w:szCs w:val="24"/>
              </w:rPr>
              <w:t>50%</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of recommended N</w:t>
            </w:r>
            <w:r w:rsidRPr="00AC0D4C">
              <w:rPr>
                <w:rFonts w:ascii="Times New Roman" w:hAnsi="Times New Roman" w:cs="Times New Roman"/>
                <w:spacing w:val="-1"/>
                <w:sz w:val="24"/>
                <w:szCs w:val="24"/>
              </w:rPr>
              <w:t xml:space="preserve"> and P </w:t>
            </w:r>
            <w:r w:rsidRPr="00AC0D4C">
              <w:rPr>
                <w:rFonts w:ascii="Times New Roman" w:hAnsi="Times New Roman" w:cs="Times New Roman"/>
                <w:sz w:val="24"/>
                <w:szCs w:val="24"/>
              </w:rPr>
              <w:t>kg</w:t>
            </w:r>
            <w:r w:rsidRPr="00AC0D4C">
              <w:rPr>
                <w:rFonts w:ascii="Times New Roman" w:hAnsi="Times New Roman" w:cs="Times New Roman"/>
                <w:spacing w:val="-4"/>
                <w:sz w:val="24"/>
                <w:szCs w:val="24"/>
              </w:rPr>
              <w:t xml:space="preserve"> </w:t>
            </w:r>
            <w:r w:rsidRPr="00AC0D4C">
              <w:rPr>
                <w:rFonts w:ascii="Times New Roman" w:hAnsi="Times New Roman" w:cs="Times New Roman"/>
                <w:sz w:val="24"/>
                <w:szCs w:val="24"/>
              </w:rPr>
              <w:t>ha</w:t>
            </w:r>
            <w:r w:rsidRPr="00AC0D4C">
              <w:rPr>
                <w:rFonts w:ascii="Times New Roman" w:hAnsi="Times New Roman" w:cs="Times New Roman"/>
                <w:sz w:val="24"/>
                <w:szCs w:val="24"/>
                <w:vertAlign w:val="superscript"/>
              </w:rPr>
              <w:t>-1</w:t>
            </w:r>
            <w:r w:rsidRPr="00AC0D4C">
              <w:rPr>
                <w:rFonts w:ascii="Times New Roman" w:hAnsi="Times New Roman" w:cs="Times New Roman"/>
                <w:sz w:val="24"/>
                <w:szCs w:val="24"/>
              </w:rPr>
              <w:t xml:space="preserve">  </w:t>
            </w:r>
          </w:p>
        </w:tc>
        <w:tc>
          <w:tcPr>
            <w:tcW w:w="0" w:type="auto"/>
            <w:vAlign w:val="center"/>
          </w:tcPr>
          <w:p w14:paraId="40C0A22D"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15.86</w:t>
            </w:r>
          </w:p>
        </w:tc>
        <w:tc>
          <w:tcPr>
            <w:tcW w:w="0" w:type="auto"/>
            <w:vAlign w:val="center"/>
          </w:tcPr>
          <w:p w14:paraId="391A733D"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31.53</w:t>
            </w:r>
          </w:p>
        </w:tc>
        <w:tc>
          <w:tcPr>
            <w:tcW w:w="0" w:type="auto"/>
            <w:vAlign w:val="center"/>
          </w:tcPr>
          <w:p w14:paraId="46C3AB4C"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15.92</w:t>
            </w:r>
          </w:p>
        </w:tc>
      </w:tr>
      <w:tr w:rsidR="00E16321" w:rsidRPr="00AC0D4C" w14:paraId="7FC9A5C7" w14:textId="77777777" w:rsidTr="00647427">
        <w:trPr>
          <w:cantSplit/>
          <w:trHeight w:val="419"/>
          <w:jc w:val="center"/>
        </w:trPr>
        <w:tc>
          <w:tcPr>
            <w:tcW w:w="0" w:type="auto"/>
            <w:vAlign w:val="center"/>
          </w:tcPr>
          <w:p w14:paraId="28A35961" w14:textId="77777777" w:rsidR="00E16321" w:rsidRPr="00AC0D4C" w:rsidRDefault="00E16321" w:rsidP="00647427">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M</w:t>
            </w:r>
            <w:r w:rsidRPr="00AC0D4C">
              <w:rPr>
                <w:rFonts w:ascii="Times New Roman" w:hAnsi="Times New Roman" w:cs="Times New Roman"/>
                <w:b/>
                <w:bCs/>
                <w:sz w:val="24"/>
                <w:szCs w:val="24"/>
                <w:vertAlign w:val="subscript"/>
              </w:rPr>
              <w:t>2</w:t>
            </w:r>
          </w:p>
        </w:tc>
        <w:tc>
          <w:tcPr>
            <w:tcW w:w="0" w:type="auto"/>
            <w:vAlign w:val="center"/>
          </w:tcPr>
          <w:p w14:paraId="1DA89F0E" w14:textId="77777777" w:rsidR="00E16321" w:rsidRPr="00AC0D4C" w:rsidRDefault="00E16321" w:rsidP="00647427">
            <w:pPr>
              <w:widowControl/>
              <w:spacing w:before="66" w:after="66"/>
              <w:rPr>
                <w:rFonts w:ascii="Times New Roman" w:hAnsi="Times New Roman" w:cs="Times New Roman"/>
                <w:sz w:val="24"/>
                <w:szCs w:val="24"/>
              </w:rPr>
            </w:pPr>
            <w:r w:rsidRPr="00AC0D4C">
              <w:rPr>
                <w:rFonts w:ascii="Times New Roman" w:hAnsi="Times New Roman" w:cs="Times New Roman"/>
                <w:sz w:val="24"/>
                <w:szCs w:val="24"/>
              </w:rPr>
              <w:t>75%</w:t>
            </w:r>
            <w:r w:rsidRPr="00AC0D4C">
              <w:rPr>
                <w:rFonts w:ascii="Times New Roman" w:hAnsi="Times New Roman" w:cs="Times New Roman"/>
                <w:spacing w:val="-2"/>
                <w:sz w:val="24"/>
                <w:szCs w:val="24"/>
              </w:rPr>
              <w:t xml:space="preserve"> </w:t>
            </w:r>
            <w:r w:rsidRPr="00AC0D4C">
              <w:rPr>
                <w:rFonts w:ascii="Times New Roman" w:hAnsi="Times New Roman" w:cs="Times New Roman"/>
                <w:sz w:val="24"/>
                <w:szCs w:val="24"/>
              </w:rPr>
              <w:t>of</w:t>
            </w:r>
            <w:r w:rsidRPr="00AC0D4C">
              <w:rPr>
                <w:rFonts w:ascii="Times New Roman" w:hAnsi="Times New Roman" w:cs="Times New Roman"/>
                <w:spacing w:val="-3"/>
                <w:sz w:val="24"/>
                <w:szCs w:val="24"/>
              </w:rPr>
              <w:t xml:space="preserve"> </w:t>
            </w:r>
            <w:r w:rsidRPr="00AC0D4C">
              <w:rPr>
                <w:rFonts w:ascii="Times New Roman" w:hAnsi="Times New Roman" w:cs="Times New Roman"/>
                <w:sz w:val="24"/>
                <w:szCs w:val="24"/>
              </w:rPr>
              <w:t>recommended</w:t>
            </w:r>
            <w:r w:rsidRPr="00AC0D4C">
              <w:rPr>
                <w:rFonts w:ascii="Times New Roman" w:hAnsi="Times New Roman" w:cs="Times New Roman"/>
                <w:spacing w:val="-6"/>
                <w:sz w:val="24"/>
                <w:szCs w:val="24"/>
              </w:rPr>
              <w:t xml:space="preserve"> </w:t>
            </w:r>
            <w:r w:rsidRPr="00AC0D4C">
              <w:rPr>
                <w:rFonts w:ascii="Times New Roman" w:hAnsi="Times New Roman" w:cs="Times New Roman"/>
                <w:sz w:val="24"/>
                <w:szCs w:val="24"/>
              </w:rPr>
              <w:t>N</w:t>
            </w:r>
            <w:r w:rsidRPr="00AC0D4C">
              <w:rPr>
                <w:rFonts w:ascii="Times New Roman" w:hAnsi="Times New Roman" w:cs="Times New Roman"/>
                <w:spacing w:val="2"/>
                <w:sz w:val="24"/>
                <w:szCs w:val="24"/>
              </w:rPr>
              <w:t xml:space="preserve"> and P </w:t>
            </w:r>
            <w:r w:rsidRPr="00AC0D4C">
              <w:rPr>
                <w:rFonts w:ascii="Times New Roman" w:hAnsi="Times New Roman" w:cs="Times New Roman"/>
                <w:sz w:val="24"/>
                <w:szCs w:val="24"/>
              </w:rPr>
              <w:t>kg</w:t>
            </w:r>
            <w:r w:rsidRPr="00AC0D4C">
              <w:rPr>
                <w:rFonts w:ascii="Times New Roman" w:hAnsi="Times New Roman" w:cs="Times New Roman"/>
                <w:spacing w:val="-2"/>
                <w:sz w:val="24"/>
                <w:szCs w:val="24"/>
              </w:rPr>
              <w:t xml:space="preserve"> </w:t>
            </w:r>
            <w:r w:rsidRPr="00AC0D4C">
              <w:rPr>
                <w:rFonts w:ascii="Times New Roman" w:hAnsi="Times New Roman" w:cs="Times New Roman"/>
                <w:sz w:val="24"/>
                <w:szCs w:val="24"/>
              </w:rPr>
              <w:t>ha</w:t>
            </w:r>
            <w:r w:rsidRPr="00AC0D4C">
              <w:rPr>
                <w:rFonts w:ascii="Times New Roman" w:hAnsi="Times New Roman" w:cs="Times New Roman"/>
                <w:sz w:val="24"/>
                <w:szCs w:val="24"/>
                <w:vertAlign w:val="superscript"/>
              </w:rPr>
              <w:t xml:space="preserve">-1  </w:t>
            </w:r>
            <w:r w:rsidRPr="00AC0D4C">
              <w:rPr>
                <w:rFonts w:ascii="Times New Roman" w:hAnsi="Times New Roman" w:cs="Times New Roman"/>
                <w:sz w:val="24"/>
                <w:szCs w:val="24"/>
              </w:rPr>
              <w:t xml:space="preserve"> </w:t>
            </w:r>
          </w:p>
        </w:tc>
        <w:tc>
          <w:tcPr>
            <w:tcW w:w="0" w:type="auto"/>
            <w:vAlign w:val="center"/>
          </w:tcPr>
          <w:p w14:paraId="68EA9421"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11.66</w:t>
            </w:r>
          </w:p>
        </w:tc>
        <w:tc>
          <w:tcPr>
            <w:tcW w:w="0" w:type="auto"/>
            <w:vAlign w:val="center"/>
          </w:tcPr>
          <w:p w14:paraId="0A41B119"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23.23</w:t>
            </w:r>
          </w:p>
        </w:tc>
        <w:tc>
          <w:tcPr>
            <w:tcW w:w="0" w:type="auto"/>
            <w:vAlign w:val="center"/>
          </w:tcPr>
          <w:p w14:paraId="1533D045"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17.54</w:t>
            </w:r>
          </w:p>
        </w:tc>
      </w:tr>
      <w:tr w:rsidR="00E16321" w:rsidRPr="00AC0D4C" w14:paraId="23BFF731" w14:textId="77777777" w:rsidTr="00647427">
        <w:trPr>
          <w:cantSplit/>
          <w:trHeight w:val="431"/>
          <w:jc w:val="center"/>
        </w:trPr>
        <w:tc>
          <w:tcPr>
            <w:tcW w:w="0" w:type="auto"/>
            <w:vAlign w:val="center"/>
          </w:tcPr>
          <w:p w14:paraId="75E9C4C4" w14:textId="77777777" w:rsidR="00E16321" w:rsidRPr="00AC0D4C" w:rsidRDefault="00E16321" w:rsidP="00647427">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M</w:t>
            </w:r>
            <w:r w:rsidRPr="00AC0D4C">
              <w:rPr>
                <w:rFonts w:ascii="Times New Roman" w:hAnsi="Times New Roman" w:cs="Times New Roman"/>
                <w:b/>
                <w:bCs/>
                <w:sz w:val="24"/>
                <w:szCs w:val="24"/>
                <w:vertAlign w:val="subscript"/>
              </w:rPr>
              <w:t>3</w:t>
            </w:r>
          </w:p>
        </w:tc>
        <w:tc>
          <w:tcPr>
            <w:tcW w:w="0" w:type="auto"/>
            <w:vAlign w:val="center"/>
          </w:tcPr>
          <w:p w14:paraId="242E8E9D" w14:textId="77777777" w:rsidR="00E16321" w:rsidRPr="00AC0D4C" w:rsidRDefault="00E16321" w:rsidP="00647427">
            <w:pPr>
              <w:widowControl/>
              <w:spacing w:before="66" w:after="66"/>
              <w:rPr>
                <w:rFonts w:ascii="Times New Roman" w:hAnsi="Times New Roman" w:cs="Times New Roman"/>
                <w:sz w:val="24"/>
                <w:szCs w:val="24"/>
              </w:rPr>
            </w:pPr>
            <w:r w:rsidRPr="00AC0D4C">
              <w:rPr>
                <w:rFonts w:ascii="Times New Roman" w:hAnsi="Times New Roman" w:cs="Times New Roman"/>
                <w:sz w:val="24"/>
                <w:szCs w:val="24"/>
              </w:rPr>
              <w:t>100%</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of</w:t>
            </w:r>
            <w:r w:rsidRPr="00AC0D4C">
              <w:rPr>
                <w:rFonts w:ascii="Times New Roman" w:hAnsi="Times New Roman" w:cs="Times New Roman"/>
                <w:spacing w:val="1"/>
                <w:sz w:val="24"/>
                <w:szCs w:val="24"/>
              </w:rPr>
              <w:t xml:space="preserve"> </w:t>
            </w:r>
            <w:r w:rsidRPr="00AC0D4C">
              <w:rPr>
                <w:rFonts w:ascii="Times New Roman" w:hAnsi="Times New Roman" w:cs="Times New Roman"/>
                <w:sz w:val="24"/>
                <w:szCs w:val="24"/>
              </w:rPr>
              <w:t>recommended</w:t>
            </w:r>
            <w:r w:rsidRPr="00AC0D4C">
              <w:rPr>
                <w:rFonts w:ascii="Times New Roman" w:hAnsi="Times New Roman" w:cs="Times New Roman"/>
                <w:spacing w:val="2"/>
                <w:sz w:val="24"/>
                <w:szCs w:val="24"/>
              </w:rPr>
              <w:t xml:space="preserve"> </w:t>
            </w:r>
            <w:r w:rsidRPr="00AC0D4C">
              <w:rPr>
                <w:rFonts w:ascii="Times New Roman" w:hAnsi="Times New Roman" w:cs="Times New Roman"/>
                <w:sz w:val="24"/>
                <w:szCs w:val="24"/>
              </w:rPr>
              <w:t>N and P kg</w:t>
            </w:r>
            <w:r w:rsidRPr="00AC0D4C">
              <w:rPr>
                <w:rFonts w:ascii="Times New Roman" w:hAnsi="Times New Roman" w:cs="Times New Roman"/>
                <w:spacing w:val="-3"/>
                <w:sz w:val="24"/>
                <w:szCs w:val="24"/>
              </w:rPr>
              <w:t xml:space="preserve"> </w:t>
            </w:r>
            <w:r w:rsidRPr="00AC0D4C">
              <w:rPr>
                <w:rFonts w:ascii="Times New Roman" w:hAnsi="Times New Roman" w:cs="Times New Roman"/>
                <w:sz w:val="24"/>
                <w:szCs w:val="24"/>
              </w:rPr>
              <w:t>ha</w:t>
            </w:r>
            <w:r w:rsidRPr="00AC0D4C">
              <w:rPr>
                <w:rFonts w:ascii="Times New Roman" w:hAnsi="Times New Roman" w:cs="Times New Roman"/>
                <w:sz w:val="24"/>
                <w:szCs w:val="24"/>
                <w:vertAlign w:val="superscript"/>
              </w:rPr>
              <w:t>-1</w:t>
            </w:r>
          </w:p>
        </w:tc>
        <w:tc>
          <w:tcPr>
            <w:tcW w:w="0" w:type="auto"/>
            <w:vAlign w:val="center"/>
          </w:tcPr>
          <w:p w14:paraId="2921D6CE"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9.67</w:t>
            </w:r>
          </w:p>
        </w:tc>
        <w:tc>
          <w:tcPr>
            <w:tcW w:w="0" w:type="auto"/>
            <w:vAlign w:val="center"/>
          </w:tcPr>
          <w:p w14:paraId="123A7867"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19.27</w:t>
            </w:r>
          </w:p>
        </w:tc>
        <w:tc>
          <w:tcPr>
            <w:tcW w:w="0" w:type="auto"/>
            <w:vAlign w:val="center"/>
          </w:tcPr>
          <w:p w14:paraId="6829B98B"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19.37</w:t>
            </w:r>
          </w:p>
        </w:tc>
      </w:tr>
      <w:tr w:rsidR="00E16321" w:rsidRPr="00AC0D4C" w14:paraId="2D43D5D5" w14:textId="77777777" w:rsidTr="00647427">
        <w:trPr>
          <w:cantSplit/>
          <w:trHeight w:val="419"/>
          <w:jc w:val="center"/>
        </w:trPr>
        <w:tc>
          <w:tcPr>
            <w:tcW w:w="0" w:type="auto"/>
            <w:gridSpan w:val="2"/>
            <w:vAlign w:val="center"/>
          </w:tcPr>
          <w:p w14:paraId="167AE9A5" w14:textId="77777777" w:rsidR="00E16321" w:rsidRPr="00AC0D4C" w:rsidRDefault="00E16321" w:rsidP="00647427">
            <w:pPr>
              <w:widowControl/>
              <w:spacing w:before="66" w:after="66"/>
              <w:rPr>
                <w:rFonts w:ascii="Times New Roman" w:hAnsi="Times New Roman" w:cs="Times New Roman"/>
                <w:b/>
                <w:bCs/>
                <w:sz w:val="24"/>
                <w:szCs w:val="24"/>
              </w:rPr>
            </w:pPr>
            <w:proofErr w:type="spellStart"/>
            <w:r w:rsidRPr="00AC0D4C">
              <w:rPr>
                <w:rFonts w:ascii="Times New Roman" w:hAnsi="Times New Roman" w:cs="Times New Roman"/>
                <w:b/>
                <w:bCs/>
                <w:sz w:val="24"/>
                <w:szCs w:val="24"/>
              </w:rPr>
              <w:t>S.Em</w:t>
            </w:r>
            <w:proofErr w:type="spellEnd"/>
            <w:r w:rsidRPr="00AC0D4C">
              <w:rPr>
                <w:rFonts w:ascii="Times New Roman" w:hAnsi="Times New Roman" w:cs="Times New Roman"/>
                <w:b/>
                <w:bCs/>
                <w:sz w:val="24"/>
                <w:szCs w:val="24"/>
              </w:rPr>
              <w:t xml:space="preserve"> ±</w:t>
            </w:r>
          </w:p>
        </w:tc>
        <w:tc>
          <w:tcPr>
            <w:tcW w:w="0" w:type="auto"/>
            <w:vAlign w:val="center"/>
          </w:tcPr>
          <w:p w14:paraId="0462266D" w14:textId="77777777" w:rsidR="00E16321" w:rsidRPr="00AC0D4C" w:rsidRDefault="00E16321" w:rsidP="00647427">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0.26</w:t>
            </w:r>
          </w:p>
        </w:tc>
        <w:tc>
          <w:tcPr>
            <w:tcW w:w="0" w:type="auto"/>
            <w:vAlign w:val="center"/>
          </w:tcPr>
          <w:p w14:paraId="4468E203" w14:textId="77777777" w:rsidR="00E16321" w:rsidRPr="00AC0D4C" w:rsidRDefault="00E16321" w:rsidP="00647427">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0.52</w:t>
            </w:r>
          </w:p>
        </w:tc>
        <w:tc>
          <w:tcPr>
            <w:tcW w:w="0" w:type="auto"/>
            <w:vAlign w:val="center"/>
          </w:tcPr>
          <w:p w14:paraId="06B372B2" w14:textId="77777777" w:rsidR="00E16321" w:rsidRPr="00AC0D4C" w:rsidRDefault="00E16321" w:rsidP="00647427">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0.41</w:t>
            </w:r>
          </w:p>
        </w:tc>
      </w:tr>
      <w:tr w:rsidR="00E16321" w:rsidRPr="00AC0D4C" w14:paraId="34594DD0" w14:textId="77777777" w:rsidTr="00647427">
        <w:trPr>
          <w:cantSplit/>
          <w:trHeight w:val="419"/>
          <w:jc w:val="center"/>
        </w:trPr>
        <w:tc>
          <w:tcPr>
            <w:tcW w:w="0" w:type="auto"/>
            <w:gridSpan w:val="2"/>
            <w:vAlign w:val="center"/>
          </w:tcPr>
          <w:p w14:paraId="1E6F0494" w14:textId="77777777" w:rsidR="00E16321" w:rsidRPr="00AC0D4C" w:rsidRDefault="00E16321" w:rsidP="00647427">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CD (p=0.05)</w:t>
            </w:r>
          </w:p>
        </w:tc>
        <w:tc>
          <w:tcPr>
            <w:tcW w:w="0" w:type="auto"/>
            <w:vAlign w:val="center"/>
          </w:tcPr>
          <w:p w14:paraId="240F5E16" w14:textId="77777777" w:rsidR="00E16321" w:rsidRPr="00AC0D4C" w:rsidRDefault="00E16321" w:rsidP="00647427">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1.02</w:t>
            </w:r>
          </w:p>
        </w:tc>
        <w:tc>
          <w:tcPr>
            <w:tcW w:w="0" w:type="auto"/>
            <w:vAlign w:val="center"/>
          </w:tcPr>
          <w:p w14:paraId="7C992DEE" w14:textId="77777777" w:rsidR="00E16321" w:rsidRPr="00AC0D4C" w:rsidRDefault="00E16321" w:rsidP="00647427">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2.04</w:t>
            </w:r>
          </w:p>
        </w:tc>
        <w:tc>
          <w:tcPr>
            <w:tcW w:w="0" w:type="auto"/>
            <w:vAlign w:val="center"/>
          </w:tcPr>
          <w:p w14:paraId="1B840FA8" w14:textId="77777777" w:rsidR="00E16321" w:rsidRPr="00AC0D4C" w:rsidRDefault="00E16321" w:rsidP="00647427">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1.62</w:t>
            </w:r>
          </w:p>
        </w:tc>
      </w:tr>
      <w:tr w:rsidR="00E16321" w:rsidRPr="00AC0D4C" w14:paraId="7DB4A840" w14:textId="77777777" w:rsidTr="00647427">
        <w:trPr>
          <w:cantSplit/>
          <w:trHeight w:val="419"/>
          <w:jc w:val="center"/>
        </w:trPr>
        <w:tc>
          <w:tcPr>
            <w:tcW w:w="0" w:type="auto"/>
            <w:gridSpan w:val="5"/>
            <w:vAlign w:val="center"/>
          </w:tcPr>
          <w:p w14:paraId="610AFDBA" w14:textId="77777777" w:rsidR="00E16321" w:rsidRPr="00AC0D4C" w:rsidRDefault="00E16321" w:rsidP="00647427">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Sub plot: Spraying of Nano fertilizers (S): 04</w:t>
            </w:r>
          </w:p>
        </w:tc>
      </w:tr>
      <w:tr w:rsidR="00E16321" w:rsidRPr="00AC0D4C" w14:paraId="434BC08C" w14:textId="77777777" w:rsidTr="00647427">
        <w:trPr>
          <w:cantSplit/>
          <w:trHeight w:val="431"/>
          <w:jc w:val="center"/>
        </w:trPr>
        <w:tc>
          <w:tcPr>
            <w:tcW w:w="0" w:type="auto"/>
            <w:vAlign w:val="center"/>
          </w:tcPr>
          <w:p w14:paraId="16A79DBB" w14:textId="77777777" w:rsidR="00E16321" w:rsidRPr="00AC0D4C" w:rsidRDefault="00E16321" w:rsidP="00647427">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S</w:t>
            </w:r>
            <w:r w:rsidRPr="00AC0D4C">
              <w:rPr>
                <w:rFonts w:ascii="Times New Roman" w:hAnsi="Times New Roman" w:cs="Times New Roman"/>
                <w:b/>
                <w:bCs/>
                <w:sz w:val="24"/>
                <w:szCs w:val="24"/>
                <w:vertAlign w:val="subscript"/>
              </w:rPr>
              <w:t>1</w:t>
            </w:r>
          </w:p>
        </w:tc>
        <w:tc>
          <w:tcPr>
            <w:tcW w:w="0" w:type="auto"/>
            <w:vAlign w:val="center"/>
          </w:tcPr>
          <w:p w14:paraId="375AD9CA" w14:textId="77777777" w:rsidR="00E16321" w:rsidRPr="00AC0D4C" w:rsidRDefault="00E16321" w:rsidP="00647427">
            <w:pPr>
              <w:widowControl/>
              <w:spacing w:before="66" w:after="66"/>
              <w:jc w:val="both"/>
              <w:rPr>
                <w:rFonts w:ascii="Times New Roman" w:hAnsi="Times New Roman" w:cs="Times New Roman"/>
                <w:sz w:val="24"/>
                <w:szCs w:val="24"/>
              </w:rPr>
            </w:pPr>
            <w:r w:rsidRPr="00AC0D4C">
              <w:rPr>
                <w:rFonts w:ascii="Times New Roman" w:hAnsi="Times New Roman" w:cs="Times New Roman"/>
                <w:spacing w:val="-1"/>
                <w:sz w:val="24"/>
                <w:szCs w:val="24"/>
              </w:rPr>
              <w:t>Nano urea at 2 ml L</w:t>
            </w:r>
            <w:r w:rsidRPr="00AC0D4C">
              <w:rPr>
                <w:rFonts w:ascii="Times New Roman" w:hAnsi="Times New Roman" w:cs="Times New Roman"/>
                <w:spacing w:val="-1"/>
                <w:sz w:val="24"/>
                <w:szCs w:val="24"/>
                <w:vertAlign w:val="superscript"/>
              </w:rPr>
              <w:t xml:space="preserve">-1 </w:t>
            </w:r>
            <w:r w:rsidRPr="00AC0D4C">
              <w:rPr>
                <w:rFonts w:ascii="Times New Roman" w:hAnsi="Times New Roman" w:cs="Times New Roman"/>
                <w:sz w:val="24"/>
                <w:szCs w:val="24"/>
              </w:rPr>
              <w:t>at 40, 60 and 80 DAS</w:t>
            </w:r>
          </w:p>
        </w:tc>
        <w:tc>
          <w:tcPr>
            <w:tcW w:w="0" w:type="auto"/>
            <w:vAlign w:val="center"/>
          </w:tcPr>
          <w:p w14:paraId="3361DF78"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11.58</w:t>
            </w:r>
          </w:p>
        </w:tc>
        <w:tc>
          <w:tcPr>
            <w:tcW w:w="0" w:type="auto"/>
            <w:vAlign w:val="center"/>
          </w:tcPr>
          <w:p w14:paraId="4CC6C434"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23.20</w:t>
            </w:r>
          </w:p>
        </w:tc>
        <w:tc>
          <w:tcPr>
            <w:tcW w:w="0" w:type="auto"/>
            <w:vAlign w:val="center"/>
          </w:tcPr>
          <w:p w14:paraId="0061CEEB"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16.42</w:t>
            </w:r>
          </w:p>
        </w:tc>
      </w:tr>
      <w:tr w:rsidR="00E16321" w:rsidRPr="00AC0D4C" w14:paraId="73F4B3AA" w14:textId="77777777" w:rsidTr="00647427">
        <w:trPr>
          <w:cantSplit/>
          <w:trHeight w:val="419"/>
          <w:jc w:val="center"/>
        </w:trPr>
        <w:tc>
          <w:tcPr>
            <w:tcW w:w="0" w:type="auto"/>
            <w:vAlign w:val="center"/>
          </w:tcPr>
          <w:p w14:paraId="4C269706" w14:textId="77777777" w:rsidR="00E16321" w:rsidRPr="00AC0D4C" w:rsidRDefault="00E16321" w:rsidP="00647427">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S</w:t>
            </w:r>
            <w:r w:rsidRPr="00AC0D4C">
              <w:rPr>
                <w:rFonts w:ascii="Times New Roman" w:hAnsi="Times New Roman" w:cs="Times New Roman"/>
                <w:b/>
                <w:bCs/>
                <w:sz w:val="24"/>
                <w:szCs w:val="24"/>
                <w:vertAlign w:val="subscript"/>
              </w:rPr>
              <w:t>2</w:t>
            </w:r>
          </w:p>
        </w:tc>
        <w:tc>
          <w:tcPr>
            <w:tcW w:w="0" w:type="auto"/>
            <w:vAlign w:val="center"/>
          </w:tcPr>
          <w:p w14:paraId="7F7C9313" w14:textId="77777777" w:rsidR="00E16321" w:rsidRPr="00AC0D4C" w:rsidRDefault="00E16321" w:rsidP="00647427">
            <w:pPr>
              <w:widowControl/>
              <w:spacing w:before="66" w:after="66"/>
              <w:jc w:val="both"/>
              <w:rPr>
                <w:rFonts w:ascii="Times New Roman" w:hAnsi="Times New Roman" w:cs="Times New Roman"/>
                <w:sz w:val="24"/>
                <w:szCs w:val="24"/>
              </w:rPr>
            </w:pPr>
            <w:r w:rsidRPr="00AC0D4C">
              <w:rPr>
                <w:rFonts w:ascii="Times New Roman" w:hAnsi="Times New Roman" w:cs="Times New Roman"/>
                <w:spacing w:val="-1"/>
                <w:sz w:val="24"/>
                <w:szCs w:val="24"/>
              </w:rPr>
              <w:t>Nano urea at 4 ml L</w:t>
            </w:r>
            <w:r w:rsidRPr="00AC0D4C">
              <w:rPr>
                <w:rFonts w:ascii="Times New Roman" w:hAnsi="Times New Roman" w:cs="Times New Roman"/>
                <w:spacing w:val="-1"/>
                <w:sz w:val="24"/>
                <w:szCs w:val="24"/>
                <w:vertAlign w:val="superscript"/>
              </w:rPr>
              <w:t xml:space="preserve">-1 </w:t>
            </w:r>
            <w:r w:rsidRPr="00AC0D4C">
              <w:rPr>
                <w:rFonts w:ascii="Times New Roman" w:hAnsi="Times New Roman" w:cs="Times New Roman"/>
                <w:sz w:val="24"/>
                <w:szCs w:val="24"/>
              </w:rPr>
              <w:t>at 40, 60 and 80 DAS</w:t>
            </w:r>
          </w:p>
        </w:tc>
        <w:tc>
          <w:tcPr>
            <w:tcW w:w="0" w:type="auto"/>
            <w:vAlign w:val="center"/>
          </w:tcPr>
          <w:p w14:paraId="69232E32"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12.18</w:t>
            </w:r>
          </w:p>
        </w:tc>
        <w:tc>
          <w:tcPr>
            <w:tcW w:w="0" w:type="auto"/>
            <w:vAlign w:val="center"/>
          </w:tcPr>
          <w:p w14:paraId="05B01C65"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24.41</w:t>
            </w:r>
          </w:p>
        </w:tc>
        <w:tc>
          <w:tcPr>
            <w:tcW w:w="0" w:type="auto"/>
            <w:vAlign w:val="center"/>
          </w:tcPr>
          <w:p w14:paraId="503DF534"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17.27</w:t>
            </w:r>
          </w:p>
        </w:tc>
      </w:tr>
      <w:tr w:rsidR="00E16321" w:rsidRPr="00AC0D4C" w14:paraId="2D2977E4" w14:textId="77777777" w:rsidTr="00647427">
        <w:trPr>
          <w:cantSplit/>
          <w:trHeight w:val="419"/>
          <w:jc w:val="center"/>
        </w:trPr>
        <w:tc>
          <w:tcPr>
            <w:tcW w:w="0" w:type="auto"/>
            <w:vAlign w:val="center"/>
          </w:tcPr>
          <w:p w14:paraId="0D9D708E" w14:textId="77777777" w:rsidR="00E16321" w:rsidRPr="00AC0D4C" w:rsidRDefault="00E16321" w:rsidP="00647427">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S</w:t>
            </w:r>
            <w:r w:rsidRPr="00AC0D4C">
              <w:rPr>
                <w:rFonts w:ascii="Times New Roman" w:hAnsi="Times New Roman" w:cs="Times New Roman"/>
                <w:b/>
                <w:bCs/>
                <w:sz w:val="24"/>
                <w:szCs w:val="24"/>
                <w:vertAlign w:val="subscript"/>
              </w:rPr>
              <w:t>3</w:t>
            </w:r>
          </w:p>
        </w:tc>
        <w:tc>
          <w:tcPr>
            <w:tcW w:w="0" w:type="auto"/>
            <w:vAlign w:val="center"/>
          </w:tcPr>
          <w:p w14:paraId="6BF3AB5C" w14:textId="77777777" w:rsidR="00E16321" w:rsidRPr="00AC0D4C" w:rsidRDefault="00E16321" w:rsidP="00647427">
            <w:pPr>
              <w:widowControl/>
              <w:spacing w:before="66" w:after="66"/>
              <w:jc w:val="both"/>
              <w:rPr>
                <w:rFonts w:ascii="Times New Roman" w:hAnsi="Times New Roman" w:cs="Times New Roman"/>
                <w:sz w:val="24"/>
                <w:szCs w:val="24"/>
              </w:rPr>
            </w:pPr>
            <w:r w:rsidRPr="00AC0D4C">
              <w:rPr>
                <w:rFonts w:ascii="Times New Roman" w:hAnsi="Times New Roman" w:cs="Times New Roman"/>
                <w:spacing w:val="-1"/>
                <w:sz w:val="24"/>
                <w:szCs w:val="24"/>
              </w:rPr>
              <w:t>Nano DAP at 2 ml L</w:t>
            </w:r>
            <w:r w:rsidRPr="00AC0D4C">
              <w:rPr>
                <w:rFonts w:ascii="Times New Roman" w:hAnsi="Times New Roman" w:cs="Times New Roman"/>
                <w:spacing w:val="-1"/>
                <w:sz w:val="24"/>
                <w:szCs w:val="24"/>
                <w:vertAlign w:val="superscript"/>
              </w:rPr>
              <w:t xml:space="preserve">-1 </w:t>
            </w:r>
            <w:r w:rsidRPr="00AC0D4C">
              <w:rPr>
                <w:rFonts w:ascii="Times New Roman" w:hAnsi="Times New Roman" w:cs="Times New Roman"/>
                <w:sz w:val="24"/>
                <w:szCs w:val="24"/>
              </w:rPr>
              <w:t>at 40, 60 and 80 DAS</w:t>
            </w:r>
          </w:p>
        </w:tc>
        <w:tc>
          <w:tcPr>
            <w:tcW w:w="0" w:type="auto"/>
            <w:vAlign w:val="center"/>
          </w:tcPr>
          <w:p w14:paraId="7E01D5F7"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12.52</w:t>
            </w:r>
          </w:p>
        </w:tc>
        <w:tc>
          <w:tcPr>
            <w:tcW w:w="0" w:type="auto"/>
            <w:vAlign w:val="center"/>
          </w:tcPr>
          <w:p w14:paraId="277A5427"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24.85</w:t>
            </w:r>
          </w:p>
        </w:tc>
        <w:tc>
          <w:tcPr>
            <w:tcW w:w="0" w:type="auto"/>
            <w:vAlign w:val="center"/>
          </w:tcPr>
          <w:p w14:paraId="1AFB138B"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17.82</w:t>
            </w:r>
          </w:p>
        </w:tc>
      </w:tr>
      <w:tr w:rsidR="00E16321" w:rsidRPr="00AC0D4C" w14:paraId="090B8105" w14:textId="77777777" w:rsidTr="00647427">
        <w:trPr>
          <w:cantSplit/>
          <w:trHeight w:val="419"/>
          <w:jc w:val="center"/>
        </w:trPr>
        <w:tc>
          <w:tcPr>
            <w:tcW w:w="0" w:type="auto"/>
            <w:vAlign w:val="center"/>
          </w:tcPr>
          <w:p w14:paraId="2AE928BE" w14:textId="77777777" w:rsidR="00E16321" w:rsidRPr="00AC0D4C" w:rsidRDefault="00E16321" w:rsidP="00647427">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S</w:t>
            </w:r>
            <w:r w:rsidRPr="00AC0D4C">
              <w:rPr>
                <w:rFonts w:ascii="Times New Roman" w:hAnsi="Times New Roman" w:cs="Times New Roman"/>
                <w:b/>
                <w:bCs/>
                <w:sz w:val="24"/>
                <w:szCs w:val="24"/>
                <w:vertAlign w:val="subscript"/>
              </w:rPr>
              <w:t>4</w:t>
            </w:r>
          </w:p>
        </w:tc>
        <w:tc>
          <w:tcPr>
            <w:tcW w:w="0" w:type="auto"/>
            <w:vAlign w:val="center"/>
          </w:tcPr>
          <w:p w14:paraId="4DCCBC5E" w14:textId="77777777" w:rsidR="00E16321" w:rsidRPr="00AC0D4C" w:rsidRDefault="00E16321" w:rsidP="00647427">
            <w:pPr>
              <w:widowControl/>
              <w:spacing w:before="66" w:after="66"/>
              <w:jc w:val="both"/>
              <w:rPr>
                <w:rFonts w:ascii="Times New Roman" w:hAnsi="Times New Roman" w:cs="Times New Roman"/>
                <w:sz w:val="24"/>
                <w:szCs w:val="24"/>
              </w:rPr>
            </w:pPr>
            <w:r w:rsidRPr="00AC0D4C">
              <w:rPr>
                <w:rFonts w:ascii="Times New Roman" w:hAnsi="Times New Roman" w:cs="Times New Roman"/>
                <w:spacing w:val="-1"/>
                <w:sz w:val="24"/>
                <w:szCs w:val="24"/>
              </w:rPr>
              <w:t>Nano DAP at 4 ml L</w:t>
            </w:r>
            <w:r w:rsidRPr="00AC0D4C">
              <w:rPr>
                <w:rFonts w:ascii="Times New Roman" w:hAnsi="Times New Roman" w:cs="Times New Roman"/>
                <w:spacing w:val="-1"/>
                <w:sz w:val="24"/>
                <w:szCs w:val="24"/>
                <w:vertAlign w:val="superscript"/>
              </w:rPr>
              <w:t xml:space="preserve">-1 </w:t>
            </w:r>
            <w:r w:rsidRPr="00AC0D4C">
              <w:rPr>
                <w:rFonts w:ascii="Times New Roman" w:hAnsi="Times New Roman" w:cs="Times New Roman"/>
                <w:sz w:val="24"/>
                <w:szCs w:val="24"/>
              </w:rPr>
              <w:t>at 40, 60 and 80 DAS</w:t>
            </w:r>
          </w:p>
        </w:tc>
        <w:tc>
          <w:tcPr>
            <w:tcW w:w="0" w:type="auto"/>
            <w:vAlign w:val="center"/>
          </w:tcPr>
          <w:p w14:paraId="42633698"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13.31</w:t>
            </w:r>
          </w:p>
        </w:tc>
        <w:tc>
          <w:tcPr>
            <w:tcW w:w="0" w:type="auto"/>
            <w:vAlign w:val="center"/>
          </w:tcPr>
          <w:p w14:paraId="733233E4"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26.24</w:t>
            </w:r>
          </w:p>
        </w:tc>
        <w:tc>
          <w:tcPr>
            <w:tcW w:w="0" w:type="auto"/>
            <w:vAlign w:val="center"/>
          </w:tcPr>
          <w:p w14:paraId="67FDA763" w14:textId="77777777" w:rsidR="00E16321" w:rsidRPr="00AC0D4C" w:rsidRDefault="00E16321" w:rsidP="00647427">
            <w:pPr>
              <w:widowControl/>
              <w:spacing w:before="66" w:after="66"/>
              <w:jc w:val="center"/>
              <w:rPr>
                <w:rFonts w:ascii="Times New Roman" w:hAnsi="Times New Roman" w:cs="Times New Roman"/>
                <w:sz w:val="24"/>
                <w:szCs w:val="24"/>
              </w:rPr>
            </w:pPr>
            <w:r w:rsidRPr="00AC0D4C">
              <w:rPr>
                <w:rFonts w:ascii="Times New Roman" w:hAnsi="Times New Roman" w:cs="Times New Roman"/>
                <w:sz w:val="24"/>
                <w:szCs w:val="24"/>
              </w:rPr>
              <w:t>18.93</w:t>
            </w:r>
          </w:p>
        </w:tc>
      </w:tr>
      <w:tr w:rsidR="00E16321" w:rsidRPr="00AC0D4C" w14:paraId="554B9813" w14:textId="77777777" w:rsidTr="00647427">
        <w:trPr>
          <w:cantSplit/>
          <w:trHeight w:val="431"/>
          <w:jc w:val="center"/>
        </w:trPr>
        <w:tc>
          <w:tcPr>
            <w:tcW w:w="0" w:type="auto"/>
            <w:gridSpan w:val="2"/>
            <w:vAlign w:val="center"/>
          </w:tcPr>
          <w:p w14:paraId="1961608E" w14:textId="77777777" w:rsidR="00E16321" w:rsidRPr="00AC0D4C" w:rsidRDefault="00E16321" w:rsidP="00647427">
            <w:pPr>
              <w:widowControl/>
              <w:spacing w:before="66" w:after="66"/>
              <w:rPr>
                <w:rFonts w:ascii="Times New Roman" w:hAnsi="Times New Roman" w:cs="Times New Roman"/>
                <w:b/>
                <w:bCs/>
                <w:sz w:val="24"/>
                <w:szCs w:val="24"/>
              </w:rPr>
            </w:pPr>
            <w:proofErr w:type="spellStart"/>
            <w:r w:rsidRPr="00AC0D4C">
              <w:rPr>
                <w:rFonts w:ascii="Times New Roman" w:hAnsi="Times New Roman" w:cs="Times New Roman"/>
                <w:b/>
                <w:bCs/>
                <w:sz w:val="24"/>
                <w:szCs w:val="24"/>
              </w:rPr>
              <w:t>S.Em</w:t>
            </w:r>
            <w:proofErr w:type="spellEnd"/>
            <w:r w:rsidRPr="00AC0D4C">
              <w:rPr>
                <w:rFonts w:ascii="Times New Roman" w:hAnsi="Times New Roman" w:cs="Times New Roman"/>
                <w:b/>
                <w:bCs/>
                <w:sz w:val="24"/>
                <w:szCs w:val="24"/>
              </w:rPr>
              <w:t xml:space="preserve"> ±</w:t>
            </w:r>
          </w:p>
        </w:tc>
        <w:tc>
          <w:tcPr>
            <w:tcW w:w="0" w:type="auto"/>
            <w:vAlign w:val="center"/>
          </w:tcPr>
          <w:p w14:paraId="47C1E2DB" w14:textId="77777777" w:rsidR="00E16321" w:rsidRPr="00AC0D4C" w:rsidRDefault="00E16321" w:rsidP="00647427">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0.32</w:t>
            </w:r>
          </w:p>
        </w:tc>
        <w:tc>
          <w:tcPr>
            <w:tcW w:w="0" w:type="auto"/>
            <w:vAlign w:val="center"/>
          </w:tcPr>
          <w:p w14:paraId="7428B908" w14:textId="77777777" w:rsidR="00E16321" w:rsidRPr="00AC0D4C" w:rsidRDefault="00E16321" w:rsidP="00647427">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0.64</w:t>
            </w:r>
          </w:p>
        </w:tc>
        <w:tc>
          <w:tcPr>
            <w:tcW w:w="0" w:type="auto"/>
            <w:vAlign w:val="center"/>
          </w:tcPr>
          <w:p w14:paraId="594F6110" w14:textId="77777777" w:rsidR="00E16321" w:rsidRPr="00AC0D4C" w:rsidRDefault="00E16321" w:rsidP="00647427">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0.44</w:t>
            </w:r>
          </w:p>
        </w:tc>
      </w:tr>
      <w:tr w:rsidR="00E16321" w:rsidRPr="00AC0D4C" w14:paraId="6684671B" w14:textId="77777777" w:rsidTr="00647427">
        <w:trPr>
          <w:cantSplit/>
          <w:trHeight w:val="419"/>
          <w:jc w:val="center"/>
        </w:trPr>
        <w:tc>
          <w:tcPr>
            <w:tcW w:w="0" w:type="auto"/>
            <w:gridSpan w:val="2"/>
            <w:vAlign w:val="center"/>
          </w:tcPr>
          <w:p w14:paraId="5015F502" w14:textId="77777777" w:rsidR="00E16321" w:rsidRPr="00AC0D4C" w:rsidRDefault="00E16321" w:rsidP="00647427">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CD (p=0.05)</w:t>
            </w:r>
          </w:p>
        </w:tc>
        <w:tc>
          <w:tcPr>
            <w:tcW w:w="0" w:type="auto"/>
            <w:vAlign w:val="center"/>
          </w:tcPr>
          <w:p w14:paraId="75651AFA" w14:textId="77777777" w:rsidR="00E16321" w:rsidRPr="00AC0D4C" w:rsidRDefault="00E16321" w:rsidP="00647427">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0.96</w:t>
            </w:r>
          </w:p>
        </w:tc>
        <w:tc>
          <w:tcPr>
            <w:tcW w:w="0" w:type="auto"/>
            <w:vAlign w:val="center"/>
          </w:tcPr>
          <w:p w14:paraId="42C8CD13" w14:textId="77777777" w:rsidR="00E16321" w:rsidRPr="00AC0D4C" w:rsidRDefault="00E16321" w:rsidP="00647427">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1.90</w:t>
            </w:r>
          </w:p>
        </w:tc>
        <w:tc>
          <w:tcPr>
            <w:tcW w:w="0" w:type="auto"/>
            <w:vAlign w:val="center"/>
          </w:tcPr>
          <w:p w14:paraId="2C702D3E" w14:textId="77777777" w:rsidR="00E16321" w:rsidRPr="00AC0D4C" w:rsidRDefault="00E16321" w:rsidP="00647427">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1.30</w:t>
            </w:r>
          </w:p>
        </w:tc>
      </w:tr>
      <w:tr w:rsidR="00E16321" w:rsidRPr="00AC0D4C" w14:paraId="0E1ACA5F" w14:textId="77777777" w:rsidTr="00647427">
        <w:trPr>
          <w:cantSplit/>
          <w:trHeight w:val="419"/>
          <w:jc w:val="center"/>
        </w:trPr>
        <w:tc>
          <w:tcPr>
            <w:tcW w:w="0" w:type="auto"/>
            <w:gridSpan w:val="5"/>
            <w:vAlign w:val="center"/>
          </w:tcPr>
          <w:p w14:paraId="007470DF" w14:textId="77777777" w:rsidR="00E16321" w:rsidRPr="00AC0D4C" w:rsidRDefault="00E16321" w:rsidP="00647427">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Interaction (</w:t>
            </w:r>
            <w:proofErr w:type="spellStart"/>
            <w:r w:rsidRPr="00AC0D4C">
              <w:rPr>
                <w:rFonts w:ascii="Times New Roman" w:hAnsi="Times New Roman" w:cs="Times New Roman"/>
                <w:b/>
                <w:bCs/>
                <w:sz w:val="24"/>
                <w:szCs w:val="24"/>
              </w:rPr>
              <w:t>MxS</w:t>
            </w:r>
            <w:proofErr w:type="spellEnd"/>
            <w:r w:rsidRPr="00AC0D4C">
              <w:rPr>
                <w:rFonts w:ascii="Times New Roman" w:hAnsi="Times New Roman" w:cs="Times New Roman"/>
                <w:b/>
                <w:bCs/>
                <w:sz w:val="24"/>
                <w:szCs w:val="24"/>
              </w:rPr>
              <w:t>)</w:t>
            </w:r>
          </w:p>
        </w:tc>
      </w:tr>
      <w:tr w:rsidR="00E16321" w:rsidRPr="00AC0D4C" w14:paraId="5E10B8F6" w14:textId="77777777" w:rsidTr="00647427">
        <w:trPr>
          <w:cantSplit/>
          <w:trHeight w:val="419"/>
          <w:jc w:val="center"/>
        </w:trPr>
        <w:tc>
          <w:tcPr>
            <w:tcW w:w="0" w:type="auto"/>
            <w:gridSpan w:val="2"/>
            <w:vAlign w:val="center"/>
          </w:tcPr>
          <w:p w14:paraId="34D24A32" w14:textId="77777777" w:rsidR="00E16321" w:rsidRPr="00AC0D4C" w:rsidRDefault="00E16321" w:rsidP="00647427">
            <w:pPr>
              <w:widowControl/>
              <w:spacing w:before="66" w:after="66"/>
              <w:rPr>
                <w:rFonts w:ascii="Times New Roman" w:hAnsi="Times New Roman" w:cs="Times New Roman"/>
                <w:b/>
                <w:bCs/>
                <w:sz w:val="24"/>
                <w:szCs w:val="24"/>
              </w:rPr>
            </w:pPr>
            <w:proofErr w:type="spellStart"/>
            <w:r w:rsidRPr="00AC0D4C">
              <w:rPr>
                <w:rFonts w:ascii="Times New Roman" w:hAnsi="Times New Roman" w:cs="Times New Roman"/>
                <w:b/>
                <w:bCs/>
                <w:sz w:val="24"/>
                <w:szCs w:val="24"/>
              </w:rPr>
              <w:t>S.Em</w:t>
            </w:r>
            <w:proofErr w:type="spellEnd"/>
            <w:r w:rsidRPr="00AC0D4C">
              <w:rPr>
                <w:rFonts w:ascii="Times New Roman" w:hAnsi="Times New Roman" w:cs="Times New Roman"/>
                <w:b/>
                <w:bCs/>
                <w:sz w:val="24"/>
                <w:szCs w:val="24"/>
              </w:rPr>
              <w:t xml:space="preserve"> ±</w:t>
            </w:r>
          </w:p>
        </w:tc>
        <w:tc>
          <w:tcPr>
            <w:tcW w:w="0" w:type="auto"/>
            <w:vAlign w:val="center"/>
          </w:tcPr>
          <w:p w14:paraId="0275418A" w14:textId="77777777" w:rsidR="00E16321" w:rsidRPr="00AC0D4C" w:rsidRDefault="00E16321" w:rsidP="00647427">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0.56</w:t>
            </w:r>
          </w:p>
        </w:tc>
        <w:tc>
          <w:tcPr>
            <w:tcW w:w="0" w:type="auto"/>
            <w:vAlign w:val="center"/>
          </w:tcPr>
          <w:p w14:paraId="675FED09" w14:textId="77777777" w:rsidR="00E16321" w:rsidRPr="00AC0D4C" w:rsidRDefault="00E16321" w:rsidP="00647427">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1.11</w:t>
            </w:r>
          </w:p>
        </w:tc>
        <w:tc>
          <w:tcPr>
            <w:tcW w:w="0" w:type="auto"/>
            <w:vAlign w:val="center"/>
          </w:tcPr>
          <w:p w14:paraId="661566AC" w14:textId="77777777" w:rsidR="00E16321" w:rsidRPr="00AC0D4C" w:rsidRDefault="00E16321" w:rsidP="00647427">
            <w:pPr>
              <w:widowControl/>
              <w:spacing w:before="66" w:after="66"/>
              <w:jc w:val="center"/>
              <w:rPr>
                <w:rFonts w:ascii="Times New Roman" w:hAnsi="Times New Roman" w:cs="Times New Roman"/>
                <w:bCs/>
                <w:sz w:val="24"/>
                <w:szCs w:val="24"/>
              </w:rPr>
            </w:pPr>
            <w:r w:rsidRPr="00AC0D4C">
              <w:rPr>
                <w:rFonts w:ascii="Times New Roman" w:hAnsi="Times New Roman" w:cs="Times New Roman"/>
                <w:bCs/>
                <w:sz w:val="24"/>
                <w:szCs w:val="24"/>
              </w:rPr>
              <w:t>0.76</w:t>
            </w:r>
          </w:p>
        </w:tc>
      </w:tr>
      <w:tr w:rsidR="00E16321" w:rsidRPr="00AC0D4C" w14:paraId="6AF5688F" w14:textId="77777777" w:rsidTr="00647427">
        <w:trPr>
          <w:cantSplit/>
          <w:trHeight w:val="419"/>
          <w:jc w:val="center"/>
        </w:trPr>
        <w:tc>
          <w:tcPr>
            <w:tcW w:w="0" w:type="auto"/>
            <w:gridSpan w:val="2"/>
            <w:vAlign w:val="center"/>
          </w:tcPr>
          <w:p w14:paraId="4294A576" w14:textId="77777777" w:rsidR="00E16321" w:rsidRPr="00AC0D4C" w:rsidRDefault="00E16321" w:rsidP="00647427">
            <w:pPr>
              <w:widowControl/>
              <w:spacing w:before="66" w:after="66"/>
              <w:rPr>
                <w:rFonts w:ascii="Times New Roman" w:hAnsi="Times New Roman" w:cs="Times New Roman"/>
                <w:b/>
                <w:bCs/>
                <w:sz w:val="24"/>
                <w:szCs w:val="24"/>
              </w:rPr>
            </w:pPr>
            <w:r w:rsidRPr="00AC0D4C">
              <w:rPr>
                <w:rFonts w:ascii="Times New Roman" w:hAnsi="Times New Roman" w:cs="Times New Roman"/>
                <w:b/>
                <w:bCs/>
                <w:sz w:val="24"/>
                <w:szCs w:val="24"/>
              </w:rPr>
              <w:t>CD (p=0.05)</w:t>
            </w:r>
          </w:p>
        </w:tc>
        <w:tc>
          <w:tcPr>
            <w:tcW w:w="0" w:type="auto"/>
            <w:vAlign w:val="center"/>
          </w:tcPr>
          <w:p w14:paraId="5B9C6F84" w14:textId="77777777" w:rsidR="00E16321" w:rsidRPr="00AC0D4C" w:rsidRDefault="00E16321" w:rsidP="00647427">
            <w:pPr>
              <w:widowControl/>
              <w:spacing w:before="66" w:after="66"/>
              <w:jc w:val="center"/>
              <w:rPr>
                <w:rFonts w:ascii="Times New Roman" w:hAnsi="Times New Roman" w:cs="Times New Roman"/>
                <w:b/>
                <w:bCs/>
                <w:sz w:val="24"/>
                <w:szCs w:val="24"/>
              </w:rPr>
            </w:pPr>
            <w:r w:rsidRPr="00AC0D4C">
              <w:rPr>
                <w:rFonts w:ascii="Times New Roman" w:hAnsi="Times New Roman" w:cs="Times New Roman"/>
                <w:b/>
                <w:bCs/>
                <w:sz w:val="24"/>
                <w:szCs w:val="24"/>
              </w:rPr>
              <w:t>NS</w:t>
            </w:r>
          </w:p>
        </w:tc>
        <w:tc>
          <w:tcPr>
            <w:tcW w:w="0" w:type="auto"/>
            <w:vAlign w:val="center"/>
          </w:tcPr>
          <w:p w14:paraId="1B6EF804" w14:textId="77777777" w:rsidR="00E16321" w:rsidRPr="00AC0D4C" w:rsidRDefault="00E16321" w:rsidP="00647427">
            <w:pPr>
              <w:widowControl/>
              <w:spacing w:before="66" w:after="66"/>
              <w:jc w:val="center"/>
              <w:rPr>
                <w:rFonts w:ascii="Times New Roman" w:hAnsi="Times New Roman" w:cs="Times New Roman"/>
                <w:b/>
                <w:bCs/>
                <w:sz w:val="24"/>
                <w:szCs w:val="24"/>
              </w:rPr>
            </w:pPr>
            <w:r w:rsidRPr="00AC0D4C">
              <w:rPr>
                <w:rFonts w:ascii="Times New Roman" w:hAnsi="Times New Roman" w:cs="Times New Roman"/>
                <w:b/>
                <w:bCs/>
                <w:sz w:val="24"/>
                <w:szCs w:val="24"/>
              </w:rPr>
              <w:t>NS</w:t>
            </w:r>
          </w:p>
        </w:tc>
        <w:tc>
          <w:tcPr>
            <w:tcW w:w="0" w:type="auto"/>
            <w:vAlign w:val="center"/>
          </w:tcPr>
          <w:p w14:paraId="0B2D7BDC" w14:textId="77777777" w:rsidR="00E16321" w:rsidRPr="00AC0D4C" w:rsidRDefault="00E16321" w:rsidP="00647427">
            <w:pPr>
              <w:widowControl/>
              <w:spacing w:before="66" w:after="66"/>
              <w:jc w:val="center"/>
              <w:rPr>
                <w:rFonts w:ascii="Times New Roman" w:hAnsi="Times New Roman" w:cs="Times New Roman"/>
                <w:b/>
                <w:bCs/>
                <w:sz w:val="24"/>
                <w:szCs w:val="24"/>
              </w:rPr>
            </w:pPr>
            <w:r w:rsidRPr="00AC0D4C">
              <w:rPr>
                <w:rFonts w:ascii="Times New Roman" w:hAnsi="Times New Roman" w:cs="Times New Roman"/>
                <w:b/>
                <w:bCs/>
                <w:sz w:val="24"/>
                <w:szCs w:val="24"/>
              </w:rPr>
              <w:t>NS</w:t>
            </w:r>
          </w:p>
        </w:tc>
      </w:tr>
    </w:tbl>
    <w:p w14:paraId="208C7595" w14:textId="77777777" w:rsidR="00E16321" w:rsidRPr="00AC0D4C" w:rsidRDefault="00E16321"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b w:val="0"/>
          <w:bCs w:val="0"/>
          <w:sz w:val="24"/>
          <w:szCs w:val="24"/>
          <w:lang w:val="en-IN"/>
        </w:rPr>
      </w:pPr>
    </w:p>
    <w:p w14:paraId="5BC1ACE9" w14:textId="77777777" w:rsidR="0023588D" w:rsidRPr="00AC0D4C" w:rsidRDefault="0023588D"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b w:val="0"/>
          <w:bCs w:val="0"/>
          <w:sz w:val="24"/>
          <w:szCs w:val="24"/>
          <w:lang w:val="en-IN"/>
        </w:rPr>
        <w:sectPr w:rsidR="0023588D" w:rsidRPr="00AC0D4C" w:rsidSect="00E16321">
          <w:pgSz w:w="16838" w:h="11906" w:orient="landscape"/>
          <w:pgMar w:top="1440" w:right="1440" w:bottom="1440" w:left="1440" w:header="708" w:footer="708" w:gutter="0"/>
          <w:cols w:space="708"/>
          <w:docGrid w:linePitch="360"/>
        </w:sectPr>
      </w:pPr>
    </w:p>
    <w:p w14:paraId="62CC8971" w14:textId="23083196" w:rsidR="0023588D" w:rsidRPr="00AC0D4C" w:rsidRDefault="0023588D"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b w:val="0"/>
          <w:bCs w:val="0"/>
          <w:sz w:val="24"/>
          <w:szCs w:val="24"/>
          <w:lang w:val="en-IN"/>
        </w:rPr>
      </w:pPr>
      <w:r w:rsidRPr="00AC0D4C">
        <w:rPr>
          <w:noProof/>
          <w:sz w:val="24"/>
          <w:szCs w:val="24"/>
        </w:rPr>
        <w:lastRenderedPageBreak/>
        <w:drawing>
          <wp:inline distT="0" distB="0" distL="0" distR="0" wp14:anchorId="0C630889" wp14:editId="4E4B165B">
            <wp:extent cx="8817885" cy="3689572"/>
            <wp:effectExtent l="0" t="0" r="2540" b="6350"/>
            <wp:docPr id="1091512369" name="Chart 1">
              <a:extLst xmlns:a="http://schemas.openxmlformats.org/drawingml/2006/main">
                <a:ext uri="{FF2B5EF4-FFF2-40B4-BE49-F238E27FC236}">
                  <a16:creationId xmlns:a16="http://schemas.microsoft.com/office/drawing/2014/main" id="{046347A8-C871-A42F-15B4-71BA290DB9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43865A" w14:textId="2F8885F3" w:rsidR="0023588D" w:rsidRPr="00AC0D4C" w:rsidRDefault="0023588D" w:rsidP="0023588D">
      <w:pPr>
        <w:spacing w:line="360" w:lineRule="auto"/>
        <w:ind w:left="851" w:right="371" w:hanging="851"/>
        <w:jc w:val="center"/>
        <w:rPr>
          <w:rFonts w:ascii="Times New Roman" w:hAnsi="Times New Roman" w:cs="Times New Roman"/>
          <w:b/>
          <w:bCs/>
          <w:sz w:val="24"/>
          <w:szCs w:val="24"/>
        </w:rPr>
      </w:pPr>
      <w:r w:rsidRPr="00AC0D4C">
        <w:rPr>
          <w:b/>
          <w:bCs/>
          <w:noProof/>
          <w:sz w:val="24"/>
          <w:szCs w:val="24"/>
          <w:lang w:val="en-US"/>
        </w:rPr>
        <w:drawing>
          <wp:anchor distT="0" distB="0" distL="114300" distR="114300" simplePos="0" relativeHeight="251661312" behindDoc="0" locked="0" layoutInCell="1" allowOverlap="1" wp14:anchorId="4C07B442" wp14:editId="2F50A8A3">
            <wp:simplePos x="0" y="0"/>
            <wp:positionH relativeFrom="column">
              <wp:posOffset>927100</wp:posOffset>
            </wp:positionH>
            <wp:positionV relativeFrom="paragraph">
              <wp:posOffset>490220</wp:posOffset>
            </wp:positionV>
            <wp:extent cx="7711653" cy="960739"/>
            <wp:effectExtent l="0" t="0" r="3810" b="0"/>
            <wp:wrapSquare wrapText="bothSides"/>
            <wp:docPr id="881600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1653" cy="960739"/>
                    </a:xfrm>
                    <a:prstGeom prst="rect">
                      <a:avLst/>
                    </a:prstGeom>
                    <a:noFill/>
                  </pic:spPr>
                </pic:pic>
              </a:graphicData>
            </a:graphic>
          </wp:anchor>
        </w:drawing>
      </w:r>
      <w:r w:rsidRPr="00AC0D4C">
        <w:rPr>
          <w:rFonts w:ascii="Times New Roman" w:hAnsi="Times New Roman" w:cs="Times New Roman"/>
          <w:b/>
          <w:bCs/>
          <w:sz w:val="24"/>
          <w:szCs w:val="24"/>
        </w:rPr>
        <w:t xml:space="preserve">Fig. 2. </w:t>
      </w:r>
      <w:r w:rsidRPr="00AC0D4C">
        <w:rPr>
          <w:rFonts w:ascii="Times New Roman" w:hAnsi="Times New Roman" w:cs="Times New Roman"/>
          <w:b/>
          <w:sz w:val="24"/>
          <w:szCs w:val="24"/>
        </w:rPr>
        <w:t>Nitrogen,</w:t>
      </w:r>
      <w:r w:rsidRPr="00AC0D4C">
        <w:rPr>
          <w:rFonts w:ascii="Times New Roman" w:hAnsi="Times New Roman" w:cs="Times New Roman"/>
          <w:b/>
          <w:spacing w:val="13"/>
          <w:sz w:val="24"/>
          <w:szCs w:val="24"/>
        </w:rPr>
        <w:t xml:space="preserve"> </w:t>
      </w:r>
      <w:r w:rsidRPr="00AC0D4C">
        <w:rPr>
          <w:rFonts w:ascii="Times New Roman" w:hAnsi="Times New Roman" w:cs="Times New Roman"/>
          <w:b/>
          <w:sz w:val="24"/>
          <w:szCs w:val="24"/>
        </w:rPr>
        <w:t>phosphorus</w:t>
      </w:r>
      <w:r w:rsidRPr="00AC0D4C">
        <w:rPr>
          <w:rFonts w:ascii="Times New Roman" w:hAnsi="Times New Roman" w:cs="Times New Roman"/>
          <w:b/>
          <w:spacing w:val="15"/>
          <w:sz w:val="24"/>
          <w:szCs w:val="24"/>
        </w:rPr>
        <w:t xml:space="preserve"> </w:t>
      </w:r>
      <w:r w:rsidRPr="00AC0D4C">
        <w:rPr>
          <w:rFonts w:ascii="Times New Roman" w:hAnsi="Times New Roman" w:cs="Times New Roman"/>
          <w:b/>
          <w:sz w:val="24"/>
          <w:szCs w:val="24"/>
        </w:rPr>
        <w:t>and</w:t>
      </w:r>
      <w:r w:rsidRPr="00AC0D4C">
        <w:rPr>
          <w:rFonts w:ascii="Times New Roman" w:hAnsi="Times New Roman" w:cs="Times New Roman"/>
          <w:b/>
          <w:spacing w:val="12"/>
          <w:sz w:val="24"/>
          <w:szCs w:val="24"/>
        </w:rPr>
        <w:t xml:space="preserve"> </w:t>
      </w:r>
      <w:r w:rsidRPr="00AC0D4C">
        <w:rPr>
          <w:rFonts w:ascii="Times New Roman" w:hAnsi="Times New Roman" w:cs="Times New Roman"/>
          <w:b/>
          <w:sz w:val="24"/>
          <w:szCs w:val="24"/>
        </w:rPr>
        <w:t>potassium</w:t>
      </w:r>
      <w:r w:rsidRPr="00AC0D4C">
        <w:rPr>
          <w:rFonts w:ascii="Times New Roman" w:hAnsi="Times New Roman" w:cs="Times New Roman"/>
          <w:b/>
          <w:spacing w:val="9"/>
          <w:sz w:val="24"/>
          <w:szCs w:val="24"/>
        </w:rPr>
        <w:t xml:space="preserve"> </w:t>
      </w:r>
      <w:r w:rsidRPr="00AC0D4C">
        <w:rPr>
          <w:rFonts w:ascii="Times New Roman" w:hAnsi="Times New Roman" w:cs="Times New Roman"/>
          <w:b/>
          <w:sz w:val="24"/>
          <w:szCs w:val="24"/>
        </w:rPr>
        <w:t>use</w:t>
      </w:r>
      <w:r w:rsidRPr="00AC0D4C">
        <w:rPr>
          <w:rFonts w:ascii="Times New Roman" w:hAnsi="Times New Roman" w:cs="Times New Roman"/>
          <w:b/>
          <w:spacing w:val="11"/>
          <w:sz w:val="24"/>
          <w:szCs w:val="24"/>
        </w:rPr>
        <w:t xml:space="preserve"> </w:t>
      </w:r>
      <w:r w:rsidRPr="00AC0D4C">
        <w:rPr>
          <w:rFonts w:ascii="Times New Roman" w:hAnsi="Times New Roman" w:cs="Times New Roman"/>
          <w:b/>
          <w:sz w:val="24"/>
          <w:szCs w:val="24"/>
        </w:rPr>
        <w:t>efficiency (kg</w:t>
      </w:r>
      <w:r w:rsidRPr="00AC0D4C">
        <w:rPr>
          <w:rFonts w:ascii="Times New Roman" w:hAnsi="Times New Roman" w:cs="Times New Roman"/>
          <w:b/>
          <w:spacing w:val="-3"/>
          <w:sz w:val="24"/>
          <w:szCs w:val="24"/>
        </w:rPr>
        <w:t xml:space="preserve"> </w:t>
      </w:r>
      <w:r w:rsidRPr="00AC0D4C">
        <w:rPr>
          <w:rFonts w:ascii="Times New Roman" w:hAnsi="Times New Roman" w:cs="Times New Roman"/>
          <w:b/>
          <w:sz w:val="24"/>
          <w:szCs w:val="24"/>
        </w:rPr>
        <w:t>kg</w:t>
      </w:r>
      <w:r w:rsidRPr="00AC0D4C">
        <w:rPr>
          <w:rFonts w:ascii="Times New Roman" w:hAnsi="Times New Roman" w:cs="Times New Roman"/>
          <w:b/>
          <w:sz w:val="24"/>
          <w:szCs w:val="24"/>
          <w:vertAlign w:val="superscript"/>
        </w:rPr>
        <w:t>-1</w:t>
      </w:r>
      <w:r w:rsidRPr="00AC0D4C">
        <w:rPr>
          <w:rFonts w:ascii="Times New Roman" w:hAnsi="Times New Roman" w:cs="Times New Roman"/>
          <w:b/>
          <w:sz w:val="24"/>
          <w:szCs w:val="24"/>
        </w:rPr>
        <w:t>)</w:t>
      </w:r>
      <w:r w:rsidRPr="00AC0D4C">
        <w:rPr>
          <w:rFonts w:ascii="Times New Roman" w:hAnsi="Times New Roman" w:cs="Times New Roman"/>
          <w:b/>
          <w:spacing w:val="15"/>
          <w:sz w:val="24"/>
          <w:szCs w:val="24"/>
        </w:rPr>
        <w:t xml:space="preserve"> </w:t>
      </w:r>
      <w:r w:rsidRPr="00AC0D4C">
        <w:rPr>
          <w:rFonts w:ascii="Times New Roman" w:hAnsi="Times New Roman" w:cs="Times New Roman"/>
          <w:b/>
          <w:sz w:val="24"/>
          <w:szCs w:val="24"/>
        </w:rPr>
        <w:t>as</w:t>
      </w:r>
      <w:r w:rsidRPr="00AC0D4C">
        <w:rPr>
          <w:rFonts w:ascii="Times New Roman" w:hAnsi="Times New Roman" w:cs="Times New Roman"/>
          <w:b/>
          <w:spacing w:val="11"/>
          <w:sz w:val="24"/>
          <w:szCs w:val="24"/>
        </w:rPr>
        <w:t xml:space="preserve"> </w:t>
      </w:r>
      <w:r w:rsidRPr="00AC0D4C">
        <w:rPr>
          <w:rFonts w:ascii="Times New Roman" w:hAnsi="Times New Roman" w:cs="Times New Roman"/>
          <w:b/>
          <w:sz w:val="24"/>
          <w:szCs w:val="24"/>
        </w:rPr>
        <w:t>influenced</w:t>
      </w:r>
      <w:r w:rsidRPr="00AC0D4C">
        <w:rPr>
          <w:rFonts w:ascii="Times New Roman" w:hAnsi="Times New Roman" w:cs="Times New Roman"/>
          <w:b/>
          <w:spacing w:val="19"/>
          <w:sz w:val="24"/>
          <w:szCs w:val="24"/>
        </w:rPr>
        <w:t xml:space="preserve"> </w:t>
      </w:r>
      <w:r w:rsidRPr="00AC0D4C">
        <w:rPr>
          <w:rFonts w:ascii="Times New Roman" w:hAnsi="Times New Roman" w:cs="Times New Roman"/>
          <w:b/>
          <w:sz w:val="24"/>
          <w:szCs w:val="24"/>
        </w:rPr>
        <w:t>by</w:t>
      </w:r>
      <w:r w:rsidRPr="00AC0D4C">
        <w:rPr>
          <w:rFonts w:ascii="Times New Roman" w:hAnsi="Times New Roman" w:cs="Times New Roman"/>
          <w:b/>
          <w:spacing w:val="-57"/>
          <w:sz w:val="24"/>
          <w:szCs w:val="24"/>
        </w:rPr>
        <w:t xml:space="preserve">                                </w:t>
      </w:r>
      <w:r w:rsidRPr="00AC0D4C">
        <w:rPr>
          <w:rFonts w:ascii="Times New Roman" w:hAnsi="Times New Roman" w:cs="Times New Roman"/>
          <w:b/>
          <w:bCs/>
          <w:sz w:val="24"/>
          <w:szCs w:val="24"/>
        </w:rPr>
        <w:t>different levels of conventional and nano fertilizers</w:t>
      </w:r>
    </w:p>
    <w:p w14:paraId="78BB2746" w14:textId="4A11FFA0" w:rsidR="0023588D" w:rsidRPr="00AC0D4C" w:rsidRDefault="0023588D"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b w:val="0"/>
          <w:bCs w:val="0"/>
          <w:sz w:val="24"/>
          <w:szCs w:val="24"/>
          <w:lang w:val="en-IN"/>
        </w:rPr>
      </w:pPr>
    </w:p>
    <w:p w14:paraId="7E5173A2" w14:textId="77777777" w:rsidR="0023588D" w:rsidRPr="00AC0D4C" w:rsidRDefault="0023588D"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b w:val="0"/>
          <w:bCs w:val="0"/>
          <w:sz w:val="24"/>
          <w:szCs w:val="24"/>
          <w:lang w:val="en-IN"/>
        </w:rPr>
      </w:pPr>
    </w:p>
    <w:p w14:paraId="01DF22FD" w14:textId="6D89879F" w:rsidR="0023588D" w:rsidRPr="00AC0D4C" w:rsidRDefault="0023588D"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sz w:val="24"/>
          <w:szCs w:val="24"/>
        </w:rPr>
        <w:sectPr w:rsidR="0023588D" w:rsidRPr="00AC0D4C" w:rsidSect="0023588D">
          <w:pgSz w:w="16838" w:h="11906" w:orient="landscape"/>
          <w:pgMar w:top="1440" w:right="1440" w:bottom="1440" w:left="1440" w:header="708" w:footer="708" w:gutter="0"/>
          <w:cols w:space="708"/>
          <w:docGrid w:linePitch="360"/>
        </w:sectPr>
      </w:pPr>
    </w:p>
    <w:p w14:paraId="46D559B4" w14:textId="77777777" w:rsidR="0023588D" w:rsidRPr="00AC0D4C" w:rsidRDefault="0023588D"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sz w:val="24"/>
          <w:szCs w:val="24"/>
        </w:rPr>
      </w:pPr>
    </w:p>
    <w:p w14:paraId="2969394D" w14:textId="77777777" w:rsidR="008A4953" w:rsidRPr="00AC0D4C" w:rsidRDefault="008A4953"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sz w:val="24"/>
          <w:szCs w:val="24"/>
        </w:rPr>
      </w:pPr>
      <w:r w:rsidRPr="00AC0D4C">
        <w:rPr>
          <w:rFonts w:ascii="Times New Roman" w:hAnsi="Times New Roman" w:cs="Times New Roman"/>
          <w:sz w:val="24"/>
          <w:szCs w:val="24"/>
        </w:rPr>
        <w:t xml:space="preserve">4. </w:t>
      </w:r>
      <w:r w:rsidR="002E7847" w:rsidRPr="00AC0D4C">
        <w:rPr>
          <w:sz w:val="24"/>
          <w:szCs w:val="24"/>
        </w:rPr>
        <w:t>CONCLUSION</w:t>
      </w:r>
    </w:p>
    <w:p w14:paraId="1C4F8F8C" w14:textId="17763CEF" w:rsidR="00D4612E" w:rsidRPr="00AC0D4C" w:rsidRDefault="00591286"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b w:val="0"/>
          <w:bCs w:val="0"/>
          <w:sz w:val="24"/>
          <w:szCs w:val="24"/>
          <w:lang w:val="en-IN"/>
        </w:rPr>
      </w:pPr>
      <w:r w:rsidRPr="00AC0D4C">
        <w:rPr>
          <w:rFonts w:ascii="Times New Roman" w:hAnsi="Times New Roman" w:cs="Times New Roman"/>
          <w:b w:val="0"/>
          <w:bCs w:val="0"/>
          <w:sz w:val="24"/>
          <w:szCs w:val="24"/>
          <w:lang w:val="en-IN"/>
        </w:rPr>
        <w:t xml:space="preserve">The findings of the current study indicate that application of 100% recommended dose of nitrogen and phosphorous, combined with foliar application </w:t>
      </w:r>
      <w:r w:rsidR="001404BE" w:rsidRPr="00AC0D4C">
        <w:rPr>
          <w:rFonts w:ascii="Times New Roman" w:hAnsi="Times New Roman" w:cs="Times New Roman"/>
          <w:b w:val="0"/>
          <w:bCs w:val="0"/>
          <w:sz w:val="24"/>
          <w:szCs w:val="24"/>
          <w:lang w:val="en-IN"/>
        </w:rPr>
        <w:t>of nano DAP at 4 ml L</w:t>
      </w:r>
      <w:r w:rsidR="001404BE" w:rsidRPr="00AC0D4C">
        <w:rPr>
          <w:rFonts w:ascii="Times New Roman" w:hAnsi="Times New Roman" w:cs="Times New Roman"/>
          <w:b w:val="0"/>
          <w:bCs w:val="0"/>
          <w:sz w:val="24"/>
          <w:szCs w:val="24"/>
          <w:vertAlign w:val="superscript"/>
          <w:lang w:val="en-IN"/>
        </w:rPr>
        <w:t xml:space="preserve">-1 </w:t>
      </w:r>
      <w:r w:rsidR="001404BE" w:rsidRPr="00AC0D4C">
        <w:rPr>
          <w:rFonts w:ascii="Times New Roman" w:hAnsi="Times New Roman" w:cs="Times New Roman"/>
          <w:b w:val="0"/>
          <w:bCs w:val="0"/>
          <w:sz w:val="24"/>
          <w:szCs w:val="24"/>
          <w:lang w:val="en-IN"/>
        </w:rPr>
        <w:t>at 40, 60 and 80 DAS</w:t>
      </w:r>
      <w:r w:rsidRPr="00AC0D4C">
        <w:rPr>
          <w:rFonts w:ascii="Times New Roman" w:hAnsi="Times New Roman" w:cs="Times New Roman"/>
          <w:b w:val="0"/>
          <w:bCs w:val="0"/>
          <w:sz w:val="24"/>
          <w:szCs w:val="24"/>
          <w:lang w:val="en-IN"/>
        </w:rPr>
        <w:t>, resulted in improved growth characteristics, higher yield parameters, and greater nutrient uptake by the plants. Additionally, a consistent increase in seed cotton yield (kg ha</w:t>
      </w:r>
      <w:r w:rsidRPr="00AC0D4C">
        <w:rPr>
          <w:rFonts w:ascii="Times New Roman" w:hAnsi="Times New Roman" w:cs="Times New Roman"/>
          <w:b w:val="0"/>
          <w:bCs w:val="0"/>
          <w:sz w:val="24"/>
          <w:szCs w:val="24"/>
          <w:vertAlign w:val="superscript"/>
          <w:lang w:val="en-IN"/>
        </w:rPr>
        <w:t>-1</w:t>
      </w:r>
      <w:r w:rsidRPr="00AC0D4C">
        <w:rPr>
          <w:rFonts w:ascii="Times New Roman" w:hAnsi="Times New Roman" w:cs="Times New Roman"/>
          <w:b w:val="0"/>
          <w:bCs w:val="0"/>
          <w:sz w:val="24"/>
          <w:szCs w:val="24"/>
          <w:lang w:val="en-IN"/>
        </w:rPr>
        <w:t xml:space="preserve">) </w:t>
      </w:r>
      <w:proofErr w:type="gramStart"/>
      <w:r w:rsidRPr="00AC0D4C">
        <w:rPr>
          <w:rFonts w:ascii="Times New Roman" w:hAnsi="Times New Roman" w:cs="Times New Roman"/>
          <w:b w:val="0"/>
          <w:bCs w:val="0"/>
          <w:sz w:val="24"/>
          <w:szCs w:val="24"/>
          <w:lang w:val="en-IN"/>
        </w:rPr>
        <w:t>was observed</w:t>
      </w:r>
      <w:proofErr w:type="gramEnd"/>
      <w:r w:rsidRPr="00AC0D4C">
        <w:rPr>
          <w:rFonts w:ascii="Times New Roman" w:hAnsi="Times New Roman" w:cs="Times New Roman"/>
          <w:b w:val="0"/>
          <w:bCs w:val="0"/>
          <w:sz w:val="24"/>
          <w:szCs w:val="24"/>
          <w:lang w:val="en-IN"/>
        </w:rPr>
        <w:t xml:space="preserve"> as the</w:t>
      </w:r>
      <w:r w:rsidR="001404BE" w:rsidRPr="00AC0D4C">
        <w:rPr>
          <w:rFonts w:ascii="Times New Roman" w:hAnsi="Times New Roman" w:cs="Times New Roman"/>
          <w:b w:val="0"/>
          <w:bCs w:val="0"/>
          <w:sz w:val="24"/>
          <w:szCs w:val="24"/>
          <w:lang w:val="en-IN"/>
        </w:rPr>
        <w:t xml:space="preserve"> fertilizer</w:t>
      </w:r>
      <w:r w:rsidRPr="00AC0D4C">
        <w:rPr>
          <w:rFonts w:ascii="Times New Roman" w:hAnsi="Times New Roman" w:cs="Times New Roman"/>
          <w:b w:val="0"/>
          <w:bCs w:val="0"/>
          <w:sz w:val="24"/>
          <w:szCs w:val="24"/>
          <w:lang w:val="en-IN"/>
        </w:rPr>
        <w:t xml:space="preserve"> levels were raised.</w:t>
      </w:r>
    </w:p>
    <w:p w14:paraId="2E0C5E63" w14:textId="2B8DD355" w:rsidR="00080FD6" w:rsidRPr="00AC0D4C" w:rsidRDefault="00080FD6"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sz w:val="24"/>
          <w:szCs w:val="24"/>
        </w:rPr>
      </w:pPr>
    </w:p>
    <w:p w14:paraId="5DDE5488" w14:textId="77777777" w:rsidR="00080FD6" w:rsidRPr="00AC0D4C" w:rsidRDefault="00080FD6" w:rsidP="00080FD6">
      <w:pPr>
        <w:rPr>
          <w:b/>
          <w:kern w:val="0"/>
          <w:lang w:val="en-US"/>
          <w14:ligatures w14:val="none"/>
        </w:rPr>
      </w:pPr>
      <w:r w:rsidRPr="00AC0D4C">
        <w:rPr>
          <w:b/>
          <w:kern w:val="0"/>
          <w:lang w:val="en-US"/>
          <w14:ligatures w14:val="none"/>
        </w:rPr>
        <w:t>Disclaimer (Artificial intelligence)</w:t>
      </w:r>
    </w:p>
    <w:p w14:paraId="355DD9C5" w14:textId="77777777" w:rsidR="00080FD6" w:rsidRPr="00AC0D4C" w:rsidRDefault="00080FD6" w:rsidP="00080FD6">
      <w:pPr>
        <w:rPr>
          <w:kern w:val="0"/>
          <w:lang w:val="en-US"/>
          <w14:ligatures w14:val="none"/>
        </w:rPr>
      </w:pPr>
      <w:r w:rsidRPr="00AC0D4C">
        <w:rPr>
          <w:kern w:val="0"/>
          <w:lang w:val="en-US"/>
          <w14:ligatures w14:val="none"/>
        </w:rPr>
        <w:t xml:space="preserve">Option 1: </w:t>
      </w:r>
    </w:p>
    <w:p w14:paraId="6C7837C6" w14:textId="77777777" w:rsidR="00080FD6" w:rsidRPr="00AC0D4C" w:rsidRDefault="00080FD6" w:rsidP="00080FD6">
      <w:pPr>
        <w:rPr>
          <w:kern w:val="0"/>
          <w:lang w:val="en-US"/>
          <w14:ligatures w14:val="none"/>
        </w:rPr>
      </w:pPr>
      <w:r w:rsidRPr="00AC0D4C">
        <w:rPr>
          <w:kern w:val="0"/>
          <w:lang w:val="en-US"/>
          <w14:ligatures w14:val="none"/>
        </w:rPr>
        <w:t xml:space="preserve">Author(s) hereby declare that NO generative AI technologies such as Large Language Models (ChatGPT, COPILOT, etc.) and text-to-image generators </w:t>
      </w:r>
      <w:proofErr w:type="gramStart"/>
      <w:r w:rsidRPr="00AC0D4C">
        <w:rPr>
          <w:kern w:val="0"/>
          <w:lang w:val="en-US"/>
          <w14:ligatures w14:val="none"/>
        </w:rPr>
        <w:t>have been used</w:t>
      </w:r>
      <w:proofErr w:type="gramEnd"/>
      <w:r w:rsidRPr="00AC0D4C">
        <w:rPr>
          <w:kern w:val="0"/>
          <w:lang w:val="en-US"/>
          <w14:ligatures w14:val="none"/>
        </w:rPr>
        <w:t xml:space="preserve"> during the writing or editing of this manuscript. </w:t>
      </w:r>
    </w:p>
    <w:p w14:paraId="5B00A5A2" w14:textId="77777777" w:rsidR="00080FD6" w:rsidRPr="00AC0D4C" w:rsidRDefault="00080FD6" w:rsidP="00080FD6">
      <w:pPr>
        <w:rPr>
          <w:kern w:val="0"/>
          <w:lang w:val="en-US"/>
          <w14:ligatures w14:val="none"/>
        </w:rPr>
      </w:pPr>
      <w:r w:rsidRPr="00AC0D4C">
        <w:rPr>
          <w:kern w:val="0"/>
          <w:lang w:val="en-US"/>
          <w14:ligatures w14:val="none"/>
        </w:rPr>
        <w:t xml:space="preserve">Option 2: </w:t>
      </w:r>
    </w:p>
    <w:p w14:paraId="42DF17AF" w14:textId="77777777" w:rsidR="00080FD6" w:rsidRPr="00AC0D4C" w:rsidRDefault="00080FD6" w:rsidP="00080FD6">
      <w:pPr>
        <w:rPr>
          <w:kern w:val="0"/>
          <w:lang w:val="en-US"/>
          <w14:ligatures w14:val="none"/>
        </w:rPr>
      </w:pPr>
      <w:r w:rsidRPr="00AC0D4C">
        <w:rPr>
          <w:kern w:val="0"/>
          <w:lang w:val="en-US"/>
          <w14:ligatures w14:val="none"/>
        </w:rPr>
        <w:t xml:space="preserve">Author(s) hereby declare that generative AI technologies such as Large Language Models, etc. </w:t>
      </w:r>
      <w:proofErr w:type="gramStart"/>
      <w:r w:rsidRPr="00AC0D4C">
        <w:rPr>
          <w:kern w:val="0"/>
          <w:lang w:val="en-US"/>
          <w14:ligatures w14:val="none"/>
        </w:rPr>
        <w:t>have been used</w:t>
      </w:r>
      <w:proofErr w:type="gramEnd"/>
      <w:r w:rsidRPr="00AC0D4C">
        <w:rPr>
          <w:kern w:val="0"/>
          <w:lang w:val="en-US"/>
          <w14:ligatures w14:val="none"/>
        </w:rPr>
        <w:t xml:space="preserve"> during the writing or editing of manuscripts. This explanation will include the name, version, model, and source of the generative AI technology and as well as all input prompts provided to the generative AI technology</w:t>
      </w:r>
    </w:p>
    <w:p w14:paraId="039C7AA1" w14:textId="77777777" w:rsidR="00080FD6" w:rsidRPr="00AC0D4C" w:rsidRDefault="00080FD6" w:rsidP="00080FD6">
      <w:pPr>
        <w:rPr>
          <w:kern w:val="0"/>
          <w:lang w:val="en-US"/>
          <w14:ligatures w14:val="none"/>
        </w:rPr>
      </w:pPr>
      <w:r w:rsidRPr="00AC0D4C">
        <w:rPr>
          <w:kern w:val="0"/>
          <w:lang w:val="en-US"/>
          <w14:ligatures w14:val="none"/>
        </w:rPr>
        <w:t xml:space="preserve">Details of the AI usage </w:t>
      </w:r>
      <w:proofErr w:type="gramStart"/>
      <w:r w:rsidRPr="00AC0D4C">
        <w:rPr>
          <w:kern w:val="0"/>
          <w:lang w:val="en-US"/>
          <w14:ligatures w14:val="none"/>
        </w:rPr>
        <w:t>are given</w:t>
      </w:r>
      <w:proofErr w:type="gramEnd"/>
      <w:r w:rsidRPr="00AC0D4C">
        <w:rPr>
          <w:kern w:val="0"/>
          <w:lang w:val="en-US"/>
          <w14:ligatures w14:val="none"/>
        </w:rPr>
        <w:t xml:space="preserve"> below:</w:t>
      </w:r>
    </w:p>
    <w:p w14:paraId="2519351A" w14:textId="77777777" w:rsidR="00080FD6" w:rsidRPr="00AC0D4C" w:rsidRDefault="00080FD6" w:rsidP="00080FD6">
      <w:pPr>
        <w:rPr>
          <w:kern w:val="0"/>
          <w:lang w:val="en-US"/>
          <w14:ligatures w14:val="none"/>
        </w:rPr>
      </w:pPr>
      <w:r w:rsidRPr="00AC0D4C">
        <w:rPr>
          <w:kern w:val="0"/>
          <w:lang w:val="en-US"/>
          <w14:ligatures w14:val="none"/>
        </w:rPr>
        <w:t>1.</w:t>
      </w:r>
    </w:p>
    <w:p w14:paraId="5316EC47" w14:textId="77777777" w:rsidR="00080FD6" w:rsidRPr="00AC0D4C" w:rsidRDefault="00080FD6" w:rsidP="00080FD6">
      <w:pPr>
        <w:rPr>
          <w:kern w:val="0"/>
          <w:lang w:val="en-US"/>
          <w14:ligatures w14:val="none"/>
        </w:rPr>
      </w:pPr>
      <w:r w:rsidRPr="00AC0D4C">
        <w:rPr>
          <w:kern w:val="0"/>
          <w:lang w:val="en-US"/>
          <w14:ligatures w14:val="none"/>
        </w:rPr>
        <w:t>2.</w:t>
      </w:r>
    </w:p>
    <w:p w14:paraId="317344B9" w14:textId="77777777" w:rsidR="00080FD6" w:rsidRPr="00AC0D4C" w:rsidRDefault="00080FD6" w:rsidP="00080FD6">
      <w:pPr>
        <w:rPr>
          <w:kern w:val="0"/>
          <w:lang w:val="en-US"/>
          <w14:ligatures w14:val="none"/>
        </w:rPr>
      </w:pPr>
      <w:r w:rsidRPr="00AC0D4C">
        <w:rPr>
          <w:kern w:val="0"/>
          <w:lang w:val="en-US"/>
          <w14:ligatures w14:val="none"/>
        </w:rPr>
        <w:t>3.</w:t>
      </w:r>
    </w:p>
    <w:p w14:paraId="7AF135C6" w14:textId="77777777" w:rsidR="00080FD6" w:rsidRPr="00AC0D4C" w:rsidRDefault="00080FD6"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sz w:val="24"/>
          <w:szCs w:val="24"/>
        </w:rPr>
      </w:pPr>
    </w:p>
    <w:p w14:paraId="4D4C7ACB" w14:textId="77777777" w:rsidR="00173EDF" w:rsidRPr="00AC0D4C" w:rsidRDefault="00173EDF" w:rsidP="00781518">
      <w:pPr>
        <w:pStyle w:val="Heading1"/>
        <w:tabs>
          <w:tab w:val="left" w:pos="284"/>
          <w:tab w:val="left" w:pos="1705"/>
          <w:tab w:val="left" w:pos="2797"/>
          <w:tab w:val="left" w:pos="3546"/>
        </w:tabs>
        <w:spacing w:before="0" w:after="240" w:line="360" w:lineRule="auto"/>
        <w:ind w:left="0" w:right="38"/>
        <w:jc w:val="both"/>
        <w:rPr>
          <w:iCs/>
          <w:color w:val="212121"/>
          <w:sz w:val="24"/>
          <w:szCs w:val="24"/>
        </w:rPr>
      </w:pPr>
    </w:p>
    <w:p w14:paraId="79BF2144" w14:textId="57ED7FCB" w:rsidR="00165704" w:rsidRPr="00AC0D4C" w:rsidRDefault="00A2006C" w:rsidP="00781518">
      <w:pPr>
        <w:pStyle w:val="Heading1"/>
        <w:tabs>
          <w:tab w:val="left" w:pos="284"/>
          <w:tab w:val="left" w:pos="1705"/>
          <w:tab w:val="left" w:pos="2797"/>
          <w:tab w:val="left" w:pos="3546"/>
        </w:tabs>
        <w:spacing w:before="0" w:after="240" w:line="360" w:lineRule="auto"/>
        <w:ind w:left="0" w:right="38"/>
        <w:jc w:val="both"/>
        <w:rPr>
          <w:b w:val="0"/>
          <w:bCs w:val="0"/>
          <w:sz w:val="24"/>
          <w:szCs w:val="24"/>
        </w:rPr>
      </w:pPr>
      <w:r w:rsidRPr="00AC0D4C">
        <w:rPr>
          <w:iCs/>
          <w:color w:val="212121"/>
          <w:sz w:val="24"/>
          <w:szCs w:val="24"/>
        </w:rPr>
        <w:t>REFERENCE</w:t>
      </w:r>
      <w:r w:rsidR="009E01B8" w:rsidRPr="00AC0D4C">
        <w:rPr>
          <w:iCs/>
          <w:color w:val="212121"/>
          <w:sz w:val="24"/>
          <w:szCs w:val="24"/>
        </w:rPr>
        <w:t>S</w:t>
      </w:r>
    </w:p>
    <w:p w14:paraId="63E39F82" w14:textId="03F9E973" w:rsidR="00165704" w:rsidRPr="00AC0D4C" w:rsidRDefault="005C7E35" w:rsidP="00EF330F">
      <w:pPr>
        <w:pStyle w:val="BodyText"/>
        <w:numPr>
          <w:ilvl w:val="0"/>
          <w:numId w:val="8"/>
        </w:numPr>
        <w:spacing w:line="360" w:lineRule="auto"/>
        <w:ind w:left="426"/>
        <w:jc w:val="both"/>
        <w:rPr>
          <w:rFonts w:ascii="Times New Roman" w:hAnsi="Times New Roman" w:cs="Times New Roman"/>
          <w:sz w:val="24"/>
          <w:szCs w:val="24"/>
        </w:rPr>
      </w:pPr>
      <w:r w:rsidRPr="00AC0D4C">
        <w:rPr>
          <w:rFonts w:ascii="Times New Roman" w:hAnsi="Times New Roman" w:cs="Times New Roman"/>
          <w:sz w:val="24"/>
          <w:szCs w:val="24"/>
        </w:rPr>
        <w:t>A</w:t>
      </w:r>
      <w:r w:rsidR="00ED1DD8" w:rsidRPr="00AC0D4C">
        <w:rPr>
          <w:rFonts w:ascii="Times New Roman" w:hAnsi="Times New Roman" w:cs="Times New Roman"/>
          <w:sz w:val="24"/>
          <w:szCs w:val="24"/>
        </w:rPr>
        <w:t>nonymous.</w:t>
      </w:r>
      <w:r w:rsidR="007E0DFF" w:rsidRPr="00AC0D4C">
        <w:rPr>
          <w:rFonts w:ascii="Times New Roman" w:hAnsi="Times New Roman" w:cs="Times New Roman"/>
          <w:sz w:val="24"/>
          <w:szCs w:val="24"/>
        </w:rPr>
        <w:t xml:space="preserve"> (2023)</w:t>
      </w:r>
      <w:r w:rsidR="007E68A0" w:rsidRPr="00AC0D4C">
        <w:rPr>
          <w:rFonts w:ascii="Times New Roman" w:hAnsi="Times New Roman" w:cs="Times New Roman"/>
          <w:sz w:val="24"/>
          <w:szCs w:val="24"/>
        </w:rPr>
        <w:t xml:space="preserve">. </w:t>
      </w:r>
      <w:r w:rsidRPr="00AC0D4C">
        <w:rPr>
          <w:rFonts w:ascii="Times New Roman" w:hAnsi="Times New Roman" w:cs="Times New Roman"/>
          <w:sz w:val="24"/>
          <w:szCs w:val="24"/>
        </w:rPr>
        <w:t xml:space="preserve">Ministry of Agriculture and Farmers Welfare, Govt. of India. </w:t>
      </w:r>
      <w:proofErr w:type="gramStart"/>
      <w:r w:rsidRPr="00AC0D4C">
        <w:rPr>
          <w:rFonts w:ascii="Times New Roman" w:hAnsi="Times New Roman" w:cs="Times New Roman"/>
          <w:sz w:val="24"/>
          <w:szCs w:val="24"/>
        </w:rPr>
        <w:t>www</w:t>
      </w:r>
      <w:proofErr w:type="gramEnd"/>
      <w:r w:rsidRPr="00AC0D4C">
        <w:rPr>
          <w:rFonts w:ascii="Times New Roman" w:hAnsi="Times New Roman" w:cs="Times New Roman"/>
          <w:sz w:val="24"/>
          <w:szCs w:val="24"/>
        </w:rPr>
        <w:t>. indiastat.com</w:t>
      </w:r>
      <w:proofErr w:type="gramStart"/>
      <w:r w:rsidR="00626BA9" w:rsidRPr="00AC0D4C">
        <w:rPr>
          <w:rFonts w:ascii="Times New Roman" w:hAnsi="Times New Roman" w:cs="Times New Roman"/>
          <w:sz w:val="24"/>
          <w:szCs w:val="24"/>
        </w:rPr>
        <w:t>;.</w:t>
      </w:r>
      <w:proofErr w:type="gramEnd"/>
    </w:p>
    <w:p w14:paraId="392FC680" w14:textId="16B369D3" w:rsidR="00165704" w:rsidRPr="00AC0D4C" w:rsidRDefault="00ED01AC" w:rsidP="00EF330F">
      <w:pPr>
        <w:pStyle w:val="BodyText"/>
        <w:numPr>
          <w:ilvl w:val="0"/>
          <w:numId w:val="8"/>
        </w:numPr>
        <w:spacing w:line="360" w:lineRule="auto"/>
        <w:ind w:left="426"/>
        <w:jc w:val="both"/>
        <w:rPr>
          <w:rFonts w:ascii="Times New Roman" w:hAnsi="Times New Roman" w:cs="Times New Roman"/>
          <w:sz w:val="24"/>
          <w:szCs w:val="24"/>
        </w:rPr>
      </w:pPr>
      <w:r w:rsidRPr="00AC0D4C">
        <w:rPr>
          <w:rFonts w:ascii="Times New Roman" w:hAnsi="Times New Roman" w:cs="Times New Roman"/>
          <w:sz w:val="24"/>
          <w:szCs w:val="24"/>
        </w:rPr>
        <w:t>G</w:t>
      </w:r>
      <w:r w:rsidR="00AE26EB" w:rsidRPr="00AC0D4C">
        <w:rPr>
          <w:rFonts w:ascii="Times New Roman" w:hAnsi="Times New Roman" w:cs="Times New Roman"/>
          <w:sz w:val="24"/>
          <w:szCs w:val="24"/>
        </w:rPr>
        <w:t>omez</w:t>
      </w:r>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K</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A</w:t>
      </w:r>
      <w:r w:rsidR="00AE73D1" w:rsidRPr="00AC0D4C">
        <w:rPr>
          <w:rFonts w:ascii="Times New Roman" w:hAnsi="Times New Roman" w:cs="Times New Roman"/>
          <w:sz w:val="24"/>
          <w:szCs w:val="24"/>
        </w:rPr>
        <w:t xml:space="preserve">, </w:t>
      </w:r>
      <w:r w:rsidRPr="00AC0D4C">
        <w:rPr>
          <w:rFonts w:ascii="Times New Roman" w:hAnsi="Times New Roman" w:cs="Times New Roman"/>
          <w:sz w:val="24"/>
          <w:szCs w:val="24"/>
        </w:rPr>
        <w:t>G</w:t>
      </w:r>
      <w:r w:rsidR="00AE73D1" w:rsidRPr="00AC0D4C">
        <w:rPr>
          <w:rFonts w:ascii="Times New Roman" w:hAnsi="Times New Roman" w:cs="Times New Roman"/>
          <w:sz w:val="24"/>
          <w:szCs w:val="24"/>
        </w:rPr>
        <w:t>omez</w:t>
      </w:r>
      <w:r w:rsidR="007E0DFF" w:rsidRPr="00AC0D4C">
        <w:rPr>
          <w:rFonts w:ascii="Times New Roman" w:hAnsi="Times New Roman" w:cs="Times New Roman"/>
          <w:sz w:val="24"/>
          <w:szCs w:val="24"/>
        </w:rPr>
        <w:t>,</w:t>
      </w:r>
      <w:r w:rsidR="00AE73D1" w:rsidRPr="00AC0D4C">
        <w:rPr>
          <w:rFonts w:ascii="Times New Roman" w:hAnsi="Times New Roman" w:cs="Times New Roman"/>
          <w:sz w:val="24"/>
          <w:szCs w:val="24"/>
        </w:rPr>
        <w:t xml:space="preserve"> </w:t>
      </w:r>
      <w:r w:rsidRPr="00AC0D4C">
        <w:rPr>
          <w:rFonts w:ascii="Times New Roman" w:hAnsi="Times New Roman" w:cs="Times New Roman"/>
          <w:sz w:val="24"/>
          <w:szCs w:val="24"/>
        </w:rPr>
        <w:t>A</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A.</w:t>
      </w:r>
      <w:r w:rsidR="007E0DFF" w:rsidRPr="00AC0D4C">
        <w:rPr>
          <w:rFonts w:ascii="Times New Roman" w:hAnsi="Times New Roman" w:cs="Times New Roman"/>
          <w:sz w:val="24"/>
          <w:szCs w:val="24"/>
        </w:rPr>
        <w:t xml:space="preserve"> (1984)</w:t>
      </w:r>
      <w:r w:rsidR="007E68A0" w:rsidRPr="00AC0D4C">
        <w:rPr>
          <w:rFonts w:ascii="Times New Roman" w:hAnsi="Times New Roman" w:cs="Times New Roman"/>
          <w:sz w:val="24"/>
          <w:szCs w:val="24"/>
        </w:rPr>
        <w:t xml:space="preserve">. </w:t>
      </w:r>
      <w:r w:rsidRPr="00AC0D4C">
        <w:rPr>
          <w:rFonts w:ascii="Times New Roman" w:hAnsi="Times New Roman" w:cs="Times New Roman"/>
          <w:sz w:val="24"/>
          <w:szCs w:val="24"/>
        </w:rPr>
        <w:t>Statistical Procedure for Agric. Res., 2nd Ed., John Willey and Sons, New York</w:t>
      </w:r>
      <w:proofErr w:type="gramStart"/>
      <w:r w:rsidR="003B5211" w:rsidRPr="00AC0D4C">
        <w:rPr>
          <w:rFonts w:ascii="Times New Roman" w:hAnsi="Times New Roman" w:cs="Times New Roman"/>
          <w:sz w:val="24"/>
          <w:szCs w:val="24"/>
        </w:rPr>
        <w:t>;</w:t>
      </w:r>
      <w:r w:rsidR="00165704" w:rsidRPr="00AC0D4C">
        <w:rPr>
          <w:rFonts w:ascii="Times New Roman" w:hAnsi="Times New Roman" w:cs="Times New Roman"/>
          <w:sz w:val="24"/>
          <w:szCs w:val="24"/>
        </w:rPr>
        <w:t>.</w:t>
      </w:r>
      <w:proofErr w:type="gramEnd"/>
    </w:p>
    <w:p w14:paraId="066BE73B" w14:textId="61C17B03" w:rsidR="00165704" w:rsidRPr="00AC0D4C" w:rsidRDefault="00443F62" w:rsidP="00EF330F">
      <w:pPr>
        <w:pStyle w:val="BodyText"/>
        <w:numPr>
          <w:ilvl w:val="0"/>
          <w:numId w:val="8"/>
        </w:numPr>
        <w:spacing w:line="360" w:lineRule="auto"/>
        <w:ind w:left="426"/>
        <w:jc w:val="both"/>
        <w:rPr>
          <w:rFonts w:ascii="Times New Roman" w:hAnsi="Times New Roman" w:cs="Times New Roman"/>
          <w:sz w:val="24"/>
          <w:szCs w:val="24"/>
        </w:rPr>
      </w:pPr>
      <w:r w:rsidRPr="00AC0D4C">
        <w:rPr>
          <w:rFonts w:ascii="Times New Roman" w:hAnsi="Times New Roman" w:cs="Times New Roman"/>
          <w:sz w:val="24"/>
          <w:szCs w:val="24"/>
        </w:rPr>
        <w:t>G</w:t>
      </w:r>
      <w:r w:rsidR="008009D1" w:rsidRPr="00AC0D4C">
        <w:rPr>
          <w:rFonts w:ascii="Times New Roman" w:hAnsi="Times New Roman" w:cs="Times New Roman"/>
          <w:sz w:val="24"/>
          <w:szCs w:val="24"/>
        </w:rPr>
        <w:t>hule</w:t>
      </w:r>
      <w:r w:rsidR="007E0DFF" w:rsidRPr="00AC0D4C">
        <w:rPr>
          <w:rFonts w:ascii="Times New Roman" w:hAnsi="Times New Roman" w:cs="Times New Roman"/>
          <w:sz w:val="24"/>
          <w:szCs w:val="24"/>
        </w:rPr>
        <w:t>,</w:t>
      </w:r>
      <w:r w:rsidR="008009D1" w:rsidRPr="00AC0D4C">
        <w:rPr>
          <w:rFonts w:ascii="Times New Roman" w:hAnsi="Times New Roman" w:cs="Times New Roman"/>
          <w:sz w:val="24"/>
          <w:szCs w:val="24"/>
        </w:rPr>
        <w:t xml:space="preserve"> </w:t>
      </w:r>
      <w:r w:rsidRPr="00AC0D4C">
        <w:rPr>
          <w:rFonts w:ascii="Times New Roman" w:hAnsi="Times New Roman" w:cs="Times New Roman"/>
          <w:sz w:val="24"/>
          <w:szCs w:val="24"/>
        </w:rPr>
        <w:t>P</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L, J</w:t>
      </w:r>
      <w:r w:rsidR="008009D1" w:rsidRPr="00AC0D4C">
        <w:rPr>
          <w:rFonts w:ascii="Times New Roman" w:hAnsi="Times New Roman" w:cs="Times New Roman"/>
          <w:sz w:val="24"/>
          <w:szCs w:val="24"/>
        </w:rPr>
        <w:t>adhav</w:t>
      </w:r>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J</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D,</w:t>
      </w:r>
      <w:r w:rsidR="008009D1" w:rsidRPr="00AC0D4C">
        <w:rPr>
          <w:rFonts w:ascii="Times New Roman" w:hAnsi="Times New Roman" w:cs="Times New Roman"/>
          <w:sz w:val="24"/>
          <w:szCs w:val="24"/>
        </w:rPr>
        <w:t xml:space="preserve"> </w:t>
      </w:r>
      <w:proofErr w:type="spellStart"/>
      <w:r w:rsidRPr="00AC0D4C">
        <w:rPr>
          <w:rFonts w:ascii="Times New Roman" w:hAnsi="Times New Roman" w:cs="Times New Roman"/>
          <w:sz w:val="24"/>
          <w:szCs w:val="24"/>
        </w:rPr>
        <w:t>P</w:t>
      </w:r>
      <w:r w:rsidR="008009D1" w:rsidRPr="00AC0D4C">
        <w:rPr>
          <w:rFonts w:ascii="Times New Roman" w:hAnsi="Times New Roman" w:cs="Times New Roman"/>
          <w:sz w:val="24"/>
          <w:szCs w:val="24"/>
        </w:rPr>
        <w:t>alve</w:t>
      </w:r>
      <w:proofErr w:type="spellEnd"/>
      <w:r w:rsidR="007E0DFF" w:rsidRPr="00AC0D4C">
        <w:rPr>
          <w:rFonts w:ascii="Times New Roman" w:hAnsi="Times New Roman" w:cs="Times New Roman"/>
          <w:sz w:val="24"/>
          <w:szCs w:val="24"/>
        </w:rPr>
        <w:t>,</w:t>
      </w:r>
      <w:r w:rsidR="008009D1" w:rsidRPr="00AC0D4C">
        <w:rPr>
          <w:rFonts w:ascii="Times New Roman" w:hAnsi="Times New Roman" w:cs="Times New Roman"/>
          <w:sz w:val="24"/>
          <w:szCs w:val="24"/>
        </w:rPr>
        <w:t xml:space="preserve"> </w:t>
      </w:r>
      <w:r w:rsidRPr="00AC0D4C">
        <w:rPr>
          <w:rFonts w:ascii="Times New Roman" w:hAnsi="Times New Roman" w:cs="Times New Roman"/>
          <w:sz w:val="24"/>
          <w:szCs w:val="24"/>
        </w:rPr>
        <w:t>D</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K</w:t>
      </w:r>
      <w:r w:rsidR="004134B7" w:rsidRPr="00AC0D4C">
        <w:rPr>
          <w:rFonts w:ascii="Times New Roman" w:hAnsi="Times New Roman" w:cs="Times New Roman"/>
          <w:sz w:val="24"/>
          <w:szCs w:val="24"/>
        </w:rPr>
        <w:t>,</w:t>
      </w:r>
      <w:r w:rsidR="008009D1" w:rsidRPr="00AC0D4C">
        <w:rPr>
          <w:rFonts w:ascii="Times New Roman" w:hAnsi="Times New Roman" w:cs="Times New Roman"/>
          <w:sz w:val="24"/>
          <w:szCs w:val="24"/>
        </w:rPr>
        <w:t xml:space="preserve"> </w:t>
      </w:r>
      <w:proofErr w:type="spellStart"/>
      <w:r w:rsidRPr="00AC0D4C">
        <w:rPr>
          <w:rFonts w:ascii="Times New Roman" w:hAnsi="Times New Roman" w:cs="Times New Roman"/>
          <w:sz w:val="24"/>
          <w:szCs w:val="24"/>
        </w:rPr>
        <w:t>D</w:t>
      </w:r>
      <w:r w:rsidR="008009D1" w:rsidRPr="00AC0D4C">
        <w:rPr>
          <w:rFonts w:ascii="Times New Roman" w:hAnsi="Times New Roman" w:cs="Times New Roman"/>
          <w:sz w:val="24"/>
          <w:szCs w:val="24"/>
        </w:rPr>
        <w:t>ahiphale</w:t>
      </w:r>
      <w:proofErr w:type="spellEnd"/>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V</w:t>
      </w:r>
      <w:r w:rsidR="007E0DFF" w:rsidRPr="00AC0D4C">
        <w:rPr>
          <w:rFonts w:ascii="Times New Roman" w:hAnsi="Times New Roman" w:cs="Times New Roman"/>
          <w:sz w:val="24"/>
          <w:szCs w:val="24"/>
        </w:rPr>
        <w:t>.</w:t>
      </w:r>
      <w:r w:rsidRPr="00AC0D4C">
        <w:rPr>
          <w:rFonts w:ascii="Times New Roman" w:hAnsi="Times New Roman" w:cs="Times New Roman"/>
          <w:sz w:val="24"/>
          <w:szCs w:val="24"/>
        </w:rPr>
        <w:t>V</w:t>
      </w:r>
      <w:r w:rsidR="00D14E4C" w:rsidRPr="00AC0D4C">
        <w:rPr>
          <w:rFonts w:ascii="Times New Roman" w:hAnsi="Times New Roman" w:cs="Times New Roman"/>
          <w:sz w:val="24"/>
          <w:szCs w:val="24"/>
        </w:rPr>
        <w:t>.</w:t>
      </w:r>
      <w:r w:rsidR="007E0DFF" w:rsidRPr="00AC0D4C">
        <w:rPr>
          <w:rFonts w:ascii="Times New Roman" w:hAnsi="Times New Roman" w:cs="Times New Roman"/>
          <w:sz w:val="24"/>
          <w:szCs w:val="24"/>
        </w:rPr>
        <w:t xml:space="preserve"> (2013b).</w:t>
      </w:r>
      <w:r w:rsidR="008009D1" w:rsidRPr="00AC0D4C">
        <w:rPr>
          <w:rFonts w:ascii="Times New Roman" w:hAnsi="Times New Roman" w:cs="Times New Roman"/>
          <w:sz w:val="24"/>
          <w:szCs w:val="24"/>
        </w:rPr>
        <w:t xml:space="preserve"> </w:t>
      </w:r>
      <w:proofErr w:type="spellStart"/>
      <w:proofErr w:type="gramStart"/>
      <w:r w:rsidRPr="00AC0D4C">
        <w:rPr>
          <w:rFonts w:ascii="Times New Roman" w:hAnsi="Times New Roman" w:cs="Times New Roman"/>
          <w:i/>
          <w:iCs/>
          <w:sz w:val="24"/>
          <w:szCs w:val="24"/>
        </w:rPr>
        <w:t>Bt</w:t>
      </w:r>
      <w:proofErr w:type="spellEnd"/>
      <w:proofErr w:type="gramEnd"/>
      <w:r w:rsidRPr="00AC0D4C">
        <w:rPr>
          <w:rFonts w:ascii="Times New Roman" w:hAnsi="Times New Roman" w:cs="Times New Roman"/>
          <w:sz w:val="24"/>
          <w:szCs w:val="24"/>
        </w:rPr>
        <w:t xml:space="preserve"> cotton and its leaf area </w:t>
      </w:r>
      <w:r w:rsidRPr="00AC0D4C">
        <w:rPr>
          <w:rFonts w:ascii="Times New Roman" w:hAnsi="Times New Roman" w:cs="Times New Roman"/>
          <w:sz w:val="24"/>
          <w:szCs w:val="24"/>
        </w:rPr>
        <w:lastRenderedPageBreak/>
        <w:t xml:space="preserve">index (LAI), ginning (%), lint index (g), earliness index and yield contributing characters. Int. Res. J. </w:t>
      </w:r>
      <w:proofErr w:type="spellStart"/>
      <w:r w:rsidRPr="00AC0D4C">
        <w:rPr>
          <w:rFonts w:ascii="Times New Roman" w:hAnsi="Times New Roman" w:cs="Times New Roman"/>
          <w:sz w:val="24"/>
          <w:szCs w:val="24"/>
        </w:rPr>
        <w:t>Agril</w:t>
      </w:r>
      <w:proofErr w:type="spellEnd"/>
      <w:r w:rsidRPr="00AC0D4C">
        <w:rPr>
          <w:rFonts w:ascii="Times New Roman" w:hAnsi="Times New Roman" w:cs="Times New Roman"/>
          <w:sz w:val="24"/>
          <w:szCs w:val="24"/>
        </w:rPr>
        <w:t>. Econ. Stat</w:t>
      </w:r>
      <w:r w:rsidR="007E0DFF" w:rsidRPr="00AC0D4C">
        <w:rPr>
          <w:rFonts w:ascii="Times New Roman" w:hAnsi="Times New Roman" w:cs="Times New Roman"/>
          <w:sz w:val="24"/>
          <w:szCs w:val="24"/>
        </w:rPr>
        <w:t>, (</w:t>
      </w:r>
      <w:r w:rsidRPr="00AC0D4C">
        <w:rPr>
          <w:rFonts w:ascii="Times New Roman" w:hAnsi="Times New Roman" w:cs="Times New Roman"/>
          <w:sz w:val="24"/>
          <w:szCs w:val="24"/>
        </w:rPr>
        <w:t>4</w:t>
      </w:r>
      <w:r w:rsidR="007E0DFF" w:rsidRPr="00AC0D4C">
        <w:rPr>
          <w:rFonts w:ascii="Times New Roman" w:hAnsi="Times New Roman" w:cs="Times New Roman"/>
          <w:sz w:val="24"/>
          <w:szCs w:val="24"/>
        </w:rPr>
        <w:t>)</w:t>
      </w:r>
      <w:r w:rsidRPr="00AC0D4C">
        <w:rPr>
          <w:rFonts w:ascii="Times New Roman" w:hAnsi="Times New Roman" w:cs="Times New Roman"/>
          <w:sz w:val="24"/>
          <w:szCs w:val="24"/>
        </w:rPr>
        <w:t>:85-90.</w:t>
      </w:r>
    </w:p>
    <w:p w14:paraId="4C7A232D" w14:textId="72A37E6E" w:rsidR="00165704" w:rsidRPr="00AC0D4C" w:rsidRDefault="002860DD" w:rsidP="00EF330F">
      <w:pPr>
        <w:pStyle w:val="BodyText"/>
        <w:numPr>
          <w:ilvl w:val="0"/>
          <w:numId w:val="8"/>
        </w:numPr>
        <w:spacing w:line="360" w:lineRule="auto"/>
        <w:ind w:left="426"/>
        <w:jc w:val="both"/>
        <w:rPr>
          <w:rFonts w:ascii="Times New Roman" w:hAnsi="Times New Roman" w:cs="Times New Roman"/>
          <w:sz w:val="24"/>
          <w:szCs w:val="24"/>
        </w:rPr>
      </w:pPr>
      <w:r w:rsidRPr="00AC0D4C">
        <w:rPr>
          <w:rFonts w:ascii="Times New Roman" w:hAnsi="Times New Roman" w:cs="Times New Roman"/>
          <w:sz w:val="24"/>
          <w:szCs w:val="24"/>
        </w:rPr>
        <w:t>U</w:t>
      </w:r>
      <w:r w:rsidR="002C5525" w:rsidRPr="00AC0D4C">
        <w:rPr>
          <w:rFonts w:ascii="Times New Roman" w:hAnsi="Times New Roman" w:cs="Times New Roman"/>
          <w:sz w:val="24"/>
          <w:szCs w:val="24"/>
        </w:rPr>
        <w:t>llasa</w:t>
      </w:r>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M</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 xml:space="preserve">Y, </w:t>
      </w:r>
      <w:proofErr w:type="spellStart"/>
      <w:r w:rsidRPr="00AC0D4C">
        <w:rPr>
          <w:rFonts w:ascii="Times New Roman" w:hAnsi="Times New Roman" w:cs="Times New Roman"/>
          <w:sz w:val="24"/>
          <w:szCs w:val="24"/>
        </w:rPr>
        <w:t>G</w:t>
      </w:r>
      <w:r w:rsidR="002C5525" w:rsidRPr="00AC0D4C">
        <w:rPr>
          <w:rFonts w:ascii="Times New Roman" w:hAnsi="Times New Roman" w:cs="Times New Roman"/>
          <w:sz w:val="24"/>
          <w:szCs w:val="24"/>
        </w:rPr>
        <w:t>irijesh</w:t>
      </w:r>
      <w:proofErr w:type="spellEnd"/>
      <w:r w:rsidRPr="00AC0D4C">
        <w:rPr>
          <w:rFonts w:ascii="Times New Roman" w:hAnsi="Times New Roman" w:cs="Times New Roman"/>
          <w:sz w:val="24"/>
          <w:szCs w:val="24"/>
        </w:rPr>
        <w:t xml:space="preserve"> GK</w:t>
      </w:r>
      <w:r w:rsidR="00842D7C" w:rsidRPr="00AC0D4C">
        <w:rPr>
          <w:rFonts w:ascii="Times New Roman" w:hAnsi="Times New Roman" w:cs="Times New Roman"/>
          <w:sz w:val="24"/>
          <w:szCs w:val="24"/>
        </w:rPr>
        <w:t>,</w:t>
      </w:r>
      <w:r w:rsidRPr="00AC0D4C">
        <w:rPr>
          <w:rFonts w:ascii="Times New Roman" w:hAnsi="Times New Roman" w:cs="Times New Roman"/>
          <w:sz w:val="24"/>
          <w:szCs w:val="24"/>
        </w:rPr>
        <w:t xml:space="preserve"> K</w:t>
      </w:r>
      <w:r w:rsidR="002C5525" w:rsidRPr="00AC0D4C">
        <w:rPr>
          <w:rFonts w:ascii="Times New Roman" w:hAnsi="Times New Roman" w:cs="Times New Roman"/>
          <w:sz w:val="24"/>
          <w:szCs w:val="24"/>
        </w:rPr>
        <w:t>umar</w:t>
      </w:r>
      <w:r w:rsidRPr="00AC0D4C">
        <w:rPr>
          <w:rFonts w:ascii="Times New Roman" w:hAnsi="Times New Roman" w:cs="Times New Roman"/>
          <w:sz w:val="24"/>
          <w:szCs w:val="24"/>
        </w:rPr>
        <w:t xml:space="preserve"> D</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M.</w:t>
      </w:r>
      <w:r w:rsidR="007E0DFF" w:rsidRPr="00AC0D4C">
        <w:rPr>
          <w:rFonts w:ascii="Times New Roman" w:hAnsi="Times New Roman" w:cs="Times New Roman"/>
          <w:sz w:val="24"/>
          <w:szCs w:val="24"/>
        </w:rPr>
        <w:t xml:space="preserve"> (2016).</w:t>
      </w:r>
      <w:r w:rsidRPr="00AC0D4C">
        <w:rPr>
          <w:rFonts w:ascii="Times New Roman" w:hAnsi="Times New Roman" w:cs="Times New Roman"/>
          <w:sz w:val="24"/>
          <w:szCs w:val="24"/>
        </w:rPr>
        <w:t xml:space="preserve"> Effect of fertilizer levels and foliar nutrition on yield, nutrient uptake and economics of maize (</w:t>
      </w:r>
      <w:proofErr w:type="spellStart"/>
      <w:r w:rsidRPr="00AC0D4C">
        <w:rPr>
          <w:rFonts w:ascii="Times New Roman" w:hAnsi="Times New Roman" w:cs="Times New Roman"/>
          <w:i/>
          <w:iCs/>
          <w:sz w:val="24"/>
          <w:szCs w:val="24"/>
        </w:rPr>
        <w:t>Zea</w:t>
      </w:r>
      <w:proofErr w:type="spellEnd"/>
      <w:r w:rsidRPr="00AC0D4C">
        <w:rPr>
          <w:rFonts w:ascii="Times New Roman" w:hAnsi="Times New Roman" w:cs="Times New Roman"/>
          <w:i/>
          <w:iCs/>
          <w:sz w:val="24"/>
          <w:szCs w:val="24"/>
        </w:rPr>
        <w:t xml:space="preserve"> mays</w:t>
      </w:r>
      <w:r w:rsidRPr="00AC0D4C">
        <w:rPr>
          <w:rFonts w:ascii="Times New Roman" w:hAnsi="Times New Roman" w:cs="Times New Roman"/>
          <w:sz w:val="24"/>
          <w:szCs w:val="24"/>
        </w:rPr>
        <w:t xml:space="preserve"> L.). Green Farm</w:t>
      </w:r>
      <w:r w:rsidR="007E0DFF" w:rsidRPr="00AC0D4C">
        <w:rPr>
          <w:rFonts w:ascii="Times New Roman" w:hAnsi="Times New Roman" w:cs="Times New Roman"/>
          <w:sz w:val="24"/>
          <w:szCs w:val="24"/>
        </w:rPr>
        <w:t>,</w:t>
      </w:r>
      <w:r w:rsidR="0065587D" w:rsidRPr="00AC0D4C">
        <w:rPr>
          <w:rFonts w:ascii="Times New Roman" w:hAnsi="Times New Roman" w:cs="Times New Roman"/>
          <w:sz w:val="24"/>
          <w:szCs w:val="24"/>
        </w:rPr>
        <w:t xml:space="preserve"> </w:t>
      </w:r>
      <w:r w:rsidRPr="00AC0D4C">
        <w:rPr>
          <w:rFonts w:ascii="Times New Roman" w:hAnsi="Times New Roman" w:cs="Times New Roman"/>
          <w:sz w:val="24"/>
          <w:szCs w:val="24"/>
        </w:rPr>
        <w:t>7(10)</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1383-1388</w:t>
      </w:r>
      <w:r w:rsidR="007E0DFF" w:rsidRPr="00AC0D4C">
        <w:rPr>
          <w:rFonts w:ascii="Times New Roman" w:hAnsi="Times New Roman" w:cs="Times New Roman"/>
          <w:sz w:val="24"/>
          <w:szCs w:val="24"/>
        </w:rPr>
        <w:t>.</w:t>
      </w:r>
    </w:p>
    <w:p w14:paraId="23AE67BD" w14:textId="2C6A6C06" w:rsidR="00165704" w:rsidRPr="00AC0D4C" w:rsidRDefault="0088232B" w:rsidP="00EF330F">
      <w:pPr>
        <w:pStyle w:val="BodyText"/>
        <w:numPr>
          <w:ilvl w:val="0"/>
          <w:numId w:val="8"/>
        </w:numPr>
        <w:spacing w:line="360" w:lineRule="auto"/>
        <w:ind w:left="426"/>
        <w:jc w:val="both"/>
        <w:rPr>
          <w:rFonts w:ascii="Times New Roman" w:hAnsi="Times New Roman" w:cs="Times New Roman"/>
          <w:sz w:val="24"/>
          <w:szCs w:val="24"/>
        </w:rPr>
      </w:pPr>
      <w:r w:rsidRPr="00AC0D4C">
        <w:rPr>
          <w:rFonts w:ascii="Times New Roman" w:hAnsi="Times New Roman" w:cs="Times New Roman"/>
          <w:sz w:val="24"/>
          <w:szCs w:val="24"/>
        </w:rPr>
        <w:t>R</w:t>
      </w:r>
      <w:r w:rsidR="00806D96" w:rsidRPr="00AC0D4C">
        <w:rPr>
          <w:rFonts w:ascii="Times New Roman" w:hAnsi="Times New Roman" w:cs="Times New Roman"/>
          <w:sz w:val="24"/>
          <w:szCs w:val="24"/>
        </w:rPr>
        <w:t>eddy</w:t>
      </w:r>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B</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 xml:space="preserve">H, </w:t>
      </w:r>
      <w:proofErr w:type="spellStart"/>
      <w:r w:rsidRPr="00AC0D4C">
        <w:rPr>
          <w:rFonts w:ascii="Times New Roman" w:hAnsi="Times New Roman" w:cs="Times New Roman"/>
          <w:sz w:val="24"/>
          <w:szCs w:val="24"/>
        </w:rPr>
        <w:t>B</w:t>
      </w:r>
      <w:r w:rsidR="00806D96" w:rsidRPr="00AC0D4C">
        <w:rPr>
          <w:rFonts w:ascii="Times New Roman" w:hAnsi="Times New Roman" w:cs="Times New Roman"/>
          <w:sz w:val="24"/>
          <w:szCs w:val="24"/>
        </w:rPr>
        <w:t>ulbule</w:t>
      </w:r>
      <w:proofErr w:type="spellEnd"/>
      <w:r w:rsidRPr="00AC0D4C">
        <w:rPr>
          <w:rFonts w:ascii="Times New Roman" w:hAnsi="Times New Roman" w:cs="Times New Roman"/>
          <w:sz w:val="24"/>
          <w:szCs w:val="24"/>
        </w:rPr>
        <w:t xml:space="preserve"> AV, </w:t>
      </w:r>
      <w:proofErr w:type="spellStart"/>
      <w:r w:rsidRPr="00AC0D4C">
        <w:rPr>
          <w:rFonts w:ascii="Times New Roman" w:hAnsi="Times New Roman" w:cs="Times New Roman"/>
          <w:sz w:val="24"/>
          <w:szCs w:val="24"/>
        </w:rPr>
        <w:t>G</w:t>
      </w:r>
      <w:r w:rsidR="00806D96" w:rsidRPr="00AC0D4C">
        <w:rPr>
          <w:rFonts w:ascii="Times New Roman" w:hAnsi="Times New Roman" w:cs="Times New Roman"/>
          <w:sz w:val="24"/>
          <w:szCs w:val="24"/>
        </w:rPr>
        <w:t>ajbhiye</w:t>
      </w:r>
      <w:proofErr w:type="spellEnd"/>
      <w:r w:rsidRPr="00AC0D4C">
        <w:rPr>
          <w:rFonts w:ascii="Times New Roman" w:hAnsi="Times New Roman" w:cs="Times New Roman"/>
          <w:sz w:val="24"/>
          <w:szCs w:val="24"/>
        </w:rPr>
        <w:t xml:space="preserve"> PN</w:t>
      </w:r>
      <w:r w:rsidR="00692FF8" w:rsidRPr="00AC0D4C">
        <w:rPr>
          <w:rFonts w:ascii="Times New Roman" w:hAnsi="Times New Roman" w:cs="Times New Roman"/>
          <w:sz w:val="24"/>
          <w:szCs w:val="24"/>
        </w:rPr>
        <w:t>,</w:t>
      </w:r>
      <w:r w:rsidRPr="00AC0D4C">
        <w:rPr>
          <w:rFonts w:ascii="Times New Roman" w:hAnsi="Times New Roman" w:cs="Times New Roman"/>
          <w:sz w:val="24"/>
          <w:szCs w:val="24"/>
        </w:rPr>
        <w:t xml:space="preserve"> P</w:t>
      </w:r>
      <w:r w:rsidR="00806D96" w:rsidRPr="00AC0D4C">
        <w:rPr>
          <w:rFonts w:ascii="Times New Roman" w:hAnsi="Times New Roman" w:cs="Times New Roman"/>
          <w:sz w:val="24"/>
          <w:szCs w:val="24"/>
        </w:rPr>
        <w:t>atil</w:t>
      </w:r>
      <w:r w:rsidRPr="00AC0D4C">
        <w:rPr>
          <w:rFonts w:ascii="Times New Roman" w:hAnsi="Times New Roman" w:cs="Times New Roman"/>
          <w:sz w:val="24"/>
          <w:szCs w:val="24"/>
        </w:rPr>
        <w:t xml:space="preserve"> D</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S.</w:t>
      </w:r>
      <w:r w:rsidR="007E0DFF" w:rsidRPr="00AC0D4C">
        <w:rPr>
          <w:rFonts w:ascii="Times New Roman" w:hAnsi="Times New Roman" w:cs="Times New Roman"/>
          <w:sz w:val="24"/>
          <w:szCs w:val="24"/>
        </w:rPr>
        <w:t xml:space="preserve"> (2018).</w:t>
      </w:r>
      <w:r w:rsidRPr="00AC0D4C">
        <w:rPr>
          <w:rFonts w:ascii="Times New Roman" w:hAnsi="Times New Roman" w:cs="Times New Roman"/>
          <w:sz w:val="24"/>
          <w:szCs w:val="24"/>
        </w:rPr>
        <w:t xml:space="preserve"> Effect of foliar application of plant nutrients on growth and yield of finger millet. Int. J. Curr. Microbiol. App. Sci</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7(1)</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203-209.</w:t>
      </w:r>
    </w:p>
    <w:p w14:paraId="11B06FD9" w14:textId="46257E72" w:rsidR="00165704" w:rsidRPr="00AC0D4C" w:rsidRDefault="003718A0" w:rsidP="00EF330F">
      <w:pPr>
        <w:pStyle w:val="BodyText"/>
        <w:numPr>
          <w:ilvl w:val="0"/>
          <w:numId w:val="8"/>
        </w:numPr>
        <w:spacing w:line="360" w:lineRule="auto"/>
        <w:ind w:left="426"/>
        <w:jc w:val="both"/>
        <w:rPr>
          <w:rFonts w:ascii="Times New Roman" w:hAnsi="Times New Roman" w:cs="Times New Roman"/>
          <w:sz w:val="24"/>
          <w:szCs w:val="24"/>
        </w:rPr>
      </w:pPr>
      <w:r w:rsidRPr="00AC0D4C">
        <w:rPr>
          <w:rFonts w:ascii="Times New Roman" w:hAnsi="Times New Roman" w:cs="Times New Roman"/>
          <w:sz w:val="24"/>
          <w:szCs w:val="24"/>
        </w:rPr>
        <w:t>P</w:t>
      </w:r>
      <w:r w:rsidR="001047D7" w:rsidRPr="00AC0D4C">
        <w:rPr>
          <w:rFonts w:ascii="Times New Roman" w:hAnsi="Times New Roman" w:cs="Times New Roman"/>
          <w:sz w:val="24"/>
          <w:szCs w:val="24"/>
        </w:rPr>
        <w:t>andey</w:t>
      </w:r>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R</w:t>
      </w:r>
      <w:r w:rsidR="00062996" w:rsidRPr="00AC0D4C">
        <w:rPr>
          <w:rFonts w:ascii="Times New Roman" w:hAnsi="Times New Roman" w:cs="Times New Roman"/>
          <w:sz w:val="24"/>
          <w:szCs w:val="24"/>
        </w:rPr>
        <w:t>,</w:t>
      </w:r>
      <w:r w:rsidRPr="00AC0D4C">
        <w:rPr>
          <w:rFonts w:ascii="Times New Roman" w:hAnsi="Times New Roman" w:cs="Times New Roman"/>
          <w:sz w:val="24"/>
          <w:szCs w:val="24"/>
        </w:rPr>
        <w:t xml:space="preserve"> A</w:t>
      </w:r>
      <w:r w:rsidR="001047D7" w:rsidRPr="00AC0D4C">
        <w:rPr>
          <w:rFonts w:ascii="Times New Roman" w:hAnsi="Times New Roman" w:cs="Times New Roman"/>
          <w:sz w:val="24"/>
          <w:szCs w:val="24"/>
        </w:rPr>
        <w:t>ggarwal</w:t>
      </w:r>
      <w:r w:rsidRPr="00AC0D4C">
        <w:rPr>
          <w:rFonts w:ascii="Times New Roman" w:hAnsi="Times New Roman" w:cs="Times New Roman"/>
          <w:sz w:val="24"/>
          <w:szCs w:val="24"/>
        </w:rPr>
        <w:t xml:space="preserve"> M</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M.</w:t>
      </w:r>
      <w:r w:rsidR="007E0DFF" w:rsidRPr="00AC0D4C">
        <w:rPr>
          <w:rFonts w:ascii="Times New Roman" w:hAnsi="Times New Roman" w:cs="Times New Roman"/>
          <w:sz w:val="24"/>
          <w:szCs w:val="24"/>
        </w:rPr>
        <w:t xml:space="preserve"> (1991).</w:t>
      </w:r>
      <w:r w:rsidR="00062996" w:rsidRPr="00AC0D4C">
        <w:rPr>
          <w:rFonts w:ascii="Times New Roman" w:hAnsi="Times New Roman" w:cs="Times New Roman"/>
          <w:sz w:val="24"/>
          <w:szCs w:val="24"/>
        </w:rPr>
        <w:t xml:space="preserve"> </w:t>
      </w:r>
      <w:r w:rsidRPr="00AC0D4C">
        <w:rPr>
          <w:rFonts w:ascii="Times New Roman" w:hAnsi="Times New Roman" w:cs="Times New Roman"/>
          <w:sz w:val="24"/>
          <w:szCs w:val="24"/>
        </w:rPr>
        <w:t>Influence of fertility levels, varieties and transplanting time on rice (</w:t>
      </w:r>
      <w:r w:rsidRPr="00AC0D4C">
        <w:rPr>
          <w:rFonts w:ascii="Times New Roman" w:hAnsi="Times New Roman" w:cs="Times New Roman"/>
          <w:i/>
          <w:iCs/>
          <w:sz w:val="24"/>
          <w:szCs w:val="24"/>
        </w:rPr>
        <w:t>Oryza sativa</w:t>
      </w:r>
      <w:r w:rsidRPr="00AC0D4C">
        <w:rPr>
          <w:rFonts w:ascii="Times New Roman" w:hAnsi="Times New Roman" w:cs="Times New Roman"/>
          <w:sz w:val="24"/>
          <w:szCs w:val="24"/>
        </w:rPr>
        <w:t>). Indian J. Agron</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36(4)</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459- 463.</w:t>
      </w:r>
    </w:p>
    <w:p w14:paraId="3EB3352E" w14:textId="1F6FB102" w:rsidR="00165704" w:rsidRPr="00AC0D4C" w:rsidRDefault="001E7BFD" w:rsidP="00EF330F">
      <w:pPr>
        <w:pStyle w:val="BodyText"/>
        <w:numPr>
          <w:ilvl w:val="0"/>
          <w:numId w:val="8"/>
        </w:numPr>
        <w:spacing w:line="360" w:lineRule="auto"/>
        <w:ind w:left="426"/>
        <w:jc w:val="both"/>
        <w:rPr>
          <w:rFonts w:ascii="Times New Roman" w:hAnsi="Times New Roman" w:cs="Times New Roman"/>
          <w:sz w:val="24"/>
          <w:szCs w:val="24"/>
        </w:rPr>
      </w:pPr>
      <w:r w:rsidRPr="00AC0D4C">
        <w:rPr>
          <w:rFonts w:ascii="Times New Roman" w:hAnsi="Times New Roman" w:cs="Times New Roman"/>
          <w:sz w:val="24"/>
          <w:szCs w:val="24"/>
        </w:rPr>
        <w:t>L</w:t>
      </w:r>
      <w:r w:rsidR="00402293" w:rsidRPr="00AC0D4C">
        <w:rPr>
          <w:rFonts w:ascii="Times New Roman" w:hAnsi="Times New Roman" w:cs="Times New Roman"/>
          <w:sz w:val="24"/>
          <w:szCs w:val="24"/>
        </w:rPr>
        <w:t>iscano</w:t>
      </w:r>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J</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F, W</w:t>
      </w:r>
      <w:r w:rsidR="00402293" w:rsidRPr="00AC0D4C">
        <w:rPr>
          <w:rFonts w:ascii="Times New Roman" w:hAnsi="Times New Roman" w:cs="Times New Roman"/>
          <w:sz w:val="24"/>
          <w:szCs w:val="24"/>
        </w:rPr>
        <w:t>ilson</w:t>
      </w:r>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C</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E, N</w:t>
      </w:r>
      <w:r w:rsidR="00402293" w:rsidRPr="00AC0D4C">
        <w:rPr>
          <w:rFonts w:ascii="Times New Roman" w:hAnsi="Times New Roman" w:cs="Times New Roman"/>
          <w:sz w:val="24"/>
          <w:szCs w:val="24"/>
        </w:rPr>
        <w:t>orman</w:t>
      </w:r>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R</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J</w:t>
      </w:r>
      <w:r w:rsidR="00F93806" w:rsidRPr="00AC0D4C">
        <w:rPr>
          <w:rFonts w:ascii="Times New Roman" w:hAnsi="Times New Roman" w:cs="Times New Roman"/>
          <w:sz w:val="24"/>
          <w:szCs w:val="24"/>
        </w:rPr>
        <w:t>,</w:t>
      </w:r>
      <w:r w:rsidRPr="00AC0D4C">
        <w:rPr>
          <w:rFonts w:ascii="Times New Roman" w:hAnsi="Times New Roman" w:cs="Times New Roman"/>
          <w:sz w:val="24"/>
          <w:szCs w:val="24"/>
        </w:rPr>
        <w:t xml:space="preserve"> S</w:t>
      </w:r>
      <w:r w:rsidR="001F776F" w:rsidRPr="00AC0D4C">
        <w:rPr>
          <w:rFonts w:ascii="Times New Roman" w:hAnsi="Times New Roman" w:cs="Times New Roman"/>
          <w:sz w:val="24"/>
          <w:szCs w:val="24"/>
        </w:rPr>
        <w:t>laton</w:t>
      </w:r>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N</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A.</w:t>
      </w:r>
      <w:r w:rsidR="007E0DFF" w:rsidRPr="00AC0D4C">
        <w:rPr>
          <w:rFonts w:ascii="Times New Roman" w:hAnsi="Times New Roman" w:cs="Times New Roman"/>
          <w:sz w:val="24"/>
          <w:szCs w:val="24"/>
        </w:rPr>
        <w:t xml:space="preserve"> (2000).</w:t>
      </w:r>
      <w:r w:rsidRPr="00AC0D4C">
        <w:rPr>
          <w:rFonts w:ascii="Times New Roman" w:hAnsi="Times New Roman" w:cs="Times New Roman"/>
          <w:sz w:val="24"/>
          <w:szCs w:val="24"/>
        </w:rPr>
        <w:t xml:space="preserve"> Zinc availability to rice from seven granular fertilizers. AAES Research Bulletin</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963</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1-31.</w:t>
      </w:r>
    </w:p>
    <w:p w14:paraId="7EF8F229" w14:textId="54F5C93F" w:rsidR="00165704" w:rsidRPr="00AC0D4C" w:rsidRDefault="00633288" w:rsidP="00EF330F">
      <w:pPr>
        <w:pStyle w:val="BodyText"/>
        <w:numPr>
          <w:ilvl w:val="0"/>
          <w:numId w:val="8"/>
        </w:numPr>
        <w:spacing w:line="360" w:lineRule="auto"/>
        <w:ind w:left="426"/>
        <w:jc w:val="both"/>
        <w:rPr>
          <w:rFonts w:ascii="Times New Roman" w:hAnsi="Times New Roman" w:cs="Times New Roman"/>
          <w:sz w:val="24"/>
          <w:szCs w:val="24"/>
        </w:rPr>
      </w:pPr>
      <w:proofErr w:type="spellStart"/>
      <w:r w:rsidRPr="00AC0D4C">
        <w:rPr>
          <w:rFonts w:ascii="Times New Roman" w:hAnsi="Times New Roman" w:cs="Times New Roman"/>
          <w:sz w:val="24"/>
          <w:szCs w:val="24"/>
        </w:rPr>
        <w:t>T</w:t>
      </w:r>
      <w:r w:rsidR="00064D4B" w:rsidRPr="00AC0D4C">
        <w:rPr>
          <w:rFonts w:ascii="Times New Roman" w:hAnsi="Times New Roman" w:cs="Times New Roman"/>
          <w:sz w:val="24"/>
          <w:szCs w:val="24"/>
        </w:rPr>
        <w:t>himmareddy</w:t>
      </w:r>
      <w:proofErr w:type="spellEnd"/>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K, D</w:t>
      </w:r>
      <w:r w:rsidR="00064D4B" w:rsidRPr="00AC0D4C">
        <w:rPr>
          <w:rFonts w:ascii="Times New Roman" w:hAnsi="Times New Roman" w:cs="Times New Roman"/>
          <w:sz w:val="24"/>
          <w:szCs w:val="24"/>
        </w:rPr>
        <w:t>esai</w:t>
      </w:r>
      <w:r w:rsidR="007E0DFF" w:rsidRPr="00AC0D4C">
        <w:rPr>
          <w:rFonts w:ascii="Times New Roman" w:hAnsi="Times New Roman" w:cs="Times New Roman"/>
          <w:sz w:val="24"/>
          <w:szCs w:val="24"/>
        </w:rPr>
        <w:t>,</w:t>
      </w:r>
      <w:r w:rsidR="00064D4B" w:rsidRPr="00AC0D4C">
        <w:rPr>
          <w:rFonts w:ascii="Times New Roman" w:hAnsi="Times New Roman" w:cs="Times New Roman"/>
          <w:sz w:val="24"/>
          <w:szCs w:val="24"/>
        </w:rPr>
        <w:t xml:space="preserve"> </w:t>
      </w:r>
      <w:r w:rsidRPr="00AC0D4C">
        <w:rPr>
          <w:rFonts w:ascii="Times New Roman" w:hAnsi="Times New Roman" w:cs="Times New Roman"/>
          <w:sz w:val="24"/>
          <w:szCs w:val="24"/>
        </w:rPr>
        <w:t>B</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K</w:t>
      </w:r>
      <w:r w:rsidR="007109C8" w:rsidRPr="00AC0D4C">
        <w:rPr>
          <w:rFonts w:ascii="Times New Roman" w:hAnsi="Times New Roman" w:cs="Times New Roman"/>
          <w:sz w:val="24"/>
          <w:szCs w:val="24"/>
        </w:rPr>
        <w:t>,</w:t>
      </w:r>
      <w:r w:rsidRPr="00AC0D4C">
        <w:rPr>
          <w:rFonts w:ascii="Times New Roman" w:hAnsi="Times New Roman" w:cs="Times New Roman"/>
          <w:sz w:val="24"/>
          <w:szCs w:val="24"/>
        </w:rPr>
        <w:t xml:space="preserve"> V</w:t>
      </w:r>
      <w:r w:rsidR="00064D4B" w:rsidRPr="00AC0D4C">
        <w:rPr>
          <w:rFonts w:ascii="Times New Roman" w:hAnsi="Times New Roman" w:cs="Times New Roman"/>
          <w:sz w:val="24"/>
          <w:szCs w:val="24"/>
        </w:rPr>
        <w:t>inodkumar</w:t>
      </w:r>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S</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 xml:space="preserve">N. </w:t>
      </w:r>
      <w:r w:rsidR="007E0DFF" w:rsidRPr="00AC0D4C">
        <w:rPr>
          <w:rFonts w:ascii="Times New Roman" w:hAnsi="Times New Roman" w:cs="Times New Roman"/>
          <w:sz w:val="24"/>
          <w:szCs w:val="24"/>
        </w:rPr>
        <w:t xml:space="preserve">(2013). </w:t>
      </w:r>
      <w:r w:rsidRPr="00AC0D4C">
        <w:rPr>
          <w:rFonts w:ascii="Times New Roman" w:hAnsi="Times New Roman" w:cs="Times New Roman"/>
          <w:sz w:val="24"/>
          <w:szCs w:val="24"/>
        </w:rPr>
        <w:t xml:space="preserve">Uptake of NPK, availability of NPK and quality parameters of </w:t>
      </w:r>
      <w:proofErr w:type="spellStart"/>
      <w:proofErr w:type="gramStart"/>
      <w:r w:rsidRPr="00AC0D4C">
        <w:rPr>
          <w:rFonts w:ascii="Times New Roman" w:hAnsi="Times New Roman" w:cs="Times New Roman"/>
          <w:i/>
          <w:iCs/>
          <w:sz w:val="24"/>
          <w:szCs w:val="24"/>
        </w:rPr>
        <w:t>Bt</w:t>
      </w:r>
      <w:proofErr w:type="spellEnd"/>
      <w:proofErr w:type="gramEnd"/>
      <w:r w:rsidRPr="00AC0D4C">
        <w:rPr>
          <w:rFonts w:ascii="Times New Roman" w:hAnsi="Times New Roman" w:cs="Times New Roman"/>
          <w:sz w:val="24"/>
          <w:szCs w:val="24"/>
        </w:rPr>
        <w:t xml:space="preserve"> cotton (</w:t>
      </w:r>
      <w:proofErr w:type="spellStart"/>
      <w:r w:rsidRPr="00AC0D4C">
        <w:rPr>
          <w:rFonts w:ascii="Times New Roman" w:hAnsi="Times New Roman" w:cs="Times New Roman"/>
          <w:i/>
          <w:iCs/>
          <w:sz w:val="24"/>
          <w:szCs w:val="24"/>
        </w:rPr>
        <w:t>Gossypium</w:t>
      </w:r>
      <w:proofErr w:type="spellEnd"/>
      <w:r w:rsidRPr="00AC0D4C">
        <w:rPr>
          <w:rFonts w:ascii="Times New Roman" w:hAnsi="Times New Roman" w:cs="Times New Roman"/>
          <w:i/>
          <w:iCs/>
          <w:sz w:val="24"/>
          <w:szCs w:val="24"/>
        </w:rPr>
        <w:t xml:space="preserve"> </w:t>
      </w:r>
      <w:proofErr w:type="spellStart"/>
      <w:r w:rsidRPr="00AC0D4C">
        <w:rPr>
          <w:rFonts w:ascii="Times New Roman" w:hAnsi="Times New Roman" w:cs="Times New Roman"/>
          <w:i/>
          <w:iCs/>
          <w:sz w:val="24"/>
          <w:szCs w:val="24"/>
        </w:rPr>
        <w:t>hirsutum</w:t>
      </w:r>
      <w:proofErr w:type="spellEnd"/>
      <w:r w:rsidRPr="00AC0D4C">
        <w:rPr>
          <w:rFonts w:ascii="Times New Roman" w:hAnsi="Times New Roman" w:cs="Times New Roman"/>
          <w:sz w:val="24"/>
          <w:szCs w:val="24"/>
        </w:rPr>
        <w:t xml:space="preserve"> L.) </w:t>
      </w:r>
      <w:proofErr w:type="spellStart"/>
      <w:r w:rsidRPr="00AC0D4C">
        <w:rPr>
          <w:rFonts w:ascii="Times New Roman" w:hAnsi="Times New Roman" w:cs="Times New Roman"/>
          <w:sz w:val="24"/>
          <w:szCs w:val="24"/>
        </w:rPr>
        <w:t>asinfluenced</w:t>
      </w:r>
      <w:proofErr w:type="spellEnd"/>
      <w:r w:rsidRPr="00AC0D4C">
        <w:rPr>
          <w:rFonts w:ascii="Times New Roman" w:hAnsi="Times New Roman" w:cs="Times New Roman"/>
          <w:sz w:val="24"/>
          <w:szCs w:val="24"/>
        </w:rPr>
        <w:t xml:space="preserve"> by different bio-fertilizers and in-situ green manuring under irrigation. Int. J. Environ. Agric. Biotech</w:t>
      </w:r>
      <w:proofErr w:type="gramStart"/>
      <w:r w:rsidR="007E0DFF" w:rsidRPr="00AC0D4C">
        <w:rPr>
          <w:rFonts w:ascii="Times New Roman" w:hAnsi="Times New Roman" w:cs="Times New Roman"/>
          <w:sz w:val="24"/>
          <w:szCs w:val="24"/>
        </w:rPr>
        <w:t>,</w:t>
      </w:r>
      <w:r w:rsidRPr="00AC0D4C">
        <w:rPr>
          <w:rFonts w:ascii="Times New Roman" w:hAnsi="Times New Roman" w:cs="Times New Roman"/>
          <w:sz w:val="24"/>
          <w:szCs w:val="24"/>
        </w:rPr>
        <w:t>6</w:t>
      </w:r>
      <w:proofErr w:type="gramEnd"/>
      <w:r w:rsidRPr="00AC0D4C">
        <w:rPr>
          <w:rFonts w:ascii="Times New Roman" w:hAnsi="Times New Roman" w:cs="Times New Roman"/>
          <w:sz w:val="24"/>
          <w:szCs w:val="24"/>
        </w:rPr>
        <w:t>(4)</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537-542.</w:t>
      </w:r>
    </w:p>
    <w:p w14:paraId="1975AB1E" w14:textId="7829C568" w:rsidR="00165704" w:rsidRPr="00AC0D4C" w:rsidRDefault="00201A93" w:rsidP="00EF330F">
      <w:pPr>
        <w:pStyle w:val="BodyText"/>
        <w:numPr>
          <w:ilvl w:val="0"/>
          <w:numId w:val="8"/>
        </w:numPr>
        <w:spacing w:line="360" w:lineRule="auto"/>
        <w:ind w:left="426"/>
        <w:jc w:val="both"/>
        <w:rPr>
          <w:rFonts w:ascii="Times New Roman" w:hAnsi="Times New Roman" w:cs="Times New Roman"/>
          <w:sz w:val="24"/>
          <w:szCs w:val="24"/>
        </w:rPr>
      </w:pPr>
      <w:r w:rsidRPr="00AC0D4C">
        <w:rPr>
          <w:rFonts w:ascii="Times New Roman" w:hAnsi="Times New Roman" w:cs="Times New Roman"/>
          <w:sz w:val="24"/>
          <w:szCs w:val="24"/>
        </w:rPr>
        <w:t>M</w:t>
      </w:r>
      <w:r w:rsidR="00F44A5C" w:rsidRPr="00AC0D4C">
        <w:rPr>
          <w:rFonts w:ascii="Times New Roman" w:hAnsi="Times New Roman" w:cs="Times New Roman"/>
          <w:sz w:val="24"/>
          <w:szCs w:val="24"/>
        </w:rPr>
        <w:t>ala</w:t>
      </w:r>
      <w:r w:rsidR="007E0DFF" w:rsidRPr="00AC0D4C">
        <w:rPr>
          <w:rFonts w:ascii="Times New Roman" w:hAnsi="Times New Roman" w:cs="Times New Roman"/>
          <w:sz w:val="24"/>
          <w:szCs w:val="24"/>
        </w:rPr>
        <w:t>,</w:t>
      </w:r>
      <w:r w:rsidR="00480C58" w:rsidRPr="00AC0D4C">
        <w:rPr>
          <w:rFonts w:ascii="Times New Roman" w:hAnsi="Times New Roman" w:cs="Times New Roman"/>
          <w:sz w:val="24"/>
          <w:szCs w:val="24"/>
        </w:rPr>
        <w:t xml:space="preserve"> </w:t>
      </w:r>
      <w:r w:rsidRPr="00AC0D4C">
        <w:rPr>
          <w:rFonts w:ascii="Times New Roman" w:hAnsi="Times New Roman" w:cs="Times New Roman"/>
          <w:sz w:val="24"/>
          <w:szCs w:val="24"/>
        </w:rPr>
        <w:t xml:space="preserve">R, </w:t>
      </w:r>
      <w:proofErr w:type="spellStart"/>
      <w:r w:rsidRPr="00AC0D4C">
        <w:rPr>
          <w:rFonts w:ascii="Times New Roman" w:hAnsi="Times New Roman" w:cs="Times New Roman"/>
          <w:sz w:val="24"/>
          <w:szCs w:val="24"/>
        </w:rPr>
        <w:t>C</w:t>
      </w:r>
      <w:r w:rsidR="00833C76" w:rsidRPr="00AC0D4C">
        <w:rPr>
          <w:rFonts w:ascii="Times New Roman" w:hAnsi="Times New Roman" w:cs="Times New Roman"/>
          <w:sz w:val="24"/>
          <w:szCs w:val="24"/>
        </w:rPr>
        <w:t>elsia</w:t>
      </w:r>
      <w:proofErr w:type="spellEnd"/>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w:t>
      </w:r>
      <w:proofErr w:type="spellStart"/>
      <w:proofErr w:type="gramStart"/>
      <w:r w:rsidR="00833C76" w:rsidRPr="00AC0D4C">
        <w:rPr>
          <w:rFonts w:ascii="Times New Roman" w:hAnsi="Times New Roman" w:cs="Times New Roman"/>
          <w:sz w:val="24"/>
          <w:szCs w:val="24"/>
        </w:rPr>
        <w:t>arul</w:t>
      </w:r>
      <w:proofErr w:type="spellEnd"/>
      <w:proofErr w:type="gramEnd"/>
      <w:r w:rsidRPr="00AC0D4C">
        <w:rPr>
          <w:rFonts w:ascii="Times New Roman" w:hAnsi="Times New Roman" w:cs="Times New Roman"/>
          <w:sz w:val="24"/>
          <w:szCs w:val="24"/>
        </w:rPr>
        <w:t xml:space="preserve"> </w:t>
      </w:r>
      <w:proofErr w:type="spellStart"/>
      <w:r w:rsidR="007E0DFF" w:rsidRPr="00AC0D4C">
        <w:rPr>
          <w:rFonts w:ascii="Times New Roman" w:hAnsi="Times New Roman" w:cs="Times New Roman"/>
          <w:sz w:val="24"/>
          <w:szCs w:val="24"/>
        </w:rPr>
        <w:t>Selvaraj</w:t>
      </w:r>
      <w:proofErr w:type="spellEnd"/>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 xml:space="preserve">R, </w:t>
      </w:r>
      <w:proofErr w:type="spellStart"/>
      <w:r w:rsidRPr="00AC0D4C">
        <w:rPr>
          <w:rFonts w:ascii="Times New Roman" w:hAnsi="Times New Roman" w:cs="Times New Roman"/>
          <w:sz w:val="24"/>
          <w:szCs w:val="24"/>
        </w:rPr>
        <w:t>B</w:t>
      </w:r>
      <w:r w:rsidR="00833C76" w:rsidRPr="00AC0D4C">
        <w:rPr>
          <w:rFonts w:ascii="Times New Roman" w:hAnsi="Times New Roman" w:cs="Times New Roman"/>
          <w:sz w:val="24"/>
          <w:szCs w:val="24"/>
        </w:rPr>
        <w:t>arathi</w:t>
      </w:r>
      <w:proofErr w:type="spellEnd"/>
      <w:r w:rsidRPr="00AC0D4C">
        <w:rPr>
          <w:rFonts w:ascii="Times New Roman" w:hAnsi="Times New Roman" w:cs="Times New Roman"/>
          <w:sz w:val="24"/>
          <w:szCs w:val="24"/>
        </w:rPr>
        <w:t xml:space="preserve"> </w:t>
      </w:r>
      <w:proofErr w:type="spellStart"/>
      <w:r w:rsidR="007E0DFF" w:rsidRPr="00AC0D4C">
        <w:rPr>
          <w:rFonts w:ascii="Times New Roman" w:hAnsi="Times New Roman" w:cs="Times New Roman"/>
          <w:sz w:val="24"/>
          <w:szCs w:val="24"/>
        </w:rPr>
        <w:t>Sundaram</w:t>
      </w:r>
      <w:proofErr w:type="spellEnd"/>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V, </w:t>
      </w:r>
      <w:proofErr w:type="spellStart"/>
      <w:r w:rsidRPr="00AC0D4C">
        <w:rPr>
          <w:rFonts w:ascii="Times New Roman" w:hAnsi="Times New Roman" w:cs="Times New Roman"/>
          <w:sz w:val="24"/>
          <w:szCs w:val="24"/>
        </w:rPr>
        <w:t>B</w:t>
      </w:r>
      <w:r w:rsidR="00833C76" w:rsidRPr="00AC0D4C">
        <w:rPr>
          <w:rFonts w:ascii="Times New Roman" w:hAnsi="Times New Roman" w:cs="Times New Roman"/>
          <w:sz w:val="24"/>
          <w:szCs w:val="24"/>
        </w:rPr>
        <w:t>lessina</w:t>
      </w:r>
      <w:proofErr w:type="spellEnd"/>
      <w:r w:rsidRPr="00AC0D4C">
        <w:rPr>
          <w:rFonts w:ascii="Times New Roman" w:hAnsi="Times New Roman" w:cs="Times New Roman"/>
          <w:sz w:val="24"/>
          <w:szCs w:val="24"/>
        </w:rPr>
        <w:t xml:space="preserve"> </w:t>
      </w:r>
      <w:proofErr w:type="spellStart"/>
      <w:r w:rsidR="00833C76" w:rsidRPr="00AC0D4C">
        <w:rPr>
          <w:rFonts w:ascii="Times New Roman" w:hAnsi="Times New Roman" w:cs="Times New Roman"/>
          <w:sz w:val="24"/>
          <w:szCs w:val="24"/>
        </w:rPr>
        <w:t>siva</w:t>
      </w:r>
      <w:proofErr w:type="spellEnd"/>
      <w:r w:rsidRPr="00AC0D4C">
        <w:rPr>
          <w:rFonts w:ascii="Times New Roman" w:hAnsi="Times New Roman" w:cs="Times New Roman"/>
          <w:sz w:val="24"/>
          <w:szCs w:val="24"/>
        </w:rPr>
        <w:t xml:space="preserve"> </w:t>
      </w:r>
      <w:proofErr w:type="spellStart"/>
      <w:r w:rsidR="00833C76" w:rsidRPr="00AC0D4C">
        <w:rPr>
          <w:rFonts w:ascii="Times New Roman" w:hAnsi="Times New Roman" w:cs="Times New Roman"/>
          <w:sz w:val="24"/>
          <w:szCs w:val="24"/>
        </w:rPr>
        <w:t>shanmuga</w:t>
      </w:r>
      <w:proofErr w:type="spellEnd"/>
      <w:r w:rsidR="00833C76" w:rsidRPr="00AC0D4C">
        <w:rPr>
          <w:rFonts w:ascii="Times New Roman" w:hAnsi="Times New Roman" w:cs="Times New Roman"/>
          <w:sz w:val="24"/>
          <w:szCs w:val="24"/>
        </w:rPr>
        <w:t xml:space="preserve"> </w:t>
      </w:r>
      <w:proofErr w:type="spellStart"/>
      <w:r w:rsidR="00833C76" w:rsidRPr="00AC0D4C">
        <w:rPr>
          <w:rFonts w:ascii="Times New Roman" w:hAnsi="Times New Roman" w:cs="Times New Roman"/>
          <w:sz w:val="24"/>
          <w:szCs w:val="24"/>
        </w:rPr>
        <w:t>rajan</w:t>
      </w:r>
      <w:proofErr w:type="spellEnd"/>
      <w:r w:rsidRPr="00AC0D4C">
        <w:rPr>
          <w:rFonts w:ascii="Times New Roman" w:hAnsi="Times New Roman" w:cs="Times New Roman"/>
          <w:sz w:val="24"/>
          <w:szCs w:val="24"/>
        </w:rPr>
        <w:t xml:space="preserve"> R</w:t>
      </w:r>
      <w:r w:rsidR="00861B95" w:rsidRPr="00AC0D4C">
        <w:rPr>
          <w:rFonts w:ascii="Times New Roman" w:hAnsi="Times New Roman" w:cs="Times New Roman"/>
          <w:sz w:val="24"/>
          <w:szCs w:val="24"/>
        </w:rPr>
        <w:t>,</w:t>
      </w:r>
      <w:r w:rsidRPr="00AC0D4C">
        <w:rPr>
          <w:rFonts w:ascii="Times New Roman" w:hAnsi="Times New Roman" w:cs="Times New Roman"/>
          <w:sz w:val="24"/>
          <w:szCs w:val="24"/>
        </w:rPr>
        <w:t xml:space="preserve"> M</w:t>
      </w:r>
      <w:r w:rsidR="00833C76" w:rsidRPr="00AC0D4C">
        <w:rPr>
          <w:rFonts w:ascii="Times New Roman" w:hAnsi="Times New Roman" w:cs="Times New Roman"/>
          <w:sz w:val="24"/>
          <w:szCs w:val="24"/>
        </w:rPr>
        <w:t>aheswari</w:t>
      </w:r>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U.</w:t>
      </w:r>
      <w:r w:rsidR="007E0DFF" w:rsidRPr="00AC0D4C">
        <w:rPr>
          <w:rFonts w:ascii="Times New Roman" w:hAnsi="Times New Roman" w:cs="Times New Roman"/>
          <w:sz w:val="24"/>
          <w:szCs w:val="24"/>
        </w:rPr>
        <w:t xml:space="preserve"> (2017).</w:t>
      </w:r>
      <w:r w:rsidRPr="00AC0D4C">
        <w:rPr>
          <w:rFonts w:ascii="Times New Roman" w:hAnsi="Times New Roman" w:cs="Times New Roman"/>
          <w:sz w:val="24"/>
          <w:szCs w:val="24"/>
        </w:rPr>
        <w:t xml:space="preserve"> Evaluation of nano structured slow-release fertilizer on the soil fertility, yield and nutritional profile of </w:t>
      </w:r>
      <w:r w:rsidRPr="00AC0D4C">
        <w:rPr>
          <w:rFonts w:ascii="Times New Roman" w:hAnsi="Times New Roman" w:cs="Times New Roman"/>
          <w:i/>
          <w:iCs/>
          <w:sz w:val="24"/>
          <w:szCs w:val="24"/>
        </w:rPr>
        <w:t>Vigna radiata</w:t>
      </w:r>
      <w:r w:rsidRPr="00AC0D4C">
        <w:rPr>
          <w:rFonts w:ascii="Times New Roman" w:hAnsi="Times New Roman" w:cs="Times New Roman"/>
          <w:sz w:val="24"/>
          <w:szCs w:val="24"/>
        </w:rPr>
        <w:t>. Recent Pat. Nanotech</w:t>
      </w:r>
      <w:proofErr w:type="gramStart"/>
      <w:r w:rsidR="007E0DFF" w:rsidRPr="00AC0D4C">
        <w:rPr>
          <w:rFonts w:ascii="Times New Roman" w:hAnsi="Times New Roman" w:cs="Times New Roman"/>
          <w:sz w:val="24"/>
          <w:szCs w:val="24"/>
        </w:rPr>
        <w:t>,</w:t>
      </w:r>
      <w:r w:rsidRPr="00AC0D4C">
        <w:rPr>
          <w:rFonts w:ascii="Times New Roman" w:hAnsi="Times New Roman" w:cs="Times New Roman"/>
          <w:sz w:val="24"/>
          <w:szCs w:val="24"/>
        </w:rPr>
        <w:t>11</w:t>
      </w:r>
      <w:proofErr w:type="gramEnd"/>
      <w:r w:rsidRPr="00AC0D4C">
        <w:rPr>
          <w:rFonts w:ascii="Times New Roman" w:hAnsi="Times New Roman" w:cs="Times New Roman"/>
          <w:sz w:val="24"/>
          <w:szCs w:val="24"/>
        </w:rPr>
        <w:t>(1)</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50-62.</w:t>
      </w:r>
    </w:p>
    <w:p w14:paraId="18A7FC1B" w14:textId="0DD95322" w:rsidR="00165704" w:rsidRPr="00AC0D4C" w:rsidRDefault="00825DFD" w:rsidP="00EF330F">
      <w:pPr>
        <w:pStyle w:val="BodyText"/>
        <w:numPr>
          <w:ilvl w:val="0"/>
          <w:numId w:val="8"/>
        </w:numPr>
        <w:spacing w:line="360" w:lineRule="auto"/>
        <w:ind w:left="426"/>
        <w:jc w:val="both"/>
        <w:rPr>
          <w:rFonts w:ascii="Times New Roman" w:hAnsi="Times New Roman" w:cs="Times New Roman"/>
          <w:sz w:val="24"/>
          <w:szCs w:val="24"/>
        </w:rPr>
      </w:pPr>
      <w:proofErr w:type="spellStart"/>
      <w:r w:rsidRPr="00AC0D4C">
        <w:rPr>
          <w:rFonts w:ascii="Times New Roman" w:hAnsi="Times New Roman" w:cs="Times New Roman"/>
          <w:sz w:val="24"/>
          <w:szCs w:val="24"/>
        </w:rPr>
        <w:t>G</w:t>
      </w:r>
      <w:r w:rsidR="002F0A36" w:rsidRPr="00AC0D4C">
        <w:rPr>
          <w:rFonts w:ascii="Times New Roman" w:hAnsi="Times New Roman" w:cs="Times New Roman"/>
          <w:sz w:val="24"/>
          <w:szCs w:val="24"/>
        </w:rPr>
        <w:t>undlur</w:t>
      </w:r>
      <w:proofErr w:type="spellEnd"/>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S</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S, R</w:t>
      </w:r>
      <w:r w:rsidR="002F0A36" w:rsidRPr="00AC0D4C">
        <w:rPr>
          <w:rFonts w:ascii="Times New Roman" w:hAnsi="Times New Roman" w:cs="Times New Roman"/>
          <w:sz w:val="24"/>
          <w:szCs w:val="24"/>
        </w:rPr>
        <w:t>ajkumara</w:t>
      </w:r>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S, N</w:t>
      </w:r>
      <w:r w:rsidR="002F0A36" w:rsidRPr="00AC0D4C">
        <w:rPr>
          <w:rFonts w:ascii="Times New Roman" w:hAnsi="Times New Roman" w:cs="Times New Roman"/>
          <w:sz w:val="24"/>
          <w:szCs w:val="24"/>
        </w:rPr>
        <w:t>eelakanth</w:t>
      </w:r>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J</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K, A</w:t>
      </w:r>
      <w:r w:rsidR="002F0A36" w:rsidRPr="00AC0D4C">
        <w:rPr>
          <w:rFonts w:ascii="Times New Roman" w:hAnsi="Times New Roman" w:cs="Times New Roman"/>
          <w:sz w:val="24"/>
          <w:szCs w:val="24"/>
        </w:rPr>
        <w:t>shoka</w:t>
      </w:r>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P</w:t>
      </w:r>
      <w:r w:rsidR="00F00A47" w:rsidRPr="00AC0D4C">
        <w:rPr>
          <w:rFonts w:ascii="Times New Roman" w:hAnsi="Times New Roman" w:cs="Times New Roman"/>
          <w:sz w:val="24"/>
          <w:szCs w:val="24"/>
        </w:rPr>
        <w:t xml:space="preserve">, </w:t>
      </w:r>
      <w:r w:rsidRPr="00AC0D4C">
        <w:rPr>
          <w:rFonts w:ascii="Times New Roman" w:hAnsi="Times New Roman" w:cs="Times New Roman"/>
          <w:sz w:val="24"/>
          <w:szCs w:val="24"/>
        </w:rPr>
        <w:t>K</w:t>
      </w:r>
      <w:r w:rsidR="005965B3" w:rsidRPr="00AC0D4C">
        <w:rPr>
          <w:rFonts w:ascii="Times New Roman" w:hAnsi="Times New Roman" w:cs="Times New Roman"/>
          <w:sz w:val="24"/>
          <w:szCs w:val="24"/>
        </w:rPr>
        <w:t>hot</w:t>
      </w:r>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A</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B.</w:t>
      </w:r>
      <w:r w:rsidR="007E0DFF" w:rsidRPr="00AC0D4C">
        <w:rPr>
          <w:rFonts w:ascii="Times New Roman" w:hAnsi="Times New Roman" w:cs="Times New Roman"/>
          <w:sz w:val="24"/>
          <w:szCs w:val="24"/>
        </w:rPr>
        <w:t xml:space="preserve"> (2013).</w:t>
      </w:r>
      <w:r w:rsidR="00A4558D" w:rsidRPr="00AC0D4C">
        <w:rPr>
          <w:rFonts w:ascii="Times New Roman" w:hAnsi="Times New Roman" w:cs="Times New Roman"/>
          <w:sz w:val="24"/>
          <w:szCs w:val="24"/>
        </w:rPr>
        <w:t xml:space="preserve"> </w:t>
      </w:r>
      <w:r w:rsidRPr="00AC0D4C">
        <w:rPr>
          <w:rFonts w:ascii="Times New Roman" w:hAnsi="Times New Roman" w:cs="Times New Roman"/>
          <w:sz w:val="24"/>
          <w:szCs w:val="24"/>
        </w:rPr>
        <w:t xml:space="preserve">Water and nutrient requirement of </w:t>
      </w:r>
      <w:proofErr w:type="spellStart"/>
      <w:proofErr w:type="gramStart"/>
      <w:r w:rsidRPr="00AC0D4C">
        <w:rPr>
          <w:rFonts w:ascii="Times New Roman" w:hAnsi="Times New Roman" w:cs="Times New Roman"/>
          <w:i/>
          <w:iCs/>
          <w:sz w:val="24"/>
          <w:szCs w:val="24"/>
        </w:rPr>
        <w:t>Bt</w:t>
      </w:r>
      <w:proofErr w:type="spellEnd"/>
      <w:proofErr w:type="gramEnd"/>
      <w:r w:rsidRPr="00AC0D4C">
        <w:rPr>
          <w:rFonts w:ascii="Times New Roman" w:hAnsi="Times New Roman" w:cs="Times New Roman"/>
          <w:sz w:val="24"/>
          <w:szCs w:val="24"/>
        </w:rPr>
        <w:t xml:space="preserve"> cotton under </w:t>
      </w:r>
      <w:proofErr w:type="spellStart"/>
      <w:r w:rsidRPr="00AC0D4C">
        <w:rPr>
          <w:rFonts w:ascii="Times New Roman" w:hAnsi="Times New Roman" w:cs="Times New Roman"/>
          <w:sz w:val="24"/>
          <w:szCs w:val="24"/>
        </w:rPr>
        <w:t>Vertisols</w:t>
      </w:r>
      <w:proofErr w:type="spellEnd"/>
      <w:r w:rsidRPr="00AC0D4C">
        <w:rPr>
          <w:rFonts w:ascii="Times New Roman" w:hAnsi="Times New Roman" w:cs="Times New Roman"/>
          <w:sz w:val="24"/>
          <w:szCs w:val="24"/>
        </w:rPr>
        <w:t xml:space="preserve"> of </w:t>
      </w:r>
      <w:proofErr w:type="spellStart"/>
      <w:r w:rsidRPr="00AC0D4C">
        <w:rPr>
          <w:rFonts w:ascii="Times New Roman" w:hAnsi="Times New Roman" w:cs="Times New Roman"/>
          <w:sz w:val="24"/>
          <w:szCs w:val="24"/>
        </w:rPr>
        <w:t>Malaprabha</w:t>
      </w:r>
      <w:proofErr w:type="spellEnd"/>
      <w:r w:rsidRPr="00AC0D4C">
        <w:rPr>
          <w:rFonts w:ascii="Times New Roman" w:hAnsi="Times New Roman" w:cs="Times New Roman"/>
          <w:sz w:val="24"/>
          <w:szCs w:val="24"/>
        </w:rPr>
        <w:t xml:space="preserve"> command. Karnataka J. Agric. Sci</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26(3)</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368-371.</w:t>
      </w:r>
    </w:p>
    <w:p w14:paraId="50F47A50" w14:textId="63E42618" w:rsidR="00165704" w:rsidRPr="00AC0D4C" w:rsidRDefault="0024063A" w:rsidP="00EF330F">
      <w:pPr>
        <w:pStyle w:val="BodyText"/>
        <w:numPr>
          <w:ilvl w:val="0"/>
          <w:numId w:val="8"/>
        </w:numPr>
        <w:spacing w:line="360" w:lineRule="auto"/>
        <w:ind w:left="426"/>
        <w:jc w:val="both"/>
        <w:rPr>
          <w:rFonts w:ascii="Times New Roman" w:hAnsi="Times New Roman" w:cs="Times New Roman"/>
          <w:sz w:val="24"/>
          <w:szCs w:val="24"/>
        </w:rPr>
      </w:pPr>
      <w:r w:rsidRPr="00AC0D4C">
        <w:rPr>
          <w:rFonts w:ascii="Times New Roman" w:hAnsi="Times New Roman" w:cs="Times New Roman"/>
          <w:sz w:val="24"/>
          <w:szCs w:val="24"/>
        </w:rPr>
        <w:t>A</w:t>
      </w:r>
      <w:r w:rsidR="007C00FB" w:rsidRPr="00AC0D4C">
        <w:rPr>
          <w:rFonts w:ascii="Times New Roman" w:hAnsi="Times New Roman" w:cs="Times New Roman"/>
          <w:sz w:val="24"/>
          <w:szCs w:val="24"/>
        </w:rPr>
        <w:t>mbati</w:t>
      </w:r>
      <w:r w:rsidR="007E0DFF" w:rsidRPr="00AC0D4C">
        <w:rPr>
          <w:rFonts w:ascii="Times New Roman" w:hAnsi="Times New Roman" w:cs="Times New Roman"/>
          <w:sz w:val="24"/>
          <w:szCs w:val="24"/>
        </w:rPr>
        <w:t>,</w:t>
      </w:r>
      <w:r w:rsidR="007C00FB" w:rsidRPr="00AC0D4C">
        <w:rPr>
          <w:rFonts w:ascii="Times New Roman" w:hAnsi="Times New Roman" w:cs="Times New Roman"/>
          <w:sz w:val="24"/>
          <w:szCs w:val="24"/>
        </w:rPr>
        <w:t xml:space="preserve"> </w:t>
      </w:r>
      <w:r w:rsidRPr="00AC0D4C">
        <w:rPr>
          <w:rFonts w:ascii="Times New Roman" w:hAnsi="Times New Roman" w:cs="Times New Roman"/>
          <w:sz w:val="24"/>
          <w:szCs w:val="24"/>
        </w:rPr>
        <w:t>R</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R</w:t>
      </w:r>
      <w:r w:rsidR="003E7B00" w:rsidRPr="00AC0D4C">
        <w:rPr>
          <w:rFonts w:ascii="Times New Roman" w:hAnsi="Times New Roman" w:cs="Times New Roman"/>
          <w:sz w:val="24"/>
          <w:szCs w:val="24"/>
        </w:rPr>
        <w:t>,</w:t>
      </w:r>
      <w:r w:rsidRPr="00AC0D4C">
        <w:rPr>
          <w:rFonts w:ascii="Times New Roman" w:hAnsi="Times New Roman" w:cs="Times New Roman"/>
          <w:sz w:val="24"/>
          <w:szCs w:val="24"/>
        </w:rPr>
        <w:t xml:space="preserve"> T</w:t>
      </w:r>
      <w:r w:rsidR="007C00FB" w:rsidRPr="00AC0D4C">
        <w:rPr>
          <w:rFonts w:ascii="Times New Roman" w:hAnsi="Times New Roman" w:cs="Times New Roman"/>
          <w:sz w:val="24"/>
          <w:szCs w:val="24"/>
        </w:rPr>
        <w:t>hakare</w:t>
      </w:r>
      <w:r w:rsidR="007E0DFF" w:rsidRPr="00AC0D4C">
        <w:rPr>
          <w:rFonts w:ascii="Times New Roman" w:hAnsi="Times New Roman" w:cs="Times New Roman"/>
          <w:sz w:val="24"/>
          <w:szCs w:val="24"/>
        </w:rPr>
        <w:t>,</w:t>
      </w:r>
      <w:r w:rsidRPr="00AC0D4C">
        <w:rPr>
          <w:rFonts w:ascii="Times New Roman" w:hAnsi="Times New Roman" w:cs="Times New Roman"/>
          <w:sz w:val="24"/>
          <w:szCs w:val="24"/>
        </w:rPr>
        <w:t xml:space="preserve"> T</w:t>
      </w:r>
      <w:r w:rsidR="007E0DFF" w:rsidRPr="00AC0D4C">
        <w:rPr>
          <w:rFonts w:ascii="Times New Roman" w:hAnsi="Times New Roman" w:cs="Times New Roman"/>
          <w:sz w:val="24"/>
          <w:szCs w:val="24"/>
        </w:rPr>
        <w:t xml:space="preserve">. </w:t>
      </w:r>
      <w:r w:rsidRPr="00AC0D4C">
        <w:rPr>
          <w:rFonts w:ascii="Times New Roman" w:hAnsi="Times New Roman" w:cs="Times New Roman"/>
          <w:sz w:val="24"/>
          <w:szCs w:val="24"/>
        </w:rPr>
        <w:t>K.</w:t>
      </w:r>
      <w:r w:rsidR="00AD6E96" w:rsidRPr="00AC0D4C">
        <w:rPr>
          <w:rFonts w:ascii="Times New Roman" w:hAnsi="Times New Roman" w:cs="Times New Roman"/>
          <w:sz w:val="24"/>
          <w:szCs w:val="24"/>
        </w:rPr>
        <w:t xml:space="preserve"> (2012).</w:t>
      </w:r>
      <w:r w:rsidRPr="00AC0D4C">
        <w:rPr>
          <w:rFonts w:ascii="Times New Roman" w:hAnsi="Times New Roman" w:cs="Times New Roman"/>
          <w:sz w:val="24"/>
          <w:szCs w:val="24"/>
        </w:rPr>
        <w:t xml:space="preserve"> Effect of nutrient management on FUE, red leaf, </w:t>
      </w:r>
      <w:proofErr w:type="spellStart"/>
      <w:r w:rsidRPr="00AC0D4C">
        <w:rPr>
          <w:rFonts w:ascii="Times New Roman" w:hAnsi="Times New Roman" w:cs="Times New Roman"/>
          <w:sz w:val="24"/>
          <w:szCs w:val="24"/>
        </w:rPr>
        <w:t>fibre</w:t>
      </w:r>
      <w:proofErr w:type="spellEnd"/>
      <w:r w:rsidRPr="00AC0D4C">
        <w:rPr>
          <w:rFonts w:ascii="Times New Roman" w:hAnsi="Times New Roman" w:cs="Times New Roman"/>
          <w:sz w:val="24"/>
          <w:szCs w:val="24"/>
        </w:rPr>
        <w:t xml:space="preserve"> properties of </w:t>
      </w:r>
      <w:proofErr w:type="spellStart"/>
      <w:proofErr w:type="gramStart"/>
      <w:r w:rsidRPr="00AC0D4C">
        <w:rPr>
          <w:rFonts w:ascii="Times New Roman" w:hAnsi="Times New Roman" w:cs="Times New Roman"/>
          <w:i/>
          <w:iCs/>
          <w:sz w:val="24"/>
          <w:szCs w:val="24"/>
        </w:rPr>
        <w:t>Bt</w:t>
      </w:r>
      <w:proofErr w:type="spellEnd"/>
      <w:proofErr w:type="gramEnd"/>
      <w:r w:rsidRPr="00AC0D4C">
        <w:rPr>
          <w:rFonts w:ascii="Times New Roman" w:hAnsi="Times New Roman" w:cs="Times New Roman"/>
          <w:sz w:val="24"/>
          <w:szCs w:val="24"/>
        </w:rPr>
        <w:t xml:space="preserve"> hybrid cotton (</w:t>
      </w:r>
      <w:r w:rsidRPr="00AC0D4C">
        <w:rPr>
          <w:rFonts w:ascii="Times New Roman" w:hAnsi="Times New Roman" w:cs="Times New Roman"/>
          <w:i/>
          <w:iCs/>
          <w:sz w:val="24"/>
          <w:szCs w:val="24"/>
        </w:rPr>
        <w:t>Gossypium hirsutum</w:t>
      </w:r>
      <w:r w:rsidRPr="00AC0D4C">
        <w:rPr>
          <w:rFonts w:ascii="Times New Roman" w:hAnsi="Times New Roman" w:cs="Times New Roman"/>
          <w:sz w:val="24"/>
          <w:szCs w:val="24"/>
        </w:rPr>
        <w:t>). Indian J. Agron</w:t>
      </w:r>
      <w:r w:rsidR="00AD6E96" w:rsidRPr="00AC0D4C">
        <w:rPr>
          <w:rFonts w:ascii="Times New Roman" w:hAnsi="Times New Roman" w:cs="Times New Roman"/>
          <w:sz w:val="24"/>
          <w:szCs w:val="24"/>
        </w:rPr>
        <w:t xml:space="preserve">, </w:t>
      </w:r>
      <w:r w:rsidRPr="00AC0D4C">
        <w:rPr>
          <w:rFonts w:ascii="Times New Roman" w:hAnsi="Times New Roman" w:cs="Times New Roman"/>
          <w:sz w:val="24"/>
          <w:szCs w:val="24"/>
        </w:rPr>
        <w:t>57(4)</w:t>
      </w:r>
      <w:r w:rsidR="00AD6E96" w:rsidRPr="00AC0D4C">
        <w:rPr>
          <w:rFonts w:ascii="Times New Roman" w:hAnsi="Times New Roman" w:cs="Times New Roman"/>
          <w:sz w:val="24"/>
          <w:szCs w:val="24"/>
        </w:rPr>
        <w:t xml:space="preserve">, </w:t>
      </w:r>
      <w:r w:rsidRPr="00AC0D4C">
        <w:rPr>
          <w:rFonts w:ascii="Times New Roman" w:hAnsi="Times New Roman" w:cs="Times New Roman"/>
          <w:sz w:val="24"/>
          <w:szCs w:val="24"/>
        </w:rPr>
        <w:t>390-396.</w:t>
      </w:r>
    </w:p>
    <w:p w14:paraId="229209E9" w14:textId="62117F9A" w:rsidR="00165704" w:rsidRPr="00AC0D4C" w:rsidRDefault="00F32A76" w:rsidP="00EF330F">
      <w:pPr>
        <w:pStyle w:val="BodyText"/>
        <w:numPr>
          <w:ilvl w:val="0"/>
          <w:numId w:val="8"/>
        </w:numPr>
        <w:spacing w:line="360" w:lineRule="auto"/>
        <w:ind w:left="426"/>
        <w:jc w:val="both"/>
        <w:rPr>
          <w:rFonts w:ascii="Times New Roman" w:hAnsi="Times New Roman" w:cs="Times New Roman"/>
          <w:sz w:val="24"/>
          <w:szCs w:val="24"/>
        </w:rPr>
      </w:pPr>
      <w:proofErr w:type="spellStart"/>
      <w:r w:rsidRPr="00AC0D4C">
        <w:rPr>
          <w:rFonts w:ascii="Times New Roman" w:hAnsi="Times New Roman" w:cs="Times New Roman"/>
          <w:sz w:val="24"/>
          <w:szCs w:val="24"/>
        </w:rPr>
        <w:t>D</w:t>
      </w:r>
      <w:r w:rsidR="001D6CF6" w:rsidRPr="00AC0D4C">
        <w:rPr>
          <w:rFonts w:ascii="Times New Roman" w:hAnsi="Times New Roman" w:cs="Times New Roman"/>
          <w:sz w:val="24"/>
          <w:szCs w:val="24"/>
        </w:rPr>
        <w:t>evkota</w:t>
      </w:r>
      <w:r w:rsidRPr="00AC0D4C">
        <w:rPr>
          <w:rFonts w:ascii="Times New Roman" w:hAnsi="Times New Roman" w:cs="Times New Roman"/>
          <w:sz w:val="24"/>
          <w:szCs w:val="24"/>
        </w:rPr>
        <w:t>-</w:t>
      </w:r>
      <w:r w:rsidR="001D6CF6" w:rsidRPr="00AC0D4C">
        <w:rPr>
          <w:rFonts w:ascii="Times New Roman" w:hAnsi="Times New Roman" w:cs="Times New Roman"/>
          <w:sz w:val="24"/>
          <w:szCs w:val="24"/>
        </w:rPr>
        <w:t>wasti</w:t>
      </w:r>
      <w:proofErr w:type="spellEnd"/>
      <w:r w:rsidR="00AD6E96" w:rsidRPr="00AC0D4C">
        <w:rPr>
          <w:rFonts w:ascii="Times New Roman" w:hAnsi="Times New Roman" w:cs="Times New Roman"/>
          <w:sz w:val="24"/>
          <w:szCs w:val="24"/>
        </w:rPr>
        <w:t>,</w:t>
      </w:r>
      <w:r w:rsidRPr="00AC0D4C">
        <w:rPr>
          <w:rFonts w:ascii="Times New Roman" w:hAnsi="Times New Roman" w:cs="Times New Roman"/>
          <w:sz w:val="24"/>
          <w:szCs w:val="24"/>
        </w:rPr>
        <w:t xml:space="preserve"> M</w:t>
      </w:r>
      <w:r w:rsidR="00AD6E96" w:rsidRPr="00AC0D4C">
        <w:rPr>
          <w:rFonts w:ascii="Times New Roman" w:hAnsi="Times New Roman" w:cs="Times New Roman"/>
          <w:sz w:val="24"/>
          <w:szCs w:val="24"/>
        </w:rPr>
        <w:t xml:space="preserve">. </w:t>
      </w:r>
      <w:r w:rsidRPr="00AC0D4C">
        <w:rPr>
          <w:rFonts w:ascii="Times New Roman" w:hAnsi="Times New Roman" w:cs="Times New Roman"/>
          <w:sz w:val="24"/>
          <w:szCs w:val="24"/>
        </w:rPr>
        <w:t>K.</w:t>
      </w:r>
      <w:r w:rsidR="00AD6E96" w:rsidRPr="00AC0D4C">
        <w:rPr>
          <w:rFonts w:ascii="Times New Roman" w:hAnsi="Times New Roman" w:cs="Times New Roman"/>
          <w:sz w:val="24"/>
          <w:szCs w:val="24"/>
        </w:rPr>
        <w:t xml:space="preserve"> (2011).</w:t>
      </w:r>
      <w:r w:rsidRPr="00AC0D4C">
        <w:rPr>
          <w:rFonts w:ascii="Times New Roman" w:hAnsi="Times New Roman" w:cs="Times New Roman"/>
          <w:sz w:val="24"/>
          <w:szCs w:val="24"/>
        </w:rPr>
        <w:t xml:space="preserve"> Nitrogen management in irrigated cotton-based systems under conservation agriculture on salt-affected lands of Uzbekistan. ZEF/Rheinische Friedrich-Wilhelms-University Bonn, Germany</w:t>
      </w:r>
      <w:r w:rsidR="001D6CF6" w:rsidRPr="00AC0D4C">
        <w:rPr>
          <w:rFonts w:ascii="Times New Roman" w:hAnsi="Times New Roman" w:cs="Times New Roman"/>
          <w:sz w:val="24"/>
          <w:szCs w:val="24"/>
        </w:rPr>
        <w:t>.</w:t>
      </w:r>
    </w:p>
    <w:p w14:paraId="6AA08A39" w14:textId="444B446C" w:rsidR="00165704" w:rsidRPr="00AC0D4C" w:rsidRDefault="009A6967" w:rsidP="00EF330F">
      <w:pPr>
        <w:pStyle w:val="BodyText"/>
        <w:numPr>
          <w:ilvl w:val="0"/>
          <w:numId w:val="8"/>
        </w:numPr>
        <w:spacing w:line="360" w:lineRule="auto"/>
        <w:ind w:left="426"/>
        <w:jc w:val="both"/>
        <w:rPr>
          <w:rFonts w:ascii="Times New Roman" w:hAnsi="Times New Roman" w:cs="Times New Roman"/>
          <w:sz w:val="24"/>
          <w:szCs w:val="24"/>
        </w:rPr>
      </w:pPr>
      <w:r w:rsidRPr="00AC0D4C">
        <w:rPr>
          <w:rFonts w:ascii="Times New Roman" w:hAnsi="Times New Roman" w:cs="Times New Roman"/>
          <w:sz w:val="24"/>
          <w:szCs w:val="24"/>
        </w:rPr>
        <w:t>N</w:t>
      </w:r>
      <w:r w:rsidR="00B050DB" w:rsidRPr="00AC0D4C">
        <w:rPr>
          <w:rFonts w:ascii="Times New Roman" w:hAnsi="Times New Roman" w:cs="Times New Roman"/>
          <w:sz w:val="24"/>
          <w:szCs w:val="24"/>
        </w:rPr>
        <w:t>aderi</w:t>
      </w:r>
      <w:r w:rsidR="00AD6E96" w:rsidRPr="00AC0D4C">
        <w:rPr>
          <w:rFonts w:ascii="Times New Roman" w:hAnsi="Times New Roman" w:cs="Times New Roman"/>
          <w:sz w:val="24"/>
          <w:szCs w:val="24"/>
        </w:rPr>
        <w:t>,</w:t>
      </w:r>
      <w:r w:rsidR="00B050DB" w:rsidRPr="00AC0D4C">
        <w:rPr>
          <w:rFonts w:ascii="Times New Roman" w:hAnsi="Times New Roman" w:cs="Times New Roman"/>
          <w:sz w:val="24"/>
          <w:szCs w:val="24"/>
        </w:rPr>
        <w:t xml:space="preserve"> </w:t>
      </w:r>
      <w:r w:rsidRPr="00AC0D4C">
        <w:rPr>
          <w:rFonts w:ascii="Times New Roman" w:hAnsi="Times New Roman" w:cs="Times New Roman"/>
          <w:sz w:val="24"/>
          <w:szCs w:val="24"/>
        </w:rPr>
        <w:t>M</w:t>
      </w:r>
      <w:r w:rsidR="00AD6E96" w:rsidRPr="00AC0D4C">
        <w:rPr>
          <w:rFonts w:ascii="Times New Roman" w:hAnsi="Times New Roman" w:cs="Times New Roman"/>
          <w:sz w:val="24"/>
          <w:szCs w:val="24"/>
        </w:rPr>
        <w:t xml:space="preserve">. </w:t>
      </w:r>
      <w:r w:rsidRPr="00AC0D4C">
        <w:rPr>
          <w:rFonts w:ascii="Times New Roman" w:hAnsi="Times New Roman" w:cs="Times New Roman"/>
          <w:sz w:val="24"/>
          <w:szCs w:val="24"/>
        </w:rPr>
        <w:t>R</w:t>
      </w:r>
      <w:r w:rsidR="00B31D4D" w:rsidRPr="00AC0D4C">
        <w:rPr>
          <w:rFonts w:ascii="Times New Roman" w:hAnsi="Times New Roman" w:cs="Times New Roman"/>
          <w:sz w:val="24"/>
          <w:szCs w:val="24"/>
        </w:rPr>
        <w:t>,</w:t>
      </w:r>
      <w:r w:rsidRPr="00AC0D4C">
        <w:rPr>
          <w:rFonts w:ascii="Times New Roman" w:hAnsi="Times New Roman" w:cs="Times New Roman"/>
          <w:sz w:val="24"/>
          <w:szCs w:val="24"/>
        </w:rPr>
        <w:t xml:space="preserve"> </w:t>
      </w:r>
      <w:proofErr w:type="spellStart"/>
      <w:r w:rsidRPr="00AC0D4C">
        <w:rPr>
          <w:rFonts w:ascii="Times New Roman" w:hAnsi="Times New Roman" w:cs="Times New Roman"/>
          <w:sz w:val="24"/>
          <w:szCs w:val="24"/>
        </w:rPr>
        <w:t>D</w:t>
      </w:r>
      <w:r w:rsidR="00B050DB" w:rsidRPr="00AC0D4C">
        <w:rPr>
          <w:rFonts w:ascii="Times New Roman" w:hAnsi="Times New Roman" w:cs="Times New Roman"/>
          <w:sz w:val="24"/>
          <w:szCs w:val="24"/>
        </w:rPr>
        <w:t>aneshshahraki</w:t>
      </w:r>
      <w:proofErr w:type="spellEnd"/>
      <w:r w:rsidR="00AD6E96" w:rsidRPr="00AC0D4C">
        <w:rPr>
          <w:rFonts w:ascii="Times New Roman" w:hAnsi="Times New Roman" w:cs="Times New Roman"/>
          <w:sz w:val="24"/>
          <w:szCs w:val="24"/>
        </w:rPr>
        <w:t>,</w:t>
      </w:r>
      <w:r w:rsidR="00B31D4D" w:rsidRPr="00AC0D4C">
        <w:rPr>
          <w:rFonts w:ascii="Times New Roman" w:hAnsi="Times New Roman" w:cs="Times New Roman"/>
          <w:sz w:val="24"/>
          <w:szCs w:val="24"/>
        </w:rPr>
        <w:t xml:space="preserve"> </w:t>
      </w:r>
      <w:r w:rsidRPr="00AC0D4C">
        <w:rPr>
          <w:rFonts w:ascii="Times New Roman" w:hAnsi="Times New Roman" w:cs="Times New Roman"/>
          <w:sz w:val="24"/>
          <w:szCs w:val="24"/>
        </w:rPr>
        <w:t>A.</w:t>
      </w:r>
      <w:r w:rsidR="00AD6E96" w:rsidRPr="00AC0D4C">
        <w:rPr>
          <w:rFonts w:ascii="Times New Roman" w:hAnsi="Times New Roman" w:cs="Times New Roman"/>
          <w:sz w:val="24"/>
          <w:szCs w:val="24"/>
        </w:rPr>
        <w:t xml:space="preserve"> (2013).</w:t>
      </w:r>
      <w:r w:rsidRPr="00AC0D4C">
        <w:rPr>
          <w:rFonts w:ascii="Times New Roman" w:hAnsi="Times New Roman" w:cs="Times New Roman"/>
          <w:sz w:val="24"/>
          <w:szCs w:val="24"/>
        </w:rPr>
        <w:t xml:space="preserve"> </w:t>
      </w:r>
      <w:proofErr w:type="spellStart"/>
      <w:r w:rsidRPr="00AC0D4C">
        <w:rPr>
          <w:rFonts w:ascii="Times New Roman" w:hAnsi="Times New Roman" w:cs="Times New Roman"/>
          <w:sz w:val="24"/>
          <w:szCs w:val="24"/>
        </w:rPr>
        <w:t>Nanofertilizers</w:t>
      </w:r>
      <w:proofErr w:type="spellEnd"/>
      <w:r w:rsidRPr="00AC0D4C">
        <w:rPr>
          <w:rFonts w:ascii="Times New Roman" w:hAnsi="Times New Roman" w:cs="Times New Roman"/>
          <w:sz w:val="24"/>
          <w:szCs w:val="24"/>
        </w:rPr>
        <w:t xml:space="preserve"> and their roles in sustainable agriculture. Int. J. of. Agric. and Crop Sci</w:t>
      </w:r>
      <w:r w:rsidR="00AD6E96" w:rsidRPr="00AC0D4C">
        <w:rPr>
          <w:rFonts w:ascii="Times New Roman" w:hAnsi="Times New Roman" w:cs="Times New Roman"/>
          <w:sz w:val="24"/>
          <w:szCs w:val="24"/>
        </w:rPr>
        <w:t xml:space="preserve">, </w:t>
      </w:r>
      <w:r w:rsidRPr="00AC0D4C">
        <w:rPr>
          <w:rFonts w:ascii="Times New Roman" w:hAnsi="Times New Roman" w:cs="Times New Roman"/>
          <w:sz w:val="24"/>
          <w:szCs w:val="24"/>
        </w:rPr>
        <w:t>5(19)</w:t>
      </w:r>
      <w:r w:rsidR="00AD6E96" w:rsidRPr="00AC0D4C">
        <w:rPr>
          <w:rFonts w:ascii="Times New Roman" w:hAnsi="Times New Roman" w:cs="Times New Roman"/>
          <w:sz w:val="24"/>
          <w:szCs w:val="24"/>
        </w:rPr>
        <w:t xml:space="preserve">, </w:t>
      </w:r>
      <w:r w:rsidRPr="00AC0D4C">
        <w:rPr>
          <w:rFonts w:ascii="Times New Roman" w:hAnsi="Times New Roman" w:cs="Times New Roman"/>
          <w:sz w:val="24"/>
          <w:szCs w:val="24"/>
        </w:rPr>
        <w:t>2229-2232.</w:t>
      </w:r>
    </w:p>
    <w:p w14:paraId="25DDB5C1" w14:textId="11168635" w:rsidR="00B15ED6" w:rsidRPr="00AC0D4C" w:rsidRDefault="003B29F6" w:rsidP="00EF330F">
      <w:pPr>
        <w:pStyle w:val="BodyText"/>
        <w:numPr>
          <w:ilvl w:val="0"/>
          <w:numId w:val="8"/>
        </w:numPr>
        <w:spacing w:line="360" w:lineRule="auto"/>
        <w:ind w:left="426"/>
        <w:jc w:val="both"/>
        <w:rPr>
          <w:rFonts w:ascii="Times New Roman" w:hAnsi="Times New Roman" w:cs="Times New Roman"/>
          <w:sz w:val="24"/>
          <w:szCs w:val="24"/>
        </w:rPr>
      </w:pPr>
      <w:r w:rsidRPr="00AC0D4C">
        <w:rPr>
          <w:rFonts w:ascii="Times New Roman" w:hAnsi="Times New Roman" w:cs="Times New Roman"/>
          <w:sz w:val="24"/>
          <w:szCs w:val="24"/>
        </w:rPr>
        <w:t>S</w:t>
      </w:r>
      <w:r w:rsidR="00FB7DC6" w:rsidRPr="00AC0D4C">
        <w:rPr>
          <w:rFonts w:ascii="Times New Roman" w:hAnsi="Times New Roman" w:cs="Times New Roman"/>
          <w:sz w:val="24"/>
          <w:szCs w:val="24"/>
        </w:rPr>
        <w:t>uman</w:t>
      </w:r>
      <w:r w:rsidR="00AD6E96" w:rsidRPr="00AC0D4C">
        <w:rPr>
          <w:rFonts w:ascii="Times New Roman" w:hAnsi="Times New Roman" w:cs="Times New Roman"/>
          <w:sz w:val="24"/>
          <w:szCs w:val="24"/>
        </w:rPr>
        <w:t>,</w:t>
      </w:r>
      <w:r w:rsidRPr="00AC0D4C">
        <w:rPr>
          <w:rFonts w:ascii="Times New Roman" w:hAnsi="Times New Roman" w:cs="Times New Roman"/>
          <w:sz w:val="24"/>
          <w:szCs w:val="24"/>
        </w:rPr>
        <w:t xml:space="preserve"> P</w:t>
      </w:r>
      <w:r w:rsidR="00AD6E96" w:rsidRPr="00AC0D4C">
        <w:rPr>
          <w:rFonts w:ascii="Times New Roman" w:hAnsi="Times New Roman" w:cs="Times New Roman"/>
          <w:sz w:val="24"/>
          <w:szCs w:val="24"/>
        </w:rPr>
        <w:t xml:space="preserve">. </w:t>
      </w:r>
      <w:r w:rsidRPr="00AC0D4C">
        <w:rPr>
          <w:rFonts w:ascii="Times New Roman" w:hAnsi="Times New Roman" w:cs="Times New Roman"/>
          <w:sz w:val="24"/>
          <w:szCs w:val="24"/>
        </w:rPr>
        <w:t>R, J</w:t>
      </w:r>
      <w:r w:rsidR="00FB7DC6" w:rsidRPr="00AC0D4C">
        <w:rPr>
          <w:rFonts w:ascii="Times New Roman" w:hAnsi="Times New Roman" w:cs="Times New Roman"/>
          <w:sz w:val="24"/>
          <w:szCs w:val="24"/>
        </w:rPr>
        <w:t>ain</w:t>
      </w:r>
      <w:r w:rsidR="00AD6E96" w:rsidRPr="00AC0D4C">
        <w:rPr>
          <w:rFonts w:ascii="Times New Roman" w:hAnsi="Times New Roman" w:cs="Times New Roman"/>
          <w:sz w:val="24"/>
          <w:szCs w:val="24"/>
        </w:rPr>
        <w:t>,</w:t>
      </w:r>
      <w:r w:rsidRPr="00AC0D4C">
        <w:rPr>
          <w:rFonts w:ascii="Times New Roman" w:hAnsi="Times New Roman" w:cs="Times New Roman"/>
          <w:sz w:val="24"/>
          <w:szCs w:val="24"/>
        </w:rPr>
        <w:t xml:space="preserve"> V</w:t>
      </w:r>
      <w:r w:rsidR="00AD6E96" w:rsidRPr="00AC0D4C">
        <w:rPr>
          <w:rFonts w:ascii="Times New Roman" w:hAnsi="Times New Roman" w:cs="Times New Roman"/>
          <w:sz w:val="24"/>
          <w:szCs w:val="24"/>
        </w:rPr>
        <w:t xml:space="preserve">. </w:t>
      </w:r>
      <w:r w:rsidRPr="00AC0D4C">
        <w:rPr>
          <w:rFonts w:ascii="Times New Roman" w:hAnsi="Times New Roman" w:cs="Times New Roman"/>
          <w:sz w:val="24"/>
          <w:szCs w:val="24"/>
        </w:rPr>
        <w:t>K</w:t>
      </w:r>
      <w:r w:rsidR="008E4055" w:rsidRPr="00AC0D4C">
        <w:rPr>
          <w:rFonts w:ascii="Times New Roman" w:hAnsi="Times New Roman" w:cs="Times New Roman"/>
          <w:sz w:val="24"/>
          <w:szCs w:val="24"/>
        </w:rPr>
        <w:t>,</w:t>
      </w:r>
      <w:r w:rsidRPr="00AC0D4C">
        <w:rPr>
          <w:rFonts w:ascii="Times New Roman" w:hAnsi="Times New Roman" w:cs="Times New Roman"/>
          <w:sz w:val="24"/>
          <w:szCs w:val="24"/>
        </w:rPr>
        <w:t xml:space="preserve"> V</w:t>
      </w:r>
      <w:r w:rsidR="00FB7DC6" w:rsidRPr="00AC0D4C">
        <w:rPr>
          <w:rFonts w:ascii="Times New Roman" w:hAnsi="Times New Roman" w:cs="Times New Roman"/>
          <w:sz w:val="24"/>
          <w:szCs w:val="24"/>
        </w:rPr>
        <w:t>arma</w:t>
      </w:r>
      <w:r w:rsidR="00AD6E96" w:rsidRPr="00AC0D4C">
        <w:rPr>
          <w:rFonts w:ascii="Times New Roman" w:hAnsi="Times New Roman" w:cs="Times New Roman"/>
          <w:sz w:val="24"/>
          <w:szCs w:val="24"/>
        </w:rPr>
        <w:t>,</w:t>
      </w:r>
      <w:r w:rsidR="008E4055" w:rsidRPr="00AC0D4C">
        <w:rPr>
          <w:rFonts w:ascii="Times New Roman" w:hAnsi="Times New Roman" w:cs="Times New Roman"/>
          <w:sz w:val="24"/>
          <w:szCs w:val="24"/>
        </w:rPr>
        <w:t xml:space="preserve"> </w:t>
      </w:r>
      <w:r w:rsidRPr="00AC0D4C">
        <w:rPr>
          <w:rFonts w:ascii="Times New Roman" w:hAnsi="Times New Roman" w:cs="Times New Roman"/>
          <w:sz w:val="24"/>
          <w:szCs w:val="24"/>
        </w:rPr>
        <w:t>A.</w:t>
      </w:r>
      <w:r w:rsidR="00AD6E96" w:rsidRPr="00AC0D4C">
        <w:rPr>
          <w:rFonts w:ascii="Times New Roman" w:hAnsi="Times New Roman" w:cs="Times New Roman"/>
          <w:sz w:val="24"/>
          <w:szCs w:val="24"/>
        </w:rPr>
        <w:t xml:space="preserve"> (2010).</w:t>
      </w:r>
      <w:r w:rsidRPr="00AC0D4C">
        <w:rPr>
          <w:rFonts w:ascii="Times New Roman" w:hAnsi="Times New Roman" w:cs="Times New Roman"/>
          <w:sz w:val="24"/>
          <w:szCs w:val="24"/>
        </w:rPr>
        <w:t xml:space="preserve"> Role of nano materials in symbiotic fungus growth enhancement. Curr. Sci</w:t>
      </w:r>
      <w:r w:rsidR="00AD6E96" w:rsidRPr="00AC0D4C">
        <w:rPr>
          <w:rFonts w:ascii="Times New Roman" w:hAnsi="Times New Roman" w:cs="Times New Roman"/>
          <w:sz w:val="24"/>
          <w:szCs w:val="24"/>
        </w:rPr>
        <w:t xml:space="preserve">, </w:t>
      </w:r>
      <w:r w:rsidRPr="00AC0D4C">
        <w:rPr>
          <w:rFonts w:ascii="Times New Roman" w:hAnsi="Times New Roman" w:cs="Times New Roman"/>
          <w:sz w:val="24"/>
          <w:szCs w:val="24"/>
        </w:rPr>
        <w:t>99(9)</w:t>
      </w:r>
      <w:r w:rsidR="00AD6E96" w:rsidRPr="00AC0D4C">
        <w:rPr>
          <w:rFonts w:ascii="Times New Roman" w:hAnsi="Times New Roman" w:cs="Times New Roman"/>
          <w:sz w:val="24"/>
          <w:szCs w:val="24"/>
        </w:rPr>
        <w:t xml:space="preserve">, </w:t>
      </w:r>
      <w:r w:rsidRPr="00AC0D4C">
        <w:rPr>
          <w:rFonts w:ascii="Times New Roman" w:hAnsi="Times New Roman" w:cs="Times New Roman"/>
          <w:sz w:val="24"/>
          <w:szCs w:val="24"/>
        </w:rPr>
        <w:t>1189–1191.</w:t>
      </w:r>
    </w:p>
    <w:p w14:paraId="2E856DC7" w14:textId="73A922D1" w:rsidR="0023588D" w:rsidRPr="00E02070" w:rsidRDefault="0023588D" w:rsidP="00B56AB0">
      <w:pPr>
        <w:spacing w:line="360" w:lineRule="auto"/>
        <w:ind w:right="371"/>
        <w:rPr>
          <w:rFonts w:ascii="Times New Roman" w:hAnsi="Times New Roman" w:cs="Times New Roman"/>
          <w:b/>
          <w:bCs/>
          <w:sz w:val="24"/>
          <w:szCs w:val="24"/>
        </w:rPr>
      </w:pPr>
      <w:bookmarkStart w:id="0" w:name="_GoBack"/>
      <w:bookmarkEnd w:id="0"/>
    </w:p>
    <w:sectPr w:rsidR="0023588D" w:rsidRPr="00E02070" w:rsidSect="00D27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401F8" w14:textId="77777777" w:rsidR="00677AA1" w:rsidRDefault="00677AA1" w:rsidP="00173EDF">
      <w:pPr>
        <w:spacing w:after="0" w:line="240" w:lineRule="auto"/>
      </w:pPr>
      <w:r>
        <w:separator/>
      </w:r>
    </w:p>
  </w:endnote>
  <w:endnote w:type="continuationSeparator" w:id="0">
    <w:p w14:paraId="126F2B7B" w14:textId="77777777" w:rsidR="00677AA1" w:rsidRDefault="00677AA1" w:rsidP="0017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PalatinoLinotype-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C3610" w14:textId="77777777" w:rsidR="00173EDF" w:rsidRDefault="00173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1F3D1" w14:textId="77777777" w:rsidR="00173EDF" w:rsidRDefault="00173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7CBC1" w14:textId="77777777" w:rsidR="00173EDF" w:rsidRDefault="00173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FC0D2" w14:textId="77777777" w:rsidR="00677AA1" w:rsidRDefault="00677AA1" w:rsidP="00173EDF">
      <w:pPr>
        <w:spacing w:after="0" w:line="240" w:lineRule="auto"/>
      </w:pPr>
      <w:r>
        <w:separator/>
      </w:r>
    </w:p>
  </w:footnote>
  <w:footnote w:type="continuationSeparator" w:id="0">
    <w:p w14:paraId="00656278" w14:textId="77777777" w:rsidR="00677AA1" w:rsidRDefault="00677AA1" w:rsidP="00173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EB075" w14:textId="189088CF" w:rsidR="00173EDF" w:rsidRDefault="00677AA1">
    <w:pPr>
      <w:pStyle w:val="Header"/>
    </w:pPr>
    <w:r>
      <w:rPr>
        <w:noProof/>
      </w:rPr>
      <w:pict w14:anchorId="42322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904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060D9" w14:textId="519ECA8D" w:rsidR="00173EDF" w:rsidRDefault="00677AA1">
    <w:pPr>
      <w:pStyle w:val="Header"/>
    </w:pPr>
    <w:r>
      <w:rPr>
        <w:noProof/>
      </w:rPr>
      <w:pict w14:anchorId="0757E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904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94F3B" w14:textId="5C0C5EF4" w:rsidR="00173EDF" w:rsidRDefault="00677AA1">
    <w:pPr>
      <w:pStyle w:val="Header"/>
    </w:pPr>
    <w:r>
      <w:rPr>
        <w:noProof/>
      </w:rPr>
      <w:pict w14:anchorId="652F2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904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AF1"/>
    <w:multiLevelType w:val="multilevel"/>
    <w:tmpl w:val="16E800F2"/>
    <w:lvl w:ilvl="0">
      <w:start w:val="1"/>
      <w:numFmt w:val="decimal"/>
      <w:lvlText w:val="%1."/>
      <w:lvlJc w:val="left"/>
      <w:pPr>
        <w:ind w:left="385" w:hanging="245"/>
      </w:pPr>
      <w:rPr>
        <w:rFonts w:ascii="Arial" w:eastAsia="Arial" w:hAnsi="Arial" w:cs="Arial" w:hint="default"/>
        <w:b/>
        <w:bCs/>
        <w:w w:val="100"/>
        <w:sz w:val="22"/>
        <w:szCs w:val="22"/>
        <w:lang w:val="en-US" w:eastAsia="en-US" w:bidi="ar-SA"/>
      </w:rPr>
    </w:lvl>
    <w:lvl w:ilvl="1">
      <w:start w:val="1"/>
      <w:numFmt w:val="decimal"/>
      <w:lvlText w:val="%1.%2"/>
      <w:lvlJc w:val="left"/>
      <w:pPr>
        <w:ind w:left="507" w:hanging="368"/>
      </w:pPr>
      <w:rPr>
        <w:rFonts w:ascii="Arial" w:eastAsia="Arial" w:hAnsi="Arial" w:cs="Arial" w:hint="default"/>
        <w:b/>
        <w:bCs/>
        <w:w w:val="100"/>
        <w:sz w:val="22"/>
        <w:szCs w:val="22"/>
        <w:lang w:val="en-US" w:eastAsia="en-US" w:bidi="ar-SA"/>
      </w:rPr>
    </w:lvl>
    <w:lvl w:ilvl="2">
      <w:numFmt w:val="bullet"/>
      <w:lvlText w:val="•"/>
      <w:lvlJc w:val="left"/>
      <w:pPr>
        <w:ind w:left="950" w:hanging="368"/>
      </w:pPr>
      <w:rPr>
        <w:rFonts w:hint="default"/>
        <w:lang w:val="en-US" w:eastAsia="en-US" w:bidi="ar-SA"/>
      </w:rPr>
    </w:lvl>
    <w:lvl w:ilvl="3">
      <w:numFmt w:val="bullet"/>
      <w:lvlText w:val="•"/>
      <w:lvlJc w:val="left"/>
      <w:pPr>
        <w:ind w:left="1400" w:hanging="368"/>
      </w:pPr>
      <w:rPr>
        <w:rFonts w:hint="default"/>
        <w:lang w:val="en-US" w:eastAsia="en-US" w:bidi="ar-SA"/>
      </w:rPr>
    </w:lvl>
    <w:lvl w:ilvl="4">
      <w:numFmt w:val="bullet"/>
      <w:lvlText w:val="•"/>
      <w:lvlJc w:val="left"/>
      <w:pPr>
        <w:ind w:left="1850" w:hanging="368"/>
      </w:pPr>
      <w:rPr>
        <w:rFonts w:hint="default"/>
        <w:lang w:val="en-US" w:eastAsia="en-US" w:bidi="ar-SA"/>
      </w:rPr>
    </w:lvl>
    <w:lvl w:ilvl="5">
      <w:numFmt w:val="bullet"/>
      <w:lvlText w:val="•"/>
      <w:lvlJc w:val="left"/>
      <w:pPr>
        <w:ind w:left="2300" w:hanging="368"/>
      </w:pPr>
      <w:rPr>
        <w:rFonts w:hint="default"/>
        <w:lang w:val="en-US" w:eastAsia="en-US" w:bidi="ar-SA"/>
      </w:rPr>
    </w:lvl>
    <w:lvl w:ilvl="6">
      <w:numFmt w:val="bullet"/>
      <w:lvlText w:val="•"/>
      <w:lvlJc w:val="left"/>
      <w:pPr>
        <w:ind w:left="2750" w:hanging="368"/>
      </w:pPr>
      <w:rPr>
        <w:rFonts w:hint="default"/>
        <w:lang w:val="en-US" w:eastAsia="en-US" w:bidi="ar-SA"/>
      </w:rPr>
    </w:lvl>
    <w:lvl w:ilvl="7">
      <w:numFmt w:val="bullet"/>
      <w:lvlText w:val="•"/>
      <w:lvlJc w:val="left"/>
      <w:pPr>
        <w:ind w:left="3200" w:hanging="368"/>
      </w:pPr>
      <w:rPr>
        <w:rFonts w:hint="default"/>
        <w:lang w:val="en-US" w:eastAsia="en-US" w:bidi="ar-SA"/>
      </w:rPr>
    </w:lvl>
    <w:lvl w:ilvl="8">
      <w:numFmt w:val="bullet"/>
      <w:lvlText w:val="•"/>
      <w:lvlJc w:val="left"/>
      <w:pPr>
        <w:ind w:left="3650" w:hanging="368"/>
      </w:pPr>
      <w:rPr>
        <w:rFonts w:hint="default"/>
        <w:lang w:val="en-US" w:eastAsia="en-US" w:bidi="ar-SA"/>
      </w:rPr>
    </w:lvl>
  </w:abstractNum>
  <w:abstractNum w:abstractNumId="1" w15:restartNumberingAfterBreak="0">
    <w:nsid w:val="0F52624F"/>
    <w:multiLevelType w:val="hybridMultilevel"/>
    <w:tmpl w:val="78A272E6"/>
    <w:lvl w:ilvl="0" w:tplc="84D8C9A6">
      <w:start w:val="3"/>
      <w:numFmt w:val="decimal"/>
      <w:lvlText w:val="%1."/>
      <w:lvlJc w:val="left"/>
      <w:pPr>
        <w:ind w:left="745" w:hanging="360"/>
      </w:pPr>
      <w:rPr>
        <w:rFonts w:hint="default"/>
      </w:rPr>
    </w:lvl>
    <w:lvl w:ilvl="1" w:tplc="40090019" w:tentative="1">
      <w:start w:val="1"/>
      <w:numFmt w:val="lowerLetter"/>
      <w:lvlText w:val="%2."/>
      <w:lvlJc w:val="left"/>
      <w:pPr>
        <w:ind w:left="1465" w:hanging="360"/>
      </w:pPr>
    </w:lvl>
    <w:lvl w:ilvl="2" w:tplc="4009001B" w:tentative="1">
      <w:start w:val="1"/>
      <w:numFmt w:val="lowerRoman"/>
      <w:lvlText w:val="%3."/>
      <w:lvlJc w:val="right"/>
      <w:pPr>
        <w:ind w:left="2185" w:hanging="180"/>
      </w:pPr>
    </w:lvl>
    <w:lvl w:ilvl="3" w:tplc="4009000F" w:tentative="1">
      <w:start w:val="1"/>
      <w:numFmt w:val="decimal"/>
      <w:lvlText w:val="%4."/>
      <w:lvlJc w:val="left"/>
      <w:pPr>
        <w:ind w:left="2905" w:hanging="360"/>
      </w:pPr>
    </w:lvl>
    <w:lvl w:ilvl="4" w:tplc="40090019" w:tentative="1">
      <w:start w:val="1"/>
      <w:numFmt w:val="lowerLetter"/>
      <w:lvlText w:val="%5."/>
      <w:lvlJc w:val="left"/>
      <w:pPr>
        <w:ind w:left="3625" w:hanging="360"/>
      </w:pPr>
    </w:lvl>
    <w:lvl w:ilvl="5" w:tplc="4009001B" w:tentative="1">
      <w:start w:val="1"/>
      <w:numFmt w:val="lowerRoman"/>
      <w:lvlText w:val="%6."/>
      <w:lvlJc w:val="right"/>
      <w:pPr>
        <w:ind w:left="4345" w:hanging="180"/>
      </w:pPr>
    </w:lvl>
    <w:lvl w:ilvl="6" w:tplc="4009000F" w:tentative="1">
      <w:start w:val="1"/>
      <w:numFmt w:val="decimal"/>
      <w:lvlText w:val="%7."/>
      <w:lvlJc w:val="left"/>
      <w:pPr>
        <w:ind w:left="5065" w:hanging="360"/>
      </w:pPr>
    </w:lvl>
    <w:lvl w:ilvl="7" w:tplc="40090019" w:tentative="1">
      <w:start w:val="1"/>
      <w:numFmt w:val="lowerLetter"/>
      <w:lvlText w:val="%8."/>
      <w:lvlJc w:val="left"/>
      <w:pPr>
        <w:ind w:left="5785" w:hanging="360"/>
      </w:pPr>
    </w:lvl>
    <w:lvl w:ilvl="8" w:tplc="4009001B" w:tentative="1">
      <w:start w:val="1"/>
      <w:numFmt w:val="lowerRoman"/>
      <w:lvlText w:val="%9."/>
      <w:lvlJc w:val="right"/>
      <w:pPr>
        <w:ind w:left="6505" w:hanging="180"/>
      </w:pPr>
    </w:lvl>
  </w:abstractNum>
  <w:abstractNum w:abstractNumId="2" w15:restartNumberingAfterBreak="0">
    <w:nsid w:val="242142DA"/>
    <w:multiLevelType w:val="multilevel"/>
    <w:tmpl w:val="831AFEE8"/>
    <w:lvl w:ilvl="0">
      <w:start w:val="3"/>
      <w:numFmt w:val="decimal"/>
      <w:lvlText w:val="%1"/>
      <w:lvlJc w:val="left"/>
      <w:pPr>
        <w:ind w:left="509" w:hanging="370"/>
      </w:pPr>
      <w:rPr>
        <w:rFonts w:hint="default"/>
        <w:lang w:val="en-US" w:eastAsia="en-US" w:bidi="ar-SA"/>
      </w:rPr>
    </w:lvl>
    <w:lvl w:ilvl="1">
      <w:start w:val="2"/>
      <w:numFmt w:val="decimal"/>
      <w:lvlText w:val="%1.%2"/>
      <w:lvlJc w:val="left"/>
      <w:pPr>
        <w:ind w:left="654" w:hanging="370"/>
      </w:pPr>
      <w:rPr>
        <w:rFonts w:ascii="Times New Roman" w:eastAsia="Arial" w:hAnsi="Times New Roman" w:cs="Times New Roman" w:hint="default"/>
        <w:b/>
        <w:bCs/>
        <w:w w:val="100"/>
        <w:sz w:val="24"/>
        <w:szCs w:val="24"/>
        <w:lang w:val="en-US" w:eastAsia="en-US" w:bidi="ar-SA"/>
      </w:rPr>
    </w:lvl>
    <w:lvl w:ilvl="2">
      <w:numFmt w:val="bullet"/>
      <w:lvlText w:val="•"/>
      <w:lvlJc w:val="left"/>
      <w:pPr>
        <w:ind w:left="1329" w:hanging="370"/>
      </w:pPr>
      <w:rPr>
        <w:rFonts w:hint="default"/>
        <w:lang w:val="en-US" w:eastAsia="en-US" w:bidi="ar-SA"/>
      </w:rPr>
    </w:lvl>
    <w:lvl w:ilvl="3">
      <w:numFmt w:val="bullet"/>
      <w:lvlText w:val="•"/>
      <w:lvlJc w:val="left"/>
      <w:pPr>
        <w:ind w:left="1744" w:hanging="370"/>
      </w:pPr>
      <w:rPr>
        <w:rFonts w:hint="default"/>
        <w:lang w:val="en-US" w:eastAsia="en-US" w:bidi="ar-SA"/>
      </w:rPr>
    </w:lvl>
    <w:lvl w:ilvl="4">
      <w:numFmt w:val="bullet"/>
      <w:lvlText w:val="•"/>
      <w:lvlJc w:val="left"/>
      <w:pPr>
        <w:ind w:left="2159" w:hanging="370"/>
      </w:pPr>
      <w:rPr>
        <w:rFonts w:hint="default"/>
        <w:lang w:val="en-US" w:eastAsia="en-US" w:bidi="ar-SA"/>
      </w:rPr>
    </w:lvl>
    <w:lvl w:ilvl="5">
      <w:numFmt w:val="bullet"/>
      <w:lvlText w:val="•"/>
      <w:lvlJc w:val="left"/>
      <w:pPr>
        <w:ind w:left="2574" w:hanging="370"/>
      </w:pPr>
      <w:rPr>
        <w:rFonts w:hint="default"/>
        <w:lang w:val="en-US" w:eastAsia="en-US" w:bidi="ar-SA"/>
      </w:rPr>
    </w:lvl>
    <w:lvl w:ilvl="6">
      <w:numFmt w:val="bullet"/>
      <w:lvlText w:val="•"/>
      <w:lvlJc w:val="left"/>
      <w:pPr>
        <w:ind w:left="2989" w:hanging="370"/>
      </w:pPr>
      <w:rPr>
        <w:rFonts w:hint="default"/>
        <w:lang w:val="en-US" w:eastAsia="en-US" w:bidi="ar-SA"/>
      </w:rPr>
    </w:lvl>
    <w:lvl w:ilvl="7">
      <w:numFmt w:val="bullet"/>
      <w:lvlText w:val="•"/>
      <w:lvlJc w:val="left"/>
      <w:pPr>
        <w:ind w:left="3404" w:hanging="370"/>
      </w:pPr>
      <w:rPr>
        <w:rFonts w:hint="default"/>
        <w:lang w:val="en-US" w:eastAsia="en-US" w:bidi="ar-SA"/>
      </w:rPr>
    </w:lvl>
    <w:lvl w:ilvl="8">
      <w:numFmt w:val="bullet"/>
      <w:lvlText w:val="•"/>
      <w:lvlJc w:val="left"/>
      <w:pPr>
        <w:ind w:left="3819" w:hanging="370"/>
      </w:pPr>
      <w:rPr>
        <w:rFonts w:hint="default"/>
        <w:lang w:val="en-US" w:eastAsia="en-US" w:bidi="ar-SA"/>
      </w:rPr>
    </w:lvl>
  </w:abstractNum>
  <w:abstractNum w:abstractNumId="3" w15:restartNumberingAfterBreak="0">
    <w:nsid w:val="34514265"/>
    <w:multiLevelType w:val="multilevel"/>
    <w:tmpl w:val="DAAA5C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31429E"/>
    <w:multiLevelType w:val="hybridMultilevel"/>
    <w:tmpl w:val="E222C6F8"/>
    <w:lvl w:ilvl="0" w:tplc="CF2C67EA">
      <w:start w:val="1"/>
      <w:numFmt w:val="decimal"/>
      <w:lvlText w:val="%1."/>
      <w:lvlJc w:val="left"/>
      <w:pPr>
        <w:ind w:left="500" w:hanging="360"/>
      </w:pPr>
      <w:rPr>
        <w:rFonts w:hint="default"/>
      </w:rPr>
    </w:lvl>
    <w:lvl w:ilvl="1" w:tplc="40090019" w:tentative="1">
      <w:start w:val="1"/>
      <w:numFmt w:val="lowerLetter"/>
      <w:lvlText w:val="%2."/>
      <w:lvlJc w:val="left"/>
      <w:pPr>
        <w:ind w:left="1220" w:hanging="360"/>
      </w:pPr>
    </w:lvl>
    <w:lvl w:ilvl="2" w:tplc="4009001B" w:tentative="1">
      <w:start w:val="1"/>
      <w:numFmt w:val="lowerRoman"/>
      <w:lvlText w:val="%3."/>
      <w:lvlJc w:val="right"/>
      <w:pPr>
        <w:ind w:left="1940" w:hanging="180"/>
      </w:pPr>
    </w:lvl>
    <w:lvl w:ilvl="3" w:tplc="4009000F" w:tentative="1">
      <w:start w:val="1"/>
      <w:numFmt w:val="decimal"/>
      <w:lvlText w:val="%4."/>
      <w:lvlJc w:val="left"/>
      <w:pPr>
        <w:ind w:left="2660" w:hanging="360"/>
      </w:pPr>
    </w:lvl>
    <w:lvl w:ilvl="4" w:tplc="40090019" w:tentative="1">
      <w:start w:val="1"/>
      <w:numFmt w:val="lowerLetter"/>
      <w:lvlText w:val="%5."/>
      <w:lvlJc w:val="left"/>
      <w:pPr>
        <w:ind w:left="3380" w:hanging="360"/>
      </w:pPr>
    </w:lvl>
    <w:lvl w:ilvl="5" w:tplc="4009001B" w:tentative="1">
      <w:start w:val="1"/>
      <w:numFmt w:val="lowerRoman"/>
      <w:lvlText w:val="%6."/>
      <w:lvlJc w:val="right"/>
      <w:pPr>
        <w:ind w:left="4100" w:hanging="180"/>
      </w:pPr>
    </w:lvl>
    <w:lvl w:ilvl="6" w:tplc="4009000F" w:tentative="1">
      <w:start w:val="1"/>
      <w:numFmt w:val="decimal"/>
      <w:lvlText w:val="%7."/>
      <w:lvlJc w:val="left"/>
      <w:pPr>
        <w:ind w:left="4820" w:hanging="360"/>
      </w:pPr>
    </w:lvl>
    <w:lvl w:ilvl="7" w:tplc="40090019" w:tentative="1">
      <w:start w:val="1"/>
      <w:numFmt w:val="lowerLetter"/>
      <w:lvlText w:val="%8."/>
      <w:lvlJc w:val="left"/>
      <w:pPr>
        <w:ind w:left="5540" w:hanging="360"/>
      </w:pPr>
    </w:lvl>
    <w:lvl w:ilvl="8" w:tplc="4009001B" w:tentative="1">
      <w:start w:val="1"/>
      <w:numFmt w:val="lowerRoman"/>
      <w:lvlText w:val="%9."/>
      <w:lvlJc w:val="right"/>
      <w:pPr>
        <w:ind w:left="6260" w:hanging="180"/>
      </w:pPr>
    </w:lvl>
  </w:abstractNum>
  <w:abstractNum w:abstractNumId="5" w15:restartNumberingAfterBreak="0">
    <w:nsid w:val="4E083C96"/>
    <w:multiLevelType w:val="hybridMultilevel"/>
    <w:tmpl w:val="FF44A1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E9A3954"/>
    <w:multiLevelType w:val="hybridMultilevel"/>
    <w:tmpl w:val="0DF6D5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6D10818"/>
    <w:multiLevelType w:val="multilevel"/>
    <w:tmpl w:val="3CE45BDE"/>
    <w:lvl w:ilvl="0">
      <w:start w:val="1"/>
      <w:numFmt w:val="decimal"/>
      <w:lvlText w:val="%1."/>
      <w:lvlJc w:val="left"/>
      <w:pPr>
        <w:ind w:left="385" w:hanging="245"/>
      </w:pPr>
      <w:rPr>
        <w:rFonts w:ascii="Times New Roman" w:eastAsia="Arial" w:hAnsi="Times New Roman" w:cs="Times New Roman" w:hint="default"/>
        <w:b/>
        <w:bCs/>
        <w:w w:val="100"/>
        <w:sz w:val="24"/>
        <w:szCs w:val="24"/>
        <w:lang w:val="en-US" w:eastAsia="en-US" w:bidi="ar-SA"/>
      </w:rPr>
    </w:lvl>
    <w:lvl w:ilvl="1">
      <w:start w:val="1"/>
      <w:numFmt w:val="decimal"/>
      <w:lvlText w:val="%1.%2"/>
      <w:lvlJc w:val="left"/>
      <w:pPr>
        <w:ind w:left="507" w:hanging="368"/>
      </w:pPr>
      <w:rPr>
        <w:rFonts w:ascii="Times New Roman" w:eastAsia="Arial" w:hAnsi="Times New Roman" w:cs="Times New Roman" w:hint="default"/>
        <w:b/>
        <w:bCs/>
        <w:w w:val="100"/>
        <w:sz w:val="24"/>
        <w:szCs w:val="24"/>
        <w:lang w:val="en-US" w:eastAsia="en-US" w:bidi="ar-SA"/>
      </w:rPr>
    </w:lvl>
    <w:lvl w:ilvl="2">
      <w:numFmt w:val="bullet"/>
      <w:lvlText w:val="•"/>
      <w:lvlJc w:val="left"/>
      <w:pPr>
        <w:ind w:left="950" w:hanging="368"/>
      </w:pPr>
      <w:rPr>
        <w:rFonts w:hint="default"/>
        <w:lang w:val="en-US" w:eastAsia="en-US" w:bidi="ar-SA"/>
      </w:rPr>
    </w:lvl>
    <w:lvl w:ilvl="3">
      <w:numFmt w:val="bullet"/>
      <w:lvlText w:val="•"/>
      <w:lvlJc w:val="left"/>
      <w:pPr>
        <w:ind w:left="1400" w:hanging="368"/>
      </w:pPr>
      <w:rPr>
        <w:rFonts w:hint="default"/>
        <w:lang w:val="en-US" w:eastAsia="en-US" w:bidi="ar-SA"/>
      </w:rPr>
    </w:lvl>
    <w:lvl w:ilvl="4">
      <w:numFmt w:val="bullet"/>
      <w:lvlText w:val="•"/>
      <w:lvlJc w:val="left"/>
      <w:pPr>
        <w:ind w:left="1850" w:hanging="368"/>
      </w:pPr>
      <w:rPr>
        <w:rFonts w:hint="default"/>
        <w:lang w:val="en-US" w:eastAsia="en-US" w:bidi="ar-SA"/>
      </w:rPr>
    </w:lvl>
    <w:lvl w:ilvl="5">
      <w:numFmt w:val="bullet"/>
      <w:lvlText w:val="•"/>
      <w:lvlJc w:val="left"/>
      <w:pPr>
        <w:ind w:left="2300" w:hanging="368"/>
      </w:pPr>
      <w:rPr>
        <w:rFonts w:hint="default"/>
        <w:lang w:val="en-US" w:eastAsia="en-US" w:bidi="ar-SA"/>
      </w:rPr>
    </w:lvl>
    <w:lvl w:ilvl="6">
      <w:numFmt w:val="bullet"/>
      <w:lvlText w:val="•"/>
      <w:lvlJc w:val="left"/>
      <w:pPr>
        <w:ind w:left="2750" w:hanging="368"/>
      </w:pPr>
      <w:rPr>
        <w:rFonts w:hint="default"/>
        <w:lang w:val="en-US" w:eastAsia="en-US" w:bidi="ar-SA"/>
      </w:rPr>
    </w:lvl>
    <w:lvl w:ilvl="7">
      <w:numFmt w:val="bullet"/>
      <w:lvlText w:val="•"/>
      <w:lvlJc w:val="left"/>
      <w:pPr>
        <w:ind w:left="3200" w:hanging="368"/>
      </w:pPr>
      <w:rPr>
        <w:rFonts w:hint="default"/>
        <w:lang w:val="en-US" w:eastAsia="en-US" w:bidi="ar-SA"/>
      </w:rPr>
    </w:lvl>
    <w:lvl w:ilvl="8">
      <w:numFmt w:val="bullet"/>
      <w:lvlText w:val="•"/>
      <w:lvlJc w:val="left"/>
      <w:pPr>
        <w:ind w:left="3650" w:hanging="368"/>
      </w:pPr>
      <w:rPr>
        <w:rFonts w:hint="default"/>
        <w:lang w:val="en-US" w:eastAsia="en-US" w:bidi="ar-SA"/>
      </w:rPr>
    </w:lvl>
  </w:abstractNum>
  <w:num w:numId="1">
    <w:abstractNumId w:val="7"/>
  </w:num>
  <w:num w:numId="2">
    <w:abstractNumId w:val="1"/>
  </w:num>
  <w:num w:numId="3">
    <w:abstractNumId w:val="2"/>
  </w:num>
  <w:num w:numId="4">
    <w:abstractNumId w:val="0"/>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82"/>
    <w:rsid w:val="000162F5"/>
    <w:rsid w:val="000207DA"/>
    <w:rsid w:val="0002603F"/>
    <w:rsid w:val="00026BFB"/>
    <w:rsid w:val="0003311C"/>
    <w:rsid w:val="00035B4C"/>
    <w:rsid w:val="0004797A"/>
    <w:rsid w:val="0005195B"/>
    <w:rsid w:val="00062996"/>
    <w:rsid w:val="00064D4B"/>
    <w:rsid w:val="00072422"/>
    <w:rsid w:val="0007605B"/>
    <w:rsid w:val="00080FD6"/>
    <w:rsid w:val="00085994"/>
    <w:rsid w:val="0009496E"/>
    <w:rsid w:val="000A0860"/>
    <w:rsid w:val="000A3485"/>
    <w:rsid w:val="000A3E3F"/>
    <w:rsid w:val="000B480D"/>
    <w:rsid w:val="000B5557"/>
    <w:rsid w:val="000B579E"/>
    <w:rsid w:val="000C0126"/>
    <w:rsid w:val="000D49FA"/>
    <w:rsid w:val="000D4EFC"/>
    <w:rsid w:val="000E058A"/>
    <w:rsid w:val="000E3E10"/>
    <w:rsid w:val="000F218E"/>
    <w:rsid w:val="001047D7"/>
    <w:rsid w:val="00114ECD"/>
    <w:rsid w:val="00117ECA"/>
    <w:rsid w:val="00126688"/>
    <w:rsid w:val="001404BE"/>
    <w:rsid w:val="00140EB2"/>
    <w:rsid w:val="0015448F"/>
    <w:rsid w:val="00165704"/>
    <w:rsid w:val="00173EDF"/>
    <w:rsid w:val="00177002"/>
    <w:rsid w:val="001927D0"/>
    <w:rsid w:val="001A3309"/>
    <w:rsid w:val="001A6D56"/>
    <w:rsid w:val="001B0ADB"/>
    <w:rsid w:val="001B1A31"/>
    <w:rsid w:val="001D4E00"/>
    <w:rsid w:val="001D5317"/>
    <w:rsid w:val="001D6CF6"/>
    <w:rsid w:val="001E7BFD"/>
    <w:rsid w:val="001F776F"/>
    <w:rsid w:val="00201A93"/>
    <w:rsid w:val="00204D83"/>
    <w:rsid w:val="00206E09"/>
    <w:rsid w:val="0021056A"/>
    <w:rsid w:val="002137CA"/>
    <w:rsid w:val="00216A35"/>
    <w:rsid w:val="0023017C"/>
    <w:rsid w:val="00232CB2"/>
    <w:rsid w:val="0023588D"/>
    <w:rsid w:val="0024063A"/>
    <w:rsid w:val="002530A1"/>
    <w:rsid w:val="002860DD"/>
    <w:rsid w:val="00291D92"/>
    <w:rsid w:val="002A112C"/>
    <w:rsid w:val="002C5525"/>
    <w:rsid w:val="002D130A"/>
    <w:rsid w:val="002D1D0E"/>
    <w:rsid w:val="002D31A0"/>
    <w:rsid w:val="002D32ED"/>
    <w:rsid w:val="002D49C3"/>
    <w:rsid w:val="002E7847"/>
    <w:rsid w:val="002F0A36"/>
    <w:rsid w:val="002F4626"/>
    <w:rsid w:val="002F47FA"/>
    <w:rsid w:val="003073CF"/>
    <w:rsid w:val="00312282"/>
    <w:rsid w:val="00321400"/>
    <w:rsid w:val="00321BF1"/>
    <w:rsid w:val="00321ED9"/>
    <w:rsid w:val="00322A38"/>
    <w:rsid w:val="00324575"/>
    <w:rsid w:val="00332524"/>
    <w:rsid w:val="00335482"/>
    <w:rsid w:val="003423BE"/>
    <w:rsid w:val="00350B8A"/>
    <w:rsid w:val="00360147"/>
    <w:rsid w:val="003718A0"/>
    <w:rsid w:val="00381413"/>
    <w:rsid w:val="0038195C"/>
    <w:rsid w:val="00395590"/>
    <w:rsid w:val="00395ACE"/>
    <w:rsid w:val="003A0B74"/>
    <w:rsid w:val="003B0FA9"/>
    <w:rsid w:val="003B29F6"/>
    <w:rsid w:val="003B3A2A"/>
    <w:rsid w:val="003B5211"/>
    <w:rsid w:val="003B5D16"/>
    <w:rsid w:val="003B74AC"/>
    <w:rsid w:val="003D0511"/>
    <w:rsid w:val="003D1B5D"/>
    <w:rsid w:val="003D23A1"/>
    <w:rsid w:val="003D6DE5"/>
    <w:rsid w:val="003D7BB1"/>
    <w:rsid w:val="003D7DC1"/>
    <w:rsid w:val="003E0E90"/>
    <w:rsid w:val="003E7B00"/>
    <w:rsid w:val="003F14DA"/>
    <w:rsid w:val="003F3877"/>
    <w:rsid w:val="003F7E05"/>
    <w:rsid w:val="00402293"/>
    <w:rsid w:val="00404F30"/>
    <w:rsid w:val="004103E1"/>
    <w:rsid w:val="00412217"/>
    <w:rsid w:val="004134B7"/>
    <w:rsid w:val="00420925"/>
    <w:rsid w:val="00420DB1"/>
    <w:rsid w:val="004364CC"/>
    <w:rsid w:val="00443F62"/>
    <w:rsid w:val="00453112"/>
    <w:rsid w:val="00480C58"/>
    <w:rsid w:val="004A6493"/>
    <w:rsid w:val="004A76B7"/>
    <w:rsid w:val="004B0852"/>
    <w:rsid w:val="004B14BB"/>
    <w:rsid w:val="004C1731"/>
    <w:rsid w:val="004C5348"/>
    <w:rsid w:val="004C56AC"/>
    <w:rsid w:val="004D1EE5"/>
    <w:rsid w:val="004F1569"/>
    <w:rsid w:val="004F43F3"/>
    <w:rsid w:val="004F7105"/>
    <w:rsid w:val="0050352E"/>
    <w:rsid w:val="0051266F"/>
    <w:rsid w:val="005159A6"/>
    <w:rsid w:val="00520A0A"/>
    <w:rsid w:val="00522EC8"/>
    <w:rsid w:val="00531AE8"/>
    <w:rsid w:val="00534BBF"/>
    <w:rsid w:val="005366C7"/>
    <w:rsid w:val="00537CC6"/>
    <w:rsid w:val="00546E39"/>
    <w:rsid w:val="00550EFB"/>
    <w:rsid w:val="00562BAB"/>
    <w:rsid w:val="00567DAD"/>
    <w:rsid w:val="005734CF"/>
    <w:rsid w:val="00584AC0"/>
    <w:rsid w:val="00586627"/>
    <w:rsid w:val="00587204"/>
    <w:rsid w:val="00591286"/>
    <w:rsid w:val="005965B3"/>
    <w:rsid w:val="005B753C"/>
    <w:rsid w:val="005C01E3"/>
    <w:rsid w:val="005C29F7"/>
    <w:rsid w:val="005C7E35"/>
    <w:rsid w:val="005D0D2C"/>
    <w:rsid w:val="005D1AC9"/>
    <w:rsid w:val="005D2BB5"/>
    <w:rsid w:val="005D38A9"/>
    <w:rsid w:val="005E091C"/>
    <w:rsid w:val="005E1154"/>
    <w:rsid w:val="005E2006"/>
    <w:rsid w:val="005E3187"/>
    <w:rsid w:val="005E61A0"/>
    <w:rsid w:val="00611426"/>
    <w:rsid w:val="00613B12"/>
    <w:rsid w:val="00620EED"/>
    <w:rsid w:val="006255F0"/>
    <w:rsid w:val="00626BA9"/>
    <w:rsid w:val="00633288"/>
    <w:rsid w:val="006366F3"/>
    <w:rsid w:val="00641DC1"/>
    <w:rsid w:val="006441BA"/>
    <w:rsid w:val="0065587D"/>
    <w:rsid w:val="00662422"/>
    <w:rsid w:val="00667673"/>
    <w:rsid w:val="00677AA1"/>
    <w:rsid w:val="00681807"/>
    <w:rsid w:val="00682197"/>
    <w:rsid w:val="00684A23"/>
    <w:rsid w:val="00692FF8"/>
    <w:rsid w:val="006A3C7B"/>
    <w:rsid w:val="006B375D"/>
    <w:rsid w:val="006B40DF"/>
    <w:rsid w:val="006C0689"/>
    <w:rsid w:val="006C2BEC"/>
    <w:rsid w:val="006D4E24"/>
    <w:rsid w:val="006F3DF9"/>
    <w:rsid w:val="006F433F"/>
    <w:rsid w:val="007023BA"/>
    <w:rsid w:val="007109C8"/>
    <w:rsid w:val="00717645"/>
    <w:rsid w:val="00720302"/>
    <w:rsid w:val="00721EE7"/>
    <w:rsid w:val="00723A5A"/>
    <w:rsid w:val="0073030F"/>
    <w:rsid w:val="007410F3"/>
    <w:rsid w:val="0074122D"/>
    <w:rsid w:val="00746C88"/>
    <w:rsid w:val="00762472"/>
    <w:rsid w:val="0076270C"/>
    <w:rsid w:val="00764625"/>
    <w:rsid w:val="007710F1"/>
    <w:rsid w:val="00780E84"/>
    <w:rsid w:val="00781518"/>
    <w:rsid w:val="007868D3"/>
    <w:rsid w:val="007947BD"/>
    <w:rsid w:val="007A11BC"/>
    <w:rsid w:val="007C00FB"/>
    <w:rsid w:val="007C51BE"/>
    <w:rsid w:val="007C66D1"/>
    <w:rsid w:val="007E0DFF"/>
    <w:rsid w:val="007E68A0"/>
    <w:rsid w:val="008009D1"/>
    <w:rsid w:val="00806D96"/>
    <w:rsid w:val="008104AC"/>
    <w:rsid w:val="00815DF9"/>
    <w:rsid w:val="00825DFD"/>
    <w:rsid w:val="008311ED"/>
    <w:rsid w:val="00833C76"/>
    <w:rsid w:val="0084058D"/>
    <w:rsid w:val="00841A82"/>
    <w:rsid w:val="00842D7C"/>
    <w:rsid w:val="00847CF8"/>
    <w:rsid w:val="0085010A"/>
    <w:rsid w:val="00861B95"/>
    <w:rsid w:val="00867042"/>
    <w:rsid w:val="00872F14"/>
    <w:rsid w:val="008756D9"/>
    <w:rsid w:val="0088232B"/>
    <w:rsid w:val="0088309A"/>
    <w:rsid w:val="00887996"/>
    <w:rsid w:val="008968EA"/>
    <w:rsid w:val="00896EAB"/>
    <w:rsid w:val="008A454C"/>
    <w:rsid w:val="008A4953"/>
    <w:rsid w:val="008B6826"/>
    <w:rsid w:val="008C4386"/>
    <w:rsid w:val="008E227C"/>
    <w:rsid w:val="008E4055"/>
    <w:rsid w:val="008E6DB1"/>
    <w:rsid w:val="008F0037"/>
    <w:rsid w:val="00903E7D"/>
    <w:rsid w:val="00905B82"/>
    <w:rsid w:val="009130FF"/>
    <w:rsid w:val="00921F73"/>
    <w:rsid w:val="00926FBC"/>
    <w:rsid w:val="00930179"/>
    <w:rsid w:val="009404B5"/>
    <w:rsid w:val="009410B3"/>
    <w:rsid w:val="00942F28"/>
    <w:rsid w:val="0094769F"/>
    <w:rsid w:val="0095210D"/>
    <w:rsid w:val="00952D71"/>
    <w:rsid w:val="009534C0"/>
    <w:rsid w:val="0095500F"/>
    <w:rsid w:val="00964C4C"/>
    <w:rsid w:val="00975B35"/>
    <w:rsid w:val="00976056"/>
    <w:rsid w:val="00981F57"/>
    <w:rsid w:val="009A1A62"/>
    <w:rsid w:val="009A1F32"/>
    <w:rsid w:val="009A238A"/>
    <w:rsid w:val="009A31A2"/>
    <w:rsid w:val="009A3534"/>
    <w:rsid w:val="009A6967"/>
    <w:rsid w:val="009A6E20"/>
    <w:rsid w:val="009A7252"/>
    <w:rsid w:val="009C5814"/>
    <w:rsid w:val="009D08A8"/>
    <w:rsid w:val="009D53FE"/>
    <w:rsid w:val="009E01B8"/>
    <w:rsid w:val="009E66AC"/>
    <w:rsid w:val="009E7964"/>
    <w:rsid w:val="009F09CF"/>
    <w:rsid w:val="009F635B"/>
    <w:rsid w:val="009F77A9"/>
    <w:rsid w:val="00A01591"/>
    <w:rsid w:val="00A2006C"/>
    <w:rsid w:val="00A404DE"/>
    <w:rsid w:val="00A422AB"/>
    <w:rsid w:val="00A436CF"/>
    <w:rsid w:val="00A4558D"/>
    <w:rsid w:val="00A51D50"/>
    <w:rsid w:val="00A64F42"/>
    <w:rsid w:val="00A76CAD"/>
    <w:rsid w:val="00A8476C"/>
    <w:rsid w:val="00AA67C6"/>
    <w:rsid w:val="00AB0D40"/>
    <w:rsid w:val="00AC0D4C"/>
    <w:rsid w:val="00AC6191"/>
    <w:rsid w:val="00AD6E96"/>
    <w:rsid w:val="00AE26EB"/>
    <w:rsid w:val="00AE73D1"/>
    <w:rsid w:val="00AF0E5D"/>
    <w:rsid w:val="00AF2613"/>
    <w:rsid w:val="00AF2B9C"/>
    <w:rsid w:val="00AF4AA1"/>
    <w:rsid w:val="00B050DB"/>
    <w:rsid w:val="00B06FCA"/>
    <w:rsid w:val="00B07E1D"/>
    <w:rsid w:val="00B13A2A"/>
    <w:rsid w:val="00B15ED6"/>
    <w:rsid w:val="00B31D4D"/>
    <w:rsid w:val="00B33AC8"/>
    <w:rsid w:val="00B34CC8"/>
    <w:rsid w:val="00B473E2"/>
    <w:rsid w:val="00B52045"/>
    <w:rsid w:val="00B56AB0"/>
    <w:rsid w:val="00B65EEC"/>
    <w:rsid w:val="00B670F9"/>
    <w:rsid w:val="00B926FD"/>
    <w:rsid w:val="00BA5D0C"/>
    <w:rsid w:val="00BC0EA7"/>
    <w:rsid w:val="00BD44F8"/>
    <w:rsid w:val="00BD5309"/>
    <w:rsid w:val="00BE54A6"/>
    <w:rsid w:val="00BF190E"/>
    <w:rsid w:val="00BF3A31"/>
    <w:rsid w:val="00C03E14"/>
    <w:rsid w:val="00C058F3"/>
    <w:rsid w:val="00C065C9"/>
    <w:rsid w:val="00C16BB6"/>
    <w:rsid w:val="00C23AF7"/>
    <w:rsid w:val="00C23CE8"/>
    <w:rsid w:val="00C25195"/>
    <w:rsid w:val="00C262DF"/>
    <w:rsid w:val="00C338FB"/>
    <w:rsid w:val="00C3751C"/>
    <w:rsid w:val="00C50F57"/>
    <w:rsid w:val="00C54DBA"/>
    <w:rsid w:val="00C61466"/>
    <w:rsid w:val="00C6287B"/>
    <w:rsid w:val="00C64C82"/>
    <w:rsid w:val="00C67D1E"/>
    <w:rsid w:val="00C83066"/>
    <w:rsid w:val="00C90180"/>
    <w:rsid w:val="00C92C8D"/>
    <w:rsid w:val="00CA6266"/>
    <w:rsid w:val="00CB7C74"/>
    <w:rsid w:val="00CC3124"/>
    <w:rsid w:val="00CD4493"/>
    <w:rsid w:val="00CD735C"/>
    <w:rsid w:val="00CD7E98"/>
    <w:rsid w:val="00CE5BCF"/>
    <w:rsid w:val="00CE6DBE"/>
    <w:rsid w:val="00CF1B7C"/>
    <w:rsid w:val="00D14E4C"/>
    <w:rsid w:val="00D22B96"/>
    <w:rsid w:val="00D27DD3"/>
    <w:rsid w:val="00D30903"/>
    <w:rsid w:val="00D36742"/>
    <w:rsid w:val="00D368EC"/>
    <w:rsid w:val="00D43E7F"/>
    <w:rsid w:val="00D4612E"/>
    <w:rsid w:val="00D540FB"/>
    <w:rsid w:val="00D61F3F"/>
    <w:rsid w:val="00D62FF0"/>
    <w:rsid w:val="00D67620"/>
    <w:rsid w:val="00D7600E"/>
    <w:rsid w:val="00D80FC6"/>
    <w:rsid w:val="00D8547C"/>
    <w:rsid w:val="00D93041"/>
    <w:rsid w:val="00D971DB"/>
    <w:rsid w:val="00D97250"/>
    <w:rsid w:val="00DA7E79"/>
    <w:rsid w:val="00DB0AF4"/>
    <w:rsid w:val="00DB7208"/>
    <w:rsid w:val="00DC2134"/>
    <w:rsid w:val="00DC5925"/>
    <w:rsid w:val="00DC6AE1"/>
    <w:rsid w:val="00DD0D2B"/>
    <w:rsid w:val="00DD488B"/>
    <w:rsid w:val="00DD7DAE"/>
    <w:rsid w:val="00DE1F79"/>
    <w:rsid w:val="00DE7AF6"/>
    <w:rsid w:val="00DE7EE7"/>
    <w:rsid w:val="00DF11F4"/>
    <w:rsid w:val="00DF34D2"/>
    <w:rsid w:val="00DF66EB"/>
    <w:rsid w:val="00E01208"/>
    <w:rsid w:val="00E02070"/>
    <w:rsid w:val="00E1594A"/>
    <w:rsid w:val="00E16321"/>
    <w:rsid w:val="00E456EF"/>
    <w:rsid w:val="00E7647C"/>
    <w:rsid w:val="00E776A0"/>
    <w:rsid w:val="00E82B5F"/>
    <w:rsid w:val="00E852AC"/>
    <w:rsid w:val="00EA2B6F"/>
    <w:rsid w:val="00EB32B7"/>
    <w:rsid w:val="00EB3424"/>
    <w:rsid w:val="00EB499B"/>
    <w:rsid w:val="00EC4811"/>
    <w:rsid w:val="00EC55FD"/>
    <w:rsid w:val="00ED01AC"/>
    <w:rsid w:val="00ED1DD8"/>
    <w:rsid w:val="00ED6A31"/>
    <w:rsid w:val="00EE1E1F"/>
    <w:rsid w:val="00EE39D0"/>
    <w:rsid w:val="00EE6D82"/>
    <w:rsid w:val="00EF330F"/>
    <w:rsid w:val="00EF4232"/>
    <w:rsid w:val="00EF594F"/>
    <w:rsid w:val="00EF6389"/>
    <w:rsid w:val="00F00A47"/>
    <w:rsid w:val="00F14D2A"/>
    <w:rsid w:val="00F21E76"/>
    <w:rsid w:val="00F32A76"/>
    <w:rsid w:val="00F36F71"/>
    <w:rsid w:val="00F43FD3"/>
    <w:rsid w:val="00F44A5C"/>
    <w:rsid w:val="00F534FB"/>
    <w:rsid w:val="00F63B75"/>
    <w:rsid w:val="00F63CC6"/>
    <w:rsid w:val="00F712C7"/>
    <w:rsid w:val="00F8012C"/>
    <w:rsid w:val="00F8331A"/>
    <w:rsid w:val="00F86F69"/>
    <w:rsid w:val="00F93806"/>
    <w:rsid w:val="00FA084A"/>
    <w:rsid w:val="00FA25D3"/>
    <w:rsid w:val="00FA3834"/>
    <w:rsid w:val="00FA50FE"/>
    <w:rsid w:val="00FA53D3"/>
    <w:rsid w:val="00FA6485"/>
    <w:rsid w:val="00FA6C7F"/>
    <w:rsid w:val="00FB7DC6"/>
    <w:rsid w:val="00FD1251"/>
    <w:rsid w:val="00FD59D0"/>
    <w:rsid w:val="00FD6B8B"/>
    <w:rsid w:val="00FE10AE"/>
    <w:rsid w:val="00FE47D0"/>
    <w:rsid w:val="00FE4E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ECC4C9"/>
  <w15:chartTrackingRefBased/>
  <w15:docId w15:val="{A107BC34-C717-44E7-B34D-2F618AE3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88D"/>
  </w:style>
  <w:style w:type="paragraph" w:styleId="Heading1">
    <w:name w:val="heading 1"/>
    <w:basedOn w:val="Normal"/>
    <w:link w:val="Heading1Char"/>
    <w:uiPriority w:val="9"/>
    <w:qFormat/>
    <w:rsid w:val="00905B82"/>
    <w:pPr>
      <w:widowControl w:val="0"/>
      <w:autoSpaceDE w:val="0"/>
      <w:autoSpaceDN w:val="0"/>
      <w:spacing w:before="1" w:after="0" w:line="240" w:lineRule="auto"/>
      <w:ind w:left="140"/>
      <w:outlineLvl w:val="0"/>
    </w:pPr>
    <w:rPr>
      <w:rFonts w:ascii="Arial" w:eastAsia="Arial" w:hAnsi="Arial" w:cs="Arial"/>
      <w:b/>
      <w:bCs/>
      <w:kern w:val="0"/>
      <w:lang w:val="en-US"/>
      <w14:ligatures w14:val="none"/>
    </w:rPr>
  </w:style>
  <w:style w:type="paragraph" w:styleId="Heading3">
    <w:name w:val="heading 3"/>
    <w:basedOn w:val="Normal"/>
    <w:next w:val="Normal"/>
    <w:link w:val="Heading3Char"/>
    <w:uiPriority w:val="9"/>
    <w:semiHidden/>
    <w:unhideWhenUsed/>
    <w:qFormat/>
    <w:rsid w:val="001B1A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05B82"/>
    <w:pPr>
      <w:widowControl w:val="0"/>
      <w:autoSpaceDE w:val="0"/>
      <w:autoSpaceDN w:val="0"/>
      <w:spacing w:before="85" w:after="0" w:line="240" w:lineRule="auto"/>
      <w:ind w:left="440" w:right="125" w:firstLine="698"/>
    </w:pPr>
    <w:rPr>
      <w:rFonts w:ascii="Arial" w:eastAsia="Arial" w:hAnsi="Arial" w:cs="Arial"/>
      <w:b/>
      <w:bCs/>
      <w:kern w:val="0"/>
      <w:sz w:val="48"/>
      <w:szCs w:val="48"/>
      <w:lang w:val="en-US"/>
      <w14:ligatures w14:val="none"/>
    </w:rPr>
  </w:style>
  <w:style w:type="character" w:customStyle="1" w:styleId="TitleChar">
    <w:name w:val="Title Char"/>
    <w:basedOn w:val="DefaultParagraphFont"/>
    <w:link w:val="Title"/>
    <w:uiPriority w:val="10"/>
    <w:rsid w:val="00905B82"/>
    <w:rPr>
      <w:rFonts w:ascii="Arial" w:eastAsia="Arial" w:hAnsi="Arial" w:cs="Arial"/>
      <w:b/>
      <w:bCs/>
      <w:kern w:val="0"/>
      <w:sz w:val="48"/>
      <w:szCs w:val="48"/>
      <w:lang w:val="en-US"/>
      <w14:ligatures w14:val="none"/>
    </w:rPr>
  </w:style>
  <w:style w:type="character" w:customStyle="1" w:styleId="Heading1Char">
    <w:name w:val="Heading 1 Char"/>
    <w:basedOn w:val="DefaultParagraphFont"/>
    <w:link w:val="Heading1"/>
    <w:uiPriority w:val="9"/>
    <w:rsid w:val="00905B82"/>
    <w:rPr>
      <w:rFonts w:ascii="Arial" w:eastAsia="Arial" w:hAnsi="Arial" w:cs="Arial"/>
      <w:b/>
      <w:bCs/>
      <w:kern w:val="0"/>
      <w:lang w:val="en-US"/>
      <w14:ligatures w14:val="none"/>
    </w:rPr>
  </w:style>
  <w:style w:type="paragraph" w:styleId="NormalWeb">
    <w:name w:val="Normal (Web)"/>
    <w:basedOn w:val="Normal"/>
    <w:uiPriority w:val="99"/>
    <w:semiHidden/>
    <w:unhideWhenUsed/>
    <w:rsid w:val="00905B8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overflow-hidden">
    <w:name w:val="overflow-hidden"/>
    <w:basedOn w:val="DefaultParagraphFont"/>
    <w:rsid w:val="00905B82"/>
  </w:style>
  <w:style w:type="paragraph" w:styleId="ListParagraph">
    <w:name w:val="List Paragraph"/>
    <w:basedOn w:val="Normal"/>
    <w:uiPriority w:val="34"/>
    <w:qFormat/>
    <w:rsid w:val="00905B82"/>
    <w:pPr>
      <w:ind w:left="720"/>
      <w:contextualSpacing/>
    </w:pPr>
  </w:style>
  <w:style w:type="table" w:styleId="TableGrid">
    <w:name w:val="Table Grid"/>
    <w:basedOn w:val="TableNormal"/>
    <w:uiPriority w:val="39"/>
    <w:rsid w:val="00EB4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366C7"/>
    <w:pPr>
      <w:widowControl w:val="0"/>
      <w:autoSpaceDE w:val="0"/>
      <w:autoSpaceDN w:val="0"/>
      <w:spacing w:after="0" w:line="240" w:lineRule="auto"/>
    </w:pPr>
    <w:rPr>
      <w:rFonts w:ascii="Arial MT" w:eastAsia="Arial MT" w:hAnsi="Arial MT" w:cs="Arial MT"/>
      <w:kern w:val="0"/>
      <w:sz w:val="20"/>
      <w:szCs w:val="20"/>
      <w:lang w:val="en-US"/>
      <w14:ligatures w14:val="none"/>
    </w:rPr>
  </w:style>
  <w:style w:type="character" w:customStyle="1" w:styleId="BodyTextChar">
    <w:name w:val="Body Text Char"/>
    <w:basedOn w:val="DefaultParagraphFont"/>
    <w:link w:val="BodyText"/>
    <w:uiPriority w:val="1"/>
    <w:rsid w:val="005366C7"/>
    <w:rPr>
      <w:rFonts w:ascii="Arial MT" w:eastAsia="Arial MT" w:hAnsi="Arial MT" w:cs="Arial MT"/>
      <w:kern w:val="0"/>
      <w:sz w:val="20"/>
      <w:szCs w:val="20"/>
      <w:lang w:val="en-US"/>
      <w14:ligatures w14:val="none"/>
    </w:rPr>
  </w:style>
  <w:style w:type="table" w:customStyle="1" w:styleId="TableGrid14">
    <w:name w:val="Table Grid14"/>
    <w:basedOn w:val="TableNormal"/>
    <w:next w:val="TableGrid"/>
    <w:uiPriority w:val="39"/>
    <w:rsid w:val="007947BD"/>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7947BD"/>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B1A3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B1A31"/>
    <w:rPr>
      <w:color w:val="0563C1" w:themeColor="hyperlink"/>
      <w:u w:val="single"/>
    </w:rPr>
  </w:style>
  <w:style w:type="character" w:customStyle="1" w:styleId="UnresolvedMention">
    <w:name w:val="Unresolved Mention"/>
    <w:basedOn w:val="DefaultParagraphFont"/>
    <w:uiPriority w:val="99"/>
    <w:semiHidden/>
    <w:unhideWhenUsed/>
    <w:rsid w:val="001B1A31"/>
    <w:rPr>
      <w:color w:val="605E5C"/>
      <w:shd w:val="clear" w:color="auto" w:fill="E1DFDD"/>
    </w:rPr>
  </w:style>
  <w:style w:type="paragraph" w:styleId="Header">
    <w:name w:val="header"/>
    <w:basedOn w:val="Normal"/>
    <w:link w:val="HeaderChar"/>
    <w:uiPriority w:val="99"/>
    <w:unhideWhenUsed/>
    <w:rsid w:val="00173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EDF"/>
  </w:style>
  <w:style w:type="paragraph" w:styleId="Footer">
    <w:name w:val="footer"/>
    <w:basedOn w:val="Normal"/>
    <w:link w:val="FooterChar"/>
    <w:uiPriority w:val="99"/>
    <w:unhideWhenUsed/>
    <w:rsid w:val="00173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720514">
      <w:bodyDiv w:val="1"/>
      <w:marLeft w:val="0"/>
      <w:marRight w:val="0"/>
      <w:marTop w:val="0"/>
      <w:marBottom w:val="0"/>
      <w:divBdr>
        <w:top w:val="none" w:sz="0" w:space="0" w:color="auto"/>
        <w:left w:val="none" w:sz="0" w:space="0" w:color="auto"/>
        <w:bottom w:val="none" w:sz="0" w:space="0" w:color="auto"/>
        <w:right w:val="none" w:sz="0" w:space="0" w:color="auto"/>
      </w:divBdr>
    </w:div>
    <w:div w:id="2084178539">
      <w:bodyDiv w:val="1"/>
      <w:marLeft w:val="0"/>
      <w:marRight w:val="0"/>
      <w:marTop w:val="0"/>
      <w:marBottom w:val="0"/>
      <w:divBdr>
        <w:top w:val="none" w:sz="0" w:space="0" w:color="auto"/>
        <w:left w:val="none" w:sz="0" w:space="0" w:color="auto"/>
        <w:bottom w:val="none" w:sz="0" w:space="0" w:color="auto"/>
        <w:right w:val="none" w:sz="0" w:space="0" w:color="auto"/>
      </w:divBdr>
      <w:divsChild>
        <w:div w:id="103425203">
          <w:marLeft w:val="0"/>
          <w:marRight w:val="0"/>
          <w:marTop w:val="0"/>
          <w:marBottom w:val="0"/>
          <w:divBdr>
            <w:top w:val="none" w:sz="0" w:space="0" w:color="auto"/>
            <w:left w:val="none" w:sz="0" w:space="0" w:color="auto"/>
            <w:bottom w:val="none" w:sz="0" w:space="0" w:color="auto"/>
            <w:right w:val="none" w:sz="0" w:space="0" w:color="auto"/>
          </w:divBdr>
          <w:divsChild>
            <w:div w:id="29574623">
              <w:marLeft w:val="0"/>
              <w:marRight w:val="0"/>
              <w:marTop w:val="0"/>
              <w:marBottom w:val="0"/>
              <w:divBdr>
                <w:top w:val="none" w:sz="0" w:space="0" w:color="auto"/>
                <w:left w:val="none" w:sz="0" w:space="0" w:color="auto"/>
                <w:bottom w:val="none" w:sz="0" w:space="0" w:color="auto"/>
                <w:right w:val="none" w:sz="0" w:space="0" w:color="auto"/>
              </w:divBdr>
              <w:divsChild>
                <w:div w:id="342368555">
                  <w:marLeft w:val="0"/>
                  <w:marRight w:val="0"/>
                  <w:marTop w:val="0"/>
                  <w:marBottom w:val="0"/>
                  <w:divBdr>
                    <w:top w:val="none" w:sz="0" w:space="0" w:color="auto"/>
                    <w:left w:val="none" w:sz="0" w:space="0" w:color="auto"/>
                    <w:bottom w:val="none" w:sz="0" w:space="0" w:color="auto"/>
                    <w:right w:val="none" w:sz="0" w:space="0" w:color="auto"/>
                  </w:divBdr>
                  <w:divsChild>
                    <w:div w:id="21463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16767">
          <w:marLeft w:val="0"/>
          <w:marRight w:val="0"/>
          <w:marTop w:val="0"/>
          <w:marBottom w:val="0"/>
          <w:divBdr>
            <w:top w:val="none" w:sz="0" w:space="0" w:color="auto"/>
            <w:left w:val="none" w:sz="0" w:space="0" w:color="auto"/>
            <w:bottom w:val="none" w:sz="0" w:space="0" w:color="auto"/>
            <w:right w:val="none" w:sz="0" w:space="0" w:color="auto"/>
          </w:divBdr>
          <w:divsChild>
            <w:div w:id="2079358164">
              <w:marLeft w:val="0"/>
              <w:marRight w:val="0"/>
              <w:marTop w:val="0"/>
              <w:marBottom w:val="0"/>
              <w:divBdr>
                <w:top w:val="none" w:sz="0" w:space="0" w:color="auto"/>
                <w:left w:val="none" w:sz="0" w:space="0" w:color="auto"/>
                <w:bottom w:val="none" w:sz="0" w:space="0" w:color="auto"/>
                <w:right w:val="none" w:sz="0" w:space="0" w:color="auto"/>
              </w:divBdr>
              <w:divsChild>
                <w:div w:id="402724649">
                  <w:marLeft w:val="0"/>
                  <w:marRight w:val="0"/>
                  <w:marTop w:val="0"/>
                  <w:marBottom w:val="0"/>
                  <w:divBdr>
                    <w:top w:val="none" w:sz="0" w:space="0" w:color="auto"/>
                    <w:left w:val="none" w:sz="0" w:space="0" w:color="auto"/>
                    <w:bottom w:val="none" w:sz="0" w:space="0" w:color="auto"/>
                    <w:right w:val="none" w:sz="0" w:space="0" w:color="auto"/>
                  </w:divBdr>
                  <w:divsChild>
                    <w:div w:id="1127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Sheet1!$F$5</c:f>
              <c:strCache>
                <c:ptCount val="1"/>
                <c:pt idx="0">
                  <c:v>Rainfall (mm)</c:v>
                </c:pt>
              </c:strCache>
            </c:strRef>
          </c:tx>
          <c:spPr>
            <a:solidFill>
              <a:schemeClr val="accent1"/>
            </a:solidFill>
            <a:ln>
              <a:noFill/>
            </a:ln>
            <a:effectLst/>
            <a:scene3d>
              <a:camera prst="orthographicFront"/>
              <a:lightRig rig="threePt" dir="t"/>
            </a:scene3d>
            <a:sp3d prstMaterial="matte">
              <a:bevelT w="127000" h="63500"/>
            </a:sp3d>
          </c:spPr>
          <c:invertIfNegative val="0"/>
          <c:cat>
            <c:strRef>
              <c:f>Sheet1!$E$6:$E$11</c:f>
              <c:strCache>
                <c:ptCount val="6"/>
                <c:pt idx="0">
                  <c:v>JUL</c:v>
                </c:pt>
                <c:pt idx="1">
                  <c:v>AUG</c:v>
                </c:pt>
                <c:pt idx="2">
                  <c:v>SEP</c:v>
                </c:pt>
                <c:pt idx="3">
                  <c:v>OCT</c:v>
                </c:pt>
                <c:pt idx="4">
                  <c:v>NOV</c:v>
                </c:pt>
                <c:pt idx="5">
                  <c:v>DEC</c:v>
                </c:pt>
              </c:strCache>
            </c:strRef>
          </c:cat>
          <c:val>
            <c:numRef>
              <c:f>Sheet1!$F$6:$F$11</c:f>
              <c:numCache>
                <c:formatCode>General</c:formatCode>
                <c:ptCount val="6"/>
                <c:pt idx="0">
                  <c:v>41.5</c:v>
                </c:pt>
                <c:pt idx="1">
                  <c:v>88.5</c:v>
                </c:pt>
                <c:pt idx="2">
                  <c:v>28.5</c:v>
                </c:pt>
                <c:pt idx="3">
                  <c:v>24.5</c:v>
                </c:pt>
                <c:pt idx="4">
                  <c:v>46</c:v>
                </c:pt>
                <c:pt idx="5">
                  <c:v>9</c:v>
                </c:pt>
              </c:numCache>
            </c:numRef>
          </c:val>
          <c:extLst>
            <c:ext xmlns:c16="http://schemas.microsoft.com/office/drawing/2014/chart" uri="{C3380CC4-5D6E-409C-BE32-E72D297353CC}">
              <c16:uniqueId val="{00000000-0F93-46C7-9C2B-FEB157DFAAD9}"/>
            </c:ext>
          </c:extLst>
        </c:ser>
        <c:ser>
          <c:idx val="3"/>
          <c:order val="3"/>
          <c:tx>
            <c:strRef>
              <c:f>Sheet1!$I$5</c:f>
              <c:strCache>
                <c:ptCount val="1"/>
                <c:pt idx="0">
                  <c:v>Relative humudity (%)</c:v>
                </c:pt>
              </c:strCache>
            </c:strRef>
          </c:tx>
          <c:spPr>
            <a:solidFill>
              <a:schemeClr val="accent4"/>
            </a:solidFill>
            <a:ln>
              <a:noFill/>
            </a:ln>
            <a:effectLst/>
            <a:scene3d>
              <a:camera prst="orthographicFront"/>
              <a:lightRig rig="threePt" dir="t"/>
            </a:scene3d>
            <a:sp3d prstMaterial="matte">
              <a:bevelT w="127000" h="63500"/>
            </a:sp3d>
          </c:spPr>
          <c:invertIfNegative val="0"/>
          <c:cat>
            <c:strRef>
              <c:f>Sheet1!$E$6:$E$11</c:f>
              <c:strCache>
                <c:ptCount val="6"/>
                <c:pt idx="0">
                  <c:v>JUL</c:v>
                </c:pt>
                <c:pt idx="1">
                  <c:v>AUG</c:v>
                </c:pt>
                <c:pt idx="2">
                  <c:v>SEP</c:v>
                </c:pt>
                <c:pt idx="3">
                  <c:v>OCT</c:v>
                </c:pt>
                <c:pt idx="4">
                  <c:v>NOV</c:v>
                </c:pt>
                <c:pt idx="5">
                  <c:v>DEC</c:v>
                </c:pt>
              </c:strCache>
            </c:strRef>
          </c:cat>
          <c:val>
            <c:numRef>
              <c:f>Sheet1!$I$6:$I$11</c:f>
              <c:numCache>
                <c:formatCode>General</c:formatCode>
                <c:ptCount val="6"/>
                <c:pt idx="0">
                  <c:v>97.1</c:v>
                </c:pt>
                <c:pt idx="1">
                  <c:v>98.9</c:v>
                </c:pt>
                <c:pt idx="2">
                  <c:v>100</c:v>
                </c:pt>
                <c:pt idx="3">
                  <c:v>100</c:v>
                </c:pt>
                <c:pt idx="4">
                  <c:v>100</c:v>
                </c:pt>
                <c:pt idx="5">
                  <c:v>99.8</c:v>
                </c:pt>
              </c:numCache>
            </c:numRef>
          </c:val>
          <c:extLst>
            <c:ext xmlns:c16="http://schemas.microsoft.com/office/drawing/2014/chart" uri="{C3380CC4-5D6E-409C-BE32-E72D297353CC}">
              <c16:uniqueId val="{00000001-0F93-46C7-9C2B-FEB157DFAAD9}"/>
            </c:ext>
          </c:extLst>
        </c:ser>
        <c:dLbls>
          <c:showLegendKey val="0"/>
          <c:showVal val="0"/>
          <c:showCatName val="0"/>
          <c:showSerName val="0"/>
          <c:showPercent val="0"/>
          <c:showBubbleSize val="0"/>
        </c:dLbls>
        <c:gapWidth val="219"/>
        <c:axId val="848827343"/>
        <c:axId val="848825903"/>
      </c:barChart>
      <c:lineChart>
        <c:grouping val="standard"/>
        <c:varyColors val="0"/>
        <c:ser>
          <c:idx val="1"/>
          <c:order val="1"/>
          <c:tx>
            <c:strRef>
              <c:f>Sheet1!$G$5</c:f>
              <c:strCache>
                <c:ptCount val="1"/>
                <c:pt idx="0">
                  <c:v>Maximum temperature (oC)</c:v>
                </c:pt>
              </c:strCache>
            </c:strRef>
          </c:tx>
          <c:spPr>
            <a:ln w="28575" cap="rnd">
              <a:solidFill>
                <a:schemeClr val="accent2"/>
              </a:solidFill>
              <a:round/>
            </a:ln>
            <a:effectLst/>
          </c:spPr>
          <c:marker>
            <c:symbol val="none"/>
          </c:marker>
          <c:cat>
            <c:strRef>
              <c:f>Sheet1!$E$6:$E$11</c:f>
              <c:strCache>
                <c:ptCount val="6"/>
                <c:pt idx="0">
                  <c:v>JUL</c:v>
                </c:pt>
                <c:pt idx="1">
                  <c:v>AUG</c:v>
                </c:pt>
                <c:pt idx="2">
                  <c:v>SEP</c:v>
                </c:pt>
                <c:pt idx="3">
                  <c:v>OCT</c:v>
                </c:pt>
                <c:pt idx="4">
                  <c:v>NOV</c:v>
                </c:pt>
                <c:pt idx="5">
                  <c:v>DEC</c:v>
                </c:pt>
              </c:strCache>
            </c:strRef>
          </c:cat>
          <c:val>
            <c:numRef>
              <c:f>Sheet1!$G$6:$G$11</c:f>
              <c:numCache>
                <c:formatCode>General</c:formatCode>
                <c:ptCount val="6"/>
                <c:pt idx="0">
                  <c:v>29</c:v>
                </c:pt>
                <c:pt idx="1">
                  <c:v>32</c:v>
                </c:pt>
                <c:pt idx="2">
                  <c:v>32</c:v>
                </c:pt>
                <c:pt idx="3">
                  <c:v>32</c:v>
                </c:pt>
                <c:pt idx="4">
                  <c:v>30.7</c:v>
                </c:pt>
                <c:pt idx="5">
                  <c:v>30.2</c:v>
                </c:pt>
              </c:numCache>
            </c:numRef>
          </c:val>
          <c:smooth val="0"/>
          <c:extLst>
            <c:ext xmlns:c16="http://schemas.microsoft.com/office/drawing/2014/chart" uri="{C3380CC4-5D6E-409C-BE32-E72D297353CC}">
              <c16:uniqueId val="{00000002-0F93-46C7-9C2B-FEB157DFAAD9}"/>
            </c:ext>
          </c:extLst>
        </c:ser>
        <c:ser>
          <c:idx val="2"/>
          <c:order val="2"/>
          <c:tx>
            <c:strRef>
              <c:f>Sheet1!$H$5</c:f>
              <c:strCache>
                <c:ptCount val="1"/>
                <c:pt idx="0">
                  <c:v>Minimum temperature (oC)</c:v>
                </c:pt>
              </c:strCache>
            </c:strRef>
          </c:tx>
          <c:spPr>
            <a:ln w="28575" cap="rnd">
              <a:solidFill>
                <a:schemeClr val="accent3"/>
              </a:solidFill>
              <a:round/>
            </a:ln>
            <a:effectLst/>
          </c:spPr>
          <c:marker>
            <c:symbol val="none"/>
          </c:marker>
          <c:cat>
            <c:strRef>
              <c:f>Sheet1!$E$6:$E$11</c:f>
              <c:strCache>
                <c:ptCount val="6"/>
                <c:pt idx="0">
                  <c:v>JUL</c:v>
                </c:pt>
                <c:pt idx="1">
                  <c:v>AUG</c:v>
                </c:pt>
                <c:pt idx="2">
                  <c:v>SEP</c:v>
                </c:pt>
                <c:pt idx="3">
                  <c:v>OCT</c:v>
                </c:pt>
                <c:pt idx="4">
                  <c:v>NOV</c:v>
                </c:pt>
                <c:pt idx="5">
                  <c:v>DEC</c:v>
                </c:pt>
              </c:strCache>
            </c:strRef>
          </c:cat>
          <c:val>
            <c:numRef>
              <c:f>Sheet1!$H$6:$H$11</c:f>
              <c:numCache>
                <c:formatCode>General</c:formatCode>
                <c:ptCount val="6"/>
                <c:pt idx="0">
                  <c:v>21.5</c:v>
                </c:pt>
                <c:pt idx="1">
                  <c:v>20.399999999999999</c:v>
                </c:pt>
                <c:pt idx="2">
                  <c:v>21.2</c:v>
                </c:pt>
                <c:pt idx="3">
                  <c:v>19.5</c:v>
                </c:pt>
                <c:pt idx="4">
                  <c:v>20.3</c:v>
                </c:pt>
                <c:pt idx="5">
                  <c:v>18.399999999999999</c:v>
                </c:pt>
              </c:numCache>
            </c:numRef>
          </c:val>
          <c:smooth val="0"/>
          <c:extLst>
            <c:ext xmlns:c16="http://schemas.microsoft.com/office/drawing/2014/chart" uri="{C3380CC4-5D6E-409C-BE32-E72D297353CC}">
              <c16:uniqueId val="{00000003-0F93-46C7-9C2B-FEB157DFAAD9}"/>
            </c:ext>
          </c:extLst>
        </c:ser>
        <c:dLbls>
          <c:showLegendKey val="0"/>
          <c:showVal val="0"/>
          <c:showCatName val="0"/>
          <c:showSerName val="0"/>
          <c:showPercent val="0"/>
          <c:showBubbleSize val="0"/>
        </c:dLbls>
        <c:marker val="1"/>
        <c:smooth val="0"/>
        <c:axId val="848819183"/>
        <c:axId val="848824943"/>
      </c:lineChart>
      <c:catAx>
        <c:axId val="848827343"/>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Months</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48825903"/>
        <c:crosses val="autoZero"/>
        <c:auto val="1"/>
        <c:lblAlgn val="ctr"/>
        <c:lblOffset val="100"/>
        <c:noMultiLvlLbl val="0"/>
      </c:catAx>
      <c:valAx>
        <c:axId val="848825903"/>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Rainfall (mm) and Relative humudity</a:t>
                </a:r>
                <a:r>
                  <a:rPr lang="en-IN" baseline="0"/>
                  <a:t> </a:t>
                </a:r>
                <a:r>
                  <a:rPr lang="en-IN"/>
                  <a:t>(%)</a:t>
                </a:r>
              </a:p>
            </c:rich>
          </c:tx>
          <c:layout>
            <c:manualLayout>
              <c:xMode val="edge"/>
              <c:yMode val="edge"/>
              <c:x val="1.4411781730669721E-2"/>
              <c:y val="0.1563970451104290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48827343"/>
        <c:crosses val="autoZero"/>
        <c:crossBetween val="between"/>
      </c:valAx>
      <c:valAx>
        <c:axId val="848824943"/>
        <c:scaling>
          <c:orientation val="minMax"/>
        </c:scaling>
        <c:delete val="0"/>
        <c:axPos val="r"/>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Maximum and Minimum temperature (</a:t>
                </a:r>
                <a:r>
                  <a:rPr lang="en-IN" baseline="30000"/>
                  <a:t>o</a:t>
                </a:r>
                <a:r>
                  <a:rPr lang="en-IN"/>
                  <a:t>C)</a:t>
                </a:r>
              </a:p>
            </c:rich>
          </c:tx>
          <c:layout>
            <c:manualLayout>
              <c:xMode val="edge"/>
              <c:yMode val="edge"/>
              <c:x val="0.91401202940521276"/>
              <c:y val="0.1551592030522479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48819183"/>
        <c:crosses val="max"/>
        <c:crossBetween val="between"/>
      </c:valAx>
      <c:catAx>
        <c:axId val="848819183"/>
        <c:scaling>
          <c:orientation val="minMax"/>
        </c:scaling>
        <c:delete val="1"/>
        <c:axPos val="b"/>
        <c:numFmt formatCode="General" sourceLinked="1"/>
        <c:majorTickMark val="out"/>
        <c:minorTickMark val="none"/>
        <c:tickLblPos val="nextTo"/>
        <c:crossAx val="848824943"/>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9050" cap="flat" cmpd="sng" algn="ctr">
      <a:solidFill>
        <a:sysClr val="windowText" lastClr="000000"/>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Sheet1!$L$239</c:f>
              <c:strCache>
                <c:ptCount val="1"/>
                <c:pt idx="0">
                  <c:v>Nitrogen </c:v>
                </c:pt>
              </c:strCache>
            </c:strRef>
          </c:tx>
          <c:spPr>
            <a:solidFill>
              <a:schemeClr val="accent1"/>
            </a:solidFill>
            <a:ln>
              <a:noFill/>
            </a:ln>
            <a:effectLst/>
            <a:sp3d/>
          </c:spPr>
          <c:invertIfNegative val="0"/>
          <c:cat>
            <c:strRef>
              <c:f>Sheet1!$K$240:$K$247</c:f>
              <c:strCache>
                <c:ptCount val="8"/>
                <c:pt idx="0">
                  <c:v>M1</c:v>
                </c:pt>
                <c:pt idx="1">
                  <c:v>M2</c:v>
                </c:pt>
                <c:pt idx="2">
                  <c:v>M3</c:v>
                </c:pt>
                <c:pt idx="4">
                  <c:v>S1</c:v>
                </c:pt>
                <c:pt idx="5">
                  <c:v>S2</c:v>
                </c:pt>
                <c:pt idx="6">
                  <c:v>S3</c:v>
                </c:pt>
                <c:pt idx="7">
                  <c:v>S4</c:v>
                </c:pt>
              </c:strCache>
            </c:strRef>
          </c:cat>
          <c:val>
            <c:numRef>
              <c:f>Sheet1!$L$240:$L$247</c:f>
              <c:numCache>
                <c:formatCode>General</c:formatCode>
                <c:ptCount val="8"/>
                <c:pt idx="0">
                  <c:v>15.86</c:v>
                </c:pt>
                <c:pt idx="1">
                  <c:v>11.66</c:v>
                </c:pt>
                <c:pt idx="2">
                  <c:v>9.67</c:v>
                </c:pt>
                <c:pt idx="4">
                  <c:v>11.58</c:v>
                </c:pt>
                <c:pt idx="5">
                  <c:v>12.18</c:v>
                </c:pt>
                <c:pt idx="6">
                  <c:v>12.52</c:v>
                </c:pt>
                <c:pt idx="7">
                  <c:v>13.31</c:v>
                </c:pt>
              </c:numCache>
            </c:numRef>
          </c:val>
          <c:shape val="cylinder"/>
          <c:extLst>
            <c:ext xmlns:c16="http://schemas.microsoft.com/office/drawing/2014/chart" uri="{C3380CC4-5D6E-409C-BE32-E72D297353CC}">
              <c16:uniqueId val="{00000000-AC63-49E7-877A-E07D81F09091}"/>
            </c:ext>
          </c:extLst>
        </c:ser>
        <c:ser>
          <c:idx val="1"/>
          <c:order val="1"/>
          <c:tx>
            <c:strRef>
              <c:f>Sheet1!$M$239</c:f>
              <c:strCache>
                <c:ptCount val="1"/>
                <c:pt idx="0">
                  <c:v>Phosphorus</c:v>
                </c:pt>
              </c:strCache>
            </c:strRef>
          </c:tx>
          <c:spPr>
            <a:solidFill>
              <a:srgbClr val="FFFF00"/>
            </a:solidFill>
            <a:ln>
              <a:noFill/>
            </a:ln>
            <a:effectLst/>
            <a:sp3d/>
          </c:spPr>
          <c:invertIfNegative val="0"/>
          <c:cat>
            <c:strRef>
              <c:f>Sheet1!$K$240:$K$247</c:f>
              <c:strCache>
                <c:ptCount val="8"/>
                <c:pt idx="0">
                  <c:v>M1</c:v>
                </c:pt>
                <c:pt idx="1">
                  <c:v>M2</c:v>
                </c:pt>
                <c:pt idx="2">
                  <c:v>M3</c:v>
                </c:pt>
                <c:pt idx="4">
                  <c:v>S1</c:v>
                </c:pt>
                <c:pt idx="5">
                  <c:v>S2</c:v>
                </c:pt>
                <c:pt idx="6">
                  <c:v>S3</c:v>
                </c:pt>
                <c:pt idx="7">
                  <c:v>S4</c:v>
                </c:pt>
              </c:strCache>
            </c:strRef>
          </c:cat>
          <c:val>
            <c:numRef>
              <c:f>Sheet1!$M$240:$M$247</c:f>
              <c:numCache>
                <c:formatCode>General</c:formatCode>
                <c:ptCount val="8"/>
                <c:pt idx="0">
                  <c:v>31.53</c:v>
                </c:pt>
                <c:pt idx="1">
                  <c:v>23.23</c:v>
                </c:pt>
                <c:pt idx="2">
                  <c:v>19.27</c:v>
                </c:pt>
                <c:pt idx="4">
                  <c:v>23.2</c:v>
                </c:pt>
                <c:pt idx="5">
                  <c:v>24.41</c:v>
                </c:pt>
                <c:pt idx="6">
                  <c:v>24.85</c:v>
                </c:pt>
                <c:pt idx="7">
                  <c:v>26.24</c:v>
                </c:pt>
              </c:numCache>
            </c:numRef>
          </c:val>
          <c:shape val="cylinder"/>
          <c:extLst>
            <c:ext xmlns:c16="http://schemas.microsoft.com/office/drawing/2014/chart" uri="{C3380CC4-5D6E-409C-BE32-E72D297353CC}">
              <c16:uniqueId val="{00000001-AC63-49E7-877A-E07D81F09091}"/>
            </c:ext>
          </c:extLst>
        </c:ser>
        <c:ser>
          <c:idx val="2"/>
          <c:order val="2"/>
          <c:tx>
            <c:strRef>
              <c:f>Sheet1!$N$239</c:f>
              <c:strCache>
                <c:ptCount val="1"/>
                <c:pt idx="0">
                  <c:v>Potassium </c:v>
                </c:pt>
              </c:strCache>
            </c:strRef>
          </c:tx>
          <c:spPr>
            <a:solidFill>
              <a:schemeClr val="bg2"/>
            </a:solidFill>
            <a:ln>
              <a:noFill/>
            </a:ln>
            <a:effectLst/>
            <a:sp3d/>
          </c:spPr>
          <c:invertIfNegative val="0"/>
          <c:cat>
            <c:strRef>
              <c:f>Sheet1!$K$240:$K$247</c:f>
              <c:strCache>
                <c:ptCount val="8"/>
                <c:pt idx="0">
                  <c:v>M1</c:v>
                </c:pt>
                <c:pt idx="1">
                  <c:v>M2</c:v>
                </c:pt>
                <c:pt idx="2">
                  <c:v>M3</c:v>
                </c:pt>
                <c:pt idx="4">
                  <c:v>S1</c:v>
                </c:pt>
                <c:pt idx="5">
                  <c:v>S2</c:v>
                </c:pt>
                <c:pt idx="6">
                  <c:v>S3</c:v>
                </c:pt>
                <c:pt idx="7">
                  <c:v>S4</c:v>
                </c:pt>
              </c:strCache>
            </c:strRef>
          </c:cat>
          <c:val>
            <c:numRef>
              <c:f>Sheet1!$N$240:$N$247</c:f>
              <c:numCache>
                <c:formatCode>General</c:formatCode>
                <c:ptCount val="8"/>
                <c:pt idx="0">
                  <c:v>15.92</c:v>
                </c:pt>
                <c:pt idx="1">
                  <c:v>17.54</c:v>
                </c:pt>
                <c:pt idx="2">
                  <c:v>19.37</c:v>
                </c:pt>
                <c:pt idx="4">
                  <c:v>16.420000000000002</c:v>
                </c:pt>
                <c:pt idx="5">
                  <c:v>17.27</c:v>
                </c:pt>
                <c:pt idx="6">
                  <c:v>17.82</c:v>
                </c:pt>
                <c:pt idx="7">
                  <c:v>18.93</c:v>
                </c:pt>
              </c:numCache>
            </c:numRef>
          </c:val>
          <c:shape val="cylinder"/>
          <c:extLst>
            <c:ext xmlns:c16="http://schemas.microsoft.com/office/drawing/2014/chart" uri="{C3380CC4-5D6E-409C-BE32-E72D297353CC}">
              <c16:uniqueId val="{00000002-AC63-49E7-877A-E07D81F09091}"/>
            </c:ext>
          </c:extLst>
        </c:ser>
        <c:dLbls>
          <c:showLegendKey val="0"/>
          <c:showVal val="0"/>
          <c:showCatName val="0"/>
          <c:showSerName val="0"/>
          <c:showPercent val="0"/>
          <c:showBubbleSize val="0"/>
        </c:dLbls>
        <c:gapWidth val="150"/>
        <c:shape val="box"/>
        <c:axId val="21853344"/>
        <c:axId val="21855744"/>
        <c:axId val="0"/>
      </c:bar3DChart>
      <c:catAx>
        <c:axId val="21853344"/>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855744"/>
        <c:crosses val="autoZero"/>
        <c:auto val="1"/>
        <c:lblAlgn val="ctr"/>
        <c:lblOffset val="100"/>
        <c:noMultiLvlLbl val="0"/>
      </c:catAx>
      <c:valAx>
        <c:axId val="21855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baseline="0">
                    <a:solidFill>
                      <a:sysClr val="windowText" lastClr="000000"/>
                    </a:solidFill>
                    <a:latin typeface="Times New Roman" panose="02020603050405020304" pitchFamily="18" charset="0"/>
                    <a:cs typeface="Times New Roman" panose="02020603050405020304" pitchFamily="18" charset="0"/>
                  </a:rPr>
                  <a:t>Fertilizer use efficiency (kg kg</a:t>
                </a:r>
                <a:r>
                  <a:rPr lang="en-IN" sz="1200" b="1" baseline="30000">
                    <a:solidFill>
                      <a:sysClr val="windowText" lastClr="000000"/>
                    </a:solidFill>
                    <a:latin typeface="Times New Roman" panose="02020603050405020304" pitchFamily="18" charset="0"/>
                    <a:cs typeface="Times New Roman" panose="02020603050405020304" pitchFamily="18" charset="0"/>
                  </a:rPr>
                  <a:t>-1</a:t>
                </a:r>
                <a:r>
                  <a:rPr lang="en-IN" sz="1200" b="1" baseline="0">
                    <a:solidFill>
                      <a:sysClr val="windowText" lastClr="000000"/>
                    </a:solidFill>
                    <a:latin typeface="Times New Roman" panose="02020603050405020304" pitchFamily="18" charset="0"/>
                    <a:cs typeface="Times New Roman" panose="02020603050405020304" pitchFamily="18" charset="0"/>
                  </a:rPr>
                  <a:t>)</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2.17873625076365E-2"/>
              <c:y val="0.2385712655483282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8533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9050"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14</Pages>
  <Words>3227</Words>
  <Characters>18399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Gurulingappa Sajjan</dc:creator>
  <cp:keywords/>
  <dc:description/>
  <cp:lastModifiedBy>SDI CPU 1127</cp:lastModifiedBy>
  <cp:revision>3</cp:revision>
  <cp:lastPrinted>2024-11-21T11:14:00Z</cp:lastPrinted>
  <dcterms:created xsi:type="dcterms:W3CDTF">2025-02-17T16:29:00Z</dcterms:created>
  <dcterms:modified xsi:type="dcterms:W3CDTF">2025-02-19T10:37:00Z</dcterms:modified>
</cp:coreProperties>
</file>