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C9416" w14:textId="77777777" w:rsidR="00BC311C" w:rsidRDefault="00BC311C" w:rsidP="00E9576B">
      <w:pPr>
        <w:spacing w:line="276" w:lineRule="auto"/>
        <w:jc w:val="center"/>
        <w:rPr>
          <w:rFonts w:ascii="Times New Roman" w:hAnsi="Times New Roman"/>
          <w:b/>
          <w:sz w:val="28"/>
          <w:szCs w:val="28"/>
        </w:rPr>
      </w:pPr>
      <w:bookmarkStart w:id="0" w:name="_GoBack"/>
      <w:bookmarkEnd w:id="0"/>
    </w:p>
    <w:p w14:paraId="29BFBE4D" w14:textId="77777777" w:rsidR="00BC311C" w:rsidRDefault="00BC311C" w:rsidP="00E9576B">
      <w:pPr>
        <w:spacing w:line="276" w:lineRule="auto"/>
        <w:jc w:val="center"/>
        <w:rPr>
          <w:rFonts w:ascii="Times New Roman" w:hAnsi="Times New Roman"/>
          <w:b/>
          <w:sz w:val="28"/>
          <w:szCs w:val="28"/>
        </w:rPr>
      </w:pPr>
    </w:p>
    <w:p w14:paraId="29D14AA4" w14:textId="77777777" w:rsidR="00BC311C" w:rsidRDefault="00BC311C" w:rsidP="00E9576B">
      <w:pPr>
        <w:spacing w:line="276" w:lineRule="auto"/>
        <w:jc w:val="center"/>
        <w:rPr>
          <w:rFonts w:ascii="Times New Roman" w:hAnsi="Times New Roman"/>
          <w:b/>
          <w:sz w:val="28"/>
          <w:szCs w:val="28"/>
        </w:rPr>
      </w:pPr>
    </w:p>
    <w:p w14:paraId="00DC12EE" w14:textId="3BF464F1" w:rsidR="00E9576B" w:rsidRDefault="00E9576B" w:rsidP="00E9576B">
      <w:pPr>
        <w:spacing w:line="276" w:lineRule="auto"/>
        <w:jc w:val="center"/>
        <w:rPr>
          <w:rFonts w:ascii="Times New Roman" w:hAnsi="Times New Roman"/>
          <w:b/>
          <w:sz w:val="28"/>
          <w:szCs w:val="28"/>
        </w:rPr>
      </w:pPr>
      <w:commentRangeStart w:id="1"/>
      <w:r w:rsidRPr="00E9576B">
        <w:rPr>
          <w:rFonts w:ascii="Times New Roman" w:hAnsi="Times New Roman"/>
          <w:b/>
          <w:sz w:val="28"/>
          <w:szCs w:val="28"/>
        </w:rPr>
        <w:t>Toward Drought-Resilient Legumes: Integrative Mechanisms and Breeding Strategies</w:t>
      </w:r>
      <w:commentRangeEnd w:id="1"/>
      <w:r w:rsidR="00984D51">
        <w:rPr>
          <w:rStyle w:val="CommentReference"/>
          <w:rFonts w:ascii="Times New Roman" w:hAnsi="Times New Roman"/>
          <w:lang w:val="nb-NO" w:eastAsia="nb-NO"/>
        </w:rPr>
        <w:commentReference w:id="1"/>
      </w:r>
    </w:p>
    <w:p w14:paraId="5A5234A4" w14:textId="77777777" w:rsidR="005D2122" w:rsidRPr="00E9576B" w:rsidRDefault="005D2122" w:rsidP="00E9576B">
      <w:pPr>
        <w:spacing w:line="276" w:lineRule="auto"/>
        <w:jc w:val="center"/>
        <w:rPr>
          <w:rFonts w:ascii="Times New Roman" w:hAnsi="Times New Roman"/>
          <w:b/>
          <w:sz w:val="28"/>
          <w:szCs w:val="28"/>
        </w:rPr>
      </w:pPr>
    </w:p>
    <w:p w14:paraId="681E28B5" w14:textId="1CC3A16A" w:rsidR="003C1263" w:rsidRDefault="003C1263"/>
    <w:p w14:paraId="18142618" w14:textId="77777777" w:rsidR="008C3C9F" w:rsidRDefault="008C3C9F"/>
    <w:p w14:paraId="680C84BD" w14:textId="77777777" w:rsidR="00E9576B" w:rsidRPr="00E9576B" w:rsidRDefault="00E9576B" w:rsidP="00E9576B">
      <w:pPr>
        <w:spacing w:line="360" w:lineRule="auto"/>
        <w:jc w:val="both"/>
        <w:rPr>
          <w:rFonts w:ascii="Times New Roman" w:hAnsi="Times New Roman"/>
          <w:b/>
          <w:sz w:val="24"/>
          <w:szCs w:val="24"/>
        </w:rPr>
      </w:pPr>
      <w:r w:rsidRPr="00E9576B">
        <w:rPr>
          <w:rFonts w:ascii="Times New Roman" w:hAnsi="Times New Roman"/>
          <w:b/>
          <w:sz w:val="24"/>
          <w:szCs w:val="24"/>
        </w:rPr>
        <w:t xml:space="preserve">Abstract </w:t>
      </w:r>
    </w:p>
    <w:p w14:paraId="434D307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Drought stress adversely affects the growth, development, and output of legumes, presenting a considerable challenge to agriculture. This article analyzes the genetic, physiological, and biochemical factors that allow legumes to withstand dry conditions. It examines the impact of drought on germination, seedling establishment, vegetative growth, and reproduction, emphasizing the stages most influenced by water deficiency. The review examines the decline in yield and quality resulting from drought, along with the biochemical and genetic underpinnings of drought resistance. Essential drought-resistant genes, along with genomic methodologies like genome-wide association studies (GWAS) and quantitative trait loci (QTL) mapping, are highlighted as vital for the identification of advantageous features for breeding. The study examines breeding options for creating drought-resistant legume varieties, encompassing both traditional and biotechnological methods. This study examines the role of beneficial microorganisms in enhancing drought tolerance, emphasizing plant-microbe interactions that strengthen stress resilience. Additionally, appropriate management strategies for legume cultivation in arid conditions are examined, alongside physiological and biochemical indicators for evaluating drought resistance. This paper synthesizes existing research to explain the mechanisms of drought resistance in legumes and emphasizes prospective research avenues for enhancing drought resilience via breeding, biotechnology, and integrated management.</w:t>
      </w:r>
    </w:p>
    <w:p w14:paraId="0348E4A1" w14:textId="77777777" w:rsidR="00E9576B" w:rsidRPr="00E9576B" w:rsidRDefault="00E9576B" w:rsidP="00E9576B">
      <w:pPr>
        <w:spacing w:line="360" w:lineRule="auto"/>
        <w:jc w:val="both"/>
        <w:rPr>
          <w:rFonts w:ascii="Times New Roman" w:hAnsi="Times New Roman"/>
          <w:b/>
          <w:i/>
          <w:sz w:val="24"/>
          <w:szCs w:val="24"/>
        </w:rPr>
      </w:pPr>
    </w:p>
    <w:p w14:paraId="1E77AC16" w14:textId="77777777" w:rsidR="00E9576B" w:rsidRPr="00E9576B" w:rsidRDefault="00E9576B" w:rsidP="00E9576B">
      <w:pPr>
        <w:spacing w:line="360" w:lineRule="auto"/>
        <w:jc w:val="both"/>
        <w:rPr>
          <w:rFonts w:ascii="Times New Roman" w:hAnsi="Times New Roman"/>
          <w:b/>
          <w:i/>
          <w:sz w:val="24"/>
          <w:szCs w:val="24"/>
        </w:rPr>
      </w:pPr>
      <w:r w:rsidRPr="00E9576B">
        <w:rPr>
          <w:rFonts w:ascii="Times New Roman" w:hAnsi="Times New Roman"/>
          <w:b/>
          <w:sz w:val="24"/>
          <w:szCs w:val="24"/>
        </w:rPr>
        <w:t>Keywords:</w:t>
      </w:r>
      <w:r w:rsidRPr="00E9576B">
        <w:rPr>
          <w:rFonts w:ascii="Times New Roman" w:hAnsi="Times New Roman"/>
          <w:b/>
          <w:i/>
          <w:sz w:val="24"/>
          <w:szCs w:val="24"/>
        </w:rPr>
        <w:t xml:space="preserve"> </w:t>
      </w:r>
      <w:commentRangeStart w:id="2"/>
      <w:r w:rsidRPr="00E9576B">
        <w:rPr>
          <w:rFonts w:ascii="Times New Roman" w:hAnsi="Times New Roman"/>
          <w:b/>
          <w:sz w:val="24"/>
          <w:szCs w:val="24"/>
        </w:rPr>
        <w:t>QTL, biotechnological method, Drought resilient Legume</w:t>
      </w:r>
      <w:r w:rsidRPr="00E9576B">
        <w:rPr>
          <w:rFonts w:ascii="Times New Roman" w:hAnsi="Times New Roman"/>
          <w:b/>
          <w:i/>
          <w:sz w:val="24"/>
          <w:szCs w:val="24"/>
        </w:rPr>
        <w:t xml:space="preserve">  </w:t>
      </w:r>
      <w:commentRangeEnd w:id="2"/>
      <w:r w:rsidR="00BC311C">
        <w:rPr>
          <w:rStyle w:val="CommentReference"/>
          <w:rFonts w:ascii="Times New Roman" w:hAnsi="Times New Roman"/>
          <w:lang w:val="nb-NO" w:eastAsia="nb-NO"/>
        </w:rPr>
        <w:commentReference w:id="2"/>
      </w:r>
    </w:p>
    <w:p w14:paraId="7011994A" w14:textId="77777777" w:rsidR="00E9576B" w:rsidRPr="00E9576B" w:rsidRDefault="00E9576B" w:rsidP="00E9576B">
      <w:pPr>
        <w:spacing w:line="360" w:lineRule="auto"/>
        <w:jc w:val="both"/>
        <w:rPr>
          <w:rFonts w:ascii="Times New Roman" w:hAnsi="Times New Roman"/>
          <w:b/>
          <w:sz w:val="24"/>
          <w:szCs w:val="24"/>
        </w:rPr>
      </w:pPr>
      <w:r w:rsidRPr="00E9576B">
        <w:rPr>
          <w:rFonts w:ascii="Times New Roman" w:hAnsi="Times New Roman"/>
          <w:b/>
          <w:sz w:val="24"/>
          <w:szCs w:val="24"/>
        </w:rPr>
        <w:t xml:space="preserve">1. INTRODUCTION </w:t>
      </w:r>
    </w:p>
    <w:p w14:paraId="6E329FCB" w14:textId="77777777" w:rsidR="00E9576B" w:rsidRPr="00E9576B" w:rsidRDefault="00E9576B" w:rsidP="00E9576B">
      <w:pPr>
        <w:spacing w:line="360" w:lineRule="auto"/>
        <w:jc w:val="both"/>
        <w:rPr>
          <w:rFonts w:ascii="Times New Roman" w:hAnsi="Times New Roman"/>
          <w:sz w:val="24"/>
          <w:szCs w:val="24"/>
          <w:lang w:val="en-IN"/>
        </w:rPr>
      </w:pPr>
      <w:bookmarkStart w:id="3" w:name="_Hlk189513997"/>
      <w:r w:rsidRPr="00E9576B">
        <w:rPr>
          <w:rFonts w:ascii="Times New Roman" w:hAnsi="Times New Roman"/>
          <w:sz w:val="24"/>
          <w:szCs w:val="24"/>
          <w:lang w:val="en-IN"/>
        </w:rPr>
        <w:t>By the end of 2050, experts predict that the global population will increase to between nine and ten billion (</w:t>
      </w:r>
      <w:proofErr w:type="spellStart"/>
      <w:r w:rsidRPr="00E9576B">
        <w:rPr>
          <w:rFonts w:ascii="Times New Roman" w:hAnsi="Times New Roman"/>
          <w:sz w:val="24"/>
          <w:szCs w:val="24"/>
          <w:lang w:val="en-IN"/>
        </w:rPr>
        <w:t>Vollset</w:t>
      </w:r>
      <w:proofErr w:type="spell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 2020). </w:t>
      </w:r>
      <w:commentRangeStart w:id="4"/>
      <w:r w:rsidRPr="00E9576B">
        <w:rPr>
          <w:rFonts w:ascii="Times New Roman" w:hAnsi="Times New Roman"/>
          <w:sz w:val="24"/>
          <w:szCs w:val="24"/>
          <w:lang w:val="en-IN"/>
        </w:rPr>
        <w:t>This pace of increase is somewhat concerning</w:t>
      </w:r>
      <w:commentRangeEnd w:id="4"/>
      <w:r w:rsidR="00984D51">
        <w:rPr>
          <w:rStyle w:val="CommentReference"/>
          <w:rFonts w:ascii="Times New Roman" w:hAnsi="Times New Roman"/>
          <w:lang w:val="nb-NO" w:eastAsia="nb-NO"/>
        </w:rPr>
        <w:commentReference w:id="4"/>
      </w:r>
      <w:r w:rsidRPr="00E9576B">
        <w:rPr>
          <w:rFonts w:ascii="Times New Roman" w:hAnsi="Times New Roman"/>
          <w:sz w:val="24"/>
          <w:szCs w:val="24"/>
          <w:lang w:val="en-IN"/>
        </w:rPr>
        <w:t xml:space="preserve">. The global food supply is increasingly threatened by the rising demand for food and the adverse effects of climate change, which are exacerbated by the growing human population (Muluneh </w:t>
      </w:r>
      <w:r w:rsidRPr="00E9576B">
        <w:rPr>
          <w:rFonts w:ascii="Times New Roman" w:hAnsi="Times New Roman"/>
          <w:i/>
          <w:iCs/>
          <w:sz w:val="24"/>
          <w:szCs w:val="24"/>
          <w:lang w:val="en-IN"/>
        </w:rPr>
        <w:t xml:space="preserve">et al, </w:t>
      </w:r>
      <w:r w:rsidRPr="00E9576B">
        <w:rPr>
          <w:rFonts w:ascii="Times New Roman" w:hAnsi="Times New Roman"/>
          <w:sz w:val="24"/>
          <w:szCs w:val="24"/>
          <w:lang w:val="en-IN"/>
        </w:rPr>
        <w:t xml:space="preserve">2021). The </w:t>
      </w:r>
      <w:r w:rsidRPr="00E9576B">
        <w:rPr>
          <w:rFonts w:ascii="Times New Roman" w:hAnsi="Times New Roman"/>
          <w:sz w:val="24"/>
          <w:szCs w:val="24"/>
          <w:lang w:val="en-IN"/>
        </w:rPr>
        <w:lastRenderedPageBreak/>
        <w:t>anticipated 40% population growth presents an urgent challenge for the agriculture sector to increase food production by 70% to 100% by 2050 (McKenzie &amp; Williams, 2015).</w:t>
      </w:r>
    </w:p>
    <w:p w14:paraId="27292EF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Heat, salt, and drought are some of the environmental stress factors that impact almost every step of a plant's life cycle, from seedling to full maturity (santos </w:t>
      </w:r>
      <w:r w:rsidRPr="00E9576B">
        <w:rPr>
          <w:rFonts w:ascii="Times New Roman" w:hAnsi="Times New Roman"/>
          <w:i/>
          <w:iCs/>
          <w:sz w:val="24"/>
          <w:szCs w:val="24"/>
        </w:rPr>
        <w:t>et al,</w:t>
      </w:r>
      <w:r w:rsidRPr="00E9576B">
        <w:rPr>
          <w:rFonts w:ascii="Times New Roman" w:hAnsi="Times New Roman"/>
          <w:sz w:val="24"/>
          <w:szCs w:val="24"/>
        </w:rPr>
        <w:t>2022</w:t>
      </w:r>
      <w:commentRangeStart w:id="5"/>
      <w:r w:rsidRPr="00E9576B">
        <w:rPr>
          <w:rFonts w:ascii="Times New Roman" w:hAnsi="Times New Roman"/>
          <w:sz w:val="24"/>
          <w:szCs w:val="24"/>
        </w:rPr>
        <w:t>). Drought, among these, has the greatest global influence on agricultural production and is the most difficult to predict and prepare for</w:t>
      </w:r>
      <w:commentRangeEnd w:id="5"/>
      <w:r w:rsidR="00984D51">
        <w:rPr>
          <w:rStyle w:val="CommentReference"/>
          <w:rFonts w:ascii="Times New Roman" w:hAnsi="Times New Roman"/>
          <w:lang w:val="nb-NO" w:eastAsia="nb-NO"/>
        </w:rPr>
        <w:commentReference w:id="5"/>
      </w:r>
      <w:r w:rsidRPr="00E9576B">
        <w:rPr>
          <w:rFonts w:ascii="Times New Roman" w:hAnsi="Times New Roman"/>
          <w:sz w:val="24"/>
          <w:szCs w:val="24"/>
        </w:rPr>
        <w:t>. Several plant functions are affected, including gas exchange, oxidative balance, carbon assimilation, and turgor pressure, all of which result in decreased yields (</w:t>
      </w:r>
      <w:r w:rsidRPr="00E9576B">
        <w:rPr>
          <w:rFonts w:ascii="Times New Roman" w:hAnsi="Times New Roman"/>
          <w:sz w:val="24"/>
          <w:szCs w:val="24"/>
          <w:lang w:val="en-IN"/>
        </w:rPr>
        <w:t>Lawlor &amp; Cornic,2002</w:t>
      </w:r>
      <w:r w:rsidRPr="00E9576B">
        <w:rPr>
          <w:rFonts w:ascii="Times New Roman" w:hAnsi="Times New Roman"/>
          <w:sz w:val="24"/>
          <w:szCs w:val="24"/>
        </w:rPr>
        <w:t xml:space="preserve">) </w:t>
      </w:r>
      <w:proofErr w:type="gramStart"/>
      <w:r w:rsidRPr="00E9576B">
        <w:rPr>
          <w:rFonts w:ascii="Times New Roman" w:hAnsi="Times New Roman"/>
          <w:sz w:val="24"/>
          <w:szCs w:val="24"/>
        </w:rPr>
        <w:t>(</w:t>
      </w:r>
      <w:r w:rsidRPr="00E9576B">
        <w:rPr>
          <w:rFonts w:ascii="Times New Roman" w:hAnsi="Times New Roman"/>
          <w:sz w:val="24"/>
          <w:szCs w:val="24"/>
          <w:lang w:val="en-IN"/>
        </w:rPr>
        <w:t xml:space="preserve"> </w:t>
      </w:r>
      <w:proofErr w:type="spellStart"/>
      <w:r w:rsidRPr="00E9576B">
        <w:rPr>
          <w:rFonts w:ascii="Times New Roman" w:hAnsi="Times New Roman"/>
          <w:sz w:val="24"/>
          <w:szCs w:val="24"/>
          <w:lang w:val="en-IN"/>
        </w:rPr>
        <w:t>Hasanuzzaman</w:t>
      </w:r>
      <w:proofErr w:type="spellEnd"/>
      <w:proofErr w:type="gram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,2013</w:t>
      </w:r>
      <w:r w:rsidRPr="00E9576B">
        <w:rPr>
          <w:rFonts w:ascii="Times New Roman" w:hAnsi="Times New Roman"/>
          <w:sz w:val="24"/>
          <w:szCs w:val="24"/>
        </w:rPr>
        <w:t>).</w:t>
      </w:r>
    </w:p>
    <w:p w14:paraId="71FAF20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Drought is a major cause of yield reduction, particularly in rainfed agriculture, which accounts for over 40% of global food grain production (Rao </w:t>
      </w:r>
      <w:r w:rsidRPr="00E9576B">
        <w:rPr>
          <w:rFonts w:ascii="Times New Roman" w:hAnsi="Times New Roman"/>
          <w:i/>
          <w:iCs/>
          <w:sz w:val="24"/>
          <w:szCs w:val="24"/>
        </w:rPr>
        <w:t>et al ,</w:t>
      </w:r>
      <w:r w:rsidRPr="00E9576B">
        <w:rPr>
          <w:rFonts w:ascii="Times New Roman" w:hAnsi="Times New Roman"/>
          <w:sz w:val="24"/>
          <w:szCs w:val="24"/>
        </w:rPr>
        <w:t>2015). Nearly 90% of this production is dedicated to pulses. In countries like India, which is a major producer and consumer of pulses, approximately 100 million hectares of land depend on rainfall (Hazra &amp; Basu, 2023).</w:t>
      </w:r>
    </w:p>
    <w:p w14:paraId="4323B08A"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 xml:space="preserve">Legumes (Leguminosae or Fabaceae), ranked second to cereals in worldwide agricultural production, contribute 27% of primary crop production and fulfil 33% of human protein needs (Santhiya </w:t>
      </w:r>
      <w:commentRangeStart w:id="6"/>
      <w:r w:rsidRPr="00E9576B">
        <w:rPr>
          <w:rFonts w:ascii="Times New Roman" w:hAnsi="Times New Roman"/>
          <w:sz w:val="24"/>
          <w:szCs w:val="24"/>
          <w:lang w:val="en-IN"/>
        </w:rPr>
        <w:t xml:space="preserve">et al., </w:t>
      </w:r>
      <w:commentRangeEnd w:id="6"/>
      <w:r w:rsidR="00984D51">
        <w:rPr>
          <w:rStyle w:val="CommentReference"/>
          <w:rFonts w:ascii="Times New Roman" w:hAnsi="Times New Roman"/>
          <w:lang w:val="nb-NO" w:eastAsia="nb-NO"/>
        </w:rPr>
        <w:commentReference w:id="6"/>
      </w:r>
      <w:r w:rsidRPr="00E9576B">
        <w:rPr>
          <w:rFonts w:ascii="Times New Roman" w:hAnsi="Times New Roman"/>
          <w:sz w:val="24"/>
          <w:szCs w:val="24"/>
          <w:lang w:val="en-IN"/>
        </w:rPr>
        <w:t>2024). Drought stress presents a considerable obstacle to global pulses crop outputs. In dry and semi-arid areas, drought and heat stress may diminish yields by as much as 50%, while extreme events might result in complete crop failure (</w:t>
      </w:r>
      <w:proofErr w:type="spellStart"/>
      <w:r w:rsidRPr="00E9576B">
        <w:rPr>
          <w:rFonts w:ascii="Times New Roman" w:hAnsi="Times New Roman"/>
          <w:sz w:val="24"/>
          <w:szCs w:val="24"/>
          <w:lang w:val="en-IN"/>
        </w:rPr>
        <w:t>Tehulie</w:t>
      </w:r>
      <w:proofErr w:type="spell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 2024).</w:t>
      </w:r>
    </w:p>
    <w:p w14:paraId="4B386863"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 xml:space="preserve">Drought impacts plants by modifying their physiological, biochemical, and morphological processes, such as leaf and root development, oxygen uptake, and photosynthesis (Kapoor </w:t>
      </w:r>
      <w:commentRangeStart w:id="7"/>
      <w:r w:rsidRPr="00E9576B">
        <w:rPr>
          <w:rFonts w:ascii="Times New Roman" w:hAnsi="Times New Roman"/>
          <w:sz w:val="24"/>
          <w:szCs w:val="24"/>
          <w:lang w:val="en-IN"/>
        </w:rPr>
        <w:t>et al,</w:t>
      </w:r>
      <w:commentRangeEnd w:id="7"/>
      <w:r w:rsidR="00984D51">
        <w:rPr>
          <w:rStyle w:val="CommentReference"/>
          <w:rFonts w:ascii="Times New Roman" w:hAnsi="Times New Roman"/>
          <w:lang w:val="nb-NO" w:eastAsia="nb-NO"/>
        </w:rPr>
        <w:commentReference w:id="7"/>
      </w:r>
      <w:r w:rsidRPr="00E9576B">
        <w:rPr>
          <w:rFonts w:ascii="Times New Roman" w:hAnsi="Times New Roman"/>
          <w:sz w:val="24"/>
          <w:szCs w:val="24"/>
          <w:lang w:val="en-IN"/>
        </w:rPr>
        <w:t xml:space="preserve">2020). Drought results in visible symptoms include twisting, scorching, wilting, and premature leaf abscission (Kennelly </w:t>
      </w:r>
      <w:commentRangeStart w:id="8"/>
      <w:r w:rsidRPr="00E9576B">
        <w:rPr>
          <w:rFonts w:ascii="Times New Roman" w:hAnsi="Times New Roman"/>
          <w:sz w:val="24"/>
          <w:szCs w:val="24"/>
          <w:lang w:val="en-IN"/>
        </w:rPr>
        <w:t>et al</w:t>
      </w:r>
      <w:commentRangeEnd w:id="8"/>
      <w:r w:rsidR="00984D51">
        <w:rPr>
          <w:rStyle w:val="CommentReference"/>
          <w:rFonts w:ascii="Times New Roman" w:hAnsi="Times New Roman"/>
          <w:lang w:val="nb-NO" w:eastAsia="nb-NO"/>
        </w:rPr>
        <w:commentReference w:id="8"/>
      </w:r>
      <w:r w:rsidRPr="00E9576B">
        <w:rPr>
          <w:rFonts w:ascii="Times New Roman" w:hAnsi="Times New Roman"/>
          <w:sz w:val="24"/>
          <w:szCs w:val="24"/>
          <w:lang w:val="en-IN"/>
        </w:rPr>
        <w:t>,2012).</w:t>
      </w:r>
    </w:p>
    <w:p w14:paraId="4E097807"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 xml:space="preserve">Plants, especially legumes, have evolved many methods for drought resistance over time. These encompass modifications to root and leaf architecture, stomatal activity, photosynthetic processes, and water retention, enabling survival in moderate to severe drought conditions (Zahedi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2024). Legumes possess a distinctive capability to fix atmospheric nitrogen and are recognized for their resilience to abiotic stressors (Ali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2022). </w:t>
      </w:r>
      <w:r w:rsidRPr="00E9576B">
        <w:rPr>
          <w:rFonts w:ascii="Times New Roman" w:hAnsi="Times New Roman"/>
          <w:sz w:val="24"/>
          <w:szCs w:val="24"/>
        </w:rPr>
        <w:t>Legumes attract helpful bacteria that create symbioses with the plants, helping them to resist the detrimental impacts of drought (</w:t>
      </w:r>
      <w:proofErr w:type="spellStart"/>
      <w:r w:rsidRPr="00E9576B">
        <w:rPr>
          <w:rFonts w:ascii="Times New Roman" w:hAnsi="Times New Roman"/>
          <w:sz w:val="24"/>
          <w:szCs w:val="24"/>
          <w:lang w:val="en-IN"/>
        </w:rPr>
        <w:t>Petrushin</w:t>
      </w:r>
      <w:proofErr w:type="spellEnd"/>
      <w:r w:rsidRPr="00E9576B">
        <w:rPr>
          <w:rFonts w:ascii="Times New Roman" w:hAnsi="Times New Roman"/>
          <w:sz w:val="24"/>
          <w:szCs w:val="24"/>
          <w:lang w:val="en-IN"/>
        </w:rPr>
        <w:t xml:space="preserve"> </w:t>
      </w:r>
      <w:r w:rsidRPr="00E9576B">
        <w:rPr>
          <w:rFonts w:ascii="Times New Roman" w:hAnsi="Times New Roman"/>
          <w:i/>
          <w:iCs/>
          <w:sz w:val="24"/>
          <w:szCs w:val="24"/>
          <w:lang w:val="en-IN"/>
        </w:rPr>
        <w:t>et al,</w:t>
      </w:r>
      <w:r w:rsidRPr="00E9576B">
        <w:rPr>
          <w:rFonts w:ascii="Times New Roman" w:hAnsi="Times New Roman"/>
          <w:sz w:val="24"/>
          <w:szCs w:val="24"/>
          <w:lang w:val="en-IN"/>
        </w:rPr>
        <w:t>2023</w:t>
      </w:r>
      <w:r w:rsidRPr="00E9576B">
        <w:rPr>
          <w:rFonts w:ascii="Times New Roman" w:hAnsi="Times New Roman"/>
          <w:sz w:val="24"/>
          <w:szCs w:val="24"/>
        </w:rPr>
        <w:t>). Leaves, roots, and seeds all have different microbial communities in terms of diversity and composition, according to studies (</w:t>
      </w:r>
      <w:r w:rsidRPr="00E9576B">
        <w:rPr>
          <w:rFonts w:ascii="Times New Roman" w:hAnsi="Times New Roman"/>
          <w:sz w:val="24"/>
          <w:szCs w:val="24"/>
          <w:lang w:val="en-IN"/>
        </w:rPr>
        <w:t xml:space="preserve">Lai </w:t>
      </w:r>
      <w:commentRangeStart w:id="9"/>
      <w:r w:rsidRPr="00E9576B">
        <w:rPr>
          <w:rFonts w:ascii="Times New Roman" w:hAnsi="Times New Roman"/>
          <w:sz w:val="24"/>
          <w:szCs w:val="24"/>
          <w:lang w:val="en-IN"/>
        </w:rPr>
        <w:t>et al</w:t>
      </w:r>
      <w:commentRangeEnd w:id="9"/>
      <w:r w:rsidR="00984D51">
        <w:rPr>
          <w:rStyle w:val="CommentReference"/>
          <w:rFonts w:ascii="Times New Roman" w:hAnsi="Times New Roman"/>
          <w:lang w:val="nb-NO" w:eastAsia="nb-NO"/>
        </w:rPr>
        <w:commentReference w:id="9"/>
      </w:r>
      <w:r w:rsidRPr="00E9576B">
        <w:rPr>
          <w:rFonts w:ascii="Times New Roman" w:hAnsi="Times New Roman"/>
          <w:sz w:val="24"/>
          <w:szCs w:val="24"/>
          <w:lang w:val="en-IN"/>
        </w:rPr>
        <w:t>,2022</w:t>
      </w:r>
      <w:r w:rsidRPr="00E9576B">
        <w:rPr>
          <w:rFonts w:ascii="Times New Roman" w:hAnsi="Times New Roman"/>
          <w:sz w:val="24"/>
          <w:szCs w:val="24"/>
        </w:rPr>
        <w:t>).</w:t>
      </w:r>
    </w:p>
    <w:p w14:paraId="5C4E8B1E"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As more and more people around the world adopt healthier, vegetarian diets, the demand for legumes is predicted to rise, influencing demand in both developing and developed </w:t>
      </w:r>
      <w:proofErr w:type="gramStart"/>
      <w:r w:rsidRPr="00E9576B">
        <w:rPr>
          <w:rFonts w:ascii="Times New Roman" w:hAnsi="Times New Roman"/>
          <w:sz w:val="24"/>
          <w:szCs w:val="24"/>
        </w:rPr>
        <w:lastRenderedPageBreak/>
        <w:t>countries(</w:t>
      </w:r>
      <w:proofErr w:type="spellStart"/>
      <w:proofErr w:type="gramEnd"/>
      <w:r w:rsidRPr="00E9576B">
        <w:rPr>
          <w:rFonts w:ascii="Times New Roman" w:hAnsi="Times New Roman"/>
          <w:sz w:val="24"/>
          <w:szCs w:val="24"/>
          <w:lang w:val="en-IN"/>
        </w:rPr>
        <w:t>Śmiglak</w:t>
      </w:r>
      <w:proofErr w:type="spellEnd"/>
      <w:r w:rsidRPr="00E9576B">
        <w:rPr>
          <w:rFonts w:ascii="Times New Roman" w:hAnsi="Times New Roman"/>
          <w:sz w:val="24"/>
          <w:szCs w:val="24"/>
          <w:lang w:val="en-IN"/>
        </w:rPr>
        <w:t xml:space="preserve"> et al, 2020</w:t>
      </w:r>
      <w:r w:rsidRPr="00E9576B">
        <w:rPr>
          <w:rFonts w:ascii="Times New Roman" w:hAnsi="Times New Roman"/>
          <w:sz w:val="24"/>
          <w:szCs w:val="24"/>
        </w:rPr>
        <w:t>). In a drought, either the amount of water available to the roots is insufficient or the amount of water lost through transpiration is significant. Soil moisture retention, evapotranspiration, and rainfall patterns all play a role in influencing the severity of drought (</w:t>
      </w:r>
      <w:r w:rsidRPr="00E9576B">
        <w:rPr>
          <w:rFonts w:ascii="Times New Roman" w:hAnsi="Times New Roman"/>
          <w:sz w:val="24"/>
          <w:szCs w:val="24"/>
          <w:lang w:val="en-IN"/>
        </w:rPr>
        <w:t>Bhattacharya,2021</w:t>
      </w:r>
      <w:r w:rsidRPr="00E9576B">
        <w:rPr>
          <w:rFonts w:ascii="Times New Roman" w:hAnsi="Times New Roman"/>
          <w:sz w:val="24"/>
          <w:szCs w:val="24"/>
        </w:rPr>
        <w:t>). Drought drastically reduces crop yield by interfering with growth, nitrogen and water interactions, photosynthesis, and assimilate partitioning (</w:t>
      </w:r>
      <w:r w:rsidRPr="00E9576B">
        <w:rPr>
          <w:rFonts w:ascii="Times New Roman" w:hAnsi="Times New Roman"/>
          <w:sz w:val="24"/>
          <w:szCs w:val="24"/>
          <w:lang w:val="en-IN"/>
        </w:rPr>
        <w:t xml:space="preserve">Qiao </w:t>
      </w:r>
      <w:r w:rsidRPr="00E9576B">
        <w:rPr>
          <w:rFonts w:ascii="Times New Roman" w:hAnsi="Times New Roman"/>
          <w:i/>
          <w:iCs/>
          <w:sz w:val="24"/>
          <w:szCs w:val="24"/>
          <w:lang w:val="en-IN"/>
        </w:rPr>
        <w:t>et al,</w:t>
      </w:r>
      <w:r w:rsidRPr="00E9576B">
        <w:rPr>
          <w:rFonts w:ascii="Times New Roman" w:hAnsi="Times New Roman"/>
          <w:sz w:val="24"/>
          <w:szCs w:val="24"/>
          <w:lang w:val="en-IN"/>
        </w:rPr>
        <w:t>2024</w:t>
      </w:r>
      <w:r w:rsidRPr="00E9576B">
        <w:rPr>
          <w:rFonts w:ascii="Times New Roman" w:hAnsi="Times New Roman"/>
          <w:sz w:val="24"/>
          <w:szCs w:val="24"/>
        </w:rPr>
        <w:t>).</w:t>
      </w:r>
    </w:p>
    <w:p w14:paraId="4C3BF14A"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High temperature stress adversely impacts plant growth and development by inducing biochemical and physiological changes, hence limiting productivity (Chaudhry &amp; Sidhu ,2022). Legumes are essential in agriculture because of their nitrogen-fixing capability, providing a nourishing and economical protein source (Jena et al,2022).</w:t>
      </w:r>
    </w:p>
    <w:p w14:paraId="32A4733C" w14:textId="77777777" w:rsidR="00E9576B" w:rsidRPr="00E9576B" w:rsidRDefault="00E9576B" w:rsidP="00E9576B">
      <w:pPr>
        <w:spacing w:line="360" w:lineRule="auto"/>
        <w:jc w:val="both"/>
        <w:rPr>
          <w:rFonts w:ascii="Times New Roman" w:hAnsi="Times New Roman"/>
          <w:sz w:val="24"/>
          <w:szCs w:val="24"/>
          <w:lang w:val="en-IN"/>
        </w:rPr>
      </w:pPr>
      <w:r w:rsidRPr="00E9576B">
        <w:rPr>
          <w:rFonts w:ascii="Times New Roman" w:hAnsi="Times New Roman"/>
          <w:sz w:val="24"/>
          <w:szCs w:val="24"/>
          <w:lang w:val="en-IN"/>
        </w:rPr>
        <w:t xml:space="preserve">Grain yield, plant biomass, and associated components are constrained by the frequency and intensity of drought stress. Factors such as crop developmental stage, genotypic diversity, and the severity and length of drought stress determine the amount of yield loss (Dietz </w:t>
      </w:r>
      <w:r w:rsidRPr="00E9576B">
        <w:rPr>
          <w:rFonts w:ascii="Times New Roman" w:hAnsi="Times New Roman"/>
          <w:i/>
          <w:iCs/>
          <w:sz w:val="24"/>
          <w:szCs w:val="24"/>
          <w:lang w:val="en-IN"/>
        </w:rPr>
        <w:t>et al</w:t>
      </w:r>
      <w:r w:rsidRPr="00E9576B">
        <w:rPr>
          <w:rFonts w:ascii="Times New Roman" w:hAnsi="Times New Roman"/>
          <w:sz w:val="24"/>
          <w:szCs w:val="24"/>
          <w:lang w:val="en-IN"/>
        </w:rPr>
        <w:t xml:space="preserve">, 2021). To decrease yield losses in water-deficient areas, it is essential to find novel ways to make legumes more drought-tolerant (Islam </w:t>
      </w:r>
      <w:r w:rsidRPr="00E9576B">
        <w:rPr>
          <w:rFonts w:ascii="Times New Roman" w:hAnsi="Times New Roman"/>
          <w:i/>
          <w:iCs/>
          <w:sz w:val="24"/>
          <w:szCs w:val="24"/>
          <w:lang w:val="en-IN"/>
        </w:rPr>
        <w:t>et al,</w:t>
      </w:r>
      <w:r w:rsidRPr="00E9576B">
        <w:rPr>
          <w:rFonts w:ascii="Times New Roman" w:hAnsi="Times New Roman"/>
          <w:sz w:val="24"/>
          <w:szCs w:val="24"/>
          <w:lang w:val="en-IN"/>
        </w:rPr>
        <w:t>2021).</w:t>
      </w:r>
    </w:p>
    <w:p w14:paraId="69E585FB"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lang w:val="en-IN"/>
        </w:rPr>
        <w:t xml:space="preserve">Some innovative measures that show promise in reducing the severe consequences of drought include water-efficient practices like mulching and drip irrigation, as well as breeding varieties that are more resistant to the drought (Xing &amp; Wang,2024). Improved drought tolerance in significant agricultural species has been revealed by research on functional genes implicated in the stress response. research has made use of methodologies such as genome-wide association studies (GWAS), transcriptome analysis, and quantitative trait loci (QTL) (Priya </w:t>
      </w:r>
      <w:r w:rsidRPr="00E9576B">
        <w:rPr>
          <w:rFonts w:ascii="Times New Roman" w:hAnsi="Times New Roman"/>
          <w:i/>
          <w:iCs/>
          <w:sz w:val="24"/>
          <w:szCs w:val="24"/>
          <w:lang w:val="en-IN"/>
        </w:rPr>
        <w:t>et al,</w:t>
      </w:r>
      <w:r w:rsidRPr="00E9576B">
        <w:rPr>
          <w:rFonts w:ascii="Times New Roman" w:hAnsi="Times New Roman"/>
          <w:sz w:val="24"/>
          <w:szCs w:val="24"/>
          <w:lang w:val="en-IN"/>
        </w:rPr>
        <w:t>2019).</w:t>
      </w:r>
      <w:bookmarkEnd w:id="3"/>
    </w:p>
    <w:p w14:paraId="2551EF70" w14:textId="77777777" w:rsidR="00E9576B" w:rsidRPr="00E9576B" w:rsidRDefault="00E9576B" w:rsidP="00E9576B">
      <w:pPr>
        <w:spacing w:line="360" w:lineRule="auto"/>
        <w:jc w:val="both"/>
        <w:rPr>
          <w:rFonts w:ascii="Times New Roman" w:hAnsi="Times New Roman"/>
          <w:b/>
          <w:bCs/>
          <w:sz w:val="24"/>
          <w:szCs w:val="24"/>
        </w:rPr>
      </w:pPr>
    </w:p>
    <w:p w14:paraId="535B5BD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 MECHANISMS OF DROUGHT RESISTANCE IN LEGUMINOUS PLANTS:</w:t>
      </w:r>
    </w:p>
    <w:p w14:paraId="72DE9A1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Grain legumes undergo various morphological, physiological, morpho-physiological, physio-biochemical, and molecular effects under drought stress.</w:t>
      </w:r>
    </w:p>
    <w:p w14:paraId="60C99E5F"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 Physiological Mechanisms, Biochemical Mechanisms, and Morphological Adaptations in Drought Tolerance of Legumes</w:t>
      </w:r>
    </w:p>
    <w:p w14:paraId="31CD89D7"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Drought stress poses a significant challenge to legume production, necessitating a comprehensive understanding of the mechanisms that enable these plants to survive and thrive under such conditions. This overview focuses on the physiological, biochemical, and morphological adaptations that legumes employ to enhance their drought tolerance.</w:t>
      </w:r>
    </w:p>
    <w:p w14:paraId="352DC317"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 Physiological Mechanisms</w:t>
      </w:r>
    </w:p>
    <w:p w14:paraId="37A215DC"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lastRenderedPageBreak/>
        <w:t>Legumes exhibit several physiological adaptations in response to drought stress. One of the primary mechanisms is stomatal regulation, which is essential for water utilization. During drought conditions, stomatal conductance decreases significantly, as observed in soybeans, where it declined by 60% under drought stress (DS</w:t>
      </w:r>
      <w:proofErr w:type="gramStart"/>
      <w:r w:rsidRPr="00E9576B">
        <w:rPr>
          <w:rFonts w:ascii="Times New Roman" w:hAnsi="Times New Roman"/>
          <w:sz w:val="24"/>
          <w:szCs w:val="24"/>
        </w:rPr>
        <w:t xml:space="preserve">)( </w:t>
      </w:r>
      <w:proofErr w:type="spellStart"/>
      <w:r w:rsidRPr="00E9576B">
        <w:rPr>
          <w:rFonts w:ascii="Times New Roman" w:hAnsi="Times New Roman"/>
          <w:sz w:val="24"/>
          <w:szCs w:val="24"/>
        </w:rPr>
        <w:t>Sobejano</w:t>
      </w:r>
      <w:proofErr w:type="spellEnd"/>
      <w:proofErr w:type="gram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 2020). This reduction helps conserve water but also leads to decreased photosynthesis due to limited CO₂ uptake. The regulation of stomatal closure is essential for minimizing water loss while maintaining sufficient photosynthetic activity. Another vital physiological response involves osmotic adjustment, which helps maintain cellular turgor pressure (Lawson &amp; Matthews ,2020). The accumulation of suitable solutes, such as proline and carbohydrates, facilitates this process by playing a crucial role in osmotic balance and stress tolerance. Furthermore, the synthesis of defensive proteins, such as dehydrins and antioxidant enzymes, enhances the plant's capacity to withstand oxidative stress induced by drought (</w:t>
      </w:r>
      <w:proofErr w:type="spellStart"/>
      <w:r w:rsidRPr="00E9576B">
        <w:rPr>
          <w:rFonts w:ascii="Times New Roman" w:hAnsi="Times New Roman"/>
          <w:sz w:val="24"/>
          <w:szCs w:val="24"/>
        </w:rPr>
        <w:t>Ruszczyńska</w:t>
      </w:r>
      <w:proofErr w:type="spellEnd"/>
      <w:r w:rsidRPr="00E9576B">
        <w:rPr>
          <w:rFonts w:ascii="Times New Roman" w:hAnsi="Times New Roman"/>
          <w:sz w:val="24"/>
          <w:szCs w:val="24"/>
        </w:rPr>
        <w:t xml:space="preserve">, &amp; </w:t>
      </w:r>
      <w:proofErr w:type="spellStart"/>
      <w:proofErr w:type="gramStart"/>
      <w:r w:rsidRPr="00E9576B">
        <w:rPr>
          <w:rFonts w:ascii="Times New Roman" w:hAnsi="Times New Roman"/>
          <w:sz w:val="24"/>
          <w:szCs w:val="24"/>
        </w:rPr>
        <w:t>Sytykiewicz</w:t>
      </w:r>
      <w:proofErr w:type="spellEnd"/>
      <w:r w:rsidRPr="00E9576B">
        <w:rPr>
          <w:rFonts w:ascii="Times New Roman" w:hAnsi="Times New Roman"/>
          <w:sz w:val="24"/>
          <w:szCs w:val="24"/>
        </w:rPr>
        <w:t xml:space="preserve"> ,</w:t>
      </w:r>
      <w:proofErr w:type="gramEnd"/>
      <w:r w:rsidRPr="00E9576B">
        <w:rPr>
          <w:rFonts w:ascii="Times New Roman" w:hAnsi="Times New Roman"/>
          <w:sz w:val="24"/>
          <w:szCs w:val="24"/>
        </w:rPr>
        <w:t xml:space="preserve"> 2024).</w:t>
      </w:r>
    </w:p>
    <w:p w14:paraId="602D5DD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 Biochemical Mechanisms</w:t>
      </w:r>
    </w:p>
    <w:p w14:paraId="4776789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Legumes' biological reactions to drought stress are just as crucial. One of the most important hormones mediating different reactions to stress is abscisic acid (ABA). To improve water uptake during drought, ABA levels rise, which promotes stomatal closure and enhances root hydraulic </w:t>
      </w:r>
      <w:proofErr w:type="gramStart"/>
      <w:r w:rsidRPr="00E9576B">
        <w:rPr>
          <w:rFonts w:ascii="Times New Roman" w:hAnsi="Times New Roman"/>
          <w:sz w:val="24"/>
          <w:szCs w:val="24"/>
        </w:rPr>
        <w:t>conductivity(</w:t>
      </w:r>
      <w:proofErr w:type="gramEnd"/>
      <w:r w:rsidRPr="00E9576B">
        <w:rPr>
          <w:rFonts w:ascii="Times New Roman" w:hAnsi="Times New Roman"/>
          <w:sz w:val="24"/>
          <w:szCs w:val="24"/>
        </w:rPr>
        <w:t xml:space="preserve">Muhammad et al , 2022). Leguminous plants use antioxidant systems to reduce oxidative damage caused by drought stress, and this hormone also activates genes that are linked to drought resistance, such as those that are involved in antioxidant formation and osmolyte </w:t>
      </w:r>
      <w:proofErr w:type="gramStart"/>
      <w:r w:rsidRPr="00E9576B">
        <w:rPr>
          <w:rFonts w:ascii="Times New Roman" w:hAnsi="Times New Roman"/>
          <w:sz w:val="24"/>
          <w:szCs w:val="24"/>
        </w:rPr>
        <w:t>synthesis(</w:t>
      </w:r>
      <w:proofErr w:type="gramEnd"/>
      <w:r w:rsidRPr="00E9576B">
        <w:rPr>
          <w:rFonts w:ascii="Times New Roman" w:hAnsi="Times New Roman"/>
          <w:sz w:val="24"/>
          <w:szCs w:val="24"/>
        </w:rPr>
        <w:t xml:space="preserve">Laxa </w:t>
      </w:r>
      <w:r w:rsidRPr="00E9576B">
        <w:rPr>
          <w:rFonts w:ascii="Times New Roman" w:hAnsi="Times New Roman"/>
          <w:i/>
          <w:iCs/>
          <w:sz w:val="24"/>
          <w:szCs w:val="24"/>
        </w:rPr>
        <w:t>et al.,</w:t>
      </w:r>
      <w:r w:rsidRPr="00E9576B">
        <w:rPr>
          <w:rFonts w:ascii="Times New Roman" w:hAnsi="Times New Roman"/>
          <w:sz w:val="24"/>
          <w:szCs w:val="24"/>
        </w:rPr>
        <w:t xml:space="preserve"> 2019) Antioxidant enzyme activity is upregulated in response to stress, which aids in protecting cell components from reactive oxygen species (ROS). </w:t>
      </w:r>
      <w:proofErr w:type="spellStart"/>
      <w:r w:rsidRPr="00E9576B">
        <w:rPr>
          <w:rFonts w:ascii="Times New Roman" w:hAnsi="Times New Roman"/>
          <w:sz w:val="24"/>
          <w:szCs w:val="24"/>
        </w:rPr>
        <w:t>Jasmonic</w:t>
      </w:r>
      <w:proofErr w:type="spellEnd"/>
      <w:r w:rsidRPr="00E9576B">
        <w:rPr>
          <w:rFonts w:ascii="Times New Roman" w:hAnsi="Times New Roman"/>
          <w:sz w:val="24"/>
          <w:szCs w:val="24"/>
        </w:rPr>
        <w:t xml:space="preserve"> acid (JA) is one of several phytohormones that interact with one another to regulate root development and improve water-use efficiency, two processes that contribute to the plant's resilience (Raza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2021).</w:t>
      </w:r>
    </w:p>
    <w:p w14:paraId="26FD377C"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2.1.3 Morphological Adaptations</w:t>
      </w:r>
    </w:p>
    <w:p w14:paraId="5B4668D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Morphologically, legumes exhibit adaptations that enhance their ability to withstand drought. Improved root system architecture (RSA) allows for deeper penetration into the soil profile, facilitating access to moisture during dry periods (Wang </w:t>
      </w:r>
      <w:r w:rsidRPr="00E9576B">
        <w:rPr>
          <w:rFonts w:ascii="Times New Roman" w:hAnsi="Times New Roman"/>
          <w:i/>
          <w:iCs/>
          <w:sz w:val="24"/>
          <w:szCs w:val="24"/>
        </w:rPr>
        <w:t>et al ,</w:t>
      </w:r>
      <w:r w:rsidRPr="00E9576B">
        <w:rPr>
          <w:rFonts w:ascii="Times New Roman" w:hAnsi="Times New Roman"/>
          <w:sz w:val="24"/>
          <w:szCs w:val="24"/>
        </w:rPr>
        <w:t xml:space="preserve">2024). Legumes with a deep-rooted structure can better withstand prolonged drought compared to those with shallow roots (Bodner </w:t>
      </w:r>
      <w:r w:rsidRPr="00E9576B">
        <w:rPr>
          <w:rFonts w:ascii="Times New Roman" w:hAnsi="Times New Roman"/>
          <w:i/>
          <w:iCs/>
          <w:sz w:val="24"/>
          <w:szCs w:val="24"/>
        </w:rPr>
        <w:t>et al</w:t>
      </w:r>
      <w:r w:rsidRPr="00E9576B">
        <w:rPr>
          <w:rFonts w:ascii="Times New Roman" w:hAnsi="Times New Roman"/>
          <w:sz w:val="24"/>
          <w:szCs w:val="24"/>
        </w:rPr>
        <w:t xml:space="preserve"> ,2021). Additionally, leaf morphology plays a crucial role in water conservation. Some legume species exhibit leaf abscission strategies during severe drought conditions, reducing transpiration </w:t>
      </w:r>
      <w:r w:rsidRPr="00E9576B">
        <w:rPr>
          <w:rFonts w:ascii="Times New Roman" w:hAnsi="Times New Roman"/>
          <w:sz w:val="24"/>
          <w:szCs w:val="24"/>
        </w:rPr>
        <w:lastRenderedPageBreak/>
        <w:t xml:space="preserve">rates and conserving water (Khatun et al ,2021). The ability to alter leaf size and shape in response to water availability further exemplifies the phenotypic plasticity of legumes (Yetgin,2024). In summary, legumes employ a multifaceted approach involving physiological adjustments, biochemical responses, and morphological adaptations to cope with drought stress. To ensure food security in the face of growing climate variability, it is crucial to understand these pathways to develop strategies that enhance drought tolerance in legume crops. </w:t>
      </w:r>
      <w:bookmarkStart w:id="10" w:name="_Hlk188880237"/>
    </w:p>
    <w:p w14:paraId="3730BCF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2.2 Effects on Germination and Seedling Establishment</w:t>
      </w:r>
    </w:p>
    <w:p w14:paraId="63CD7CA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Drought stress has a profound impact on germination rates and seedling establishment in legumes. The availability of moisture is crucial for activating enzymes that facilitate seed germination (Khatun et al ,2021). Research indicates that water deficit conditions can severely hinder germination, with studies showing significant reductions in germination rates for various legume species, including soybean and chickpea (</w:t>
      </w:r>
      <w:proofErr w:type="spellStart"/>
      <w:r w:rsidRPr="00E9576B">
        <w:rPr>
          <w:rFonts w:ascii="Times New Roman" w:hAnsi="Times New Roman"/>
          <w:sz w:val="24"/>
          <w:szCs w:val="24"/>
        </w:rPr>
        <w:t>Atudorei</w:t>
      </w:r>
      <w:proofErr w:type="spellEnd"/>
      <w:r w:rsidRPr="00E9576B">
        <w:rPr>
          <w:rFonts w:ascii="Times New Roman" w:hAnsi="Times New Roman"/>
          <w:sz w:val="24"/>
          <w:szCs w:val="24"/>
        </w:rPr>
        <w:t xml:space="preserve">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2021). For instance, under controlled drought conditions, germination rates can decline by as much as 50%, leading to stunted growth and delayed establishment of </w:t>
      </w:r>
      <w:proofErr w:type="gramStart"/>
      <w:r w:rsidRPr="00E9576B">
        <w:rPr>
          <w:rFonts w:ascii="Times New Roman" w:hAnsi="Times New Roman"/>
          <w:sz w:val="24"/>
          <w:szCs w:val="24"/>
        </w:rPr>
        <w:t>seedlings(</w:t>
      </w:r>
      <w:proofErr w:type="spellStart"/>
      <w:proofErr w:type="gramEnd"/>
      <w:r w:rsidRPr="00E9576B">
        <w:rPr>
          <w:rFonts w:ascii="Times New Roman" w:hAnsi="Times New Roman"/>
          <w:sz w:val="24"/>
          <w:szCs w:val="24"/>
        </w:rPr>
        <w:t>Seleiman</w:t>
      </w:r>
      <w:proofErr w:type="spellEnd"/>
      <w:r w:rsidRPr="00E9576B">
        <w:rPr>
          <w:rFonts w:ascii="Times New Roman" w:hAnsi="Times New Roman"/>
          <w:sz w:val="24"/>
          <w:szCs w:val="24"/>
        </w:rPr>
        <w:t xml:space="preserve"> et al , 2021). This early vulnerability to drought can compromise plant viability and reduce overall crop stand establishment, ultimately affecting subsequent growth stages.</w:t>
      </w:r>
    </w:p>
    <w:p w14:paraId="5D334232"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2.3 Effects on Vegetative and Reproductive Stages</w:t>
      </w:r>
    </w:p>
    <w:p w14:paraId="127F4EDC"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vegetative stage of legume growth is characterized by critical physiological processes that are adversely affected by drought stress (Khatun </w:t>
      </w:r>
      <w:r w:rsidRPr="00E9576B">
        <w:rPr>
          <w:rFonts w:ascii="Times New Roman" w:hAnsi="Times New Roman"/>
          <w:i/>
          <w:iCs/>
          <w:sz w:val="24"/>
          <w:szCs w:val="24"/>
        </w:rPr>
        <w:t>et al</w:t>
      </w:r>
      <w:r w:rsidRPr="00E9576B">
        <w:rPr>
          <w:rFonts w:ascii="Times New Roman" w:hAnsi="Times New Roman"/>
          <w:sz w:val="24"/>
          <w:szCs w:val="24"/>
        </w:rPr>
        <w:t xml:space="preserve"> ,2021). During this phase, plants experience impaired root and shoot development due to limited water availability. Stomatal closure, a common response to drought, increases leaf temperature while reducing transpiration rates, further exacerbating stress on the plant (Marchin </w:t>
      </w:r>
      <w:r w:rsidRPr="00E9576B">
        <w:rPr>
          <w:rFonts w:ascii="Times New Roman" w:hAnsi="Times New Roman"/>
          <w:i/>
          <w:iCs/>
          <w:sz w:val="24"/>
          <w:szCs w:val="24"/>
        </w:rPr>
        <w:t>et al</w:t>
      </w:r>
      <w:r w:rsidRPr="00E9576B">
        <w:rPr>
          <w:rFonts w:ascii="Times New Roman" w:hAnsi="Times New Roman"/>
          <w:sz w:val="24"/>
          <w:szCs w:val="24"/>
        </w:rPr>
        <w:t xml:space="preserve"> ,2022). As legumes transition into their reproductive stages, they become particularly susceptible to water scarcity. Drought during flowering can severely impact pollen viability, flower formation, and pod set (Nadeem </w:t>
      </w:r>
      <w:r w:rsidRPr="00E9576B">
        <w:rPr>
          <w:rFonts w:ascii="Times New Roman" w:hAnsi="Times New Roman"/>
          <w:i/>
          <w:iCs/>
          <w:sz w:val="24"/>
          <w:szCs w:val="24"/>
        </w:rPr>
        <w:t>et al ,</w:t>
      </w:r>
      <w:r w:rsidRPr="00E9576B">
        <w:rPr>
          <w:rFonts w:ascii="Times New Roman" w:hAnsi="Times New Roman"/>
          <w:sz w:val="24"/>
          <w:szCs w:val="24"/>
        </w:rPr>
        <w:t xml:space="preserve">2019). Studies have demonstrated that drought occurring from flowering to maturity can result in yield reductions ranging from 30% to over 40%. The inability to produce sufficient flowers and pods under water-limited conditions leads to lower seed set and diminished final yields (Dietz </w:t>
      </w:r>
      <w:r w:rsidRPr="00E9576B">
        <w:rPr>
          <w:rFonts w:ascii="Times New Roman" w:hAnsi="Times New Roman"/>
          <w:i/>
          <w:iCs/>
          <w:sz w:val="24"/>
          <w:szCs w:val="24"/>
        </w:rPr>
        <w:t>et al ,</w:t>
      </w:r>
      <w:r w:rsidRPr="00E9576B">
        <w:rPr>
          <w:rFonts w:ascii="Times New Roman" w:hAnsi="Times New Roman"/>
          <w:sz w:val="24"/>
          <w:szCs w:val="24"/>
        </w:rPr>
        <w:t>2021).</w:t>
      </w:r>
    </w:p>
    <w:p w14:paraId="39010778"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2.4 Yield and Quality Reduction Due to Drought</w:t>
      </w:r>
    </w:p>
    <w:p w14:paraId="77884D40"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Significant yield losses in legumes are the result of drought stress's cumulative impacts throughout the growth cycle. When and how severe the drought is, as well as the legume species involved are three variables that affect the amount of decline in yield. Research has shown that drought can </w:t>
      </w:r>
      <w:r w:rsidRPr="00E9576B">
        <w:rPr>
          <w:rFonts w:ascii="Times New Roman" w:hAnsi="Times New Roman"/>
          <w:sz w:val="24"/>
          <w:szCs w:val="24"/>
        </w:rPr>
        <w:lastRenderedPageBreak/>
        <w:t xml:space="preserve">reduce seed yields by 27% to 87%, depending on the developmental stage affected (Prasad </w:t>
      </w:r>
      <w:r w:rsidRPr="00E9576B">
        <w:rPr>
          <w:rFonts w:ascii="Times New Roman" w:hAnsi="Times New Roman"/>
          <w:i/>
          <w:iCs/>
          <w:sz w:val="24"/>
          <w:szCs w:val="24"/>
        </w:rPr>
        <w:t>et al</w:t>
      </w:r>
      <w:r w:rsidRPr="00E9576B">
        <w:rPr>
          <w:rFonts w:ascii="Times New Roman" w:hAnsi="Times New Roman"/>
          <w:sz w:val="24"/>
          <w:szCs w:val="24"/>
        </w:rPr>
        <w:t xml:space="preserve"> ,2008; Sehgal </w:t>
      </w:r>
      <w:r w:rsidRPr="00E9576B">
        <w:rPr>
          <w:rFonts w:ascii="Times New Roman" w:hAnsi="Times New Roman"/>
          <w:i/>
          <w:iCs/>
          <w:sz w:val="24"/>
          <w:szCs w:val="24"/>
        </w:rPr>
        <w:t>et al ,</w:t>
      </w:r>
      <w:r w:rsidRPr="00E9576B">
        <w:rPr>
          <w:rFonts w:ascii="Times New Roman" w:hAnsi="Times New Roman"/>
          <w:sz w:val="24"/>
          <w:szCs w:val="24"/>
        </w:rPr>
        <w:t xml:space="preserve">2018; Oguz </w:t>
      </w:r>
      <w:r w:rsidRPr="00E9576B">
        <w:rPr>
          <w:rFonts w:ascii="Times New Roman" w:hAnsi="Times New Roman"/>
          <w:i/>
          <w:iCs/>
          <w:sz w:val="24"/>
          <w:szCs w:val="24"/>
        </w:rPr>
        <w:t>et al</w:t>
      </w:r>
      <w:r w:rsidRPr="00E9576B">
        <w:rPr>
          <w:rFonts w:ascii="Times New Roman" w:hAnsi="Times New Roman"/>
          <w:sz w:val="24"/>
          <w:szCs w:val="24"/>
        </w:rPr>
        <w:t xml:space="preserve"> ,2022). Moreover, drought stress does not solely impact yield quantity; it also adversely affects quality parameters. Nutrient concentrations in legumes may decline under water-limited conditions, leading to reduced protein content and overall nutritional quality (Islam </w:t>
      </w:r>
      <w:r w:rsidRPr="00E9576B">
        <w:rPr>
          <w:rFonts w:ascii="Times New Roman" w:hAnsi="Times New Roman"/>
          <w:i/>
          <w:iCs/>
          <w:sz w:val="24"/>
          <w:szCs w:val="24"/>
        </w:rPr>
        <w:t>et al</w:t>
      </w:r>
      <w:r w:rsidRPr="00E9576B">
        <w:rPr>
          <w:rFonts w:ascii="Times New Roman" w:hAnsi="Times New Roman"/>
          <w:sz w:val="24"/>
          <w:szCs w:val="24"/>
        </w:rPr>
        <w:t xml:space="preserve"> ,2021). In conclusion, the multifaceted impacts of drought on legume growth—from germination through reproductive stages—highlight the necessity for targeted research and intervention strategies. Understanding these dynamics is crucial for developing agronomic practices and breeding programs aimed at enhancing drought tolerance in legumes. By improving resilience against water scarcity, we can ensure sustainable legume production amidst increasing climatic challenges. </w:t>
      </w:r>
    </w:p>
    <w:p w14:paraId="4308751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2.5 Genetic and Molecular Foundations of Drought tolerance in Legumes</w:t>
      </w:r>
    </w:p>
    <w:p w14:paraId="3681532B"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Multiple molecular and genetic factors impact the complicated feature of drought tolerance in legumes. Understanding the genetic basis of drought resistance is critical for creating resilient legume varieties that can tolerate drought conditions. Recent developments in high-throughput sequencing technologies and functional genomics have enhanced our understanding of the genetic networks associated with drought resilience, facilitating the identification of candidate genes and pathways for the enhancement of drought-tolerant legume the breeding process (Priya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2025).</w:t>
      </w:r>
    </w:p>
    <w:p w14:paraId="1A60619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2.5.1 Identification of Key Drought-Resistant Genes</w:t>
      </w:r>
    </w:p>
    <w:p w14:paraId="7E8D27A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Multiple important genes linked to drought tolerance in legumes have recently been identified. One example is the discovery of a drought-inducible gene associated with dehydrin proteins in the ancestral legume </w:t>
      </w:r>
      <w:proofErr w:type="spellStart"/>
      <w:r w:rsidRPr="00E9576B">
        <w:rPr>
          <w:rFonts w:ascii="Times New Roman" w:hAnsi="Times New Roman"/>
          <w:i/>
          <w:iCs/>
          <w:sz w:val="24"/>
          <w:szCs w:val="24"/>
        </w:rPr>
        <w:t>Ammopitanthus</w:t>
      </w:r>
      <w:proofErr w:type="spellEnd"/>
      <w:r w:rsidRPr="00E9576B">
        <w:rPr>
          <w:rFonts w:ascii="Times New Roman" w:hAnsi="Times New Roman"/>
          <w:i/>
          <w:iCs/>
          <w:sz w:val="24"/>
          <w:szCs w:val="24"/>
        </w:rPr>
        <w:t xml:space="preserve"> </w:t>
      </w:r>
      <w:proofErr w:type="spellStart"/>
      <w:r w:rsidRPr="00E9576B">
        <w:rPr>
          <w:rFonts w:ascii="Times New Roman" w:hAnsi="Times New Roman"/>
          <w:i/>
          <w:iCs/>
          <w:sz w:val="24"/>
          <w:szCs w:val="24"/>
        </w:rPr>
        <w:t>nanus</w:t>
      </w:r>
      <w:proofErr w:type="spellEnd"/>
      <w:r w:rsidRPr="00E9576B">
        <w:rPr>
          <w:rFonts w:ascii="Times New Roman" w:hAnsi="Times New Roman"/>
          <w:i/>
          <w:iCs/>
          <w:sz w:val="24"/>
          <w:szCs w:val="24"/>
        </w:rPr>
        <w:t xml:space="preserve"> </w:t>
      </w:r>
      <w:r w:rsidRPr="00E9576B">
        <w:rPr>
          <w:rFonts w:ascii="Times New Roman" w:hAnsi="Times New Roman"/>
          <w:sz w:val="24"/>
          <w:szCs w:val="24"/>
        </w:rPr>
        <w:t>(</w:t>
      </w:r>
      <w:proofErr w:type="spellStart"/>
      <w:r w:rsidRPr="00E9576B">
        <w:rPr>
          <w:rFonts w:ascii="Times New Roman" w:hAnsi="Times New Roman"/>
          <w:sz w:val="24"/>
          <w:szCs w:val="24"/>
        </w:rPr>
        <w:t>Furlan</w:t>
      </w:r>
      <w:proofErr w:type="spellEnd"/>
      <w:r w:rsidRPr="00E9576B">
        <w:rPr>
          <w:rFonts w:ascii="Times New Roman" w:hAnsi="Times New Roman"/>
          <w:sz w:val="24"/>
          <w:szCs w:val="24"/>
        </w:rPr>
        <w:t xml:space="preserve"> </w:t>
      </w:r>
      <w:r w:rsidRPr="00E9576B">
        <w:rPr>
          <w:rFonts w:ascii="Times New Roman" w:hAnsi="Times New Roman"/>
          <w:i/>
          <w:iCs/>
          <w:sz w:val="24"/>
          <w:szCs w:val="24"/>
        </w:rPr>
        <w:t xml:space="preserve">et </w:t>
      </w:r>
      <w:proofErr w:type="gramStart"/>
      <w:r w:rsidRPr="00E9576B">
        <w:rPr>
          <w:rFonts w:ascii="Times New Roman" w:hAnsi="Times New Roman"/>
          <w:i/>
          <w:iCs/>
          <w:sz w:val="24"/>
          <w:szCs w:val="24"/>
        </w:rPr>
        <w:t>al ,</w:t>
      </w:r>
      <w:proofErr w:type="gramEnd"/>
      <w:r w:rsidRPr="00E9576B">
        <w:rPr>
          <w:rFonts w:ascii="Times New Roman" w:hAnsi="Times New Roman"/>
          <w:sz w:val="24"/>
          <w:szCs w:val="24"/>
        </w:rPr>
        <w:t xml:space="preserve"> 2022). This gene may have a role in improving resilience to abiotic stress by increasing germination capability, relative water content, root lengths, and decreased oxidative damage when overexpressed in Arabidopsis (</w:t>
      </w:r>
      <w:proofErr w:type="spellStart"/>
      <w:r w:rsidRPr="00E9576B">
        <w:rPr>
          <w:rFonts w:ascii="Times New Roman" w:hAnsi="Times New Roman"/>
          <w:sz w:val="24"/>
          <w:szCs w:val="24"/>
        </w:rPr>
        <w:t>liu</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 ,</w:t>
      </w:r>
      <w:r w:rsidRPr="00E9576B">
        <w:rPr>
          <w:rFonts w:ascii="Times New Roman" w:hAnsi="Times New Roman"/>
          <w:sz w:val="24"/>
          <w:szCs w:val="24"/>
        </w:rPr>
        <w:t xml:space="preserve">2014; </w:t>
      </w:r>
      <w:proofErr w:type="spellStart"/>
      <w:r w:rsidRPr="00E9576B">
        <w:rPr>
          <w:rFonts w:ascii="Times New Roman" w:hAnsi="Times New Roman"/>
          <w:sz w:val="24"/>
          <w:szCs w:val="24"/>
        </w:rPr>
        <w:t>Velinov</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 ,2020). Similarly, it was shown that during drought and salt stress, the GmAP2/ERF144 gene (Furlan</w:t>
      </w:r>
      <w:r w:rsidRPr="00E9576B">
        <w:rPr>
          <w:rFonts w:ascii="Times New Roman" w:hAnsi="Times New Roman"/>
          <w:i/>
          <w:iCs/>
          <w:sz w:val="24"/>
          <w:szCs w:val="24"/>
        </w:rPr>
        <w:t xml:space="preserve"> et al ,</w:t>
      </w:r>
      <w:r w:rsidRPr="00E9576B">
        <w:rPr>
          <w:rFonts w:ascii="Times New Roman" w:hAnsi="Times New Roman"/>
          <w:sz w:val="24"/>
          <w:szCs w:val="24"/>
        </w:rPr>
        <w:t xml:space="preserve">2022), which is found in cultivated peanuts, is considerably increased. The usefulness of this gene in the genetic framework for producing drought-tolerant legume types was demonstrated by its overexpression, which boosted drought resistance. The AP2/ERF transcription factor family has also been widely researched in desert legumes, such as </w:t>
      </w:r>
      <w:proofErr w:type="spellStart"/>
      <w:r w:rsidRPr="00E9576B">
        <w:rPr>
          <w:rFonts w:ascii="Times New Roman" w:hAnsi="Times New Roman"/>
          <w:i/>
          <w:iCs/>
          <w:sz w:val="24"/>
          <w:szCs w:val="24"/>
        </w:rPr>
        <w:t>Eremosparton</w:t>
      </w:r>
      <w:proofErr w:type="spellEnd"/>
      <w:r w:rsidRPr="00E9576B">
        <w:rPr>
          <w:rFonts w:ascii="Times New Roman" w:hAnsi="Times New Roman"/>
          <w:i/>
          <w:iCs/>
          <w:sz w:val="24"/>
          <w:szCs w:val="24"/>
        </w:rPr>
        <w:t xml:space="preserve"> </w:t>
      </w:r>
      <w:proofErr w:type="spellStart"/>
      <w:r w:rsidRPr="00E9576B">
        <w:rPr>
          <w:rFonts w:ascii="Times New Roman" w:hAnsi="Times New Roman"/>
          <w:i/>
          <w:iCs/>
          <w:sz w:val="24"/>
          <w:szCs w:val="24"/>
        </w:rPr>
        <w:t>songoricum</w:t>
      </w:r>
      <w:proofErr w:type="spellEnd"/>
      <w:r w:rsidRPr="00E9576B">
        <w:rPr>
          <w:rFonts w:ascii="Times New Roman" w:hAnsi="Times New Roman"/>
          <w:i/>
          <w:iCs/>
          <w:sz w:val="24"/>
          <w:szCs w:val="24"/>
        </w:rPr>
        <w:t xml:space="preserve"> </w:t>
      </w:r>
      <w:r w:rsidRPr="00E9576B">
        <w:rPr>
          <w:rFonts w:ascii="Times New Roman" w:hAnsi="Times New Roman"/>
          <w:sz w:val="24"/>
          <w:szCs w:val="24"/>
        </w:rPr>
        <w:t xml:space="preserve">(Zhao </w:t>
      </w:r>
      <w:r w:rsidRPr="00E9576B">
        <w:rPr>
          <w:rFonts w:ascii="Times New Roman" w:hAnsi="Times New Roman"/>
          <w:i/>
          <w:iCs/>
          <w:sz w:val="24"/>
          <w:szCs w:val="24"/>
        </w:rPr>
        <w:t>et al ,</w:t>
      </w:r>
      <w:r w:rsidRPr="00E9576B">
        <w:rPr>
          <w:rFonts w:ascii="Times New Roman" w:hAnsi="Times New Roman"/>
          <w:sz w:val="24"/>
          <w:szCs w:val="24"/>
        </w:rPr>
        <w:t xml:space="preserve">2022). These genes were found to be unevenly distributed across chromosomes and showed significant upregulation under water deficit conditions. Their </w:t>
      </w:r>
      <w:r w:rsidRPr="00E9576B">
        <w:rPr>
          <w:rFonts w:ascii="Times New Roman" w:hAnsi="Times New Roman"/>
          <w:sz w:val="24"/>
          <w:szCs w:val="24"/>
        </w:rPr>
        <w:lastRenderedPageBreak/>
        <w:t>interaction with other transcription factors suggests a coordinated response mechanism to drought stress.</w:t>
      </w:r>
    </w:p>
    <w:p w14:paraId="08367820"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2.5.2 Genomic Strategies for Breeding Drought-Tolerant Varieties</w:t>
      </w:r>
    </w:p>
    <w:p w14:paraId="2CAB2A4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Genomic approaches have revolutionized the breeding of drought-tolerant legumes. Techniques such as genome-wide association studies (GWAS), quantitative trait loci (QTL) mapping, and genomic selection (GS) enable researchers to identify genetic markers linked to drought tolerance traits efficiently. For example, GWAS conducted on common beans identified up to 29 genomic windows associated with drought response strategies (</w:t>
      </w:r>
      <w:proofErr w:type="spellStart"/>
      <w:r w:rsidRPr="00E9576B">
        <w:rPr>
          <w:rFonts w:ascii="Times New Roman" w:hAnsi="Times New Roman"/>
          <w:sz w:val="24"/>
          <w:szCs w:val="24"/>
        </w:rPr>
        <w:t>Valdisser</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 ,</w:t>
      </w:r>
      <w:r w:rsidRPr="00E9576B">
        <w:rPr>
          <w:rFonts w:ascii="Times New Roman" w:hAnsi="Times New Roman"/>
          <w:sz w:val="24"/>
          <w:szCs w:val="24"/>
        </w:rPr>
        <w:t xml:space="preserve">2020; Mutari </w:t>
      </w:r>
      <w:r w:rsidRPr="00E9576B">
        <w:rPr>
          <w:rFonts w:ascii="Times New Roman" w:hAnsi="Times New Roman"/>
          <w:i/>
          <w:iCs/>
          <w:sz w:val="24"/>
          <w:szCs w:val="24"/>
        </w:rPr>
        <w:t>et al,</w:t>
      </w:r>
      <w:r w:rsidRPr="00E9576B">
        <w:rPr>
          <w:rFonts w:ascii="Times New Roman" w:hAnsi="Times New Roman"/>
          <w:sz w:val="24"/>
          <w:szCs w:val="24"/>
        </w:rPr>
        <w:t>2023), particularly during critical growth phases such as flowering. These findings provide valuable targets for further characterization and highlight the multigenic nature of drought responses in legumes. Additionally, marker-assisted selection (MAS) has been employed to accelerate the breeding process for drought-tolerant traits. By integrating genomic data with traditional breeding practices, researchers can more effectively select for desirable traits without compromising yield. The potential for CRISPR/Cas9 technology to precisely alter drought tolerance genes is exciting, as it could lead to the creation of transgenic legume cultivars with enhanced water resistance.</w:t>
      </w:r>
    </w:p>
    <w:p w14:paraId="3D81F10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2.6 Role of GWAS and QTL</w:t>
      </w:r>
    </w:p>
    <w:p w14:paraId="3D07C64C"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Quantitative trait loci (QTL) mapping and genome-wide association studies (GWAS) are essential for elucidating the genetic framework of drought tolerance in legumes. QTL mapping enables researchers to identify key genomic areas linked to phenotypic features associated with drought tolerance. Significant marker-trait associations (MTAs) have been identified in common beans that correlate with drought-related traits, including wilting score and shoot biomass under water </w:t>
      </w:r>
      <w:proofErr w:type="gramStart"/>
      <w:r w:rsidRPr="00E9576B">
        <w:rPr>
          <w:rFonts w:ascii="Times New Roman" w:hAnsi="Times New Roman"/>
          <w:sz w:val="24"/>
          <w:szCs w:val="24"/>
        </w:rPr>
        <w:t>stress(</w:t>
      </w:r>
      <w:proofErr w:type="spellStart"/>
      <w:proofErr w:type="gramEnd"/>
      <w:r w:rsidRPr="00E9576B">
        <w:rPr>
          <w:rFonts w:ascii="Times New Roman" w:hAnsi="Times New Roman"/>
          <w:sz w:val="24"/>
          <w:szCs w:val="24"/>
        </w:rPr>
        <w:t>Istanbuli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2024). Furthermore, genome-wide association studies (GWAS) has provided insights into the genetic diversity within legume populations, facilitating the identification of candidate genes linked to adaptive traits under drought conditions. A GWAS examining 345 soybean genotypes identified 52 single nucleotide polymorphisms (SNPs) substantially associated with canopy temperature, a crucial physiological variable for assessing drought sensitivity. (Kaler </w:t>
      </w:r>
      <w:r w:rsidRPr="00E9576B">
        <w:rPr>
          <w:rFonts w:ascii="Times New Roman" w:hAnsi="Times New Roman"/>
          <w:i/>
          <w:iCs/>
          <w:sz w:val="24"/>
          <w:szCs w:val="24"/>
        </w:rPr>
        <w:t>et al,</w:t>
      </w:r>
      <w:r w:rsidRPr="00E9576B">
        <w:rPr>
          <w:rFonts w:ascii="Times New Roman" w:hAnsi="Times New Roman"/>
          <w:sz w:val="24"/>
          <w:szCs w:val="24"/>
        </w:rPr>
        <w:t xml:space="preserve">2018) Genomic insights are essential for breeding programs focused on improving drought resilience. In summary, the genetic and molecular foundations of drought tolerance in legumes are complex, encompassing the identification of critical resistant genes, advanced genomic methodologies for breeding, and the utilization of QTL mapping and GWAS. These advancements </w:t>
      </w:r>
      <w:r w:rsidRPr="00E9576B">
        <w:rPr>
          <w:rFonts w:ascii="Times New Roman" w:hAnsi="Times New Roman"/>
          <w:sz w:val="24"/>
          <w:szCs w:val="24"/>
        </w:rPr>
        <w:lastRenderedPageBreak/>
        <w:t>are critical for developing legume varieties that can thrive under increasingly challenging climatic conditions, ensuring food security and agricultural sustainability. </w:t>
      </w:r>
    </w:p>
    <w:p w14:paraId="6E4F330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 Breeding Approaches for Cultivating Drought-Resilient Legume Varieties</w:t>
      </w:r>
    </w:p>
    <w:p w14:paraId="6F64FF6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rising prevalence and intensity of drought conditions require the development of drought-resistant legume cultivars to guarantee food security. Various breeding strategies have been employed to enhance drought resistance in legumes, including conventional breeding techniques, modern molecular breeding approaches, and transgenic and gene editing techniques. </w:t>
      </w:r>
    </w:p>
    <w:p w14:paraId="10A65834"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2.7.1 Conventional breeding techniques</w:t>
      </w:r>
    </w:p>
    <w:p w14:paraId="5892714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Conventional breeding techniques have long been the cornerstone of crop enhancement particularly in development of drought-tolerant legume varieties. These methods typically involve selecting parents with desirable traits and hybridizing them to produce the offsprings with those desirable traits. Techniques such as pedigree selection, backcrossing, and recurrent selection are commonly used to enhance drought resistance (Singha &amp; Singha,2024). Pedigree selection focuses on tracking the lineage of plants to select for specific traits over generations. This method allows breeders to combine multiple genes affecting drought tolerance, although it can be time-consuming due to the need for extensive evaluation across multiple growing seasons (Akdemir &amp; Sánchez,2016). Backcrossing is another effective technique where a hybrid plant is crossed back with one of its parents to reinforce desired traits while minimizing the introduction of undesirable characteristics (Begna,2021). These traditional methods have successfully produced drought-resistant cultivars in several legume species, such as chickpeas and common beans.</w:t>
      </w:r>
    </w:p>
    <w:p w14:paraId="05104E9E"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2.7.2 Modern Molecular Breeding Approaches</w:t>
      </w:r>
    </w:p>
    <w:p w14:paraId="5DA4C21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Modern molecular breeding approaches have revolutionized the development of drought-tolerant legumes by leveraging advances in genomics and biotechnology. Techniques such as marker-assisted selection (MAS) enable breeders to identify specific genetic markers associated with drought tolerance traits, facilitating more accurate and efficient selection processes. For example, significant marker-trait associations (MTAs) have been identified in various legume species that correlate with drought-related traits like root depth and biomass (Khatun et al,2021). Genomic selection (GS) is another promising approach that uses genomic information to predict the performance of breeding lines based on their genetic makeup (Wang et </w:t>
      </w:r>
      <w:commentRangeStart w:id="11"/>
      <w:r w:rsidRPr="00E9576B">
        <w:rPr>
          <w:rFonts w:ascii="Times New Roman" w:hAnsi="Times New Roman"/>
          <w:sz w:val="24"/>
          <w:szCs w:val="24"/>
        </w:rPr>
        <w:t>al</w:t>
      </w:r>
      <w:commentRangeEnd w:id="11"/>
      <w:r w:rsidR="00BC311C">
        <w:rPr>
          <w:rStyle w:val="CommentReference"/>
          <w:rFonts w:ascii="Times New Roman" w:hAnsi="Times New Roman"/>
          <w:lang w:val="nb-NO" w:eastAsia="nb-NO"/>
        </w:rPr>
        <w:commentReference w:id="11"/>
      </w:r>
      <w:r w:rsidRPr="00E9576B">
        <w:rPr>
          <w:rFonts w:ascii="Times New Roman" w:hAnsi="Times New Roman"/>
          <w:sz w:val="24"/>
          <w:szCs w:val="24"/>
        </w:rPr>
        <w:t>,2018; Crossa et al,</w:t>
      </w:r>
      <w:proofErr w:type="gramStart"/>
      <w:r w:rsidRPr="00E9576B">
        <w:rPr>
          <w:rFonts w:ascii="Times New Roman" w:hAnsi="Times New Roman"/>
          <w:sz w:val="24"/>
          <w:szCs w:val="24"/>
        </w:rPr>
        <w:t>2017;Desta</w:t>
      </w:r>
      <w:proofErr w:type="gramEnd"/>
      <w:r w:rsidRPr="00E9576B">
        <w:rPr>
          <w:rFonts w:ascii="Times New Roman" w:hAnsi="Times New Roman"/>
          <w:sz w:val="24"/>
          <w:szCs w:val="24"/>
        </w:rPr>
        <w:t xml:space="preserve"> &amp; Ortiz,2014). This method speeds up the breeding process by facilitating the early selection of plants with high drought tolerance potential before they reach maturity. Additionally, </w:t>
      </w:r>
      <w:r w:rsidRPr="00E9576B">
        <w:rPr>
          <w:rFonts w:ascii="Times New Roman" w:hAnsi="Times New Roman"/>
          <w:sz w:val="24"/>
          <w:szCs w:val="24"/>
        </w:rPr>
        <w:lastRenderedPageBreak/>
        <w:t xml:space="preserve">omics technologies, including transcriptomics and proteomics, provide insights into the molecular mechanisms underlying drought tolerance (Aslam </w:t>
      </w:r>
      <w:r w:rsidRPr="00E9576B">
        <w:rPr>
          <w:rFonts w:ascii="Times New Roman" w:hAnsi="Times New Roman"/>
          <w:i/>
          <w:iCs/>
          <w:sz w:val="24"/>
          <w:szCs w:val="24"/>
        </w:rPr>
        <w:t>et al,</w:t>
      </w:r>
      <w:r w:rsidRPr="00E9576B">
        <w:rPr>
          <w:rFonts w:ascii="Times New Roman" w:hAnsi="Times New Roman"/>
          <w:sz w:val="24"/>
          <w:szCs w:val="24"/>
        </w:rPr>
        <w:t xml:space="preserve">2024; Singh </w:t>
      </w:r>
      <w:r w:rsidRPr="00E9576B">
        <w:rPr>
          <w:rFonts w:ascii="Times New Roman" w:hAnsi="Times New Roman"/>
          <w:i/>
          <w:iCs/>
          <w:sz w:val="24"/>
          <w:szCs w:val="24"/>
        </w:rPr>
        <w:t>et al</w:t>
      </w:r>
      <w:r w:rsidRPr="00E9576B">
        <w:rPr>
          <w:rFonts w:ascii="Times New Roman" w:hAnsi="Times New Roman"/>
          <w:sz w:val="24"/>
          <w:szCs w:val="24"/>
        </w:rPr>
        <w:t xml:space="preserve">,2023; Jha </w:t>
      </w:r>
      <w:r w:rsidRPr="00E9576B">
        <w:rPr>
          <w:rFonts w:ascii="Times New Roman" w:hAnsi="Times New Roman"/>
          <w:i/>
          <w:iCs/>
          <w:sz w:val="24"/>
          <w:szCs w:val="24"/>
        </w:rPr>
        <w:t>et al,</w:t>
      </w:r>
      <w:r w:rsidRPr="00E9576B">
        <w:rPr>
          <w:rFonts w:ascii="Times New Roman" w:hAnsi="Times New Roman"/>
          <w:sz w:val="24"/>
          <w:szCs w:val="24"/>
        </w:rPr>
        <w:t>2020). these methods aid in identifying critical genes and regulatory mechanisms that play a role in plants' reactions to water stress.</w:t>
      </w:r>
    </w:p>
    <w:p w14:paraId="14B7ADA7"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2.7.3 Transgenic and Gene Editing Approaches</w:t>
      </w:r>
    </w:p>
    <w:p w14:paraId="658D8E5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Transgenic and gene editing approaches represent cutting-edge strategies for developing drought-tolerant legume varieties. Genetic engineering allows for the introduction of specific genes associated with drought resistance directly into legume genomes. For instance, transgenic chickpea varieties have been developed by introgression genes that enhance stress tolerance through biotechnological methods (Kumar </w:t>
      </w:r>
      <w:r w:rsidRPr="00E9576B">
        <w:rPr>
          <w:rFonts w:ascii="Times New Roman" w:hAnsi="Times New Roman"/>
          <w:i/>
          <w:iCs/>
          <w:sz w:val="24"/>
          <w:szCs w:val="24"/>
        </w:rPr>
        <w:t>et al,</w:t>
      </w:r>
      <w:r w:rsidRPr="00E9576B">
        <w:rPr>
          <w:rFonts w:ascii="Times New Roman" w:hAnsi="Times New Roman"/>
          <w:sz w:val="24"/>
          <w:szCs w:val="24"/>
        </w:rPr>
        <w:t xml:space="preserve">2018). Plant genomes can be precisely modified to increase drought resilience using gene editing tools like CRISPR/Cas9(Rai </w:t>
      </w:r>
      <w:r w:rsidRPr="00E9576B">
        <w:rPr>
          <w:rFonts w:ascii="Times New Roman" w:hAnsi="Times New Roman"/>
          <w:i/>
          <w:iCs/>
          <w:sz w:val="24"/>
          <w:szCs w:val="24"/>
        </w:rPr>
        <w:t>et al,</w:t>
      </w:r>
      <w:r w:rsidRPr="00E9576B">
        <w:rPr>
          <w:rFonts w:ascii="Times New Roman" w:hAnsi="Times New Roman"/>
          <w:sz w:val="24"/>
          <w:szCs w:val="24"/>
        </w:rPr>
        <w:t>2023). This advanced biotechnological approach not only speeds up the development of drought-tolerant varieties but also allows the exploration of novel traits that may not be present in traditional breeding populations. Researchers can create legume varieties that are better adapted to water-limited environments by targeting specific genes responsible for key physiological traits, such as root architecture or stomatal regulation.</w:t>
      </w:r>
    </w:p>
    <w:p w14:paraId="029ACC65"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 Role of Beneficial Microorganisms in Enhancing Drought Tolerance</w:t>
      </w:r>
    </w:p>
    <w:p w14:paraId="079FECE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The increasing frequency of drought conditions poses significant challenges to legume production, necessitating innovative strategies to enhance drought tolerance. One promising approach involves leveraging beneficial microorganisms that can improve plant resilience to water stress. This section explores the role of microbial symbiosis, particularly focusing on rhizobium-legume interactions, and the contributions of fungal and bacterial communities in mitigating drought stress.</w:t>
      </w:r>
    </w:p>
    <w:p w14:paraId="1D50F65A"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2.8.1 The Role of Symbiotic Microbes in Reducing Water Stress</w:t>
      </w:r>
    </w:p>
    <w:p w14:paraId="4607924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Beneficial microorganisms, including plant growth-promoting rhizobacteria (PGPR) and arbuscular mycorrhizal fungi (AMF) play a crucial role in enhancing drought tolerance in legumes (</w:t>
      </w:r>
      <w:proofErr w:type="spellStart"/>
      <w:r w:rsidRPr="00E9576B">
        <w:rPr>
          <w:rFonts w:ascii="Times New Roman" w:hAnsi="Times New Roman"/>
          <w:sz w:val="24"/>
          <w:szCs w:val="24"/>
        </w:rPr>
        <w:t>Hnini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2024). PGPR, such as </w:t>
      </w:r>
      <w:r w:rsidRPr="00E9576B">
        <w:rPr>
          <w:rFonts w:ascii="Times New Roman" w:hAnsi="Times New Roman"/>
          <w:i/>
          <w:iCs/>
          <w:sz w:val="24"/>
          <w:szCs w:val="24"/>
        </w:rPr>
        <w:t>Pseudomonas</w:t>
      </w:r>
      <w:r w:rsidRPr="00E9576B">
        <w:rPr>
          <w:rFonts w:ascii="Times New Roman" w:hAnsi="Times New Roman"/>
          <w:sz w:val="24"/>
          <w:szCs w:val="24"/>
        </w:rPr>
        <w:t>, </w:t>
      </w:r>
      <w:r w:rsidRPr="00E9576B">
        <w:rPr>
          <w:rFonts w:ascii="Times New Roman" w:hAnsi="Times New Roman"/>
          <w:i/>
          <w:iCs/>
          <w:sz w:val="24"/>
          <w:szCs w:val="24"/>
        </w:rPr>
        <w:t>Bacillus</w:t>
      </w:r>
      <w:r w:rsidRPr="00E9576B">
        <w:rPr>
          <w:rFonts w:ascii="Times New Roman" w:hAnsi="Times New Roman"/>
          <w:sz w:val="24"/>
          <w:szCs w:val="24"/>
        </w:rPr>
        <w:t>, and </w:t>
      </w:r>
      <w:r w:rsidRPr="00E9576B">
        <w:rPr>
          <w:rFonts w:ascii="Times New Roman" w:hAnsi="Times New Roman"/>
          <w:i/>
          <w:iCs/>
          <w:sz w:val="24"/>
          <w:szCs w:val="24"/>
        </w:rPr>
        <w:t>Rhizobium</w:t>
      </w:r>
      <w:r w:rsidRPr="00E9576B">
        <w:rPr>
          <w:rFonts w:ascii="Times New Roman" w:hAnsi="Times New Roman"/>
          <w:sz w:val="24"/>
          <w:szCs w:val="24"/>
        </w:rPr>
        <w:t xml:space="preserve">, colonize plant roots and confer numerous benefits under stress </w:t>
      </w:r>
      <w:proofErr w:type="gramStart"/>
      <w:r w:rsidRPr="00E9576B">
        <w:rPr>
          <w:rFonts w:ascii="Times New Roman" w:hAnsi="Times New Roman"/>
          <w:sz w:val="24"/>
          <w:szCs w:val="24"/>
        </w:rPr>
        <w:t>conditions(</w:t>
      </w:r>
      <w:proofErr w:type="gramEnd"/>
      <w:r w:rsidRPr="00E9576B">
        <w:rPr>
          <w:rFonts w:ascii="Times New Roman" w:hAnsi="Times New Roman"/>
          <w:sz w:val="24"/>
          <w:szCs w:val="24"/>
        </w:rPr>
        <w:t xml:space="preserve">Hashem </w:t>
      </w:r>
      <w:r w:rsidRPr="00E9576B">
        <w:rPr>
          <w:rFonts w:ascii="Times New Roman" w:hAnsi="Times New Roman"/>
          <w:i/>
          <w:iCs/>
          <w:sz w:val="24"/>
          <w:szCs w:val="24"/>
        </w:rPr>
        <w:t>et al.,</w:t>
      </w:r>
      <w:r w:rsidRPr="00E9576B">
        <w:rPr>
          <w:rFonts w:ascii="Times New Roman" w:hAnsi="Times New Roman"/>
          <w:sz w:val="24"/>
          <w:szCs w:val="24"/>
        </w:rPr>
        <w:t xml:space="preserve">2019;Santoyo </w:t>
      </w:r>
      <w:r w:rsidRPr="00E9576B">
        <w:rPr>
          <w:rFonts w:ascii="Times New Roman" w:hAnsi="Times New Roman"/>
          <w:i/>
          <w:iCs/>
          <w:sz w:val="24"/>
          <w:szCs w:val="24"/>
        </w:rPr>
        <w:t>et al .,</w:t>
      </w:r>
      <w:r w:rsidRPr="00E9576B">
        <w:rPr>
          <w:rFonts w:ascii="Times New Roman" w:hAnsi="Times New Roman"/>
          <w:sz w:val="24"/>
          <w:szCs w:val="24"/>
        </w:rPr>
        <w:t xml:space="preserve">2021). These microorganisms improve plant growth in number of ways, such as by fixing nitrogen, solubilizing phosphorous and production of plant growth promoting compounds. For instance, inoculation with PGPR has been shown to improve root hair development and lateral root </w:t>
      </w:r>
      <w:proofErr w:type="gramStart"/>
      <w:r w:rsidRPr="00E9576B">
        <w:rPr>
          <w:rFonts w:ascii="Times New Roman" w:hAnsi="Times New Roman"/>
          <w:sz w:val="24"/>
          <w:szCs w:val="24"/>
        </w:rPr>
        <w:t>formation(</w:t>
      </w:r>
      <w:proofErr w:type="gramEnd"/>
      <w:r w:rsidRPr="00E9576B">
        <w:rPr>
          <w:rFonts w:ascii="Times New Roman" w:hAnsi="Times New Roman"/>
          <w:sz w:val="24"/>
          <w:szCs w:val="24"/>
        </w:rPr>
        <w:t xml:space="preserve">Grover </w:t>
      </w:r>
      <w:r w:rsidRPr="00E9576B">
        <w:rPr>
          <w:rFonts w:ascii="Times New Roman" w:hAnsi="Times New Roman"/>
          <w:i/>
          <w:iCs/>
          <w:sz w:val="24"/>
          <w:szCs w:val="24"/>
        </w:rPr>
        <w:t>et al.,</w:t>
      </w:r>
      <w:r w:rsidRPr="00E9576B">
        <w:rPr>
          <w:rFonts w:ascii="Times New Roman" w:hAnsi="Times New Roman"/>
          <w:sz w:val="24"/>
          <w:szCs w:val="24"/>
        </w:rPr>
        <w:t xml:space="preserve">2021), which are critical for water and nutrient uptake during drought </w:t>
      </w:r>
      <w:proofErr w:type="spellStart"/>
      <w:r w:rsidRPr="00E9576B">
        <w:rPr>
          <w:rFonts w:ascii="Times New Roman" w:hAnsi="Times New Roman"/>
          <w:sz w:val="24"/>
          <w:szCs w:val="24"/>
        </w:rPr>
        <w:lastRenderedPageBreak/>
        <w:t>periods.AMF</w:t>
      </w:r>
      <w:proofErr w:type="spellEnd"/>
      <w:r w:rsidRPr="00E9576B">
        <w:rPr>
          <w:rFonts w:ascii="Times New Roman" w:hAnsi="Times New Roman"/>
          <w:sz w:val="24"/>
          <w:szCs w:val="24"/>
        </w:rPr>
        <w:t xml:space="preserve"> also contribute significantly to drought tolerance by improving soil structure and enhancing water retention capabilities(Hu </w:t>
      </w:r>
      <w:r w:rsidRPr="00E9576B">
        <w:rPr>
          <w:rFonts w:ascii="Times New Roman" w:hAnsi="Times New Roman"/>
          <w:i/>
          <w:iCs/>
          <w:sz w:val="24"/>
          <w:szCs w:val="24"/>
        </w:rPr>
        <w:t>et al.,</w:t>
      </w:r>
      <w:r w:rsidRPr="00E9576B">
        <w:rPr>
          <w:rFonts w:ascii="Times New Roman" w:hAnsi="Times New Roman"/>
          <w:sz w:val="24"/>
          <w:szCs w:val="24"/>
        </w:rPr>
        <w:t>2022). The extraradical mycelium of AMF can explore a larger soil volume, facilitating better uptake of water and nutrients (Wahab et al.,2023). Additionally, AMF can regulate tissue water potential, helping plants avoid the detrimental impacts of water deficit. Studies have demonstrated that AMF inoculation can lead to increased levels of Osmo protectants and enhanced antioxidant potential in legumes (Bisht &amp; Garg., 2024), ultimately boosting crop yield under drought conditions.</w:t>
      </w:r>
    </w:p>
    <w:p w14:paraId="2B83BC92"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2.8.2 Rhizobium-Legume Symbiosis and Drought Resistance</w:t>
      </w:r>
    </w:p>
    <w:p w14:paraId="77E5F81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symbiotic relationship between rhizobia and legumes is pivotal for enhancing drought </w:t>
      </w:r>
      <w:proofErr w:type="gramStart"/>
      <w:r w:rsidRPr="00E9576B">
        <w:rPr>
          <w:rFonts w:ascii="Times New Roman" w:hAnsi="Times New Roman"/>
          <w:sz w:val="24"/>
          <w:szCs w:val="24"/>
        </w:rPr>
        <w:t>resistance(</w:t>
      </w:r>
      <w:proofErr w:type="gramEnd"/>
      <w:r w:rsidRPr="00E9576B">
        <w:rPr>
          <w:rFonts w:ascii="Times New Roman" w:hAnsi="Times New Roman"/>
          <w:sz w:val="24"/>
          <w:szCs w:val="24"/>
        </w:rPr>
        <w:t xml:space="preserve">Khatun et al,2021). Rhizobia are nitrogen-fixing bacteria that form nodules on legume roots, providing essential nutrients to the host plant (Kumar </w:t>
      </w:r>
      <w:r w:rsidRPr="00E9576B">
        <w:rPr>
          <w:rFonts w:ascii="Times New Roman" w:hAnsi="Times New Roman"/>
          <w:i/>
          <w:iCs/>
          <w:sz w:val="24"/>
          <w:szCs w:val="24"/>
        </w:rPr>
        <w:t>et al,</w:t>
      </w:r>
      <w:r w:rsidRPr="00E9576B">
        <w:rPr>
          <w:rFonts w:ascii="Times New Roman" w:hAnsi="Times New Roman"/>
          <w:sz w:val="24"/>
          <w:szCs w:val="24"/>
        </w:rPr>
        <w:t>2020). This symbiosis not only improves nitrogen availability but also enhances the plant's ability to withstand water stress. Research indicates that the presence of rhizobia can significantly improve root architecture, which is vital for accessing moisture in deeper soil layers during drought (Sofi et al,</w:t>
      </w:r>
      <w:proofErr w:type="gramStart"/>
      <w:r w:rsidRPr="00E9576B">
        <w:rPr>
          <w:rFonts w:ascii="Times New Roman" w:hAnsi="Times New Roman"/>
          <w:sz w:val="24"/>
          <w:szCs w:val="24"/>
        </w:rPr>
        <w:t>2021;Concha</w:t>
      </w:r>
      <w:proofErr w:type="gramEnd"/>
      <w:r w:rsidRPr="00E9576B">
        <w:rPr>
          <w:rFonts w:ascii="Times New Roman" w:hAnsi="Times New Roman"/>
          <w:sz w:val="24"/>
          <w:szCs w:val="24"/>
        </w:rPr>
        <w:t xml:space="preserve">&amp; Doerner,2020). Moreover, rhizobia inoculation has been linked to improved physiological responses under drought stress, such as increased root biomass and enhanced stomatal conductance. These adaptations contribute to better water-use efficiency (WUE) in legumes facing water scarcity. The interaction between rhizobia and legumes also induces changes in hormonal signaling pathways that promote root growth and overall plant resilience (Swarnalakshmi </w:t>
      </w:r>
      <w:r w:rsidRPr="00E9576B">
        <w:rPr>
          <w:rFonts w:ascii="Times New Roman" w:hAnsi="Times New Roman"/>
          <w:i/>
          <w:iCs/>
          <w:sz w:val="24"/>
          <w:szCs w:val="24"/>
        </w:rPr>
        <w:t>et al,</w:t>
      </w:r>
      <w:r w:rsidR="003D343A">
        <w:rPr>
          <w:rFonts w:ascii="Times New Roman" w:hAnsi="Times New Roman"/>
          <w:sz w:val="24"/>
          <w:szCs w:val="24"/>
        </w:rPr>
        <w:t>2020).</w:t>
      </w:r>
    </w:p>
    <w:p w14:paraId="4C6C70E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2.8.3 Role of Fungal and Bacterial Communities in Drought Stress Mitigation</w:t>
      </w:r>
    </w:p>
    <w:p w14:paraId="7733942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In addition to individual beneficial microorganisms, the collective action of microbial communities plays a significant role in mitigating drought stress in legumes. Diverse microbial consortia can enhance plant resilience by improving nutrient availability and promoting beneficial interactions among different microbial species. For example, studies have shown that intercropping systems utilizing legume-cereal combinations can benefit from synergistic interactions between fungal and bacterial communities (</w:t>
      </w:r>
      <w:proofErr w:type="spellStart"/>
      <w:r w:rsidRPr="00E9576B">
        <w:rPr>
          <w:rFonts w:ascii="Times New Roman" w:hAnsi="Times New Roman"/>
          <w:sz w:val="24"/>
          <w:szCs w:val="24"/>
        </w:rPr>
        <w:t>Chamkhi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2022), leading to improved growth under drought conditions. Microbial engineering approaches aim to modify the composition of the soil microbiome to enhance drought tolerance (Arif </w:t>
      </w:r>
      <w:r w:rsidRPr="00E9576B">
        <w:rPr>
          <w:rFonts w:ascii="Times New Roman" w:hAnsi="Times New Roman"/>
          <w:i/>
          <w:iCs/>
          <w:sz w:val="24"/>
          <w:szCs w:val="24"/>
        </w:rPr>
        <w:t>et al,</w:t>
      </w:r>
      <w:r w:rsidRPr="00E9576B">
        <w:rPr>
          <w:rFonts w:ascii="Times New Roman" w:hAnsi="Times New Roman"/>
          <w:sz w:val="24"/>
          <w:szCs w:val="24"/>
        </w:rPr>
        <w:t xml:space="preserve">2020). By selecting specific microbial strains or consortia that exhibit superior stress-adaptive traits, researchers can develop more resilient legume varieties capable of thriving in water-limited environments. The </w:t>
      </w:r>
      <w:r w:rsidRPr="00E9576B">
        <w:rPr>
          <w:rFonts w:ascii="Times New Roman" w:hAnsi="Times New Roman"/>
          <w:sz w:val="24"/>
          <w:szCs w:val="24"/>
        </w:rPr>
        <w:lastRenderedPageBreak/>
        <w:t>integration of these beneficial microorganisms into agricultural practices represents a promising strategy for enhancing drought resilience in legume crops. In summary, beneficial microorganisms play a vital role in enhancing drought tolerance in legumes through various mechanisms involving microbial symbiosis, particularly with rhizobia and AMF. Their contributions extend beyond nutrient acquisition to include improved physiological responses and enhanced resilience against water stress. Harnessing these microbial interactions offers a promising avenue for developing sustainable agricultural practices aimed at mitigating the impacts of drought on legume production. </w:t>
      </w:r>
    </w:p>
    <w:p w14:paraId="10C74DEC"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 Water Management Practices for Drought-Prone Legume Cultivation</w:t>
      </w:r>
    </w:p>
    <w:p w14:paraId="4905219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Efficient water management is crucial for the viability and yield of legume crops in drought circumstances. Through the adoption of strategic techniques, farmers can conserve water, augment water use efficiency (WUE) and enhance the resilience of legumes to water stress.</w:t>
      </w:r>
    </w:p>
    <w:p w14:paraId="64E662F0"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2.9.1 Irrigation Technologies: Drip and Sprinkler Systems</w:t>
      </w:r>
    </w:p>
    <w:p w14:paraId="756E7D2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Irrigation is a critical component in maintaining adequate water supply to crops during periods of drought (Chai </w:t>
      </w:r>
      <w:r w:rsidRPr="00E9576B">
        <w:rPr>
          <w:rFonts w:ascii="Times New Roman" w:hAnsi="Times New Roman"/>
          <w:i/>
          <w:iCs/>
          <w:sz w:val="24"/>
          <w:szCs w:val="24"/>
        </w:rPr>
        <w:t>et al,</w:t>
      </w:r>
      <w:r w:rsidRPr="00E9576B">
        <w:rPr>
          <w:rFonts w:ascii="Times New Roman" w:hAnsi="Times New Roman"/>
          <w:sz w:val="24"/>
          <w:szCs w:val="24"/>
        </w:rPr>
        <w:t xml:space="preserve">2016). Drip irrigation and sprinkler systems are among the most effective methods for water conservation (Arshad,2020). Drip irrigation delivers water directly to the root zone of plants, minimizing water loss due to evaporation and runoff (Shareef </w:t>
      </w:r>
      <w:r w:rsidRPr="00E9576B">
        <w:rPr>
          <w:rFonts w:ascii="Times New Roman" w:hAnsi="Times New Roman"/>
          <w:i/>
          <w:iCs/>
          <w:sz w:val="24"/>
          <w:szCs w:val="24"/>
        </w:rPr>
        <w:t>et al,</w:t>
      </w:r>
      <w:r w:rsidRPr="00E9576B">
        <w:rPr>
          <w:rFonts w:ascii="Times New Roman" w:hAnsi="Times New Roman"/>
          <w:sz w:val="24"/>
          <w:szCs w:val="24"/>
        </w:rPr>
        <w:t xml:space="preserve">2019). This targeted approach not only improves water use efficiency but also helps maintain consistent moisture levels in the soil, which is essential during critical growth stages like flowering and pod development. Sprinkler systems, while less efficient than drip irrigation in terms of water conservation (Jarwar </w:t>
      </w:r>
      <w:r w:rsidRPr="00E9576B">
        <w:rPr>
          <w:rFonts w:ascii="Times New Roman" w:hAnsi="Times New Roman"/>
          <w:i/>
          <w:iCs/>
          <w:sz w:val="24"/>
          <w:szCs w:val="24"/>
        </w:rPr>
        <w:t>et al,</w:t>
      </w:r>
      <w:r w:rsidRPr="00E9576B">
        <w:rPr>
          <w:rFonts w:ascii="Times New Roman" w:hAnsi="Times New Roman"/>
          <w:sz w:val="24"/>
          <w:szCs w:val="24"/>
        </w:rPr>
        <w:t>2019), simulate rainfall and provide uniform water distribution across the field. These systems can be particularly effective in regions where water is available but require even distribution to optimize crop growth. Both irrigation technologies play a significant role in conserving water in drought-prone areas, ensuring that legumes receive adequate moisture during their critical growth phases.</w:t>
      </w:r>
    </w:p>
    <w:p w14:paraId="2AC45DEB"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2.9.2 Mulching and Soil Conservation Techniques</w:t>
      </w:r>
    </w:p>
    <w:p w14:paraId="4A53D9E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Soil moisture retention is paramount for crops experiencing drought stress. Mulching is an effective technique employed to conserve soil moisture (El-</w:t>
      </w:r>
      <w:proofErr w:type="spellStart"/>
      <w:r w:rsidRPr="00E9576B">
        <w:rPr>
          <w:rFonts w:ascii="Times New Roman" w:hAnsi="Times New Roman"/>
          <w:sz w:val="24"/>
          <w:szCs w:val="24"/>
        </w:rPr>
        <w:t>Beltagi</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2022). Organic mulches like straw, leaves or compost are spread over soil surface, reducing evaporation rates and protecting the soil from temperature fluctuations (Demo &amp; Asefa,2024). Additionally, plastic mulches can be utilized to block moisture loss and prevent weed growth, which competes for </w:t>
      </w:r>
      <w:r w:rsidRPr="00E9576B">
        <w:rPr>
          <w:rFonts w:ascii="Times New Roman" w:hAnsi="Times New Roman"/>
          <w:sz w:val="24"/>
          <w:szCs w:val="24"/>
        </w:rPr>
        <w:lastRenderedPageBreak/>
        <w:t>limited water and nutrients (Demo &amp; Asefa,2024). Soil conservation techniques, including contour farming and terracing, help minimize water runoff, reduce soil erosion, and improve water absorption (Kumar&amp;Pandey,2024). By improving soil health and increasing moisture retention capabilities, these practices enable legumes to thrive even under drought conditions.</w:t>
      </w:r>
    </w:p>
    <w:p w14:paraId="0DDB9BCF"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2.9.3 Water use efficiency and sustainability in legume farming</w:t>
      </w:r>
    </w:p>
    <w:p w14:paraId="3CF517B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Water usage efficiency (WUE) denotes the capacity of plants to effectively utilize available water to optimize production. Improving water use efficiency (WUE) is especially vital in areas experiencing higher water constraint. One approach to enhance WUE is through optimized irrigation schedule (Han </w:t>
      </w:r>
      <w:r w:rsidRPr="00E9576B">
        <w:rPr>
          <w:rFonts w:ascii="Times New Roman" w:hAnsi="Times New Roman"/>
          <w:i/>
          <w:iCs/>
          <w:sz w:val="24"/>
          <w:szCs w:val="24"/>
        </w:rPr>
        <w:t>et al,</w:t>
      </w:r>
      <w:r w:rsidRPr="00E9576B">
        <w:rPr>
          <w:rFonts w:ascii="Times New Roman" w:hAnsi="Times New Roman"/>
          <w:sz w:val="24"/>
          <w:szCs w:val="24"/>
        </w:rPr>
        <w:t>2020). Farmers can ascertain the ideal irrigation timing by utilizing soil moisture sensors and weather data, so avoiding both over-irrigation and under-irrigation (Anjum et al,2023). Rotating legumes with drought-tolerant crops or intercropping them with species that require less water can enhance overall resource distribution while minimizing total water demand from the field (Maluki,2023). Conservation tillage practices are essential in retaining soil moisture by minimizing soil disturbance. This approach not only prevents evaporation but also promotes root development, an essential factor for drought resilience (Shakoor &amp; Ullah,2024). Finally, selecting and cultivating drought-tolerant legume varieties that are genetically adapted to conserve water through mechanisms such as reduced transpiration or deeper root systems can significantly enhance WUE and sustainability. By integrating these comprehensive water management practices into agricultural systems, farmers can optimize legume cultivation in drought-prone areas while conserving vital water resources necessary for sustainable food production.</w:t>
      </w:r>
    </w:p>
    <w:p w14:paraId="219B6DD9"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 Impact of Climate Change on Legume Production</w:t>
      </w:r>
    </w:p>
    <w:p w14:paraId="62D1D14E"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Global agricultural systems are facing substantial problems due to climate </w:t>
      </w:r>
      <w:bookmarkEnd w:id="10"/>
      <w:r w:rsidRPr="00E9576B">
        <w:rPr>
          <w:rFonts w:ascii="Times New Roman" w:hAnsi="Times New Roman"/>
          <w:sz w:val="24"/>
          <w:szCs w:val="24"/>
        </w:rPr>
        <w:t xml:space="preserve">change, particularly affecting legume production. The projected changes in climate patterns including higher frequency and severity of droughts, necessitate a comprehensive understanding of how these shifts will impact legume crops.    </w:t>
      </w:r>
    </w:p>
    <w:p w14:paraId="2657955F"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2.10.1 Projected Future Drought Patterns and Their Impact on Legumes</w:t>
      </w:r>
    </w:p>
    <w:p w14:paraId="090A36E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With the rise of global temperatures, the incidence and intensity of drought occurrences are expected to increase significantly. Research suggests that if greenhouse gas emissions persist at their current rate, legume crop yields may decrease by up to 35% by the century's end, attributable to water scarcity, heightened salinity, and other climate change-related stressors (</w:t>
      </w:r>
      <w:proofErr w:type="spellStart"/>
      <w:r w:rsidRPr="00E9576B">
        <w:rPr>
          <w:rFonts w:ascii="Times New Roman" w:hAnsi="Times New Roman"/>
          <w:sz w:val="24"/>
          <w:szCs w:val="24"/>
        </w:rPr>
        <w:t>basu</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2016; </w:t>
      </w:r>
      <w:proofErr w:type="spellStart"/>
      <w:r w:rsidRPr="00E9576B">
        <w:rPr>
          <w:rFonts w:ascii="Times New Roman" w:hAnsi="Times New Roman"/>
          <w:sz w:val="24"/>
          <w:szCs w:val="24"/>
        </w:rPr>
        <w:lastRenderedPageBreak/>
        <w:t>kumar</w:t>
      </w:r>
      <w:proofErr w:type="spellEnd"/>
      <w:r w:rsidRPr="00E9576B">
        <w:rPr>
          <w:rFonts w:ascii="Times New Roman" w:hAnsi="Times New Roman"/>
          <w:sz w:val="24"/>
          <w:szCs w:val="24"/>
        </w:rPr>
        <w:t xml:space="preserve"> </w:t>
      </w:r>
      <w:r w:rsidRPr="00E9576B">
        <w:rPr>
          <w:rFonts w:ascii="Times New Roman" w:hAnsi="Times New Roman"/>
          <w:i/>
          <w:iCs/>
          <w:sz w:val="24"/>
          <w:szCs w:val="24"/>
        </w:rPr>
        <w:t>et al</w:t>
      </w:r>
      <w:r w:rsidRPr="00E9576B">
        <w:rPr>
          <w:rFonts w:ascii="Times New Roman" w:hAnsi="Times New Roman"/>
          <w:sz w:val="24"/>
          <w:szCs w:val="24"/>
        </w:rPr>
        <w:t xml:space="preserve">,2022; Wijerathna &amp; Pathirana,2022). Drought conditions severely affect legume physiology, disrupting critical processes such as germination, root development, and nutrient </w:t>
      </w:r>
      <w:proofErr w:type="gramStart"/>
      <w:r w:rsidRPr="00E9576B">
        <w:rPr>
          <w:rFonts w:ascii="Times New Roman" w:hAnsi="Times New Roman"/>
          <w:sz w:val="24"/>
          <w:szCs w:val="24"/>
        </w:rPr>
        <w:t>uptake(</w:t>
      </w:r>
      <w:proofErr w:type="gramEnd"/>
      <w:r w:rsidRPr="00E9576B">
        <w:rPr>
          <w:rFonts w:ascii="Times New Roman" w:hAnsi="Times New Roman"/>
          <w:sz w:val="24"/>
          <w:szCs w:val="24"/>
        </w:rPr>
        <w:t xml:space="preserve">Nadeem </w:t>
      </w:r>
      <w:r w:rsidRPr="00E9576B">
        <w:rPr>
          <w:rFonts w:ascii="Times New Roman" w:hAnsi="Times New Roman"/>
          <w:i/>
          <w:iCs/>
          <w:sz w:val="24"/>
          <w:szCs w:val="24"/>
        </w:rPr>
        <w:t>et al</w:t>
      </w:r>
      <w:r w:rsidRPr="00E9576B">
        <w:rPr>
          <w:rFonts w:ascii="Times New Roman" w:hAnsi="Times New Roman"/>
          <w:sz w:val="24"/>
          <w:szCs w:val="24"/>
        </w:rPr>
        <w:t xml:space="preserve">,2019). The impact of these stressors can lead to reduced crop yields and compromised nutritional quality, ultimately threatening food security for populations reliant on legumes as a primary protein source (Dave </w:t>
      </w:r>
      <w:r w:rsidRPr="00E9576B">
        <w:rPr>
          <w:rFonts w:ascii="Times New Roman" w:hAnsi="Times New Roman"/>
          <w:i/>
          <w:iCs/>
          <w:sz w:val="24"/>
          <w:szCs w:val="24"/>
        </w:rPr>
        <w:t>et al,</w:t>
      </w:r>
      <w:r w:rsidRPr="00E9576B">
        <w:rPr>
          <w:rFonts w:ascii="Times New Roman" w:hAnsi="Times New Roman"/>
          <w:sz w:val="24"/>
          <w:szCs w:val="24"/>
        </w:rPr>
        <w:t>2024).</w:t>
      </w:r>
    </w:p>
    <w:p w14:paraId="67E90A24"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2.10.2 Climate Change Models for Legume Production in Drought-Prone Regions</w:t>
      </w:r>
    </w:p>
    <w:p w14:paraId="7236F931"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Climate change models predict significant alterations in precipitation patterns across various regions, particularly those already classified as drought-prone. These models suggest that areas such as the U.S. Great Plains, California's Central Valley, and parts of South Asia may experience increased water shortages that exacerbate existing agricultural challenges (Morris &amp; Bucini,2016; DeBuys,2012; Meixner </w:t>
      </w:r>
      <w:r w:rsidRPr="00E9576B">
        <w:rPr>
          <w:rFonts w:ascii="Times New Roman" w:hAnsi="Times New Roman"/>
          <w:i/>
          <w:iCs/>
          <w:sz w:val="24"/>
          <w:szCs w:val="24"/>
        </w:rPr>
        <w:t>et al,</w:t>
      </w:r>
      <w:r w:rsidRPr="00E9576B">
        <w:rPr>
          <w:rFonts w:ascii="Times New Roman" w:hAnsi="Times New Roman"/>
          <w:sz w:val="24"/>
          <w:szCs w:val="24"/>
        </w:rPr>
        <w:t xml:space="preserve">2016). For legumes grown in rainfed systems where water availability is already limited these changes could lead to substantial reductions in productivity (Rao </w:t>
      </w:r>
      <w:r w:rsidRPr="00E9576B">
        <w:rPr>
          <w:rFonts w:ascii="Times New Roman" w:hAnsi="Times New Roman"/>
          <w:i/>
          <w:iCs/>
          <w:sz w:val="24"/>
          <w:szCs w:val="24"/>
        </w:rPr>
        <w:t>et al,</w:t>
      </w:r>
      <w:r w:rsidRPr="00E9576B">
        <w:rPr>
          <w:rFonts w:ascii="Times New Roman" w:hAnsi="Times New Roman"/>
          <w:sz w:val="24"/>
          <w:szCs w:val="24"/>
        </w:rPr>
        <w:t xml:space="preserve">2015). Moreover, the interaction between elevated atmospheric carbon dioxide levels and temperature increases complicates the response of legumes to climate change. While higher CO2 concentrations can enhance photosynthesis under optimal conditions, the benefits may be negated by concurrent heat stress or drought conditions (Chaturvedi </w:t>
      </w:r>
      <w:r w:rsidRPr="00E9576B">
        <w:rPr>
          <w:rFonts w:ascii="Times New Roman" w:hAnsi="Times New Roman"/>
          <w:i/>
          <w:iCs/>
          <w:sz w:val="24"/>
          <w:szCs w:val="24"/>
        </w:rPr>
        <w:t>et al,</w:t>
      </w:r>
      <w:r w:rsidRPr="00E9576B">
        <w:rPr>
          <w:rFonts w:ascii="Times New Roman" w:hAnsi="Times New Roman"/>
          <w:sz w:val="24"/>
          <w:szCs w:val="24"/>
        </w:rPr>
        <w:t>2017). This duality underscores the need for robust modeling efforts that consider multiple climatic factors and their cumulative effects on legume production.</w:t>
      </w:r>
    </w:p>
    <w:p w14:paraId="4202BF24"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2.10.3 Adaptation Strategies for Mitigating Climate-Induced Stress</w:t>
      </w:r>
    </w:p>
    <w:p w14:paraId="7E6BA91B"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To mitigate the problems possessed by climate change various adaptive measures can be implemented to enhance the resilience of legume crops. these strategies include:</w:t>
      </w:r>
    </w:p>
    <w:p w14:paraId="034379A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2.10.3.1 Breeding Drought-Tolerant Varieties</w:t>
      </w:r>
      <w:r w:rsidRPr="00E9576B">
        <w:rPr>
          <w:rFonts w:ascii="Times New Roman" w:hAnsi="Times New Roman"/>
          <w:i/>
          <w:iCs/>
          <w:sz w:val="24"/>
          <w:szCs w:val="24"/>
        </w:rPr>
        <w:t>:</w:t>
      </w:r>
      <w:r w:rsidRPr="00E9576B">
        <w:rPr>
          <w:rFonts w:ascii="Times New Roman" w:hAnsi="Times New Roman"/>
          <w:sz w:val="24"/>
          <w:szCs w:val="24"/>
        </w:rPr>
        <w:t xml:space="preserve"> Developing legume varieties that are genetically adapted to withstand water scarcity through traits such as deep root systems or reduced transpiration rates can significantly improve resilience against drought conditions.</w:t>
      </w:r>
    </w:p>
    <w:p w14:paraId="4E9DE30A"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2.10.3.2 Improved Water Management Practices</w:t>
      </w:r>
      <w:r w:rsidRPr="00E9576B">
        <w:rPr>
          <w:rFonts w:ascii="Times New Roman" w:hAnsi="Times New Roman"/>
          <w:sz w:val="24"/>
          <w:szCs w:val="24"/>
        </w:rPr>
        <w:t>: Implementing efficient irrigation systems (</w:t>
      </w:r>
      <w:proofErr w:type="spellStart"/>
      <w:r w:rsidRPr="00E9576B">
        <w:rPr>
          <w:rFonts w:ascii="Times New Roman" w:hAnsi="Times New Roman"/>
          <w:sz w:val="24"/>
          <w:szCs w:val="24"/>
        </w:rPr>
        <w:t>e.g</w:t>
      </w:r>
      <w:proofErr w:type="spellEnd"/>
      <w:r w:rsidRPr="00E9576B">
        <w:rPr>
          <w:rFonts w:ascii="Times New Roman" w:hAnsi="Times New Roman"/>
          <w:sz w:val="24"/>
          <w:szCs w:val="24"/>
        </w:rPr>
        <w:t>, drip irrigation) and soil conservation techniques (</w:t>
      </w:r>
      <w:proofErr w:type="spellStart"/>
      <w:r w:rsidRPr="00E9576B">
        <w:rPr>
          <w:rFonts w:ascii="Times New Roman" w:hAnsi="Times New Roman"/>
          <w:sz w:val="24"/>
          <w:szCs w:val="24"/>
        </w:rPr>
        <w:t>e.g</w:t>
      </w:r>
      <w:proofErr w:type="spellEnd"/>
      <w:r w:rsidRPr="00E9576B">
        <w:rPr>
          <w:rFonts w:ascii="Times New Roman" w:hAnsi="Times New Roman"/>
          <w:sz w:val="24"/>
          <w:szCs w:val="24"/>
        </w:rPr>
        <w:t>, mulching) can enhance water retention and availability for legumes during critical growth periods.</w:t>
      </w:r>
    </w:p>
    <w:p w14:paraId="1A1BD067"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2.10.3.3 Intercropping Systems</w:t>
      </w:r>
      <w:r w:rsidRPr="00E9576B">
        <w:rPr>
          <w:rFonts w:ascii="Times New Roman" w:hAnsi="Times New Roman"/>
          <w:sz w:val="24"/>
          <w:szCs w:val="24"/>
        </w:rPr>
        <w:t>: Utilizing intercropping strategies that combine legumes with complementary crops can improve overall resource use efficiency and enhance soil health. Such systems can also help mitigate pest pressures and improve nutrient cycling within agroecosystems.</w:t>
      </w:r>
    </w:p>
    <w:p w14:paraId="3816BAC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lastRenderedPageBreak/>
        <w:t>2.10.3.4 Utilization of Beneficial Microorganisms</w:t>
      </w:r>
      <w:r w:rsidRPr="00E9576B">
        <w:rPr>
          <w:rFonts w:ascii="Times New Roman" w:hAnsi="Times New Roman"/>
          <w:sz w:val="24"/>
          <w:szCs w:val="24"/>
        </w:rPr>
        <w:t>: Leveraging microbial symbiosis through inoculation with helpful bacteria or mycorrhizal fungi which improve nutrient uptake and plant resilience under drought stress.</w:t>
      </w:r>
    </w:p>
    <w:p w14:paraId="5B079F48"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sz w:val="24"/>
          <w:szCs w:val="24"/>
        </w:rPr>
        <w:t>Mitigating the effects of climate change on legume production requires a comprehensive strategy that integrates breeding strategies, enhanced methods of management, and innovative agricultural methodologies. By enhancing the resilience of legumes to climate-induced stresses, we can better ensure food security in a rapidly changing environment.</w:t>
      </w:r>
    </w:p>
    <w:p w14:paraId="4E768232"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 Physiological and Biochemical Markers for Drought Stress Tolerance</w:t>
      </w:r>
    </w:p>
    <w:p w14:paraId="336D875D"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Drought stress significantly affects legume crops, leading to physiological and biochemical changes that can serve as markers for assessing drought tolerance (Singh </w:t>
      </w:r>
      <w:r w:rsidRPr="00E9576B">
        <w:rPr>
          <w:rFonts w:ascii="Times New Roman" w:hAnsi="Times New Roman"/>
          <w:i/>
          <w:iCs/>
          <w:sz w:val="24"/>
          <w:szCs w:val="24"/>
        </w:rPr>
        <w:t>et al,</w:t>
      </w:r>
      <w:r w:rsidRPr="00E9576B">
        <w:rPr>
          <w:rFonts w:ascii="Times New Roman" w:hAnsi="Times New Roman"/>
          <w:sz w:val="24"/>
          <w:szCs w:val="24"/>
        </w:rPr>
        <w:t>2021). Identifying these markers is crucial for breeding programs aimed at developing resilient legume varieties. This discusses early stress markers in legumes, enzyme activity and antioxidant responses under drought conditions, and the application of remote sensing and molecular diagnostics in evaluating drought stress tolerance.</w:t>
      </w:r>
    </w:p>
    <w:p w14:paraId="0BEED467"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2.11.1 Identifying Early Stress Markers in Legumes</w:t>
      </w:r>
    </w:p>
    <w:p w14:paraId="6457302F"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Early detection of drought stress in legumes is vital for implementing timely interventions. Physiological markers such as leaf water potential, relative water content (RWC), and osmotic potential are frequently used to evaluate water stresses of plants (Yadav &amp; Sharma,2016). A decrease in RWC indicates the onset of water deficit, while changes in osmotic potential reflect the plant's ability to maintain turgor pressure during drought. Additionally, biochemical markers such as proline accumulation and malondialdehyde (MDA) levels provide insights into cellular responses to oxidative </w:t>
      </w:r>
      <w:proofErr w:type="gramStart"/>
      <w:r w:rsidRPr="00E9576B">
        <w:rPr>
          <w:rFonts w:ascii="Times New Roman" w:hAnsi="Times New Roman"/>
          <w:sz w:val="24"/>
          <w:szCs w:val="24"/>
        </w:rPr>
        <w:t>stress(</w:t>
      </w:r>
      <w:proofErr w:type="gramEnd"/>
      <w:r w:rsidRPr="00E9576B">
        <w:rPr>
          <w:rFonts w:ascii="Times New Roman" w:hAnsi="Times New Roman"/>
          <w:sz w:val="24"/>
          <w:szCs w:val="24"/>
        </w:rPr>
        <w:t xml:space="preserve">Nadeem </w:t>
      </w:r>
      <w:r w:rsidRPr="00E9576B">
        <w:rPr>
          <w:rFonts w:ascii="Times New Roman" w:hAnsi="Times New Roman"/>
          <w:i/>
          <w:iCs/>
          <w:sz w:val="24"/>
          <w:szCs w:val="24"/>
        </w:rPr>
        <w:t>et al,</w:t>
      </w:r>
      <w:r w:rsidRPr="00E9576B">
        <w:rPr>
          <w:rFonts w:ascii="Times New Roman" w:hAnsi="Times New Roman"/>
          <w:sz w:val="24"/>
          <w:szCs w:val="24"/>
        </w:rPr>
        <w:t xml:space="preserve">2019). Proline acts as an Osmo protectant, helping to stabilize proteins and cellular structures under stress, while MDA serves as an indicator of lipid peroxidation resulting from reactive oxygen species (ROS) accumulation during drought </w:t>
      </w:r>
      <w:proofErr w:type="gramStart"/>
      <w:r w:rsidRPr="00E9576B">
        <w:rPr>
          <w:rFonts w:ascii="Times New Roman" w:hAnsi="Times New Roman"/>
          <w:sz w:val="24"/>
          <w:szCs w:val="24"/>
        </w:rPr>
        <w:t>conditions(</w:t>
      </w:r>
      <w:proofErr w:type="gramEnd"/>
      <w:r w:rsidRPr="00E9576B">
        <w:rPr>
          <w:rFonts w:ascii="Times New Roman" w:hAnsi="Times New Roman"/>
          <w:sz w:val="24"/>
          <w:szCs w:val="24"/>
        </w:rPr>
        <w:t xml:space="preserve">Singh </w:t>
      </w:r>
      <w:r w:rsidRPr="00E9576B">
        <w:rPr>
          <w:rFonts w:ascii="Times New Roman" w:hAnsi="Times New Roman"/>
          <w:i/>
          <w:iCs/>
          <w:sz w:val="24"/>
          <w:szCs w:val="24"/>
        </w:rPr>
        <w:t>et al,</w:t>
      </w:r>
      <w:r w:rsidRPr="00E9576B">
        <w:rPr>
          <w:rFonts w:ascii="Times New Roman" w:hAnsi="Times New Roman"/>
          <w:sz w:val="24"/>
          <w:szCs w:val="24"/>
        </w:rPr>
        <w:t>2015).</w:t>
      </w:r>
    </w:p>
    <w:p w14:paraId="7FE060D3"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2.11.2 Enzyme Activity and Antioxidant Responses Under Drought</w:t>
      </w:r>
    </w:p>
    <w:p w14:paraId="5DEF721E"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Drought stress induces oxidative stress in plants due to the overproduction of ROS, which can damage cellular components such as membranes, proteins, and nucleic acids. To combat this oxidative damage, legumes activate their antioxidant defense systems. Key enzymatic antioxidants include superoxide dismutase (SOD), catalase (CAT), and ascorbate peroxidase (APX). These enzymes work synergistically to detoxify ROS: SOD converts superoxide radicals into hydrogen </w:t>
      </w:r>
      <w:r w:rsidRPr="00E9576B">
        <w:rPr>
          <w:rFonts w:ascii="Times New Roman" w:hAnsi="Times New Roman"/>
          <w:sz w:val="24"/>
          <w:szCs w:val="24"/>
        </w:rPr>
        <w:lastRenderedPageBreak/>
        <w:t xml:space="preserve">peroxide, which is then further broken down by CAT and APX into water and </w:t>
      </w:r>
      <w:proofErr w:type="gramStart"/>
      <w:r w:rsidRPr="00E9576B">
        <w:rPr>
          <w:rFonts w:ascii="Times New Roman" w:hAnsi="Times New Roman"/>
          <w:sz w:val="24"/>
          <w:szCs w:val="24"/>
        </w:rPr>
        <w:t>oxygen(</w:t>
      </w:r>
      <w:proofErr w:type="gramEnd"/>
      <w:r w:rsidRPr="00E9576B">
        <w:rPr>
          <w:rFonts w:ascii="Times New Roman" w:hAnsi="Times New Roman"/>
          <w:sz w:val="24"/>
          <w:szCs w:val="24"/>
        </w:rPr>
        <w:t xml:space="preserve">Anjum </w:t>
      </w:r>
      <w:r w:rsidRPr="00E9576B">
        <w:rPr>
          <w:rFonts w:ascii="Times New Roman" w:hAnsi="Times New Roman"/>
          <w:i/>
          <w:iCs/>
          <w:sz w:val="24"/>
          <w:szCs w:val="24"/>
        </w:rPr>
        <w:t>et al,</w:t>
      </w:r>
      <w:r w:rsidRPr="00E9576B">
        <w:rPr>
          <w:rFonts w:ascii="Times New Roman" w:hAnsi="Times New Roman"/>
          <w:sz w:val="24"/>
          <w:szCs w:val="24"/>
        </w:rPr>
        <w:t xml:space="preserve">2016). Research has shown that drought-tolerant legume cultivars exhibit higher activities of these antioxidant enzymes compared to sensitive cultivars under drought conditions. For instance, a significant increase in SOD and CAT activities has been observed during drought stress, indicating an enhanced capacity for ROS scavenging (Wang </w:t>
      </w:r>
      <w:r w:rsidRPr="00E9576B">
        <w:rPr>
          <w:rFonts w:ascii="Times New Roman" w:hAnsi="Times New Roman"/>
          <w:i/>
          <w:iCs/>
          <w:sz w:val="24"/>
          <w:szCs w:val="24"/>
        </w:rPr>
        <w:t>et al,</w:t>
      </w:r>
      <w:r w:rsidRPr="00E9576B">
        <w:rPr>
          <w:rFonts w:ascii="Times New Roman" w:hAnsi="Times New Roman"/>
          <w:sz w:val="24"/>
          <w:szCs w:val="24"/>
        </w:rPr>
        <w:t>2019). Additionally, non-enzymatic antioxidants such as glutathione (GSH) and carotenoids play essential roles in protecting plant cells from oxidative damage by neutralizing excess ROS(Abdulfatah,2002).</w:t>
      </w:r>
    </w:p>
    <w:p w14:paraId="45F9BF4A"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2.11.3 Remote Sensing and Molecular Diagnostics</w:t>
      </w:r>
    </w:p>
    <w:p w14:paraId="192C644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Advancements in remote sensing technology offer innovative approaches for monitoring drought stress in legumes over large areas. Using satellite imagery or drone-based sensors, researchers can assess plant health by analyzing spectral reflectance indices associated with water content and stress levels. These non-invasive methods allow for real-time monitoring of crop conditions, facilitating timely management decisions. Molecular diagnostics also provide valuable insights into the genetic basis of drought tolerance. Techniques such as quantitative trait loci (QTL) mapping and genome-wide association studies (GWAS) enable the identification of specific genes associated with drought resistance traits (Xiao et al,2002). By integrating molecular data with physiological and biochemical markers, researchers can develop comprehensive screening methods for selecting drought-tolerant legume </w:t>
      </w:r>
      <w:proofErr w:type="gramStart"/>
      <w:r w:rsidRPr="00E9576B">
        <w:rPr>
          <w:rFonts w:ascii="Times New Roman" w:hAnsi="Times New Roman"/>
          <w:sz w:val="24"/>
          <w:szCs w:val="24"/>
        </w:rPr>
        <w:t>varieties(</w:t>
      </w:r>
      <w:proofErr w:type="gramEnd"/>
      <w:r w:rsidRPr="00E9576B">
        <w:rPr>
          <w:rFonts w:ascii="Times New Roman" w:hAnsi="Times New Roman"/>
          <w:sz w:val="24"/>
          <w:szCs w:val="24"/>
        </w:rPr>
        <w:t>Singh et al,2021). In summary, understanding physiological and biochemical markers for drought stress tolerance is essential for enhancing legume resilience to water scarcity. Early detection through physiological indicators, coupled with robust antioxidant responses and advanced diagnostic techniques, can significantly improve breeding efforts aimed at developing drought-resistant legume cultivars. </w:t>
      </w:r>
    </w:p>
    <w:p w14:paraId="570FF54C"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 Potential of Legumes in Sustainable Agricultural Systems under Drought Conditions</w:t>
      </w:r>
    </w:p>
    <w:p w14:paraId="1A4247F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Legumes are essential in sustainable agricultural systems especially in context of increasing drought conditions exacerbated by climate change. Their unique characteristics, including nitrogen fixation and adaptability to various environments, make them essential for promoting agroecological practices.</w:t>
      </w:r>
    </w:p>
    <w:p w14:paraId="7BCFA305"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2.12.1 The Importance of Legumes for Agroecology and Sustainable Agriculture</w:t>
      </w:r>
    </w:p>
    <w:p w14:paraId="67AE0447"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 xml:space="preserve">The capacity of legumes to improve soil fertility and structure makes them essential to agricultural systems that are environmentally friendly. Less reliance on synthetic fertilizers is achieved when legumes fix atmospheric nitrogen into a plant-accessible form by the process known as nitrogen </w:t>
      </w:r>
      <w:r w:rsidRPr="00E9576B">
        <w:rPr>
          <w:rFonts w:ascii="Times New Roman" w:hAnsi="Times New Roman"/>
          <w:sz w:val="24"/>
          <w:szCs w:val="24"/>
        </w:rPr>
        <w:lastRenderedPageBreak/>
        <w:t>fixation (Monib et al,2024). Not only does this help farmers save money, but it also reduces the negative effects of fertilizer use on the environment, like nitrogen runoff and soil deterioration. furthermore, legumes boost biodiversity in agricultural systems. Legumes can help in pest control and disease prevention by incorporating diverse crop rotations and intercropping with cereals and other crops. Soil deterioration is a major worry in drought-prone regions, yet their extensive root systems also aid in improving soil structure and preventing erosion.</w:t>
      </w:r>
    </w:p>
    <w:p w14:paraId="19E7159A"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2.12.2 Nitrogen Fixation and Soil Health in Drought-Resistant Crops</w:t>
      </w:r>
    </w:p>
    <w:p w14:paraId="5134677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The ability of legumes to fix nitrogen is a key factor in enhancing soil health, especially in drought-resistant cropping systems. This symbiotic relationship with nitrogen-fixing bacteria (</w:t>
      </w:r>
      <w:proofErr w:type="spellStart"/>
      <w:r w:rsidRPr="00E9576B">
        <w:rPr>
          <w:rFonts w:ascii="Times New Roman" w:hAnsi="Times New Roman"/>
          <w:sz w:val="24"/>
          <w:szCs w:val="24"/>
        </w:rPr>
        <w:t>e.g</w:t>
      </w:r>
      <w:proofErr w:type="spellEnd"/>
      <w:r w:rsidRPr="00E9576B">
        <w:rPr>
          <w:rFonts w:ascii="Times New Roman" w:hAnsi="Times New Roman"/>
          <w:sz w:val="24"/>
          <w:szCs w:val="24"/>
        </w:rPr>
        <w:t>, </w:t>
      </w:r>
      <w:r w:rsidRPr="00E9576B">
        <w:rPr>
          <w:rFonts w:ascii="Times New Roman" w:hAnsi="Times New Roman"/>
          <w:i/>
          <w:iCs/>
          <w:sz w:val="24"/>
          <w:szCs w:val="24"/>
        </w:rPr>
        <w:t>Rhizobium</w:t>
      </w:r>
      <w:r w:rsidRPr="00E9576B">
        <w:rPr>
          <w:rFonts w:ascii="Times New Roman" w:hAnsi="Times New Roman"/>
          <w:sz w:val="24"/>
          <w:szCs w:val="24"/>
        </w:rPr>
        <w:t xml:space="preserve">) not only enriches the soil but also supports subsequent crops by providing essential nutrients that improve overall plant health and resilience against abiotic stresses such as </w:t>
      </w:r>
      <w:proofErr w:type="gramStart"/>
      <w:r w:rsidRPr="00E9576B">
        <w:rPr>
          <w:rFonts w:ascii="Times New Roman" w:hAnsi="Times New Roman"/>
          <w:sz w:val="24"/>
          <w:szCs w:val="24"/>
        </w:rPr>
        <w:t>drought(</w:t>
      </w:r>
      <w:proofErr w:type="gramEnd"/>
      <w:r w:rsidRPr="00E9576B">
        <w:rPr>
          <w:rFonts w:ascii="Times New Roman" w:hAnsi="Times New Roman"/>
          <w:sz w:val="24"/>
          <w:szCs w:val="24"/>
        </w:rPr>
        <w:t xml:space="preserve">Huang,2024). In drought conditions, maintaining soil health becomes even more critical. Healthy soils with high organic matter content can retain moisture more effectively, thus supporting legume growth during dry periods. Research indicates that incorporating legumes into crop rotations can enhance soil moisture retention capabilities, leading to improved water-use efficiency (WUE) in subsequent crops (cui </w:t>
      </w:r>
      <w:r w:rsidRPr="00E9576B">
        <w:rPr>
          <w:rFonts w:ascii="Times New Roman" w:hAnsi="Times New Roman"/>
          <w:i/>
          <w:iCs/>
          <w:sz w:val="24"/>
          <w:szCs w:val="24"/>
        </w:rPr>
        <w:t>et al,</w:t>
      </w:r>
      <w:r w:rsidRPr="00E9576B">
        <w:rPr>
          <w:rFonts w:ascii="Times New Roman" w:hAnsi="Times New Roman"/>
          <w:sz w:val="24"/>
          <w:szCs w:val="24"/>
        </w:rPr>
        <w:t xml:space="preserve">2022; li </w:t>
      </w:r>
      <w:r w:rsidRPr="00E9576B">
        <w:rPr>
          <w:rFonts w:ascii="Times New Roman" w:hAnsi="Times New Roman"/>
          <w:i/>
          <w:iCs/>
          <w:sz w:val="24"/>
          <w:szCs w:val="24"/>
        </w:rPr>
        <w:t>et al,</w:t>
      </w:r>
      <w:r w:rsidRPr="00E9576B">
        <w:rPr>
          <w:rFonts w:ascii="Times New Roman" w:hAnsi="Times New Roman"/>
          <w:sz w:val="24"/>
          <w:szCs w:val="24"/>
        </w:rPr>
        <w:t xml:space="preserve">2021; fang </w:t>
      </w:r>
      <w:r w:rsidRPr="00E9576B">
        <w:rPr>
          <w:rFonts w:ascii="Times New Roman" w:hAnsi="Times New Roman"/>
          <w:i/>
          <w:iCs/>
          <w:sz w:val="24"/>
          <w:szCs w:val="24"/>
        </w:rPr>
        <w:t>et al,</w:t>
      </w:r>
      <w:r w:rsidRPr="00E9576B">
        <w:rPr>
          <w:rFonts w:ascii="Times New Roman" w:hAnsi="Times New Roman"/>
          <w:sz w:val="24"/>
          <w:szCs w:val="24"/>
        </w:rPr>
        <w:t>2023). This synergistic relationship between legumes and soil health is vital for sustaining agricultural productivity under increasing climate variability.</w:t>
      </w:r>
    </w:p>
    <w:p w14:paraId="62716A96"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 xml:space="preserve">2.12.3 </w:t>
      </w:r>
      <w:commentRangeStart w:id="12"/>
      <w:r w:rsidRPr="00E9576B">
        <w:rPr>
          <w:rFonts w:ascii="Times New Roman" w:hAnsi="Times New Roman"/>
          <w:b/>
          <w:bCs/>
          <w:sz w:val="24"/>
          <w:szCs w:val="24"/>
        </w:rPr>
        <w:t>Integrating Legumes into Drought-Resilient Farming Systems</w:t>
      </w:r>
    </w:p>
    <w:p w14:paraId="3412E518"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Integrating legumes into drought-resilient farming systems involves several strategic approaches aimed at maximizing their benefits while mitigating the impacts of water scarcity.</w:t>
      </w:r>
    </w:p>
    <w:p w14:paraId="53EB931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2.12.3.1 Crop Rotation and Intercropping</w:t>
      </w:r>
      <w:r w:rsidRPr="00E9576B">
        <w:rPr>
          <w:rFonts w:ascii="Times New Roman" w:hAnsi="Times New Roman"/>
          <w:sz w:val="24"/>
          <w:szCs w:val="24"/>
        </w:rPr>
        <w:t>: Rotating legumes with drought-tolerant cereals or other crops can optimize resource use and enhance overall system resilience. Intercropping legumes with deep-rooted species allows for better moisture extraction from various soil layers, improving water availability during critical growth stages.</w:t>
      </w:r>
    </w:p>
    <w:p w14:paraId="0F76131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2.12.3.2 Conservation Agriculture</w:t>
      </w:r>
      <w:r w:rsidRPr="00E9576B">
        <w:rPr>
          <w:rFonts w:ascii="Times New Roman" w:hAnsi="Times New Roman"/>
          <w:sz w:val="24"/>
          <w:szCs w:val="24"/>
        </w:rPr>
        <w:t xml:space="preserve">: Practices such as reduced tillage, cover cropping with legumes, and mulching can help maintain soil moisture levels while promoting healthy ecosystems. These methods reduce evaporation losses and improve water infiltration rates, which are essential for sustaining legume productivity in dry conditions (Jena </w:t>
      </w:r>
      <w:r w:rsidRPr="00E9576B">
        <w:rPr>
          <w:rFonts w:ascii="Times New Roman" w:hAnsi="Times New Roman"/>
          <w:i/>
          <w:iCs/>
          <w:sz w:val="24"/>
          <w:szCs w:val="24"/>
        </w:rPr>
        <w:t>et al,</w:t>
      </w:r>
      <w:r w:rsidRPr="00E9576B">
        <w:rPr>
          <w:rFonts w:ascii="Times New Roman" w:hAnsi="Times New Roman"/>
          <w:sz w:val="24"/>
          <w:szCs w:val="24"/>
        </w:rPr>
        <w:t>2022).</w:t>
      </w:r>
    </w:p>
    <w:p w14:paraId="3FC68B35"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2.12.3.3 Selection of Drought-Tolerant Varieties</w:t>
      </w:r>
      <w:r w:rsidRPr="00E9576B">
        <w:rPr>
          <w:rFonts w:ascii="Times New Roman" w:hAnsi="Times New Roman"/>
          <w:sz w:val="24"/>
          <w:szCs w:val="24"/>
        </w:rPr>
        <w:t xml:space="preserve">: Breeding programs are focused on developing legume varieties with enhanced drought tolerance traits like deeper root systems or improved WUE </w:t>
      </w:r>
      <w:r w:rsidRPr="00E9576B">
        <w:rPr>
          <w:rFonts w:ascii="Times New Roman" w:hAnsi="Times New Roman"/>
          <w:sz w:val="24"/>
          <w:szCs w:val="24"/>
        </w:rPr>
        <w:lastRenderedPageBreak/>
        <w:t>are crucial for adapting to changing climatic conditions. These varieties can better withstand periods of water deficit while maintaining yield potential.</w:t>
      </w:r>
    </w:p>
    <w:p w14:paraId="3ED738C9"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b/>
          <w:bCs/>
          <w:i/>
          <w:iCs/>
          <w:sz w:val="24"/>
          <w:szCs w:val="24"/>
        </w:rPr>
        <w:t>2.12.3.4 Agroecological Practices</w:t>
      </w:r>
      <w:r w:rsidRPr="00E9576B">
        <w:rPr>
          <w:rFonts w:ascii="Times New Roman" w:hAnsi="Times New Roman"/>
          <w:sz w:val="24"/>
          <w:szCs w:val="24"/>
        </w:rPr>
        <w:t>: Implementing agroecological principles that prioritize biodiversity, ecological balance, and sustainability can enhance the resilience of legume-based systems. Utilizing organic amendments, integrated pest management (IPM), and agroforestry practices can further support legume cultivation under drought stress.</w:t>
      </w:r>
    </w:p>
    <w:p w14:paraId="61AA4A43"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By focusing on these strategies, the integration of legumes into agricultural systems can enhance sustainability and resilience against climate-induced stresses while ensuring food security for growing populations.</w:t>
      </w:r>
      <w:commentRangeEnd w:id="12"/>
      <w:r w:rsidR="00BC311C">
        <w:rPr>
          <w:rStyle w:val="CommentReference"/>
          <w:rFonts w:ascii="Times New Roman" w:hAnsi="Times New Roman"/>
          <w:lang w:val="nb-NO" w:eastAsia="nb-NO"/>
        </w:rPr>
        <w:commentReference w:id="12"/>
      </w:r>
    </w:p>
    <w:p w14:paraId="5CEFE4F9"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3. FUTURE DIRECTIONS AND RESEARCH NEEDS</w:t>
      </w:r>
    </w:p>
    <w:p w14:paraId="7A300F3A" w14:textId="77777777" w:rsidR="00E9576B" w:rsidRPr="00E9576B" w:rsidRDefault="00E9576B" w:rsidP="00E9576B">
      <w:pPr>
        <w:spacing w:line="360" w:lineRule="auto"/>
        <w:jc w:val="both"/>
        <w:rPr>
          <w:rFonts w:ascii="Times New Roman" w:hAnsi="Times New Roman"/>
          <w:sz w:val="24"/>
          <w:szCs w:val="24"/>
        </w:rPr>
      </w:pPr>
      <w:commentRangeStart w:id="13"/>
      <w:r w:rsidRPr="00E9576B">
        <w:rPr>
          <w:rFonts w:ascii="Times New Roman" w:hAnsi="Times New Roman"/>
          <w:sz w:val="24"/>
          <w:szCs w:val="24"/>
        </w:rPr>
        <w:t>As the challenges posed by drought stress continue to escalate due to climate change, there is an urgent need for enhanced understanding and innovative solutions in agricultural practices. This section identifies gaps in knowledge regarding drought stress mechanisms, highlights emerging technologies in drought tolerance research, and discusses policy and practical considerations for improving drought resilience</w:t>
      </w:r>
      <w:commentRangeEnd w:id="13"/>
      <w:r w:rsidR="00BC311C">
        <w:rPr>
          <w:rStyle w:val="CommentReference"/>
          <w:rFonts w:ascii="Times New Roman" w:hAnsi="Times New Roman"/>
          <w:lang w:val="nb-NO" w:eastAsia="nb-NO"/>
        </w:rPr>
        <w:commentReference w:id="13"/>
      </w:r>
      <w:r w:rsidRPr="00E9576B">
        <w:rPr>
          <w:rFonts w:ascii="Times New Roman" w:hAnsi="Times New Roman"/>
          <w:sz w:val="24"/>
          <w:szCs w:val="24"/>
        </w:rPr>
        <w:t>.</w:t>
      </w:r>
    </w:p>
    <w:p w14:paraId="20C51E0E"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4. GAPS IN KNOWLEDGE AND UNDERSTANDING OF DROUGHT STRESS MECHANISMS</w:t>
      </w:r>
    </w:p>
    <w:p w14:paraId="451ECDD6"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Despite significant advancements in understanding the physiological and biochemical responses of legumes to drought stress, considerable gaps remain in our knowledge. For instance, the intricate molecular pathways that govern drought tolerance are not fully elucidated. Identifying specific genes and regulatory networks involved in drought response is very important for developing targeted breeding strategies. Furthermore, the interaction between various environmental factors such as soil type, nutrient availability, and microbial communities on drought stress responses needs further investigation. Understanding these interactions will provide a more comprehensive view of how legumes can be managed effectively under water-limited conditions. Additionally, research on the long-term effects of drought stress on legume productivity and quality is essential for developing sustainable agricultural practices.</w:t>
      </w:r>
    </w:p>
    <w:p w14:paraId="49CB60E9"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5. EMERGING TECHNOLOGIES IN DROUGHT TOLERANCE RESEARCH</w:t>
      </w:r>
    </w:p>
    <w:p w14:paraId="1A51A024" w14:textId="59A4C5C8" w:rsidR="00E9576B" w:rsidRPr="00E9576B" w:rsidRDefault="00E9576B" w:rsidP="00E9576B">
      <w:pPr>
        <w:spacing w:line="360" w:lineRule="auto"/>
        <w:jc w:val="both"/>
        <w:rPr>
          <w:rFonts w:ascii="Times New Roman" w:hAnsi="Times New Roman"/>
          <w:sz w:val="24"/>
          <w:szCs w:val="24"/>
        </w:rPr>
      </w:pPr>
      <w:commentRangeStart w:id="14"/>
      <w:r w:rsidRPr="00E9576B">
        <w:rPr>
          <w:rFonts w:ascii="Times New Roman" w:hAnsi="Times New Roman"/>
          <w:sz w:val="24"/>
          <w:szCs w:val="24"/>
        </w:rPr>
        <w:t xml:space="preserve">Recent breakthroughs in biotechnology present exciting opportunities for improving drought tolerance in legumes. Techniques like CRISPR-Cas9 genome editing provide accurate alterations of plant genomes, permitting the incorporation of specific features linked to drought adaptation. </w:t>
      </w:r>
      <w:r w:rsidRPr="00E9576B">
        <w:rPr>
          <w:rFonts w:ascii="Times New Roman" w:hAnsi="Times New Roman"/>
          <w:sz w:val="24"/>
          <w:szCs w:val="24"/>
        </w:rPr>
        <w:lastRenderedPageBreak/>
        <w:t>This technology enables the creation of legume varieties that are more resilient to water scarcity while preserving yield potential.  Moreover, the integration of omics technologies, including genomics, transcriptomics, proteomics, and metabolomics provides a holistic approach to understanding the molecular mechanisms underlying drought stress responses. These approaches enable researchers to identify candidate genes and metabolic pathways linked to drought tolerance, paving the way for more efficient breeding programs. The application of nanotechnology also holds promise in enhancing drought resistance. Emerging nanomaterials can improve nutrient delivery and water retention in soil, thereby supporting plant health during periods of water deficit. By leveraging these advanced technologies, researchers can develop innovative solutions to mitigate the impacts of drought on legume production.</w:t>
      </w:r>
      <w:commentRangeEnd w:id="14"/>
      <w:r w:rsidR="00984D51">
        <w:rPr>
          <w:rStyle w:val="CommentReference"/>
          <w:rFonts w:ascii="Times New Roman" w:hAnsi="Times New Roman"/>
          <w:lang w:val="nb-NO" w:eastAsia="nb-NO"/>
        </w:rPr>
        <w:commentReference w:id="14"/>
      </w:r>
    </w:p>
    <w:p w14:paraId="48794238" w14:textId="77777777" w:rsidR="00E9576B" w:rsidRPr="00E9576B" w:rsidRDefault="00E9576B" w:rsidP="00E9576B">
      <w:pPr>
        <w:spacing w:line="360" w:lineRule="auto"/>
        <w:jc w:val="both"/>
        <w:rPr>
          <w:rFonts w:ascii="Times New Roman" w:hAnsi="Times New Roman"/>
          <w:b/>
          <w:bCs/>
          <w:sz w:val="24"/>
          <w:szCs w:val="24"/>
        </w:rPr>
      </w:pPr>
      <w:r w:rsidRPr="00E9576B">
        <w:rPr>
          <w:rFonts w:ascii="Times New Roman" w:hAnsi="Times New Roman"/>
          <w:b/>
          <w:bCs/>
          <w:sz w:val="24"/>
          <w:szCs w:val="24"/>
        </w:rPr>
        <w:t>6. POLICY AND PRACTICAL CONSIDERATIONS FOR DROUGHT RESILIENCE</w:t>
      </w:r>
    </w:p>
    <w:p w14:paraId="6EEE4092" w14:textId="77777777" w:rsidR="00E9576B" w:rsidRPr="00E9576B" w:rsidRDefault="00E9576B" w:rsidP="00E9576B">
      <w:pPr>
        <w:spacing w:line="360" w:lineRule="auto"/>
        <w:jc w:val="both"/>
        <w:rPr>
          <w:rFonts w:ascii="Times New Roman" w:hAnsi="Times New Roman"/>
          <w:sz w:val="24"/>
          <w:szCs w:val="24"/>
        </w:rPr>
      </w:pPr>
      <w:r w:rsidRPr="00E9576B">
        <w:rPr>
          <w:rFonts w:ascii="Times New Roman" w:hAnsi="Times New Roman"/>
          <w:sz w:val="24"/>
          <w:szCs w:val="24"/>
        </w:rPr>
        <w:t>To effectively address the challenges posed by drought, it is imperative to implement supportive policies that promote research and development in drought resilience strategies. Policymakers should prioritize funding for research initiatives focused on developing drought-resistant crop varieties and sustainable agricultural practices. Additionally, policies that encourage the adoption of advanced agricultural technologies can enhance productivity while conserving water resources. Practical considerations also play a critical role in improving drought resilience at the farm level. Extension services should provide farmers with training in the best management practices that optimize water use efficiency and soil health. This includes promoting crop rotation with legumes, implementing efficient irrigation systems, and utilizing cover crops to enhance soil moisture retention. Furthermore, fostering collaboration between researchers, agricultural practitioners, and policymakers is essential for translating scientific advancements into practical applications that benefit farmers facing water scarcity. By addressing these gaps in knowledge and leveraging emerging technologies, we can develop effective strategies to enhance drought resilience in legume production systems.</w:t>
      </w:r>
    </w:p>
    <w:p w14:paraId="45302643" w14:textId="77777777" w:rsidR="00E9576B" w:rsidRPr="00E9576B" w:rsidRDefault="00E9576B" w:rsidP="00E9576B">
      <w:pPr>
        <w:spacing w:line="360" w:lineRule="auto"/>
        <w:jc w:val="both"/>
        <w:rPr>
          <w:rFonts w:ascii="Times New Roman" w:hAnsi="Times New Roman"/>
          <w:b/>
          <w:sz w:val="24"/>
          <w:szCs w:val="24"/>
        </w:rPr>
      </w:pPr>
      <w:r w:rsidRPr="00E9576B">
        <w:rPr>
          <w:rFonts w:ascii="Times New Roman" w:hAnsi="Times New Roman"/>
          <w:b/>
          <w:sz w:val="24"/>
          <w:szCs w:val="24"/>
        </w:rPr>
        <w:t>7. Conclusion</w:t>
      </w:r>
    </w:p>
    <w:p w14:paraId="6338B0AE" w14:textId="77777777" w:rsidR="00E9576B" w:rsidRPr="00E9576B" w:rsidRDefault="00E9576B" w:rsidP="00E9576B">
      <w:pPr>
        <w:spacing w:line="360" w:lineRule="auto"/>
        <w:jc w:val="both"/>
        <w:rPr>
          <w:rFonts w:ascii="Times New Roman" w:hAnsi="Times New Roman"/>
          <w:b/>
          <w:sz w:val="24"/>
          <w:szCs w:val="24"/>
        </w:rPr>
      </w:pPr>
    </w:p>
    <w:p w14:paraId="10DEE2F9" w14:textId="77777777" w:rsidR="00E9576B" w:rsidRPr="00E9576B" w:rsidRDefault="00E9576B" w:rsidP="003D343A">
      <w:pPr>
        <w:spacing w:line="360" w:lineRule="auto"/>
        <w:jc w:val="both"/>
        <w:rPr>
          <w:rFonts w:ascii="Times New Roman" w:hAnsi="Times New Roman"/>
          <w:sz w:val="24"/>
          <w:szCs w:val="24"/>
        </w:rPr>
      </w:pPr>
      <w:r w:rsidRPr="00E9576B">
        <w:rPr>
          <w:rFonts w:ascii="Times New Roman" w:hAnsi="Times New Roman"/>
          <w:sz w:val="24"/>
          <w:szCs w:val="24"/>
        </w:rPr>
        <w:t xml:space="preserve">In summary, addressing the multifaceted challenges posed by drought stress requires a concerted effort across various disciplines within agricultural research. Comprehending the mechanisms of drought tolerance in legumes is crucial for formulating appropriate breeding techniques to improve resilience. The integration of emerging biotechnological tools and omics approaches will facilitate </w:t>
      </w:r>
      <w:r w:rsidRPr="00E9576B">
        <w:rPr>
          <w:rFonts w:ascii="Times New Roman" w:hAnsi="Times New Roman"/>
          <w:sz w:val="24"/>
          <w:szCs w:val="24"/>
        </w:rPr>
        <w:lastRenderedPageBreak/>
        <w:t>a deeper understanding of plant responses to water scarcity. Additionally, supportive policies and practical measures are necessary to ensure that farmers can effectively implement these strategies on the ground. By fostering collaboration among researchers, practitioners, and policymakers, we can create sustainable agricultural systems capable of withstanding the increasing pressures of climate change while ensuring food security throug</w:t>
      </w:r>
      <w:r w:rsidR="003D343A">
        <w:rPr>
          <w:rFonts w:ascii="Times New Roman" w:hAnsi="Times New Roman"/>
          <w:sz w:val="24"/>
          <w:szCs w:val="24"/>
        </w:rPr>
        <w:t>h resilient legume production. </w:t>
      </w:r>
    </w:p>
    <w:p w14:paraId="009F65CA" w14:textId="77777777" w:rsidR="00E9576B" w:rsidRPr="00E9576B" w:rsidRDefault="00E9576B" w:rsidP="00E9576B">
      <w:pPr>
        <w:jc w:val="both"/>
        <w:rPr>
          <w:rFonts w:ascii="Times New Roman" w:hAnsi="Times New Roman"/>
          <w:b/>
          <w:sz w:val="24"/>
          <w:szCs w:val="24"/>
        </w:rPr>
      </w:pPr>
    </w:p>
    <w:p w14:paraId="7E109B2B" w14:textId="77777777" w:rsidR="00E9576B" w:rsidRPr="00E9576B" w:rsidRDefault="00E9576B" w:rsidP="00E9576B">
      <w:pPr>
        <w:jc w:val="both"/>
        <w:rPr>
          <w:rFonts w:ascii="Times New Roman" w:hAnsi="Times New Roman"/>
          <w:b/>
          <w:sz w:val="24"/>
          <w:szCs w:val="24"/>
        </w:rPr>
      </w:pPr>
      <w:r w:rsidRPr="00E9576B">
        <w:rPr>
          <w:rFonts w:ascii="Times New Roman" w:hAnsi="Times New Roman"/>
          <w:b/>
          <w:sz w:val="24"/>
          <w:szCs w:val="24"/>
        </w:rPr>
        <w:t xml:space="preserve">References </w:t>
      </w:r>
    </w:p>
    <w:p w14:paraId="5E1DC7F1" w14:textId="77777777" w:rsidR="00E9576B" w:rsidRPr="00E9576B" w:rsidRDefault="00E9576B" w:rsidP="00E9576B">
      <w:pPr>
        <w:jc w:val="both"/>
        <w:rPr>
          <w:rFonts w:ascii="Times New Roman" w:hAnsi="Times New Roman"/>
          <w:b/>
          <w:sz w:val="24"/>
          <w:szCs w:val="24"/>
        </w:rPr>
      </w:pPr>
    </w:p>
    <w:p w14:paraId="378C4F94"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Vollset</w:t>
      </w:r>
      <w:proofErr w:type="spellEnd"/>
      <w:r w:rsidRPr="00E9576B">
        <w:rPr>
          <w:rFonts w:ascii="Times New Roman" w:hAnsi="Times New Roman"/>
          <w:sz w:val="24"/>
          <w:szCs w:val="24"/>
        </w:rPr>
        <w:t xml:space="preserve">, S. E., Goren, E., Yuan, C. W., Cao, J., Smith, A. E., Hsiao, T., et al. (2020). Fertility, mortality, migration, and population scenarios for 195 countries and territories from 2017 to 2100: a forecasting analysis for the Global Burden of Disease Study. </w:t>
      </w:r>
      <w:r w:rsidRPr="00E9576B">
        <w:rPr>
          <w:rFonts w:ascii="Times New Roman" w:hAnsi="Times New Roman"/>
          <w:i/>
          <w:iCs/>
          <w:sz w:val="24"/>
          <w:szCs w:val="24"/>
        </w:rPr>
        <w:t>The Lancet</w:t>
      </w:r>
      <w:r w:rsidRPr="00E9576B">
        <w:rPr>
          <w:rFonts w:ascii="Times New Roman" w:hAnsi="Times New Roman"/>
          <w:sz w:val="24"/>
          <w:szCs w:val="24"/>
        </w:rPr>
        <w:t xml:space="preserve">, 396(10258), 1285-1306. </w:t>
      </w:r>
      <w:hyperlink r:id="rId11" w:history="1">
        <w:r w:rsidRPr="00E9576B">
          <w:rPr>
            <w:rStyle w:val="Hyperlink"/>
            <w:rFonts w:ascii="Times New Roman" w:hAnsi="Times New Roman"/>
            <w:sz w:val="24"/>
            <w:szCs w:val="24"/>
          </w:rPr>
          <w:t>https://doi.org/10.1016/S0140-6736(20)30677-2</w:t>
        </w:r>
      </w:hyperlink>
    </w:p>
    <w:p w14:paraId="1CD5B13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Muluneh, M. G. (2021). Impact of climate change on biodiversity and food security: a global perspective—a review article. </w:t>
      </w:r>
      <w:r w:rsidRPr="00E9576B">
        <w:rPr>
          <w:rFonts w:ascii="Times New Roman" w:hAnsi="Times New Roman"/>
          <w:i/>
          <w:iCs/>
          <w:sz w:val="24"/>
          <w:szCs w:val="24"/>
        </w:rPr>
        <w:t>Agriculture &amp; Food Security</w:t>
      </w:r>
      <w:r w:rsidRPr="00E9576B">
        <w:rPr>
          <w:rFonts w:ascii="Times New Roman" w:hAnsi="Times New Roman"/>
          <w:sz w:val="24"/>
          <w:szCs w:val="24"/>
        </w:rPr>
        <w:t xml:space="preserve">, 10(1), 1-25. </w:t>
      </w:r>
      <w:hyperlink r:id="rId12" w:history="1">
        <w:r w:rsidRPr="00E9576B">
          <w:rPr>
            <w:rStyle w:val="Hyperlink"/>
            <w:rFonts w:ascii="Times New Roman" w:hAnsi="Times New Roman"/>
            <w:sz w:val="24"/>
            <w:szCs w:val="24"/>
          </w:rPr>
          <w:t>https://doi.org/10.1186/s40066-021-00304-2</w:t>
        </w:r>
      </w:hyperlink>
    </w:p>
    <w:p w14:paraId="4CFD4E2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McKenzie, F. C., &amp; Williams, J. (2015). Sustainable food production: constraints, challenges and choices by 2050. </w:t>
      </w:r>
      <w:r w:rsidRPr="00E9576B">
        <w:rPr>
          <w:rFonts w:ascii="Times New Roman" w:hAnsi="Times New Roman"/>
          <w:i/>
          <w:iCs/>
          <w:sz w:val="24"/>
          <w:szCs w:val="24"/>
        </w:rPr>
        <w:t>Food Security</w:t>
      </w:r>
      <w:r w:rsidRPr="00E9576B">
        <w:rPr>
          <w:rFonts w:ascii="Times New Roman" w:hAnsi="Times New Roman"/>
          <w:sz w:val="24"/>
          <w:szCs w:val="24"/>
        </w:rPr>
        <w:t xml:space="preserve">, 7, 221-233. </w:t>
      </w:r>
      <w:hyperlink r:id="rId13" w:history="1">
        <w:r w:rsidRPr="00E9576B">
          <w:rPr>
            <w:rStyle w:val="Hyperlink"/>
            <w:rFonts w:ascii="Times New Roman" w:hAnsi="Times New Roman"/>
            <w:sz w:val="24"/>
            <w:szCs w:val="24"/>
          </w:rPr>
          <w:t>https://doi.org/10.1007/s12571-015-0451-1</w:t>
        </w:r>
      </w:hyperlink>
    </w:p>
    <w:p w14:paraId="2CABCB3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Dos Santos, T. B., Ribas, A. F., de Souza, S. G. H., Budzinski, I. G. F., &amp; Domingues, D. S. (2022). Physiological responses to drought, salinity, and heat stress in plants: a review. </w:t>
      </w:r>
      <w:r w:rsidRPr="00E9576B">
        <w:rPr>
          <w:rFonts w:ascii="Times New Roman" w:hAnsi="Times New Roman"/>
          <w:i/>
          <w:iCs/>
          <w:sz w:val="24"/>
          <w:szCs w:val="24"/>
        </w:rPr>
        <w:t>Stresses</w:t>
      </w:r>
      <w:r w:rsidRPr="00E9576B">
        <w:rPr>
          <w:rFonts w:ascii="Times New Roman" w:hAnsi="Times New Roman"/>
          <w:sz w:val="24"/>
          <w:szCs w:val="24"/>
        </w:rPr>
        <w:t xml:space="preserve">, 2(1), 113-135. </w:t>
      </w:r>
      <w:hyperlink r:id="rId14" w:history="1">
        <w:r w:rsidRPr="00E9576B">
          <w:rPr>
            <w:rStyle w:val="Hyperlink"/>
            <w:rFonts w:ascii="Times New Roman" w:hAnsi="Times New Roman"/>
            <w:sz w:val="24"/>
            <w:szCs w:val="24"/>
          </w:rPr>
          <w:t>https://doi.org/10.3390/stresses2010008</w:t>
        </w:r>
      </w:hyperlink>
    </w:p>
    <w:p w14:paraId="55A0CF4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Lawlor, D. W., &amp; </w:t>
      </w:r>
      <w:proofErr w:type="spellStart"/>
      <w:r w:rsidRPr="00E9576B">
        <w:rPr>
          <w:rFonts w:ascii="Times New Roman" w:hAnsi="Times New Roman"/>
          <w:sz w:val="24"/>
          <w:szCs w:val="24"/>
        </w:rPr>
        <w:t>Cornic</w:t>
      </w:r>
      <w:proofErr w:type="spellEnd"/>
      <w:r w:rsidRPr="00E9576B">
        <w:rPr>
          <w:rFonts w:ascii="Times New Roman" w:hAnsi="Times New Roman"/>
          <w:sz w:val="24"/>
          <w:szCs w:val="24"/>
        </w:rPr>
        <w:t xml:space="preserve">, G. (2002). Photosynthetic carbon assimilation and associated metabolism in relation to water deficits in higher plants. </w:t>
      </w:r>
      <w:r w:rsidRPr="00E9576B">
        <w:rPr>
          <w:rFonts w:ascii="Times New Roman" w:hAnsi="Times New Roman"/>
          <w:i/>
          <w:iCs/>
          <w:sz w:val="24"/>
          <w:szCs w:val="24"/>
        </w:rPr>
        <w:t>Plant, Cell &amp; Environment</w:t>
      </w:r>
      <w:r w:rsidRPr="00E9576B">
        <w:rPr>
          <w:rFonts w:ascii="Times New Roman" w:hAnsi="Times New Roman"/>
          <w:sz w:val="24"/>
          <w:szCs w:val="24"/>
        </w:rPr>
        <w:t xml:space="preserve">, 25(2), 275-294. </w:t>
      </w:r>
      <w:hyperlink r:id="rId15" w:history="1">
        <w:r w:rsidRPr="00E9576B">
          <w:rPr>
            <w:rStyle w:val="Hyperlink"/>
            <w:rFonts w:ascii="Times New Roman" w:hAnsi="Times New Roman"/>
            <w:sz w:val="24"/>
            <w:szCs w:val="24"/>
          </w:rPr>
          <w:t>https://doi.org/10.1046/j.1365-3040.2002.00751.x</w:t>
        </w:r>
      </w:hyperlink>
    </w:p>
    <w:p w14:paraId="153CDB1F"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Hasanuzzaman</w:t>
      </w:r>
      <w:proofErr w:type="spellEnd"/>
      <w:r w:rsidRPr="00E9576B">
        <w:rPr>
          <w:rFonts w:ascii="Times New Roman" w:hAnsi="Times New Roman"/>
          <w:sz w:val="24"/>
          <w:szCs w:val="24"/>
        </w:rPr>
        <w:t xml:space="preserve">, M., Nahar, K., Gill, S. S., &amp; Fujita, M. (2013). Drought stress responses in plants, oxidative stress, and antioxidant defense. </w:t>
      </w:r>
      <w:r w:rsidRPr="00E9576B">
        <w:rPr>
          <w:rFonts w:ascii="Times New Roman" w:hAnsi="Times New Roman"/>
          <w:i/>
          <w:iCs/>
          <w:sz w:val="24"/>
          <w:szCs w:val="24"/>
        </w:rPr>
        <w:t>Climate Change and Plant Abiotic Stress Tolerance</w:t>
      </w:r>
      <w:r w:rsidRPr="00E9576B">
        <w:rPr>
          <w:rFonts w:ascii="Times New Roman" w:hAnsi="Times New Roman"/>
          <w:sz w:val="24"/>
          <w:szCs w:val="24"/>
        </w:rPr>
        <w:t>, 209-250.</w:t>
      </w:r>
    </w:p>
    <w:p w14:paraId="5AAEDF3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Rao, C. S., Lal, R., Prasad, J. V., Gopinath, K. A., Singh, R., Jakkula, V. S., et al. (2015). Potential and challenges of rainfed farming in India. </w:t>
      </w:r>
      <w:r w:rsidRPr="00E9576B">
        <w:rPr>
          <w:rFonts w:ascii="Times New Roman" w:hAnsi="Times New Roman"/>
          <w:i/>
          <w:iCs/>
          <w:sz w:val="24"/>
          <w:szCs w:val="24"/>
        </w:rPr>
        <w:t>Advances in Agronomy</w:t>
      </w:r>
      <w:r w:rsidRPr="00E9576B">
        <w:rPr>
          <w:rFonts w:ascii="Times New Roman" w:hAnsi="Times New Roman"/>
          <w:sz w:val="24"/>
          <w:szCs w:val="24"/>
        </w:rPr>
        <w:t xml:space="preserve">, 133, 113-181. </w:t>
      </w:r>
      <w:hyperlink r:id="rId16" w:history="1">
        <w:r w:rsidRPr="00E9576B">
          <w:rPr>
            <w:rStyle w:val="Hyperlink"/>
            <w:rFonts w:ascii="Times New Roman" w:hAnsi="Times New Roman"/>
            <w:sz w:val="24"/>
            <w:szCs w:val="24"/>
          </w:rPr>
          <w:t>https://doi.org/10.1016/bs.agron.2015.03.001</w:t>
        </w:r>
      </w:hyperlink>
    </w:p>
    <w:p w14:paraId="01B55E14"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Hazra, K. K., &amp; Basu, P. S. (2023). Pulses. In </w:t>
      </w:r>
      <w:r w:rsidRPr="00E9576B">
        <w:rPr>
          <w:rFonts w:ascii="Times New Roman" w:hAnsi="Times New Roman"/>
          <w:i/>
          <w:iCs/>
          <w:sz w:val="24"/>
          <w:szCs w:val="24"/>
        </w:rPr>
        <w:t>Trajectory of 75 years of Indian Agriculture after Independence</w:t>
      </w:r>
      <w:r w:rsidRPr="00E9576B">
        <w:rPr>
          <w:rFonts w:ascii="Times New Roman" w:hAnsi="Times New Roman"/>
          <w:sz w:val="24"/>
          <w:szCs w:val="24"/>
        </w:rPr>
        <w:t xml:space="preserve"> (pp. 189-230). Singapore: Springer Nature Singapore.</w:t>
      </w:r>
    </w:p>
    <w:p w14:paraId="25E6E1BC"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Santhiya, S., Singh, A., Thakur, A., Dev, R., </w:t>
      </w:r>
      <w:proofErr w:type="spellStart"/>
      <w:r w:rsidRPr="00E9576B">
        <w:rPr>
          <w:rFonts w:ascii="Times New Roman" w:hAnsi="Times New Roman"/>
          <w:sz w:val="24"/>
          <w:szCs w:val="24"/>
        </w:rPr>
        <w:t>Hedau</w:t>
      </w:r>
      <w:proofErr w:type="spellEnd"/>
      <w:r w:rsidRPr="00E9576B">
        <w:rPr>
          <w:rFonts w:ascii="Times New Roman" w:hAnsi="Times New Roman"/>
          <w:sz w:val="24"/>
          <w:szCs w:val="24"/>
        </w:rPr>
        <w:t xml:space="preserve">, N. K., &amp; Kant, L. (2024). Importance of legume vegetables in nutritional and food security—An Indian perspective. </w:t>
      </w:r>
      <w:r w:rsidRPr="00E9576B">
        <w:rPr>
          <w:rFonts w:ascii="Times New Roman" w:hAnsi="Times New Roman"/>
          <w:i/>
          <w:iCs/>
          <w:sz w:val="24"/>
          <w:szCs w:val="24"/>
        </w:rPr>
        <w:t>Journal of Food Legumes</w:t>
      </w:r>
      <w:r w:rsidRPr="00E9576B">
        <w:rPr>
          <w:rFonts w:ascii="Times New Roman" w:hAnsi="Times New Roman"/>
          <w:sz w:val="24"/>
          <w:szCs w:val="24"/>
        </w:rPr>
        <w:t xml:space="preserve">, 37(4), 359-366. </w:t>
      </w:r>
      <w:hyperlink r:id="rId17" w:history="1">
        <w:r w:rsidRPr="00E9576B">
          <w:rPr>
            <w:rStyle w:val="Hyperlink"/>
            <w:rFonts w:ascii="Times New Roman" w:hAnsi="Times New Roman"/>
            <w:sz w:val="24"/>
            <w:szCs w:val="24"/>
          </w:rPr>
          <w:t>https://doi.org/10.1234/jfl.2024.0367</w:t>
        </w:r>
      </w:hyperlink>
    </w:p>
    <w:p w14:paraId="256EB32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TEHULIE, N. S., MEKONNEN, F., MEKONNEN, A., HASSEN, A., EBRAHIM, S., &amp; ABEBE, S. (2024). Breeding Techniques on Pulse Crops to Enhance Climate Resilience: A Review. </w:t>
      </w:r>
      <w:r w:rsidRPr="00E9576B">
        <w:rPr>
          <w:rFonts w:ascii="Times New Roman" w:hAnsi="Times New Roman"/>
          <w:i/>
          <w:iCs/>
          <w:sz w:val="24"/>
          <w:szCs w:val="24"/>
        </w:rPr>
        <w:t>Bulletin of the University of Agricultural Sciences &amp; Veterinary Medicine Cluj-Napoca. Agriculture</w:t>
      </w:r>
      <w:r w:rsidRPr="00E9576B">
        <w:rPr>
          <w:rFonts w:ascii="Times New Roman" w:hAnsi="Times New Roman"/>
          <w:sz w:val="24"/>
          <w:szCs w:val="24"/>
        </w:rPr>
        <w:t>, 81(2).</w:t>
      </w:r>
    </w:p>
    <w:p w14:paraId="22DCB9F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Kapoor, D., Bhardwaj, S., Landi, M., Sharma, A., Ramakrishnan, M., &amp; Sharma, A. (2020). The impact of drought in plant metabolism: How to exploit tolerance mechanisms to increase crop production. </w:t>
      </w:r>
      <w:r w:rsidRPr="00E9576B">
        <w:rPr>
          <w:rFonts w:ascii="Times New Roman" w:hAnsi="Times New Roman"/>
          <w:i/>
          <w:iCs/>
          <w:sz w:val="24"/>
          <w:szCs w:val="24"/>
        </w:rPr>
        <w:t>Applied Sciences</w:t>
      </w:r>
      <w:r w:rsidRPr="00E9576B">
        <w:rPr>
          <w:rFonts w:ascii="Times New Roman" w:hAnsi="Times New Roman"/>
          <w:sz w:val="24"/>
          <w:szCs w:val="24"/>
        </w:rPr>
        <w:t xml:space="preserve">, 10(16), 5692. </w:t>
      </w:r>
      <w:hyperlink r:id="rId18" w:history="1">
        <w:r w:rsidRPr="00E9576B">
          <w:rPr>
            <w:rStyle w:val="Hyperlink"/>
            <w:rFonts w:ascii="Times New Roman" w:hAnsi="Times New Roman"/>
            <w:sz w:val="24"/>
            <w:szCs w:val="24"/>
          </w:rPr>
          <w:t>https://doi.org/10.3390/app10165692</w:t>
        </w:r>
      </w:hyperlink>
    </w:p>
    <w:p w14:paraId="08D5F7F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Zahedi, S. M., Karimi, M., Venditti, A., Zahra, N., Siddique, K. H., &amp; Farooq, M. (2024). Plant adaptation to drought stress: The role of anatomical and morphological characteristics in maintaining the water status. </w:t>
      </w:r>
      <w:r w:rsidRPr="00E9576B">
        <w:rPr>
          <w:rFonts w:ascii="Times New Roman" w:hAnsi="Times New Roman"/>
          <w:i/>
          <w:iCs/>
          <w:sz w:val="24"/>
          <w:szCs w:val="24"/>
        </w:rPr>
        <w:t>Journal of Soil Science and Plant Nutrition</w:t>
      </w:r>
      <w:r w:rsidRPr="00E9576B">
        <w:rPr>
          <w:rFonts w:ascii="Times New Roman" w:hAnsi="Times New Roman"/>
          <w:sz w:val="24"/>
          <w:szCs w:val="24"/>
        </w:rPr>
        <w:t xml:space="preserve">, 1-19. </w:t>
      </w:r>
    </w:p>
    <w:p w14:paraId="1395A48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lastRenderedPageBreak/>
        <w:t xml:space="preserve">Ali, A., Altaf, M. T., Nadeem, M. A., </w:t>
      </w:r>
      <w:proofErr w:type="spellStart"/>
      <w:r w:rsidRPr="00E9576B">
        <w:rPr>
          <w:rFonts w:ascii="Times New Roman" w:hAnsi="Times New Roman"/>
          <w:sz w:val="24"/>
          <w:szCs w:val="24"/>
        </w:rPr>
        <w:t>Karaköy</w:t>
      </w:r>
      <w:proofErr w:type="spellEnd"/>
      <w:r w:rsidRPr="00E9576B">
        <w:rPr>
          <w:rFonts w:ascii="Times New Roman" w:hAnsi="Times New Roman"/>
          <w:sz w:val="24"/>
          <w:szCs w:val="24"/>
        </w:rPr>
        <w:t xml:space="preserve">, T., Shah, A. N., Azeem, H., et al. (2022). Recent advancement in OMICS approaches to enhance abiotic stress tolerance in legumes. </w:t>
      </w:r>
      <w:r w:rsidRPr="00E9576B">
        <w:rPr>
          <w:rFonts w:ascii="Times New Roman" w:hAnsi="Times New Roman"/>
          <w:i/>
          <w:iCs/>
          <w:sz w:val="24"/>
          <w:szCs w:val="24"/>
        </w:rPr>
        <w:t>Frontiers in Plant Science</w:t>
      </w:r>
      <w:r w:rsidRPr="00E9576B">
        <w:rPr>
          <w:rFonts w:ascii="Times New Roman" w:hAnsi="Times New Roman"/>
          <w:sz w:val="24"/>
          <w:szCs w:val="24"/>
        </w:rPr>
        <w:t xml:space="preserve">, 13, 952759. </w:t>
      </w:r>
      <w:hyperlink r:id="rId19" w:history="1">
        <w:r w:rsidRPr="00E9576B">
          <w:rPr>
            <w:rStyle w:val="Hyperlink"/>
            <w:rFonts w:ascii="Times New Roman" w:hAnsi="Times New Roman"/>
            <w:sz w:val="24"/>
            <w:szCs w:val="24"/>
          </w:rPr>
          <w:t>https://doi.org/10.3389/fpls.2022.952759</w:t>
        </w:r>
      </w:hyperlink>
    </w:p>
    <w:p w14:paraId="6ED5AFEC"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Petrushin</w:t>
      </w:r>
      <w:proofErr w:type="spellEnd"/>
      <w:r w:rsidRPr="00E9576B">
        <w:rPr>
          <w:rFonts w:ascii="Times New Roman" w:hAnsi="Times New Roman"/>
          <w:sz w:val="24"/>
          <w:szCs w:val="24"/>
        </w:rPr>
        <w:t xml:space="preserve">, I. S., Vasilev, I. A., &amp; Markova, Y. A. (2023). Drought tolerance of legumes: Physiology and the role of the microbiome. </w:t>
      </w:r>
      <w:r w:rsidRPr="00E9576B">
        <w:rPr>
          <w:rFonts w:ascii="Times New Roman" w:hAnsi="Times New Roman"/>
          <w:i/>
          <w:iCs/>
          <w:sz w:val="24"/>
          <w:szCs w:val="24"/>
        </w:rPr>
        <w:t>Current Issues in Molecular Biology</w:t>
      </w:r>
      <w:r w:rsidRPr="00E9576B">
        <w:rPr>
          <w:rFonts w:ascii="Times New Roman" w:hAnsi="Times New Roman"/>
          <w:sz w:val="24"/>
          <w:szCs w:val="24"/>
        </w:rPr>
        <w:t xml:space="preserve">, 45(8), 6311-6324. </w:t>
      </w:r>
      <w:hyperlink r:id="rId20" w:history="1">
        <w:r w:rsidRPr="00E9576B">
          <w:rPr>
            <w:rStyle w:val="Hyperlink"/>
            <w:rFonts w:ascii="Times New Roman" w:hAnsi="Times New Roman"/>
            <w:sz w:val="24"/>
            <w:szCs w:val="24"/>
          </w:rPr>
          <w:t>https://doi.org/10.3389/cimb.2023.6311</w:t>
        </w:r>
      </w:hyperlink>
    </w:p>
    <w:p w14:paraId="16CAEB9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Lai, H., Gao, F., Su, H., Zheng, P., Li, Y., &amp; Yao, H. (2022). Nitrogen distribution and soil microbial community characteristics in a legume–cereal intercropping system: A review. </w:t>
      </w:r>
      <w:r w:rsidRPr="00E9576B">
        <w:rPr>
          <w:rFonts w:ascii="Times New Roman" w:hAnsi="Times New Roman"/>
          <w:i/>
          <w:iCs/>
          <w:sz w:val="24"/>
          <w:szCs w:val="24"/>
        </w:rPr>
        <w:t>Agronomy</w:t>
      </w:r>
      <w:r w:rsidRPr="00E9576B">
        <w:rPr>
          <w:rFonts w:ascii="Times New Roman" w:hAnsi="Times New Roman"/>
          <w:sz w:val="24"/>
          <w:szCs w:val="24"/>
        </w:rPr>
        <w:t xml:space="preserve">, 12(8), 1900. </w:t>
      </w:r>
      <w:hyperlink r:id="rId21" w:history="1">
        <w:r w:rsidRPr="00E9576B">
          <w:rPr>
            <w:rStyle w:val="Hyperlink"/>
            <w:rFonts w:ascii="Times New Roman" w:hAnsi="Times New Roman"/>
            <w:sz w:val="24"/>
            <w:szCs w:val="24"/>
          </w:rPr>
          <w:t>https://doi.org/10.3390/agronomy12081900</w:t>
        </w:r>
      </w:hyperlink>
    </w:p>
    <w:p w14:paraId="01BDE20C"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Śmiglak-Krajewska</w:t>
      </w:r>
      <w:proofErr w:type="spellEnd"/>
      <w:r w:rsidRPr="00E9576B">
        <w:rPr>
          <w:rFonts w:ascii="Times New Roman" w:hAnsi="Times New Roman"/>
          <w:sz w:val="24"/>
          <w:szCs w:val="24"/>
        </w:rPr>
        <w:t xml:space="preserve">, M., Wojciechowska-Solis, J., &amp; Viti, D. (2020). Consumers’ purchasing intentions on the legume market as evidence of sustainable </w:t>
      </w:r>
      <w:proofErr w:type="spellStart"/>
      <w:r w:rsidRPr="00E9576B">
        <w:rPr>
          <w:rFonts w:ascii="Times New Roman" w:hAnsi="Times New Roman"/>
          <w:sz w:val="24"/>
          <w:szCs w:val="24"/>
        </w:rPr>
        <w:t>behaviour</w:t>
      </w:r>
      <w:proofErr w:type="spellEnd"/>
      <w:r w:rsidRPr="00E9576B">
        <w:rPr>
          <w:rFonts w:ascii="Times New Roman" w:hAnsi="Times New Roman"/>
          <w:sz w:val="24"/>
          <w:szCs w:val="24"/>
        </w:rPr>
        <w:t xml:space="preserve">. </w:t>
      </w:r>
      <w:r w:rsidRPr="00E9576B">
        <w:rPr>
          <w:rFonts w:ascii="Times New Roman" w:hAnsi="Times New Roman"/>
          <w:i/>
          <w:iCs/>
          <w:sz w:val="24"/>
          <w:szCs w:val="24"/>
        </w:rPr>
        <w:t>Agriculture</w:t>
      </w:r>
      <w:r w:rsidRPr="00E9576B">
        <w:rPr>
          <w:rFonts w:ascii="Times New Roman" w:hAnsi="Times New Roman"/>
          <w:sz w:val="24"/>
          <w:szCs w:val="24"/>
        </w:rPr>
        <w:t xml:space="preserve">, 10(10), 424. </w:t>
      </w:r>
      <w:hyperlink r:id="rId22" w:history="1">
        <w:r w:rsidRPr="00E9576B">
          <w:rPr>
            <w:rStyle w:val="Hyperlink"/>
            <w:rFonts w:ascii="Times New Roman" w:hAnsi="Times New Roman"/>
            <w:sz w:val="24"/>
            <w:szCs w:val="24"/>
          </w:rPr>
          <w:t>https://doi.org/10.3390/agriculture10100424</w:t>
        </w:r>
      </w:hyperlink>
    </w:p>
    <w:p w14:paraId="6C958B1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Bhattacharya, A., &amp; Bhattacharya, A. (2021). Effect of soil water deficit on growth and development of plants: a review. </w:t>
      </w:r>
      <w:r w:rsidRPr="00E9576B">
        <w:rPr>
          <w:rFonts w:ascii="Times New Roman" w:hAnsi="Times New Roman"/>
          <w:i/>
          <w:iCs/>
          <w:sz w:val="24"/>
          <w:szCs w:val="24"/>
        </w:rPr>
        <w:t>Soil Water Deficit and Physiological Issues in Plants</w:t>
      </w:r>
      <w:r w:rsidRPr="00E9576B">
        <w:rPr>
          <w:rFonts w:ascii="Times New Roman" w:hAnsi="Times New Roman"/>
          <w:sz w:val="24"/>
          <w:szCs w:val="24"/>
        </w:rPr>
        <w:t>, 393-488.</w:t>
      </w:r>
    </w:p>
    <w:p w14:paraId="400531E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Qiao, M., Hong, C., Jiao, Y., Hou, S., &amp; Gao, H. (2024). Impacts of drought on photosynthesis in major food crops and the related mechanisms of plant responses to drought. </w:t>
      </w:r>
      <w:r w:rsidRPr="00E9576B">
        <w:rPr>
          <w:rFonts w:ascii="Times New Roman" w:hAnsi="Times New Roman"/>
          <w:i/>
          <w:iCs/>
          <w:sz w:val="24"/>
          <w:szCs w:val="24"/>
        </w:rPr>
        <w:t>Plants</w:t>
      </w:r>
      <w:r w:rsidRPr="00E9576B">
        <w:rPr>
          <w:rFonts w:ascii="Times New Roman" w:hAnsi="Times New Roman"/>
          <w:sz w:val="24"/>
          <w:szCs w:val="24"/>
        </w:rPr>
        <w:t xml:space="preserve">, 13(13), 1808. </w:t>
      </w:r>
      <w:hyperlink r:id="rId23" w:history="1">
        <w:r w:rsidRPr="00E9576B">
          <w:rPr>
            <w:rStyle w:val="Hyperlink"/>
            <w:rFonts w:ascii="Times New Roman" w:hAnsi="Times New Roman"/>
            <w:sz w:val="24"/>
            <w:szCs w:val="24"/>
          </w:rPr>
          <w:t>https://doi.org/10.3390/plants13131808</w:t>
        </w:r>
      </w:hyperlink>
    </w:p>
    <w:p w14:paraId="2257EE7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Chaudhry, S., &amp; Sidhu, G. P. S. (2022). Climate change regulated abiotic stress mechanisms in plants: A comprehensive review. </w:t>
      </w:r>
      <w:r w:rsidRPr="00E9576B">
        <w:rPr>
          <w:rFonts w:ascii="Times New Roman" w:hAnsi="Times New Roman"/>
          <w:i/>
          <w:iCs/>
          <w:sz w:val="24"/>
          <w:szCs w:val="24"/>
        </w:rPr>
        <w:t>Plant Cell Reports</w:t>
      </w:r>
      <w:r w:rsidRPr="00E9576B">
        <w:rPr>
          <w:rFonts w:ascii="Times New Roman" w:hAnsi="Times New Roman"/>
          <w:sz w:val="24"/>
          <w:szCs w:val="24"/>
        </w:rPr>
        <w:t xml:space="preserve">, 41(1), 1-31. </w:t>
      </w:r>
      <w:hyperlink r:id="rId24" w:history="1">
        <w:r w:rsidRPr="00E9576B">
          <w:rPr>
            <w:rStyle w:val="Hyperlink"/>
            <w:rFonts w:ascii="Times New Roman" w:hAnsi="Times New Roman"/>
            <w:sz w:val="24"/>
            <w:szCs w:val="24"/>
          </w:rPr>
          <w:t>https://doi.org/10.1007/s00299-022-02887-7</w:t>
        </w:r>
      </w:hyperlink>
    </w:p>
    <w:p w14:paraId="22632D2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Jena, J., Maitra, S., Hossain, A., </w:t>
      </w:r>
      <w:proofErr w:type="spellStart"/>
      <w:r w:rsidRPr="00E9576B">
        <w:rPr>
          <w:rFonts w:ascii="Times New Roman" w:hAnsi="Times New Roman"/>
          <w:sz w:val="24"/>
          <w:szCs w:val="24"/>
        </w:rPr>
        <w:t>Pramanick</w:t>
      </w:r>
      <w:proofErr w:type="spellEnd"/>
      <w:r w:rsidRPr="00E9576B">
        <w:rPr>
          <w:rFonts w:ascii="Times New Roman" w:hAnsi="Times New Roman"/>
          <w:sz w:val="24"/>
          <w:szCs w:val="24"/>
        </w:rPr>
        <w:t xml:space="preserve">, B., Gitari, H. I., Praharaj, S., et al. (2022). Role of legumes in cropping system for soil ecosystem improvement. In </w:t>
      </w:r>
      <w:r w:rsidRPr="00E9576B">
        <w:rPr>
          <w:rFonts w:ascii="Times New Roman" w:hAnsi="Times New Roman"/>
          <w:i/>
          <w:iCs/>
          <w:sz w:val="24"/>
          <w:szCs w:val="24"/>
        </w:rPr>
        <w:t>Ecosystem Services: Types, Management and Benefits</w:t>
      </w:r>
      <w:r w:rsidRPr="00E9576B">
        <w:rPr>
          <w:rFonts w:ascii="Times New Roman" w:hAnsi="Times New Roman"/>
          <w:sz w:val="24"/>
          <w:szCs w:val="24"/>
        </w:rPr>
        <w:t xml:space="preserve"> (pp. 415). Nova Science Publishers, Inc.</w:t>
      </w:r>
    </w:p>
    <w:p w14:paraId="51C7412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Dietz, K. J., </w:t>
      </w:r>
      <w:proofErr w:type="spellStart"/>
      <w:r w:rsidRPr="00E9576B">
        <w:rPr>
          <w:rFonts w:ascii="Times New Roman" w:hAnsi="Times New Roman"/>
          <w:sz w:val="24"/>
          <w:szCs w:val="24"/>
        </w:rPr>
        <w:t>Zörb</w:t>
      </w:r>
      <w:proofErr w:type="spellEnd"/>
      <w:r w:rsidRPr="00E9576B">
        <w:rPr>
          <w:rFonts w:ascii="Times New Roman" w:hAnsi="Times New Roman"/>
          <w:sz w:val="24"/>
          <w:szCs w:val="24"/>
        </w:rPr>
        <w:t xml:space="preserve">, C., &amp; </w:t>
      </w:r>
      <w:proofErr w:type="spellStart"/>
      <w:r w:rsidRPr="00E9576B">
        <w:rPr>
          <w:rFonts w:ascii="Times New Roman" w:hAnsi="Times New Roman"/>
          <w:sz w:val="24"/>
          <w:szCs w:val="24"/>
        </w:rPr>
        <w:t>Geilfus</w:t>
      </w:r>
      <w:proofErr w:type="spellEnd"/>
      <w:r w:rsidRPr="00E9576B">
        <w:rPr>
          <w:rFonts w:ascii="Times New Roman" w:hAnsi="Times New Roman"/>
          <w:sz w:val="24"/>
          <w:szCs w:val="24"/>
        </w:rPr>
        <w:t xml:space="preserve">, C. M. (2021). Drought and crop yield. </w:t>
      </w:r>
      <w:r w:rsidRPr="00E9576B">
        <w:rPr>
          <w:rFonts w:ascii="Times New Roman" w:hAnsi="Times New Roman"/>
          <w:i/>
          <w:iCs/>
          <w:sz w:val="24"/>
          <w:szCs w:val="24"/>
        </w:rPr>
        <w:t>Plant Biology</w:t>
      </w:r>
      <w:r w:rsidRPr="00E9576B">
        <w:rPr>
          <w:rFonts w:ascii="Times New Roman" w:hAnsi="Times New Roman"/>
          <w:sz w:val="24"/>
          <w:szCs w:val="24"/>
        </w:rPr>
        <w:t xml:space="preserve">, 23(6), 881-893. </w:t>
      </w:r>
      <w:hyperlink r:id="rId25" w:history="1">
        <w:r w:rsidRPr="00E9576B">
          <w:rPr>
            <w:rStyle w:val="Hyperlink"/>
            <w:rFonts w:ascii="Times New Roman" w:hAnsi="Times New Roman"/>
            <w:sz w:val="24"/>
            <w:szCs w:val="24"/>
          </w:rPr>
          <w:t>https://doi.org/10.1111/plb.13334</w:t>
        </w:r>
      </w:hyperlink>
    </w:p>
    <w:p w14:paraId="641B39C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Islam, M. S., Fahad, S., Hossain, A., Chowdhury, M. K., Iqbal, M. A., Dubey, A., et al. (2021). Legumes under drought stress: plant responses, adaptive mechanisms, and management strategies in relation to nitrogen fixation. In </w:t>
      </w:r>
      <w:r w:rsidRPr="00E9576B">
        <w:rPr>
          <w:rFonts w:ascii="Times New Roman" w:hAnsi="Times New Roman"/>
          <w:i/>
          <w:iCs/>
          <w:sz w:val="24"/>
          <w:szCs w:val="24"/>
        </w:rPr>
        <w:t>Engineering Tolerance in Crop Plants Against Abiotic Stress</w:t>
      </w:r>
      <w:r w:rsidRPr="00E9576B">
        <w:rPr>
          <w:rFonts w:ascii="Times New Roman" w:hAnsi="Times New Roman"/>
          <w:sz w:val="24"/>
          <w:szCs w:val="24"/>
        </w:rPr>
        <w:t xml:space="preserve"> (pp. 179-207). CRC Press.</w:t>
      </w:r>
    </w:p>
    <w:p w14:paraId="0385560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Xing, Y., &amp; Wang, X. (2024). Precision agriculture and water conservation strategies for sustainable crop production in arid regions. </w:t>
      </w:r>
      <w:r w:rsidRPr="00E9576B">
        <w:rPr>
          <w:rFonts w:ascii="Times New Roman" w:hAnsi="Times New Roman"/>
          <w:i/>
          <w:iCs/>
          <w:sz w:val="24"/>
          <w:szCs w:val="24"/>
        </w:rPr>
        <w:t>Plants</w:t>
      </w:r>
      <w:r w:rsidRPr="00E9576B">
        <w:rPr>
          <w:rFonts w:ascii="Times New Roman" w:hAnsi="Times New Roman"/>
          <w:sz w:val="24"/>
          <w:szCs w:val="24"/>
        </w:rPr>
        <w:t xml:space="preserve">, 13(22), 3184. </w:t>
      </w:r>
      <w:hyperlink r:id="rId26" w:history="1">
        <w:r w:rsidRPr="00E9576B">
          <w:rPr>
            <w:rStyle w:val="Hyperlink"/>
            <w:rFonts w:ascii="Times New Roman" w:hAnsi="Times New Roman"/>
            <w:sz w:val="24"/>
            <w:szCs w:val="24"/>
          </w:rPr>
          <w:t>https://doi.org/10.3390/plants13223184</w:t>
        </w:r>
      </w:hyperlink>
    </w:p>
    <w:p w14:paraId="2D41006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Priya, M., </w:t>
      </w:r>
      <w:proofErr w:type="spellStart"/>
      <w:r w:rsidRPr="00E9576B">
        <w:rPr>
          <w:rFonts w:ascii="Times New Roman" w:hAnsi="Times New Roman"/>
          <w:sz w:val="24"/>
          <w:szCs w:val="24"/>
        </w:rPr>
        <w:t>Dhanker</w:t>
      </w:r>
      <w:proofErr w:type="spellEnd"/>
      <w:r w:rsidRPr="00E9576B">
        <w:rPr>
          <w:rFonts w:ascii="Times New Roman" w:hAnsi="Times New Roman"/>
          <w:sz w:val="24"/>
          <w:szCs w:val="24"/>
        </w:rPr>
        <w:t xml:space="preserve">, O. P., Siddique, K. H., </w:t>
      </w:r>
      <w:proofErr w:type="spellStart"/>
      <w:r w:rsidRPr="00E9576B">
        <w:rPr>
          <w:rFonts w:ascii="Times New Roman" w:hAnsi="Times New Roman"/>
          <w:sz w:val="24"/>
          <w:szCs w:val="24"/>
        </w:rPr>
        <w:t>HanumanthaRao</w:t>
      </w:r>
      <w:proofErr w:type="spellEnd"/>
      <w:r w:rsidRPr="00E9576B">
        <w:rPr>
          <w:rFonts w:ascii="Times New Roman" w:hAnsi="Times New Roman"/>
          <w:sz w:val="24"/>
          <w:szCs w:val="24"/>
        </w:rPr>
        <w:t xml:space="preserve">, B., Nair, R. M., Pandey, S., et al. (2019). Drought and heat stress-related proteins: an update about their functional relevance in imparting stress tolerance in agricultural crops. </w:t>
      </w:r>
      <w:r w:rsidRPr="00E9576B">
        <w:rPr>
          <w:rFonts w:ascii="Times New Roman" w:hAnsi="Times New Roman"/>
          <w:i/>
          <w:iCs/>
          <w:sz w:val="24"/>
          <w:szCs w:val="24"/>
        </w:rPr>
        <w:t>Theoretical and Applied Genetics</w:t>
      </w:r>
      <w:r w:rsidRPr="00E9576B">
        <w:rPr>
          <w:rFonts w:ascii="Times New Roman" w:hAnsi="Times New Roman"/>
          <w:sz w:val="24"/>
          <w:szCs w:val="24"/>
        </w:rPr>
        <w:t xml:space="preserve">, 132, 1607-1638. </w:t>
      </w:r>
      <w:hyperlink r:id="rId27" w:history="1">
        <w:r w:rsidRPr="00E9576B">
          <w:rPr>
            <w:rStyle w:val="Hyperlink"/>
            <w:rFonts w:ascii="Times New Roman" w:hAnsi="Times New Roman"/>
            <w:sz w:val="24"/>
            <w:szCs w:val="24"/>
          </w:rPr>
          <w:t>https://doi.org/10.1007/s00122-019-03447-4</w:t>
        </w:r>
      </w:hyperlink>
    </w:p>
    <w:p w14:paraId="31B8AD42"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Sobejano</w:t>
      </w:r>
      <w:proofErr w:type="spellEnd"/>
      <w:r w:rsidRPr="00E9576B">
        <w:rPr>
          <w:rFonts w:ascii="Times New Roman" w:hAnsi="Times New Roman"/>
          <w:sz w:val="24"/>
          <w:szCs w:val="24"/>
        </w:rPr>
        <w:t xml:space="preserve">-Paz, V., Mikkelsen, T. N., Baum, A., Mo, X., Liu, S., Köppl, C. J., et al. (2020). Hyperspectral and thermal sensing of stomatal conductance, transpiration, and photosynthesis for soybean and maize under drought. </w:t>
      </w:r>
      <w:r w:rsidRPr="00E9576B">
        <w:rPr>
          <w:rFonts w:ascii="Times New Roman" w:hAnsi="Times New Roman"/>
          <w:i/>
          <w:iCs/>
          <w:sz w:val="24"/>
          <w:szCs w:val="24"/>
        </w:rPr>
        <w:t>Remote Sensing</w:t>
      </w:r>
      <w:r w:rsidRPr="00E9576B">
        <w:rPr>
          <w:rFonts w:ascii="Times New Roman" w:hAnsi="Times New Roman"/>
          <w:sz w:val="24"/>
          <w:szCs w:val="24"/>
        </w:rPr>
        <w:t xml:space="preserve">, 12(19), 3182. </w:t>
      </w:r>
      <w:hyperlink r:id="rId28" w:history="1">
        <w:r w:rsidRPr="00E9576B">
          <w:rPr>
            <w:rStyle w:val="Hyperlink"/>
            <w:rFonts w:ascii="Times New Roman" w:hAnsi="Times New Roman"/>
            <w:sz w:val="24"/>
            <w:szCs w:val="24"/>
          </w:rPr>
          <w:t>https://doi.org/10.3390/rs12193182</w:t>
        </w:r>
      </w:hyperlink>
    </w:p>
    <w:p w14:paraId="14DB87E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Lawson, T., &amp; Matthews, J. (2020). Guard cell metabolism and stomatal function. </w:t>
      </w:r>
      <w:r w:rsidRPr="00E9576B">
        <w:rPr>
          <w:rFonts w:ascii="Times New Roman" w:hAnsi="Times New Roman"/>
          <w:i/>
          <w:iCs/>
          <w:sz w:val="24"/>
          <w:szCs w:val="24"/>
        </w:rPr>
        <w:t>Annual Review of Plant Biology</w:t>
      </w:r>
      <w:r w:rsidRPr="00E9576B">
        <w:rPr>
          <w:rFonts w:ascii="Times New Roman" w:hAnsi="Times New Roman"/>
          <w:sz w:val="24"/>
          <w:szCs w:val="24"/>
        </w:rPr>
        <w:t xml:space="preserve">, 71(1), 273-302. </w:t>
      </w:r>
      <w:hyperlink r:id="rId29" w:history="1">
        <w:r w:rsidRPr="00E9576B">
          <w:rPr>
            <w:rStyle w:val="Hyperlink"/>
            <w:rFonts w:ascii="Times New Roman" w:hAnsi="Times New Roman"/>
            <w:sz w:val="24"/>
            <w:szCs w:val="24"/>
          </w:rPr>
          <w:t>https://doi.org/10.1146/annurev-arplant-082519-025957</w:t>
        </w:r>
      </w:hyperlink>
    </w:p>
    <w:p w14:paraId="44F99B55"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rPr>
        <w:t>Ruszczyńska</w:t>
      </w:r>
      <w:proofErr w:type="spellEnd"/>
      <w:r w:rsidRPr="00E9576B">
        <w:rPr>
          <w:rFonts w:ascii="Times New Roman" w:hAnsi="Times New Roman"/>
          <w:sz w:val="24"/>
          <w:szCs w:val="24"/>
        </w:rPr>
        <w:t xml:space="preserve">, M., &amp; </w:t>
      </w:r>
      <w:proofErr w:type="spellStart"/>
      <w:r w:rsidRPr="00E9576B">
        <w:rPr>
          <w:rFonts w:ascii="Times New Roman" w:hAnsi="Times New Roman"/>
          <w:sz w:val="24"/>
          <w:szCs w:val="24"/>
        </w:rPr>
        <w:t>Sytykiewicz</w:t>
      </w:r>
      <w:proofErr w:type="spellEnd"/>
      <w:r w:rsidRPr="00E9576B">
        <w:rPr>
          <w:rFonts w:ascii="Times New Roman" w:hAnsi="Times New Roman"/>
          <w:sz w:val="24"/>
          <w:szCs w:val="24"/>
        </w:rPr>
        <w:t xml:space="preserve">, H. (2024). New insights into involvement of low molecular weight proteins in complex defense mechanisms in higher plants. </w:t>
      </w:r>
      <w:r w:rsidRPr="00E9576B">
        <w:rPr>
          <w:rFonts w:ascii="Times New Roman" w:hAnsi="Times New Roman"/>
          <w:i/>
          <w:iCs/>
          <w:sz w:val="24"/>
          <w:szCs w:val="24"/>
        </w:rPr>
        <w:t>International Journal of Molecular Sciences</w:t>
      </w:r>
      <w:r w:rsidRPr="00E9576B">
        <w:rPr>
          <w:rFonts w:ascii="Times New Roman" w:hAnsi="Times New Roman"/>
          <w:sz w:val="24"/>
          <w:szCs w:val="24"/>
        </w:rPr>
        <w:t xml:space="preserve">, 25(15), 8531. </w:t>
      </w:r>
      <w:hyperlink r:id="rId30" w:history="1">
        <w:r w:rsidRPr="00E9576B">
          <w:rPr>
            <w:rStyle w:val="Hyperlink"/>
            <w:rFonts w:ascii="Times New Roman" w:hAnsi="Times New Roman"/>
            <w:sz w:val="24"/>
            <w:szCs w:val="24"/>
          </w:rPr>
          <w:t>https://doi.org/10.3390/ijms25158531</w:t>
        </w:r>
      </w:hyperlink>
    </w:p>
    <w:p w14:paraId="36C8F3B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lastRenderedPageBreak/>
        <w:t xml:space="preserve">Muhammad Aslam, M., Waseem, M., Jakada, B. H., Okal, E. J., Lei, Z., Saqib, H. S. A., et al. (2022). Mechanisms of abscisic acid-mediated drought stress responses in plants. </w:t>
      </w:r>
      <w:r w:rsidRPr="00E9576B">
        <w:rPr>
          <w:rFonts w:ascii="Times New Roman" w:hAnsi="Times New Roman"/>
          <w:i/>
          <w:iCs/>
          <w:sz w:val="24"/>
          <w:szCs w:val="24"/>
        </w:rPr>
        <w:t>International Journal of Molecular Sciences</w:t>
      </w:r>
      <w:r w:rsidRPr="00E9576B">
        <w:rPr>
          <w:rFonts w:ascii="Times New Roman" w:hAnsi="Times New Roman"/>
          <w:sz w:val="24"/>
          <w:szCs w:val="24"/>
        </w:rPr>
        <w:t xml:space="preserve">, 23(3), 1084. </w:t>
      </w:r>
      <w:hyperlink r:id="rId31" w:history="1">
        <w:r w:rsidRPr="00E9576B">
          <w:rPr>
            <w:rStyle w:val="Hyperlink"/>
            <w:rFonts w:ascii="Times New Roman" w:hAnsi="Times New Roman"/>
            <w:sz w:val="24"/>
            <w:szCs w:val="24"/>
          </w:rPr>
          <w:t>https://doi.org/10.3390/ijms23031084</w:t>
        </w:r>
      </w:hyperlink>
    </w:p>
    <w:p w14:paraId="563B1D5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Laxa, M., </w:t>
      </w:r>
      <w:proofErr w:type="spellStart"/>
      <w:r w:rsidRPr="00E9576B">
        <w:rPr>
          <w:rFonts w:ascii="Times New Roman" w:hAnsi="Times New Roman"/>
          <w:sz w:val="24"/>
          <w:szCs w:val="24"/>
        </w:rPr>
        <w:t>Liebthal</w:t>
      </w:r>
      <w:proofErr w:type="spellEnd"/>
      <w:r w:rsidRPr="00E9576B">
        <w:rPr>
          <w:rFonts w:ascii="Times New Roman" w:hAnsi="Times New Roman"/>
          <w:sz w:val="24"/>
          <w:szCs w:val="24"/>
        </w:rPr>
        <w:t xml:space="preserve">, M., Telman, W., Chibani, K., &amp; Dietz, K. J. (2019). The role of the plant antioxidant system in drought tolerance. </w:t>
      </w:r>
      <w:r w:rsidRPr="00E9576B">
        <w:rPr>
          <w:rFonts w:ascii="Times New Roman" w:hAnsi="Times New Roman"/>
          <w:i/>
          <w:iCs/>
          <w:sz w:val="24"/>
          <w:szCs w:val="24"/>
        </w:rPr>
        <w:t>Antioxidants</w:t>
      </w:r>
      <w:r w:rsidRPr="00E9576B">
        <w:rPr>
          <w:rFonts w:ascii="Times New Roman" w:hAnsi="Times New Roman"/>
          <w:sz w:val="24"/>
          <w:szCs w:val="24"/>
        </w:rPr>
        <w:t xml:space="preserve">, 8(4), 94. </w:t>
      </w:r>
      <w:hyperlink r:id="rId32" w:history="1">
        <w:r w:rsidRPr="00E9576B">
          <w:rPr>
            <w:rStyle w:val="Hyperlink"/>
            <w:rFonts w:ascii="Times New Roman" w:hAnsi="Times New Roman"/>
            <w:sz w:val="24"/>
            <w:szCs w:val="24"/>
          </w:rPr>
          <w:t>https://doi.org/10.3390/antiox8040094</w:t>
        </w:r>
      </w:hyperlink>
      <w:r w:rsidRPr="00E9576B">
        <w:rPr>
          <w:rFonts w:ascii="Times New Roman" w:hAnsi="Times New Roman"/>
          <w:sz w:val="24"/>
          <w:szCs w:val="24"/>
        </w:rPr>
        <w:t xml:space="preserve"> </w:t>
      </w:r>
    </w:p>
    <w:p w14:paraId="34E11BE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Raza, A., Charagh, S., Zahid, Z., Mubarik, M. S., Javed, R., Siddiqui, M. H., &amp; </w:t>
      </w:r>
      <w:proofErr w:type="spellStart"/>
      <w:r w:rsidRPr="00E9576B">
        <w:rPr>
          <w:rFonts w:ascii="Times New Roman" w:hAnsi="Times New Roman"/>
          <w:sz w:val="24"/>
          <w:szCs w:val="24"/>
          <w:lang w:val="en-IN"/>
        </w:rPr>
        <w:t>Hasanuzzaman</w:t>
      </w:r>
      <w:proofErr w:type="spellEnd"/>
      <w:r w:rsidRPr="00E9576B">
        <w:rPr>
          <w:rFonts w:ascii="Times New Roman" w:hAnsi="Times New Roman"/>
          <w:sz w:val="24"/>
          <w:szCs w:val="24"/>
          <w:lang w:val="en-IN"/>
        </w:rPr>
        <w:t xml:space="preserve">, M. (2021). </w:t>
      </w:r>
      <w:proofErr w:type="spellStart"/>
      <w:r w:rsidRPr="00E9576B">
        <w:rPr>
          <w:rFonts w:ascii="Times New Roman" w:hAnsi="Times New Roman"/>
          <w:sz w:val="24"/>
          <w:szCs w:val="24"/>
          <w:lang w:val="en-IN"/>
        </w:rPr>
        <w:t>Jasmonic</w:t>
      </w:r>
      <w:proofErr w:type="spellEnd"/>
      <w:r w:rsidRPr="00E9576B">
        <w:rPr>
          <w:rFonts w:ascii="Times New Roman" w:hAnsi="Times New Roman"/>
          <w:sz w:val="24"/>
          <w:szCs w:val="24"/>
          <w:lang w:val="en-IN"/>
        </w:rPr>
        <w:t xml:space="preserve"> acid: a key frontier in conferring abiotic stress tolerance in plants. </w:t>
      </w:r>
      <w:r w:rsidRPr="00E9576B">
        <w:rPr>
          <w:rFonts w:ascii="Times New Roman" w:hAnsi="Times New Roman"/>
          <w:i/>
          <w:iCs/>
          <w:sz w:val="24"/>
          <w:szCs w:val="24"/>
          <w:lang w:val="en-IN"/>
        </w:rPr>
        <w:t>Plant Cell Reports</w:t>
      </w:r>
      <w:r w:rsidRPr="00E9576B">
        <w:rPr>
          <w:rFonts w:ascii="Times New Roman" w:hAnsi="Times New Roman"/>
          <w:sz w:val="24"/>
          <w:szCs w:val="24"/>
          <w:lang w:val="en-IN"/>
        </w:rPr>
        <w:t xml:space="preserve">, 40(8), 1513-1541. </w:t>
      </w:r>
      <w:hyperlink r:id="rId33" w:history="1">
        <w:r w:rsidRPr="00E9576B">
          <w:rPr>
            <w:rStyle w:val="Hyperlink"/>
            <w:rFonts w:ascii="Times New Roman" w:hAnsi="Times New Roman"/>
            <w:sz w:val="24"/>
            <w:szCs w:val="24"/>
            <w:lang w:val="en-IN"/>
          </w:rPr>
          <w:t>https://doi.org/10.1007/s00299-021-02611-1</w:t>
        </w:r>
      </w:hyperlink>
      <w:r w:rsidRPr="00E9576B">
        <w:rPr>
          <w:rFonts w:ascii="Times New Roman" w:hAnsi="Times New Roman"/>
          <w:sz w:val="24"/>
          <w:szCs w:val="24"/>
        </w:rPr>
        <w:t xml:space="preserve"> </w:t>
      </w:r>
    </w:p>
    <w:p w14:paraId="3AF80E1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Wang, Z., Yung, W. S., Gao, Y., Huang, C., Zhao, X., Chen, Y., et al. (2024). From phenotyping to genetic mapping: identifying water-stress adaptations in legume root traits. </w:t>
      </w:r>
      <w:r w:rsidRPr="00E9576B">
        <w:rPr>
          <w:rFonts w:ascii="Times New Roman" w:hAnsi="Times New Roman"/>
          <w:i/>
          <w:iCs/>
          <w:sz w:val="24"/>
          <w:szCs w:val="24"/>
          <w:lang w:val="en-IN"/>
        </w:rPr>
        <w:t>BMC Plant Biology</w:t>
      </w:r>
      <w:r w:rsidRPr="00E9576B">
        <w:rPr>
          <w:rFonts w:ascii="Times New Roman" w:hAnsi="Times New Roman"/>
          <w:sz w:val="24"/>
          <w:szCs w:val="24"/>
          <w:lang w:val="en-IN"/>
        </w:rPr>
        <w:t xml:space="preserve">, 24(1), 749. </w:t>
      </w:r>
      <w:hyperlink r:id="rId34" w:history="1">
        <w:r w:rsidRPr="00E9576B">
          <w:rPr>
            <w:rStyle w:val="Hyperlink"/>
            <w:rFonts w:ascii="Times New Roman" w:hAnsi="Times New Roman"/>
            <w:sz w:val="24"/>
            <w:szCs w:val="24"/>
            <w:lang w:val="en-IN"/>
          </w:rPr>
          <w:t>https://doi.org/10.1186/s12870-024-04619-4</w:t>
        </w:r>
      </w:hyperlink>
    </w:p>
    <w:p w14:paraId="594233E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Bodner, G., Mentler, A., &amp; Keiblinger, K. (2021). Plant roots for sustainable soil structure management in cropping systems. In </w:t>
      </w:r>
      <w:r w:rsidRPr="00E9576B">
        <w:rPr>
          <w:rFonts w:ascii="Times New Roman" w:hAnsi="Times New Roman"/>
          <w:i/>
          <w:iCs/>
          <w:sz w:val="24"/>
          <w:szCs w:val="24"/>
          <w:lang w:val="en-IN"/>
        </w:rPr>
        <w:t>The Root Systems in Sustainable Agricultural Intensification</w:t>
      </w:r>
      <w:r w:rsidRPr="00E9576B">
        <w:rPr>
          <w:rFonts w:ascii="Times New Roman" w:hAnsi="Times New Roman"/>
          <w:sz w:val="24"/>
          <w:szCs w:val="24"/>
          <w:lang w:val="en-IN"/>
        </w:rPr>
        <w:t xml:space="preserve"> (pp. 45-90).</w:t>
      </w:r>
    </w:p>
    <w:p w14:paraId="5BCE9FDA"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Khatun, M., Sarkar, S., Era, F. M., Islam, A. M., </w:t>
      </w:r>
      <w:proofErr w:type="gramStart"/>
      <w:r w:rsidRPr="00E9576B">
        <w:rPr>
          <w:rFonts w:ascii="Times New Roman" w:hAnsi="Times New Roman"/>
          <w:sz w:val="24"/>
          <w:szCs w:val="24"/>
          <w:lang w:val="en-IN"/>
        </w:rPr>
        <w:t>An</w:t>
      </w:r>
      <w:proofErr w:type="gramEnd"/>
      <w:r w:rsidRPr="00E9576B">
        <w:rPr>
          <w:rFonts w:ascii="Times New Roman" w:hAnsi="Times New Roman"/>
          <w:sz w:val="24"/>
          <w:szCs w:val="24"/>
        </w:rPr>
        <w:t xml:space="preserve"> </w:t>
      </w:r>
      <w:r w:rsidRPr="00E9576B">
        <w:rPr>
          <w:rFonts w:ascii="Times New Roman" w:hAnsi="Times New Roman"/>
          <w:sz w:val="24"/>
          <w:szCs w:val="24"/>
          <w:lang w:val="en-IN"/>
        </w:rPr>
        <w:t xml:space="preserve">war, M. P., Fahad, S., et al. (2021). Drought stress in grain legumes: Effects, tolerance mechanisms and management.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11(12), 2374. </w:t>
      </w:r>
      <w:hyperlink r:id="rId35" w:history="1">
        <w:r w:rsidRPr="00E9576B">
          <w:rPr>
            <w:rStyle w:val="Hyperlink"/>
            <w:rFonts w:ascii="Times New Roman" w:hAnsi="Times New Roman"/>
            <w:sz w:val="24"/>
            <w:szCs w:val="24"/>
            <w:lang w:val="en-IN"/>
          </w:rPr>
          <w:t>https://doi.org/10.3390/agronomy11122374</w:t>
        </w:r>
      </w:hyperlink>
    </w:p>
    <w:p w14:paraId="20D7541A"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Yetgin</w:t>
      </w:r>
      <w:proofErr w:type="spellEnd"/>
      <w:r w:rsidRPr="00E9576B">
        <w:rPr>
          <w:rFonts w:ascii="Times New Roman" w:hAnsi="Times New Roman"/>
          <w:sz w:val="24"/>
          <w:szCs w:val="24"/>
          <w:lang w:val="en-IN"/>
        </w:rPr>
        <w:t xml:space="preserve">, A. (2024). Exploring the dynamic nature of root plasticity and morphology in the face of changing environments. </w:t>
      </w:r>
      <w:r w:rsidRPr="00E9576B">
        <w:rPr>
          <w:rFonts w:ascii="Times New Roman" w:hAnsi="Times New Roman"/>
          <w:i/>
          <w:iCs/>
          <w:sz w:val="24"/>
          <w:szCs w:val="24"/>
          <w:lang w:val="en-IN"/>
        </w:rPr>
        <w:t>Ecological Frontiers</w:t>
      </w:r>
      <w:r w:rsidRPr="00E9576B">
        <w:rPr>
          <w:rFonts w:ascii="Times New Roman" w:hAnsi="Times New Roman"/>
          <w:sz w:val="24"/>
          <w:szCs w:val="24"/>
          <w:lang w:val="en-IN"/>
        </w:rPr>
        <w:t xml:space="preserve">, 44(1), 112-119. </w:t>
      </w:r>
      <w:hyperlink r:id="rId36" w:history="1">
        <w:r w:rsidRPr="00E9576B">
          <w:rPr>
            <w:rStyle w:val="Hyperlink"/>
            <w:rFonts w:ascii="Times New Roman" w:hAnsi="Times New Roman"/>
            <w:sz w:val="24"/>
            <w:szCs w:val="24"/>
            <w:lang w:val="en-IN"/>
          </w:rPr>
          <w:t>https://doi.org/10.1016/j.ecofor.2023.101334</w:t>
        </w:r>
      </w:hyperlink>
    </w:p>
    <w:p w14:paraId="7FC21E1E"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Atudorei</w:t>
      </w:r>
      <w:proofErr w:type="spellEnd"/>
      <w:r w:rsidRPr="00E9576B">
        <w:rPr>
          <w:rFonts w:ascii="Times New Roman" w:hAnsi="Times New Roman"/>
          <w:sz w:val="24"/>
          <w:szCs w:val="24"/>
          <w:lang w:val="en-IN"/>
        </w:rPr>
        <w:t xml:space="preserve">, D., Stroe, S. G., &amp; </w:t>
      </w:r>
      <w:proofErr w:type="spellStart"/>
      <w:r w:rsidRPr="00E9576B">
        <w:rPr>
          <w:rFonts w:ascii="Times New Roman" w:hAnsi="Times New Roman"/>
          <w:sz w:val="24"/>
          <w:szCs w:val="24"/>
          <w:lang w:val="en-IN"/>
        </w:rPr>
        <w:t>Codină</w:t>
      </w:r>
      <w:proofErr w:type="spellEnd"/>
      <w:r w:rsidRPr="00E9576B">
        <w:rPr>
          <w:rFonts w:ascii="Times New Roman" w:hAnsi="Times New Roman"/>
          <w:sz w:val="24"/>
          <w:szCs w:val="24"/>
          <w:lang w:val="en-IN"/>
        </w:rPr>
        <w:t xml:space="preserve">, G. G. (2021). Impact of germination on the microstructural and physicochemical properties of different legume types.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10(3), 592. </w:t>
      </w:r>
      <w:hyperlink r:id="rId37" w:history="1">
        <w:r w:rsidRPr="00E9576B">
          <w:rPr>
            <w:rStyle w:val="Hyperlink"/>
            <w:rFonts w:ascii="Times New Roman" w:hAnsi="Times New Roman"/>
            <w:sz w:val="24"/>
            <w:szCs w:val="24"/>
            <w:lang w:val="en-IN"/>
          </w:rPr>
          <w:t>https://doi.org/10.3390/plants10030592</w:t>
        </w:r>
      </w:hyperlink>
    </w:p>
    <w:p w14:paraId="550A5956"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Seleiman</w:t>
      </w:r>
      <w:proofErr w:type="spellEnd"/>
      <w:r w:rsidRPr="00E9576B">
        <w:rPr>
          <w:rFonts w:ascii="Times New Roman" w:hAnsi="Times New Roman"/>
          <w:sz w:val="24"/>
          <w:szCs w:val="24"/>
          <w:lang w:val="en-IN"/>
        </w:rPr>
        <w:t>, M. F., Al-</w:t>
      </w:r>
      <w:proofErr w:type="spellStart"/>
      <w:r w:rsidRPr="00E9576B">
        <w:rPr>
          <w:rFonts w:ascii="Times New Roman" w:hAnsi="Times New Roman"/>
          <w:sz w:val="24"/>
          <w:szCs w:val="24"/>
          <w:lang w:val="en-IN"/>
        </w:rPr>
        <w:t>Suhaibani</w:t>
      </w:r>
      <w:proofErr w:type="spellEnd"/>
      <w:r w:rsidRPr="00E9576B">
        <w:rPr>
          <w:rFonts w:ascii="Times New Roman" w:hAnsi="Times New Roman"/>
          <w:sz w:val="24"/>
          <w:szCs w:val="24"/>
          <w:lang w:val="en-IN"/>
        </w:rPr>
        <w:t xml:space="preserve">, N., Ali, N., Akmal, M., Alotaibi, M., </w:t>
      </w:r>
      <w:proofErr w:type="spellStart"/>
      <w:r w:rsidRPr="00E9576B">
        <w:rPr>
          <w:rFonts w:ascii="Times New Roman" w:hAnsi="Times New Roman"/>
          <w:sz w:val="24"/>
          <w:szCs w:val="24"/>
          <w:lang w:val="en-IN"/>
        </w:rPr>
        <w:t>Refay</w:t>
      </w:r>
      <w:proofErr w:type="spellEnd"/>
      <w:r w:rsidRPr="00E9576B">
        <w:rPr>
          <w:rFonts w:ascii="Times New Roman" w:hAnsi="Times New Roman"/>
          <w:sz w:val="24"/>
          <w:szCs w:val="24"/>
          <w:lang w:val="en-IN"/>
        </w:rPr>
        <w:t xml:space="preserve">, Y., et al. (2021). Drought stress impacts on plants and different approaches to alleviate its adverse effects.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10(2), 259. </w:t>
      </w:r>
      <w:hyperlink r:id="rId38" w:history="1">
        <w:r w:rsidRPr="00E9576B">
          <w:rPr>
            <w:rStyle w:val="Hyperlink"/>
            <w:rFonts w:ascii="Times New Roman" w:hAnsi="Times New Roman"/>
            <w:sz w:val="24"/>
            <w:szCs w:val="24"/>
            <w:lang w:val="en-IN"/>
          </w:rPr>
          <w:t>https://doi.org/10.3390/plants10020259</w:t>
        </w:r>
      </w:hyperlink>
    </w:p>
    <w:p w14:paraId="09121C9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Marchin, R. M., Backes, D., Ossola, A., Leishman, M. R., Tjoelker, M. G., &amp; Ellsworth, D. S. (2022). Extreme heat increases stomatal conductance and drought‐induced mortality risk in vulnerable plant species. </w:t>
      </w:r>
      <w:r w:rsidRPr="00E9576B">
        <w:rPr>
          <w:rFonts w:ascii="Times New Roman" w:hAnsi="Times New Roman"/>
          <w:i/>
          <w:iCs/>
          <w:sz w:val="24"/>
          <w:szCs w:val="24"/>
          <w:lang w:val="en-IN"/>
        </w:rPr>
        <w:t>Global Change Biology</w:t>
      </w:r>
      <w:r w:rsidRPr="00E9576B">
        <w:rPr>
          <w:rFonts w:ascii="Times New Roman" w:hAnsi="Times New Roman"/>
          <w:sz w:val="24"/>
          <w:szCs w:val="24"/>
          <w:lang w:val="en-IN"/>
        </w:rPr>
        <w:t xml:space="preserve">, 28(3), 1133-1146. </w:t>
      </w:r>
      <w:hyperlink r:id="rId39" w:history="1">
        <w:r w:rsidRPr="00E9576B">
          <w:rPr>
            <w:rStyle w:val="Hyperlink"/>
            <w:rFonts w:ascii="Times New Roman" w:hAnsi="Times New Roman"/>
            <w:sz w:val="24"/>
            <w:szCs w:val="24"/>
            <w:lang w:val="en-IN"/>
          </w:rPr>
          <w:t>https://doi.org/10.1111/gcb.16060</w:t>
        </w:r>
      </w:hyperlink>
    </w:p>
    <w:p w14:paraId="16DEEF3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Nadeem, M., Li, J., Yahya, M., Sher, A., Ma, C., Wang, X., &amp; Qiu, L. (2019). Research progress and perspective on drought stress in legumes: A review. </w:t>
      </w:r>
      <w:r w:rsidRPr="00E9576B">
        <w:rPr>
          <w:rFonts w:ascii="Times New Roman" w:hAnsi="Times New Roman"/>
          <w:i/>
          <w:iCs/>
          <w:sz w:val="24"/>
          <w:szCs w:val="24"/>
          <w:lang w:val="en-IN"/>
        </w:rPr>
        <w:t>International Journal of Molecular Sciences</w:t>
      </w:r>
      <w:r w:rsidRPr="00E9576B">
        <w:rPr>
          <w:rFonts w:ascii="Times New Roman" w:hAnsi="Times New Roman"/>
          <w:sz w:val="24"/>
          <w:szCs w:val="24"/>
          <w:lang w:val="en-IN"/>
        </w:rPr>
        <w:t xml:space="preserve">, 20(10), 2541. </w:t>
      </w:r>
      <w:hyperlink r:id="rId40" w:history="1">
        <w:r w:rsidRPr="00E9576B">
          <w:rPr>
            <w:rStyle w:val="Hyperlink"/>
            <w:rFonts w:ascii="Times New Roman" w:hAnsi="Times New Roman"/>
            <w:sz w:val="24"/>
            <w:szCs w:val="24"/>
            <w:lang w:val="en-IN"/>
          </w:rPr>
          <w:t>https://doi.org/10.3390/ijms20102541</w:t>
        </w:r>
      </w:hyperlink>
    </w:p>
    <w:p w14:paraId="018B290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Dietz, K. J., </w:t>
      </w:r>
      <w:proofErr w:type="spellStart"/>
      <w:r w:rsidRPr="00E9576B">
        <w:rPr>
          <w:rFonts w:ascii="Times New Roman" w:hAnsi="Times New Roman"/>
          <w:sz w:val="24"/>
          <w:szCs w:val="24"/>
          <w:lang w:val="en-IN"/>
        </w:rPr>
        <w:t>Zörb</w:t>
      </w:r>
      <w:proofErr w:type="spellEnd"/>
      <w:r w:rsidRPr="00E9576B">
        <w:rPr>
          <w:rFonts w:ascii="Times New Roman" w:hAnsi="Times New Roman"/>
          <w:sz w:val="24"/>
          <w:szCs w:val="24"/>
          <w:lang w:val="en-IN"/>
        </w:rPr>
        <w:t xml:space="preserve">, C., &amp; </w:t>
      </w:r>
      <w:proofErr w:type="spellStart"/>
      <w:r w:rsidRPr="00E9576B">
        <w:rPr>
          <w:rFonts w:ascii="Times New Roman" w:hAnsi="Times New Roman"/>
          <w:sz w:val="24"/>
          <w:szCs w:val="24"/>
          <w:lang w:val="en-IN"/>
        </w:rPr>
        <w:t>Geilfus</w:t>
      </w:r>
      <w:proofErr w:type="spellEnd"/>
      <w:r w:rsidRPr="00E9576B">
        <w:rPr>
          <w:rFonts w:ascii="Times New Roman" w:hAnsi="Times New Roman"/>
          <w:sz w:val="24"/>
          <w:szCs w:val="24"/>
          <w:lang w:val="en-IN"/>
        </w:rPr>
        <w:t xml:space="preserve">, C. M. (2021). Drought and crop yield. </w:t>
      </w:r>
      <w:r w:rsidRPr="00E9576B">
        <w:rPr>
          <w:rFonts w:ascii="Times New Roman" w:hAnsi="Times New Roman"/>
          <w:i/>
          <w:iCs/>
          <w:sz w:val="24"/>
          <w:szCs w:val="24"/>
          <w:lang w:val="en-IN"/>
        </w:rPr>
        <w:t>Plant Biology</w:t>
      </w:r>
      <w:r w:rsidRPr="00E9576B">
        <w:rPr>
          <w:rFonts w:ascii="Times New Roman" w:hAnsi="Times New Roman"/>
          <w:sz w:val="24"/>
          <w:szCs w:val="24"/>
          <w:lang w:val="en-IN"/>
        </w:rPr>
        <w:t xml:space="preserve">, 23(6), 881-893. </w:t>
      </w:r>
      <w:hyperlink r:id="rId41" w:history="1">
        <w:r w:rsidRPr="00E9576B">
          <w:rPr>
            <w:rStyle w:val="Hyperlink"/>
            <w:rFonts w:ascii="Times New Roman" w:hAnsi="Times New Roman"/>
            <w:sz w:val="24"/>
            <w:szCs w:val="24"/>
            <w:lang w:val="en-IN"/>
          </w:rPr>
          <w:t>https://doi.org/10.1111/plb.13294</w:t>
        </w:r>
      </w:hyperlink>
    </w:p>
    <w:p w14:paraId="52B2DA6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Prasad, P. V. V., Staggenborg, S. A., &amp; Ristic, Z. (2008). Impacts of drought and/or heat stress on physiological, developmental, growth, and yield processes of crop plants. In </w:t>
      </w:r>
      <w:r w:rsidRPr="00E9576B">
        <w:rPr>
          <w:rFonts w:ascii="Times New Roman" w:hAnsi="Times New Roman"/>
          <w:i/>
          <w:iCs/>
          <w:sz w:val="24"/>
          <w:szCs w:val="24"/>
          <w:lang w:val="en-IN"/>
        </w:rPr>
        <w:t xml:space="preserve">Response of crops to limited water: Understanding and </w:t>
      </w:r>
      <w:proofErr w:type="spellStart"/>
      <w:r w:rsidRPr="00E9576B">
        <w:rPr>
          <w:rFonts w:ascii="Times New Roman" w:hAnsi="Times New Roman"/>
          <w:i/>
          <w:iCs/>
          <w:sz w:val="24"/>
          <w:szCs w:val="24"/>
          <w:lang w:val="en-IN"/>
        </w:rPr>
        <w:t>modeling</w:t>
      </w:r>
      <w:proofErr w:type="spellEnd"/>
      <w:r w:rsidRPr="00E9576B">
        <w:rPr>
          <w:rFonts w:ascii="Times New Roman" w:hAnsi="Times New Roman"/>
          <w:i/>
          <w:iCs/>
          <w:sz w:val="24"/>
          <w:szCs w:val="24"/>
          <w:lang w:val="en-IN"/>
        </w:rPr>
        <w:t xml:space="preserve"> water stress effects on plant growth processes</w:t>
      </w:r>
      <w:r w:rsidRPr="00E9576B">
        <w:rPr>
          <w:rFonts w:ascii="Times New Roman" w:hAnsi="Times New Roman"/>
          <w:sz w:val="24"/>
          <w:szCs w:val="24"/>
          <w:lang w:val="en-IN"/>
        </w:rPr>
        <w:t xml:space="preserve"> (Vol. 1, pp. 301-355).</w:t>
      </w:r>
    </w:p>
    <w:p w14:paraId="32714C8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Sehgal, A., Sita, K., Siddique, K. H., Kumar, R., </w:t>
      </w:r>
      <w:proofErr w:type="spellStart"/>
      <w:r w:rsidRPr="00E9576B">
        <w:rPr>
          <w:rFonts w:ascii="Times New Roman" w:hAnsi="Times New Roman"/>
          <w:sz w:val="24"/>
          <w:szCs w:val="24"/>
          <w:lang w:val="en-IN"/>
        </w:rPr>
        <w:t>Bhogireddy</w:t>
      </w:r>
      <w:proofErr w:type="spellEnd"/>
      <w:r w:rsidRPr="00E9576B">
        <w:rPr>
          <w:rFonts w:ascii="Times New Roman" w:hAnsi="Times New Roman"/>
          <w:sz w:val="24"/>
          <w:szCs w:val="24"/>
          <w:lang w:val="en-IN"/>
        </w:rPr>
        <w:t xml:space="preserve">, S., Varshney, R. K., et al. (2018). Drought or/and heat-stress effects on seed filling in food crops: impacts on functional biochemistry, seed yields, and nutritional quality.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9, 1705. </w:t>
      </w:r>
      <w:hyperlink r:id="rId42" w:history="1">
        <w:r w:rsidRPr="00E9576B">
          <w:rPr>
            <w:rStyle w:val="Hyperlink"/>
            <w:rFonts w:ascii="Times New Roman" w:hAnsi="Times New Roman"/>
            <w:sz w:val="24"/>
            <w:szCs w:val="24"/>
            <w:lang w:val="en-IN"/>
          </w:rPr>
          <w:t>https://doi.org/10.3389/fpls.2018.01705</w:t>
        </w:r>
      </w:hyperlink>
    </w:p>
    <w:p w14:paraId="3F90C0D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Oguz, M. C., Aycan, M., Oguz, E., Poyraz, I., &amp; Yildiz, M. (2022). Drought stress tolerance in plants: Interplay of molecular, biochemical and physiological responses in important development stages. </w:t>
      </w:r>
      <w:proofErr w:type="spellStart"/>
      <w:r w:rsidRPr="00E9576B">
        <w:rPr>
          <w:rFonts w:ascii="Times New Roman" w:hAnsi="Times New Roman"/>
          <w:i/>
          <w:iCs/>
          <w:sz w:val="24"/>
          <w:szCs w:val="24"/>
          <w:lang w:val="en-IN"/>
        </w:rPr>
        <w:t>Physiologia</w:t>
      </w:r>
      <w:proofErr w:type="spellEnd"/>
      <w:r w:rsidRPr="00E9576B">
        <w:rPr>
          <w:rFonts w:ascii="Times New Roman" w:hAnsi="Times New Roman"/>
          <w:sz w:val="24"/>
          <w:szCs w:val="24"/>
          <w:lang w:val="en-IN"/>
        </w:rPr>
        <w:t xml:space="preserve">, 2(4), 180-197. </w:t>
      </w:r>
      <w:hyperlink r:id="rId43" w:history="1">
        <w:r w:rsidRPr="00E9576B">
          <w:rPr>
            <w:rStyle w:val="Hyperlink"/>
            <w:rFonts w:ascii="Times New Roman" w:hAnsi="Times New Roman"/>
            <w:sz w:val="24"/>
            <w:szCs w:val="24"/>
            <w:lang w:val="en-IN"/>
          </w:rPr>
          <w:t>https://doi.org/10.3390/physiologia2040011</w:t>
        </w:r>
      </w:hyperlink>
    </w:p>
    <w:p w14:paraId="2F41BE2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Islam, M. S., Fahad, S., Hossain, A., Chowdhury, M. K., Iqbal, M. A., Dubey, A., et al. (2021). Legumes under drought stress: plant responses, adaptive mechanisms, and management strategies in relation to nitrogen fixation. In </w:t>
      </w:r>
      <w:r w:rsidRPr="00E9576B">
        <w:rPr>
          <w:rFonts w:ascii="Times New Roman" w:hAnsi="Times New Roman"/>
          <w:i/>
          <w:iCs/>
          <w:sz w:val="24"/>
          <w:szCs w:val="24"/>
          <w:lang w:val="en-IN"/>
        </w:rPr>
        <w:t>Engineering tolerance in crop plants against abiotic stress</w:t>
      </w:r>
      <w:r w:rsidRPr="00E9576B">
        <w:rPr>
          <w:rFonts w:ascii="Times New Roman" w:hAnsi="Times New Roman"/>
          <w:sz w:val="24"/>
          <w:szCs w:val="24"/>
          <w:lang w:val="en-IN"/>
        </w:rPr>
        <w:t xml:space="preserve"> (pp. 179-207). CRC Press.</w:t>
      </w:r>
    </w:p>
    <w:p w14:paraId="0827FEA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Priya, M., Farooq, M., &amp; Siddique, K. H. (2025). Enhancing Tolerance to Combined Heat and Drought Stress in Cool‐Season Grain Legumes: Mechanisms, Genetic Insights, and Future Directions. </w:t>
      </w:r>
      <w:r w:rsidRPr="00E9576B">
        <w:rPr>
          <w:rFonts w:ascii="Times New Roman" w:hAnsi="Times New Roman"/>
          <w:i/>
          <w:iCs/>
          <w:sz w:val="24"/>
          <w:szCs w:val="24"/>
          <w:lang w:val="en-IN"/>
        </w:rPr>
        <w:t>Plant, Cell &amp; Environment</w:t>
      </w:r>
      <w:r w:rsidRPr="00E9576B">
        <w:rPr>
          <w:rFonts w:ascii="Times New Roman" w:hAnsi="Times New Roman"/>
          <w:sz w:val="24"/>
          <w:szCs w:val="24"/>
          <w:lang w:val="en-IN"/>
        </w:rPr>
        <w:t xml:space="preserve">. </w:t>
      </w:r>
      <w:hyperlink r:id="rId44" w:history="1">
        <w:r w:rsidRPr="00E9576B">
          <w:rPr>
            <w:rStyle w:val="Hyperlink"/>
            <w:rFonts w:ascii="Times New Roman" w:hAnsi="Times New Roman"/>
            <w:sz w:val="24"/>
            <w:szCs w:val="24"/>
            <w:lang w:val="en-IN"/>
          </w:rPr>
          <w:t>https://doi.org/10.1111/pce.13491</w:t>
        </w:r>
      </w:hyperlink>
    </w:p>
    <w:p w14:paraId="0160765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Furlan, A. L., Gonzalez, E. M., Roy Choudhury, S., &amp; Signorelli, S. (2022). Drought stress in legumes.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13, 1026157. </w:t>
      </w:r>
      <w:hyperlink r:id="rId45" w:history="1">
        <w:r w:rsidRPr="00E9576B">
          <w:rPr>
            <w:rStyle w:val="Hyperlink"/>
            <w:rFonts w:ascii="Times New Roman" w:hAnsi="Times New Roman"/>
            <w:sz w:val="24"/>
            <w:szCs w:val="24"/>
            <w:lang w:val="en-IN"/>
          </w:rPr>
          <w:t>https://doi.org/10.3389/fpls.2022.1026157</w:t>
        </w:r>
      </w:hyperlink>
    </w:p>
    <w:p w14:paraId="6CA92AF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Liu, S., Liu, S., Wang, M., Wei, T., Meng, C., Wang, M., &amp; Xia, G. (2014). A wheat SIMILAR TO RCD-ONE gene enhances seedling growth and abiotic stress resistance by modulating redox homeostasis and maintaining genomic integrity. </w:t>
      </w:r>
      <w:r w:rsidRPr="00E9576B">
        <w:rPr>
          <w:rFonts w:ascii="Times New Roman" w:hAnsi="Times New Roman"/>
          <w:i/>
          <w:iCs/>
          <w:sz w:val="24"/>
          <w:szCs w:val="24"/>
          <w:lang w:val="en-IN"/>
        </w:rPr>
        <w:t>The Plant Cell</w:t>
      </w:r>
      <w:r w:rsidRPr="00E9576B">
        <w:rPr>
          <w:rFonts w:ascii="Times New Roman" w:hAnsi="Times New Roman"/>
          <w:sz w:val="24"/>
          <w:szCs w:val="24"/>
          <w:lang w:val="en-IN"/>
        </w:rPr>
        <w:t xml:space="preserve">, 26(1), 164-180. </w:t>
      </w:r>
      <w:hyperlink r:id="rId46" w:history="1">
        <w:r w:rsidRPr="00E9576B">
          <w:rPr>
            <w:rStyle w:val="Hyperlink"/>
            <w:rFonts w:ascii="Times New Roman" w:hAnsi="Times New Roman"/>
            <w:sz w:val="24"/>
            <w:szCs w:val="24"/>
            <w:lang w:val="en-IN"/>
          </w:rPr>
          <w:t>https://doi.org/10.1105/tpc.113.120986</w:t>
        </w:r>
      </w:hyperlink>
    </w:p>
    <w:p w14:paraId="30E14DFF"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Velinov</w:t>
      </w:r>
      <w:proofErr w:type="spellEnd"/>
      <w:r w:rsidRPr="00E9576B">
        <w:rPr>
          <w:rFonts w:ascii="Times New Roman" w:hAnsi="Times New Roman"/>
          <w:sz w:val="24"/>
          <w:szCs w:val="24"/>
          <w:lang w:val="en-IN"/>
        </w:rPr>
        <w:t xml:space="preserve">, V., </w:t>
      </w:r>
      <w:proofErr w:type="spellStart"/>
      <w:r w:rsidRPr="00E9576B">
        <w:rPr>
          <w:rFonts w:ascii="Times New Roman" w:hAnsi="Times New Roman"/>
          <w:sz w:val="24"/>
          <w:szCs w:val="24"/>
          <w:lang w:val="en-IN"/>
        </w:rPr>
        <w:t>Vaseva</w:t>
      </w:r>
      <w:proofErr w:type="spellEnd"/>
      <w:r w:rsidRPr="00E9576B">
        <w:rPr>
          <w:rFonts w:ascii="Times New Roman" w:hAnsi="Times New Roman"/>
          <w:sz w:val="24"/>
          <w:szCs w:val="24"/>
          <w:lang w:val="en-IN"/>
        </w:rPr>
        <w:t xml:space="preserve">, I., </w:t>
      </w:r>
      <w:proofErr w:type="spellStart"/>
      <w:r w:rsidRPr="00E9576B">
        <w:rPr>
          <w:rFonts w:ascii="Times New Roman" w:hAnsi="Times New Roman"/>
          <w:sz w:val="24"/>
          <w:szCs w:val="24"/>
          <w:lang w:val="en-IN"/>
        </w:rPr>
        <w:t>Zehirov</w:t>
      </w:r>
      <w:proofErr w:type="spellEnd"/>
      <w:r w:rsidRPr="00E9576B">
        <w:rPr>
          <w:rFonts w:ascii="Times New Roman" w:hAnsi="Times New Roman"/>
          <w:sz w:val="24"/>
          <w:szCs w:val="24"/>
          <w:lang w:val="en-IN"/>
        </w:rPr>
        <w:t xml:space="preserve">, G., </w:t>
      </w:r>
      <w:proofErr w:type="spellStart"/>
      <w:r w:rsidRPr="00E9576B">
        <w:rPr>
          <w:rFonts w:ascii="Times New Roman" w:hAnsi="Times New Roman"/>
          <w:sz w:val="24"/>
          <w:szCs w:val="24"/>
          <w:lang w:val="en-IN"/>
        </w:rPr>
        <w:t>Zhiponova</w:t>
      </w:r>
      <w:proofErr w:type="spellEnd"/>
      <w:r w:rsidRPr="00E9576B">
        <w:rPr>
          <w:rFonts w:ascii="Times New Roman" w:hAnsi="Times New Roman"/>
          <w:sz w:val="24"/>
          <w:szCs w:val="24"/>
          <w:lang w:val="en-IN"/>
        </w:rPr>
        <w:t xml:space="preserve">, M., Georgieva, M., </w:t>
      </w:r>
      <w:proofErr w:type="spellStart"/>
      <w:r w:rsidRPr="00E9576B">
        <w:rPr>
          <w:rFonts w:ascii="Times New Roman" w:hAnsi="Times New Roman"/>
          <w:sz w:val="24"/>
          <w:szCs w:val="24"/>
          <w:lang w:val="en-IN"/>
        </w:rPr>
        <w:t>Vangheluwe</w:t>
      </w:r>
      <w:proofErr w:type="spellEnd"/>
      <w:r w:rsidRPr="00E9576B">
        <w:rPr>
          <w:rFonts w:ascii="Times New Roman" w:hAnsi="Times New Roman"/>
          <w:sz w:val="24"/>
          <w:szCs w:val="24"/>
          <w:lang w:val="en-IN"/>
        </w:rPr>
        <w:t xml:space="preserve">, N., et al. (2020). Overexpression of the NMig1 gene encoding a </w:t>
      </w:r>
      <w:proofErr w:type="spellStart"/>
      <w:r w:rsidRPr="00E9576B">
        <w:rPr>
          <w:rFonts w:ascii="Times New Roman" w:hAnsi="Times New Roman"/>
          <w:sz w:val="24"/>
          <w:szCs w:val="24"/>
          <w:lang w:val="en-IN"/>
        </w:rPr>
        <w:t>NudC</w:t>
      </w:r>
      <w:proofErr w:type="spellEnd"/>
      <w:r w:rsidRPr="00E9576B">
        <w:rPr>
          <w:rFonts w:ascii="Times New Roman" w:hAnsi="Times New Roman"/>
          <w:sz w:val="24"/>
          <w:szCs w:val="24"/>
          <w:lang w:val="en-IN"/>
        </w:rPr>
        <w:t xml:space="preserve"> domain protein enhances root growth and abiotic stress tolerance in </w:t>
      </w:r>
      <w:r w:rsidRPr="00E9576B">
        <w:rPr>
          <w:rFonts w:ascii="Times New Roman" w:hAnsi="Times New Roman"/>
          <w:i/>
          <w:iCs/>
          <w:sz w:val="24"/>
          <w:szCs w:val="24"/>
          <w:lang w:val="en-IN"/>
        </w:rPr>
        <w:t>Arabidopsis thaliana</w:t>
      </w:r>
      <w:r w:rsidRPr="00E9576B">
        <w:rPr>
          <w:rFonts w:ascii="Times New Roman" w:hAnsi="Times New Roman"/>
          <w:sz w:val="24"/>
          <w:szCs w:val="24"/>
          <w:lang w:val="en-IN"/>
        </w:rPr>
        <w:t xml:space="preserve">.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11, 815. </w:t>
      </w:r>
      <w:hyperlink r:id="rId47" w:history="1">
        <w:r w:rsidRPr="00E9576B">
          <w:rPr>
            <w:rStyle w:val="Hyperlink"/>
            <w:rFonts w:ascii="Times New Roman" w:hAnsi="Times New Roman"/>
            <w:sz w:val="24"/>
            <w:szCs w:val="24"/>
            <w:lang w:val="en-IN"/>
          </w:rPr>
          <w:t>https://doi.org/10.3389/fpls.2020.00815</w:t>
        </w:r>
      </w:hyperlink>
    </w:p>
    <w:p w14:paraId="4E7A0AF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Furlan, A. L., Gonzalez, E. M., Roy Choudhury, S., &amp; Signorelli, S. (2022). Drought stress in legumes.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13, 1026157. </w:t>
      </w:r>
      <w:hyperlink r:id="rId48" w:history="1">
        <w:r w:rsidRPr="00E9576B">
          <w:rPr>
            <w:rStyle w:val="Hyperlink"/>
            <w:rFonts w:ascii="Times New Roman" w:hAnsi="Times New Roman"/>
            <w:sz w:val="24"/>
            <w:szCs w:val="24"/>
            <w:lang w:val="en-IN"/>
          </w:rPr>
          <w:t>https://doi.org/10.3389/fpls.2022.1026157</w:t>
        </w:r>
      </w:hyperlink>
    </w:p>
    <w:p w14:paraId="3B03DC6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Zhao, M., </w:t>
      </w:r>
      <w:proofErr w:type="spellStart"/>
      <w:r w:rsidRPr="00E9576B">
        <w:rPr>
          <w:rFonts w:ascii="Times New Roman" w:hAnsi="Times New Roman"/>
          <w:sz w:val="24"/>
          <w:szCs w:val="24"/>
          <w:lang w:val="en-IN"/>
        </w:rPr>
        <w:t>Haxim</w:t>
      </w:r>
      <w:proofErr w:type="spellEnd"/>
      <w:r w:rsidRPr="00E9576B">
        <w:rPr>
          <w:rFonts w:ascii="Times New Roman" w:hAnsi="Times New Roman"/>
          <w:sz w:val="24"/>
          <w:szCs w:val="24"/>
          <w:lang w:val="en-IN"/>
        </w:rPr>
        <w:t xml:space="preserve">, Y., Liang, Y., Qiao, S., Gao, B., Zhang, D., &amp; Li, X. (2022). Genome-wide investigation of AP2/ERF gene family in the desert legume </w:t>
      </w:r>
      <w:proofErr w:type="spellStart"/>
      <w:r w:rsidRPr="00E9576B">
        <w:rPr>
          <w:rFonts w:ascii="Times New Roman" w:hAnsi="Times New Roman"/>
          <w:i/>
          <w:iCs/>
          <w:sz w:val="24"/>
          <w:szCs w:val="24"/>
          <w:lang w:val="en-IN"/>
        </w:rPr>
        <w:t>Eremosparton</w:t>
      </w:r>
      <w:proofErr w:type="spellEnd"/>
      <w:r w:rsidRPr="00E9576B">
        <w:rPr>
          <w:rFonts w:ascii="Times New Roman" w:hAnsi="Times New Roman"/>
          <w:i/>
          <w:iCs/>
          <w:sz w:val="24"/>
          <w:szCs w:val="24"/>
          <w:lang w:val="en-IN"/>
        </w:rPr>
        <w:t xml:space="preserve"> </w:t>
      </w:r>
      <w:proofErr w:type="spellStart"/>
      <w:r w:rsidRPr="00E9576B">
        <w:rPr>
          <w:rFonts w:ascii="Times New Roman" w:hAnsi="Times New Roman"/>
          <w:i/>
          <w:iCs/>
          <w:sz w:val="24"/>
          <w:szCs w:val="24"/>
          <w:lang w:val="en-IN"/>
        </w:rPr>
        <w:t>songoricum</w:t>
      </w:r>
      <w:proofErr w:type="spellEnd"/>
      <w:r w:rsidRPr="00E9576B">
        <w:rPr>
          <w:rFonts w:ascii="Times New Roman" w:hAnsi="Times New Roman"/>
          <w:sz w:val="24"/>
          <w:szCs w:val="24"/>
          <w:lang w:val="en-IN"/>
        </w:rPr>
        <w:t xml:space="preserve">: Identification, classification, evolution, and expression profiling under drought stress.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13, 885694. </w:t>
      </w:r>
      <w:hyperlink r:id="rId49" w:history="1">
        <w:r w:rsidRPr="00E9576B">
          <w:rPr>
            <w:rStyle w:val="Hyperlink"/>
            <w:rFonts w:ascii="Times New Roman" w:hAnsi="Times New Roman"/>
            <w:sz w:val="24"/>
            <w:szCs w:val="24"/>
            <w:lang w:val="en-IN"/>
          </w:rPr>
          <w:t>https://doi.org/10.3389/fpls.2022.885694</w:t>
        </w:r>
      </w:hyperlink>
    </w:p>
    <w:p w14:paraId="1E2B557B"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Valdisser</w:t>
      </w:r>
      <w:proofErr w:type="spellEnd"/>
      <w:r w:rsidRPr="00E9576B">
        <w:rPr>
          <w:rFonts w:ascii="Times New Roman" w:hAnsi="Times New Roman"/>
          <w:sz w:val="24"/>
          <w:szCs w:val="24"/>
          <w:lang w:val="en-IN"/>
        </w:rPr>
        <w:t xml:space="preserve">, P. A. M. R., Müller, B. S., de Almeida Filho, J. E., Morais Júnior, O. P., Guimarães, C. M., Borba, T. C., et al. (2020). Genome-wide association studies detect multiple QTLs for productivity in Mesoamerican diversity panel of common bean under drought stress.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11, 574674. </w:t>
      </w:r>
      <w:hyperlink r:id="rId50" w:history="1">
        <w:r w:rsidRPr="00E9576B">
          <w:rPr>
            <w:rStyle w:val="Hyperlink"/>
            <w:rFonts w:ascii="Times New Roman" w:hAnsi="Times New Roman"/>
            <w:sz w:val="24"/>
            <w:szCs w:val="24"/>
            <w:lang w:val="en-IN"/>
          </w:rPr>
          <w:t>https://doi.org/10.3389/fpls.2020.574674</w:t>
        </w:r>
      </w:hyperlink>
    </w:p>
    <w:p w14:paraId="7F7AFF0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Mutari, B., Sibiya, J., </w:t>
      </w:r>
      <w:proofErr w:type="spellStart"/>
      <w:r w:rsidRPr="00E9576B">
        <w:rPr>
          <w:rFonts w:ascii="Times New Roman" w:hAnsi="Times New Roman"/>
          <w:sz w:val="24"/>
          <w:szCs w:val="24"/>
          <w:lang w:val="en-IN"/>
        </w:rPr>
        <w:t>Shayanowako</w:t>
      </w:r>
      <w:proofErr w:type="spellEnd"/>
      <w:r w:rsidRPr="00E9576B">
        <w:rPr>
          <w:rFonts w:ascii="Times New Roman" w:hAnsi="Times New Roman"/>
          <w:sz w:val="24"/>
          <w:szCs w:val="24"/>
          <w:lang w:val="en-IN"/>
        </w:rPr>
        <w:t xml:space="preserve">, A., </w:t>
      </w:r>
      <w:proofErr w:type="spellStart"/>
      <w:r w:rsidRPr="00E9576B">
        <w:rPr>
          <w:rFonts w:ascii="Times New Roman" w:hAnsi="Times New Roman"/>
          <w:sz w:val="24"/>
          <w:szCs w:val="24"/>
          <w:lang w:val="en-IN"/>
        </w:rPr>
        <w:t>Chidzanga</w:t>
      </w:r>
      <w:proofErr w:type="spellEnd"/>
      <w:r w:rsidRPr="00E9576B">
        <w:rPr>
          <w:rFonts w:ascii="Times New Roman" w:hAnsi="Times New Roman"/>
          <w:sz w:val="24"/>
          <w:szCs w:val="24"/>
          <w:lang w:val="en-IN"/>
        </w:rPr>
        <w:t xml:space="preserve">, C., </w:t>
      </w:r>
      <w:proofErr w:type="spellStart"/>
      <w:r w:rsidRPr="00E9576B">
        <w:rPr>
          <w:rFonts w:ascii="Times New Roman" w:hAnsi="Times New Roman"/>
          <w:sz w:val="24"/>
          <w:szCs w:val="24"/>
          <w:lang w:val="en-IN"/>
        </w:rPr>
        <w:t>Matova</w:t>
      </w:r>
      <w:proofErr w:type="spellEnd"/>
      <w:r w:rsidRPr="00E9576B">
        <w:rPr>
          <w:rFonts w:ascii="Times New Roman" w:hAnsi="Times New Roman"/>
          <w:sz w:val="24"/>
          <w:szCs w:val="24"/>
          <w:lang w:val="en-IN"/>
        </w:rPr>
        <w:t>, P. M., &amp; Gasura, E. (2023). Genome-wide association mapping for component traits of drought tolerance in dry beans (</w:t>
      </w:r>
      <w:r w:rsidRPr="00E9576B">
        <w:rPr>
          <w:rFonts w:ascii="Times New Roman" w:hAnsi="Times New Roman"/>
          <w:i/>
          <w:iCs/>
          <w:sz w:val="24"/>
          <w:szCs w:val="24"/>
          <w:lang w:val="en-IN"/>
        </w:rPr>
        <w:t>Phaseolus vulgaris</w:t>
      </w:r>
      <w:r w:rsidRPr="00E9576B">
        <w:rPr>
          <w:rFonts w:ascii="Times New Roman" w:hAnsi="Times New Roman"/>
          <w:sz w:val="24"/>
          <w:szCs w:val="24"/>
          <w:lang w:val="en-IN"/>
        </w:rPr>
        <w:t xml:space="preserve"> L.). </w:t>
      </w:r>
      <w:r w:rsidRPr="00E9576B">
        <w:rPr>
          <w:rFonts w:ascii="Times New Roman" w:hAnsi="Times New Roman"/>
          <w:i/>
          <w:iCs/>
          <w:sz w:val="24"/>
          <w:szCs w:val="24"/>
          <w:lang w:val="en-IN"/>
        </w:rPr>
        <w:t>PLOS ONE</w:t>
      </w:r>
      <w:r w:rsidRPr="00E9576B">
        <w:rPr>
          <w:rFonts w:ascii="Times New Roman" w:hAnsi="Times New Roman"/>
          <w:sz w:val="24"/>
          <w:szCs w:val="24"/>
          <w:lang w:val="en-IN"/>
        </w:rPr>
        <w:t xml:space="preserve">, 18(5), e0278500. </w:t>
      </w:r>
      <w:hyperlink r:id="rId51" w:history="1">
        <w:r w:rsidRPr="00E9576B">
          <w:rPr>
            <w:rStyle w:val="Hyperlink"/>
            <w:rFonts w:ascii="Times New Roman" w:hAnsi="Times New Roman"/>
            <w:sz w:val="24"/>
            <w:szCs w:val="24"/>
            <w:lang w:val="en-IN"/>
          </w:rPr>
          <w:t>https://doi.org/10.1371/journal.pone.0278500</w:t>
        </w:r>
      </w:hyperlink>
    </w:p>
    <w:p w14:paraId="2C96F4AE"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Istanbuli</w:t>
      </w:r>
      <w:proofErr w:type="spellEnd"/>
      <w:r w:rsidRPr="00E9576B">
        <w:rPr>
          <w:rFonts w:ascii="Times New Roman" w:hAnsi="Times New Roman"/>
          <w:sz w:val="24"/>
          <w:szCs w:val="24"/>
          <w:lang w:val="en-IN"/>
        </w:rPr>
        <w:t xml:space="preserve">, T., Nassar, A. E., Abd El-Maksoud, M. M., </w:t>
      </w:r>
      <w:proofErr w:type="spellStart"/>
      <w:r w:rsidRPr="00E9576B">
        <w:rPr>
          <w:rFonts w:ascii="Times New Roman" w:hAnsi="Times New Roman"/>
          <w:sz w:val="24"/>
          <w:szCs w:val="24"/>
          <w:lang w:val="en-IN"/>
        </w:rPr>
        <w:t>Tawkaz</w:t>
      </w:r>
      <w:proofErr w:type="spellEnd"/>
      <w:r w:rsidRPr="00E9576B">
        <w:rPr>
          <w:rFonts w:ascii="Times New Roman" w:hAnsi="Times New Roman"/>
          <w:sz w:val="24"/>
          <w:szCs w:val="24"/>
          <w:lang w:val="en-IN"/>
        </w:rPr>
        <w:t xml:space="preserve">, S., </w:t>
      </w:r>
      <w:proofErr w:type="spellStart"/>
      <w:r w:rsidRPr="00E9576B">
        <w:rPr>
          <w:rFonts w:ascii="Times New Roman" w:hAnsi="Times New Roman"/>
          <w:sz w:val="24"/>
          <w:szCs w:val="24"/>
          <w:lang w:val="en-IN"/>
        </w:rPr>
        <w:t>Alsamman</w:t>
      </w:r>
      <w:proofErr w:type="spellEnd"/>
      <w:r w:rsidRPr="00E9576B">
        <w:rPr>
          <w:rFonts w:ascii="Times New Roman" w:hAnsi="Times New Roman"/>
          <w:sz w:val="24"/>
          <w:szCs w:val="24"/>
          <w:lang w:val="en-IN"/>
        </w:rPr>
        <w:t xml:space="preserve">, A. M., &amp; </w:t>
      </w:r>
      <w:proofErr w:type="spellStart"/>
      <w:r w:rsidRPr="00E9576B">
        <w:rPr>
          <w:rFonts w:ascii="Times New Roman" w:hAnsi="Times New Roman"/>
          <w:sz w:val="24"/>
          <w:szCs w:val="24"/>
          <w:lang w:val="en-IN"/>
        </w:rPr>
        <w:t>Hamwieh</w:t>
      </w:r>
      <w:proofErr w:type="spellEnd"/>
      <w:r w:rsidRPr="00E9576B">
        <w:rPr>
          <w:rFonts w:ascii="Times New Roman" w:hAnsi="Times New Roman"/>
          <w:sz w:val="24"/>
          <w:szCs w:val="24"/>
          <w:lang w:val="en-IN"/>
        </w:rPr>
        <w:t xml:space="preserve">, A. (2024). Genome-wide association study reveals SNP markers controlling drought tolerance and related agronomic traits in chickpea across multiple environments.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15, 1260690. </w:t>
      </w:r>
      <w:hyperlink r:id="rId52" w:history="1">
        <w:r w:rsidRPr="00E9576B">
          <w:rPr>
            <w:rStyle w:val="Hyperlink"/>
            <w:rFonts w:ascii="Times New Roman" w:hAnsi="Times New Roman"/>
            <w:sz w:val="24"/>
            <w:szCs w:val="24"/>
            <w:lang w:val="en-IN"/>
          </w:rPr>
          <w:t>https://doi.org/10.3389/fpls.2024.1260690</w:t>
        </w:r>
      </w:hyperlink>
    </w:p>
    <w:p w14:paraId="36358D2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Kaler, A. S., Ray, J. D., </w:t>
      </w:r>
      <w:proofErr w:type="spellStart"/>
      <w:r w:rsidRPr="00E9576B">
        <w:rPr>
          <w:rFonts w:ascii="Times New Roman" w:hAnsi="Times New Roman"/>
          <w:sz w:val="24"/>
          <w:szCs w:val="24"/>
          <w:lang w:val="en-IN"/>
        </w:rPr>
        <w:t>Schapaugh</w:t>
      </w:r>
      <w:proofErr w:type="spellEnd"/>
      <w:r w:rsidRPr="00E9576B">
        <w:rPr>
          <w:rFonts w:ascii="Times New Roman" w:hAnsi="Times New Roman"/>
          <w:sz w:val="24"/>
          <w:szCs w:val="24"/>
          <w:lang w:val="en-IN"/>
        </w:rPr>
        <w:t xml:space="preserve">, W. T., Asebedo, A. R., King, C. A., Gbur, E. E., &amp; Purcell, L. C. (2018). Association mapping identifies loci for canopy temperature under drought in diverse soybean genotypes. </w:t>
      </w:r>
      <w:proofErr w:type="spellStart"/>
      <w:r w:rsidRPr="00E9576B">
        <w:rPr>
          <w:rFonts w:ascii="Times New Roman" w:hAnsi="Times New Roman"/>
          <w:i/>
          <w:iCs/>
          <w:sz w:val="24"/>
          <w:szCs w:val="24"/>
          <w:lang w:val="en-IN"/>
        </w:rPr>
        <w:t>Euphytica</w:t>
      </w:r>
      <w:proofErr w:type="spellEnd"/>
      <w:r w:rsidRPr="00E9576B">
        <w:rPr>
          <w:rFonts w:ascii="Times New Roman" w:hAnsi="Times New Roman"/>
          <w:sz w:val="24"/>
          <w:szCs w:val="24"/>
          <w:lang w:val="en-IN"/>
        </w:rPr>
        <w:t xml:space="preserve">, 214, 1-18. </w:t>
      </w:r>
      <w:hyperlink r:id="rId53" w:history="1">
        <w:r w:rsidRPr="00E9576B">
          <w:rPr>
            <w:rStyle w:val="Hyperlink"/>
            <w:rFonts w:ascii="Times New Roman" w:hAnsi="Times New Roman"/>
            <w:sz w:val="24"/>
            <w:szCs w:val="24"/>
            <w:lang w:val="en-IN"/>
          </w:rPr>
          <w:t>https://doi.org/10.1007/s10681-018-2224-9</w:t>
        </w:r>
      </w:hyperlink>
    </w:p>
    <w:p w14:paraId="3F74F81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Singha, S., &amp; Singha, R. (2024). Crop Improvement Strategies and Principles of Selective Breeding. In </w:t>
      </w:r>
      <w:r w:rsidRPr="00E9576B">
        <w:rPr>
          <w:rFonts w:ascii="Times New Roman" w:hAnsi="Times New Roman"/>
          <w:i/>
          <w:iCs/>
          <w:sz w:val="24"/>
          <w:szCs w:val="24"/>
          <w:lang w:val="en-IN"/>
        </w:rPr>
        <w:t>Water-Soil-Plant-Animal Nexus in the Era of Climate Change</w:t>
      </w:r>
      <w:r w:rsidRPr="00E9576B">
        <w:rPr>
          <w:rFonts w:ascii="Times New Roman" w:hAnsi="Times New Roman"/>
          <w:sz w:val="24"/>
          <w:szCs w:val="24"/>
          <w:lang w:val="en-IN"/>
        </w:rPr>
        <w:t xml:space="preserve"> (pp. 93-113). IGI Global.</w:t>
      </w:r>
    </w:p>
    <w:p w14:paraId="055F86C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Akdemir, D., &amp; Sánchez, J. I. (2016). Efficient breeding by genomic mating. </w:t>
      </w:r>
      <w:r w:rsidRPr="00E9576B">
        <w:rPr>
          <w:rFonts w:ascii="Times New Roman" w:hAnsi="Times New Roman"/>
          <w:i/>
          <w:iCs/>
          <w:sz w:val="24"/>
          <w:szCs w:val="24"/>
          <w:lang w:val="en-IN"/>
        </w:rPr>
        <w:t>Frontiers in Genetics</w:t>
      </w:r>
      <w:r w:rsidRPr="00E9576B">
        <w:rPr>
          <w:rFonts w:ascii="Times New Roman" w:hAnsi="Times New Roman"/>
          <w:sz w:val="24"/>
          <w:szCs w:val="24"/>
          <w:lang w:val="en-IN"/>
        </w:rPr>
        <w:t xml:space="preserve">, 7, 210. </w:t>
      </w:r>
      <w:hyperlink r:id="rId54" w:history="1">
        <w:r w:rsidRPr="00E9576B">
          <w:rPr>
            <w:rStyle w:val="Hyperlink"/>
            <w:rFonts w:ascii="Times New Roman" w:hAnsi="Times New Roman"/>
            <w:sz w:val="24"/>
            <w:szCs w:val="24"/>
            <w:lang w:val="en-IN"/>
          </w:rPr>
          <w:t>https://doi.org/10.3389/fgene.2016.00210</w:t>
        </w:r>
      </w:hyperlink>
    </w:p>
    <w:p w14:paraId="3CC1EE5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Begna, T. (2021). Conventional breeding methods widely used to improve self-pollinated crops. </w:t>
      </w:r>
      <w:r w:rsidRPr="00E9576B">
        <w:rPr>
          <w:rFonts w:ascii="Times New Roman" w:hAnsi="Times New Roman"/>
          <w:i/>
          <w:iCs/>
          <w:sz w:val="24"/>
          <w:szCs w:val="24"/>
          <w:lang w:val="en-IN"/>
        </w:rPr>
        <w:t>International Journal of Research</w:t>
      </w:r>
      <w:r w:rsidRPr="00E9576B">
        <w:rPr>
          <w:rFonts w:ascii="Times New Roman" w:hAnsi="Times New Roman"/>
          <w:sz w:val="24"/>
          <w:szCs w:val="24"/>
          <w:lang w:val="en-IN"/>
        </w:rPr>
        <w:t xml:space="preserve">, 7(1), 1-16. </w:t>
      </w:r>
      <w:hyperlink r:id="rId55" w:history="1">
        <w:r w:rsidRPr="00E9576B">
          <w:rPr>
            <w:rStyle w:val="Hyperlink"/>
            <w:rFonts w:ascii="Times New Roman" w:hAnsi="Times New Roman"/>
            <w:sz w:val="24"/>
            <w:szCs w:val="24"/>
            <w:lang w:val="en-IN"/>
          </w:rPr>
          <w:t>https://doi.org/10.3126/ijr.v7i1.34757</w:t>
        </w:r>
      </w:hyperlink>
    </w:p>
    <w:p w14:paraId="76E0361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Khatun, M., Sarkar, S., Era, F. M., Islam, A. M., Anwar, M. P., Fahad, S., et al. (2021). Drought stress in grain legumes: Effects, tolerance mechanisms and management.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11(12), 2374. </w:t>
      </w:r>
      <w:hyperlink r:id="rId56" w:history="1">
        <w:r w:rsidRPr="00E9576B">
          <w:rPr>
            <w:rStyle w:val="Hyperlink"/>
            <w:rFonts w:ascii="Times New Roman" w:hAnsi="Times New Roman"/>
            <w:sz w:val="24"/>
            <w:szCs w:val="24"/>
            <w:lang w:val="en-IN"/>
          </w:rPr>
          <w:t>https://doi.org/10.3390/agronomy11122374</w:t>
        </w:r>
      </w:hyperlink>
    </w:p>
    <w:p w14:paraId="128932E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Wang, X., Xu, Y., Hu, Z., &amp; Xu, C. (2018). Genomic selection methods for crop improvement: Current status and prospects. </w:t>
      </w:r>
      <w:r w:rsidRPr="00E9576B">
        <w:rPr>
          <w:rFonts w:ascii="Times New Roman" w:hAnsi="Times New Roman"/>
          <w:i/>
          <w:iCs/>
          <w:sz w:val="24"/>
          <w:szCs w:val="24"/>
          <w:lang w:val="en-IN"/>
        </w:rPr>
        <w:t>The Crop Journal</w:t>
      </w:r>
      <w:r w:rsidRPr="00E9576B">
        <w:rPr>
          <w:rFonts w:ascii="Times New Roman" w:hAnsi="Times New Roman"/>
          <w:sz w:val="24"/>
          <w:szCs w:val="24"/>
          <w:lang w:val="en-IN"/>
        </w:rPr>
        <w:t xml:space="preserve">, 6(4), 330-340. </w:t>
      </w:r>
      <w:hyperlink r:id="rId57" w:history="1">
        <w:r w:rsidRPr="00E9576B">
          <w:rPr>
            <w:rStyle w:val="Hyperlink"/>
            <w:rFonts w:ascii="Times New Roman" w:hAnsi="Times New Roman"/>
            <w:sz w:val="24"/>
            <w:szCs w:val="24"/>
            <w:lang w:val="en-IN"/>
          </w:rPr>
          <w:t>https://doi.org/10.1016/j.cj.2018.04.003</w:t>
        </w:r>
      </w:hyperlink>
    </w:p>
    <w:p w14:paraId="3472BAA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Crossa, J., Pérez-Rodríguez, P., Cuevas, J., Montesinos-López, O., Jarquín, D., De Los Campos, G., et al. (2017). Genomic selection in plant breeding: methods, models, and perspectives. </w:t>
      </w:r>
      <w:r w:rsidRPr="00E9576B">
        <w:rPr>
          <w:rFonts w:ascii="Times New Roman" w:hAnsi="Times New Roman"/>
          <w:i/>
          <w:iCs/>
          <w:sz w:val="24"/>
          <w:szCs w:val="24"/>
          <w:lang w:val="en-IN"/>
        </w:rPr>
        <w:t>Trends in Plant Science</w:t>
      </w:r>
      <w:r w:rsidRPr="00E9576B">
        <w:rPr>
          <w:rFonts w:ascii="Times New Roman" w:hAnsi="Times New Roman"/>
          <w:sz w:val="24"/>
          <w:szCs w:val="24"/>
          <w:lang w:val="en-IN"/>
        </w:rPr>
        <w:t xml:space="preserve">, 22(11), 961-975. </w:t>
      </w:r>
      <w:hyperlink r:id="rId58" w:history="1">
        <w:r w:rsidRPr="00E9576B">
          <w:rPr>
            <w:rStyle w:val="Hyperlink"/>
            <w:rFonts w:ascii="Times New Roman" w:hAnsi="Times New Roman"/>
            <w:sz w:val="24"/>
            <w:szCs w:val="24"/>
            <w:lang w:val="en-IN"/>
          </w:rPr>
          <w:t>https://doi.org/10.1016/j.tplants.2017.08.011</w:t>
        </w:r>
      </w:hyperlink>
    </w:p>
    <w:p w14:paraId="306EB63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Desta, Z. A., &amp; Ortiz, R. (2014). Genomic selection: genome-wide prediction in plant improvement. </w:t>
      </w:r>
      <w:r w:rsidRPr="00E9576B">
        <w:rPr>
          <w:rFonts w:ascii="Times New Roman" w:hAnsi="Times New Roman"/>
          <w:i/>
          <w:iCs/>
          <w:sz w:val="24"/>
          <w:szCs w:val="24"/>
          <w:lang w:val="en-IN"/>
        </w:rPr>
        <w:t>Trends in Plant Science</w:t>
      </w:r>
      <w:r w:rsidRPr="00E9576B">
        <w:rPr>
          <w:rFonts w:ascii="Times New Roman" w:hAnsi="Times New Roman"/>
          <w:sz w:val="24"/>
          <w:szCs w:val="24"/>
          <w:lang w:val="en-IN"/>
        </w:rPr>
        <w:t xml:space="preserve">, 19(9), 592-601. </w:t>
      </w:r>
      <w:hyperlink r:id="rId59" w:history="1">
        <w:r w:rsidRPr="00E9576B">
          <w:rPr>
            <w:rStyle w:val="Hyperlink"/>
            <w:rFonts w:ascii="Times New Roman" w:hAnsi="Times New Roman"/>
            <w:sz w:val="24"/>
            <w:szCs w:val="24"/>
            <w:lang w:val="en-IN"/>
          </w:rPr>
          <w:t>https://doi.org/10.1016/j.tplants.2014.06.010</w:t>
        </w:r>
      </w:hyperlink>
    </w:p>
    <w:p w14:paraId="22511BE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Aslam, N., Li, Q., Bashir, S., Yuan, L., Qiao, L., &amp; Li, W. (2024). Integrated Review of Transcriptomic and Proteomic Studies to Understand Molecular Mechanisms of Rice’s Response to Environmental Stresses. </w:t>
      </w:r>
      <w:r w:rsidRPr="00E9576B">
        <w:rPr>
          <w:rFonts w:ascii="Times New Roman" w:hAnsi="Times New Roman"/>
          <w:i/>
          <w:iCs/>
          <w:sz w:val="24"/>
          <w:szCs w:val="24"/>
          <w:lang w:val="en-IN"/>
        </w:rPr>
        <w:t>Biology</w:t>
      </w:r>
      <w:r w:rsidRPr="00E9576B">
        <w:rPr>
          <w:rFonts w:ascii="Times New Roman" w:hAnsi="Times New Roman"/>
          <w:sz w:val="24"/>
          <w:szCs w:val="24"/>
          <w:lang w:val="en-IN"/>
        </w:rPr>
        <w:t xml:space="preserve">, 13(9), 659. </w:t>
      </w:r>
      <w:hyperlink r:id="rId60" w:history="1">
        <w:r w:rsidRPr="00E9576B">
          <w:rPr>
            <w:rStyle w:val="Hyperlink"/>
            <w:rFonts w:ascii="Times New Roman" w:hAnsi="Times New Roman"/>
            <w:sz w:val="24"/>
            <w:szCs w:val="24"/>
            <w:lang w:val="en-IN"/>
          </w:rPr>
          <w:t>https://doi.org/10.3390/biology13090659</w:t>
        </w:r>
      </w:hyperlink>
    </w:p>
    <w:p w14:paraId="1CA7F7B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 V., Gupta, K., Singh, S., Jain, M., &amp; Garg, R. (2023). Unravelling the molecular mechanism underlying drought stress response in chickpea via integrated multi-omics analysis. </w:t>
      </w:r>
      <w:r w:rsidRPr="00E9576B">
        <w:rPr>
          <w:rFonts w:ascii="Times New Roman" w:hAnsi="Times New Roman"/>
          <w:i/>
          <w:iCs/>
          <w:sz w:val="24"/>
          <w:szCs w:val="24"/>
          <w:lang w:val="en-IN"/>
        </w:rPr>
        <w:t>Frontiers in Plant Science</w:t>
      </w:r>
      <w:r w:rsidRPr="00E9576B">
        <w:rPr>
          <w:rFonts w:ascii="Times New Roman" w:hAnsi="Times New Roman"/>
          <w:sz w:val="24"/>
          <w:szCs w:val="24"/>
          <w:lang w:val="en-IN"/>
        </w:rPr>
        <w:t xml:space="preserve">, 14, 1156606. </w:t>
      </w:r>
      <w:hyperlink r:id="rId61" w:history="1">
        <w:r w:rsidRPr="00E9576B">
          <w:rPr>
            <w:rStyle w:val="Hyperlink"/>
            <w:rFonts w:ascii="Times New Roman" w:hAnsi="Times New Roman"/>
            <w:sz w:val="24"/>
            <w:szCs w:val="24"/>
            <w:lang w:val="en-IN"/>
          </w:rPr>
          <w:t>https://doi.org/10.3389/fpls.2023.1156606</w:t>
        </w:r>
      </w:hyperlink>
    </w:p>
    <w:p w14:paraId="72D6BA9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Jha, U. C., Bohra, A., &amp; Nayyar, H. (2020). Advances in “omics” approaches to tackle drought stress in grain legumes. </w:t>
      </w:r>
      <w:r w:rsidRPr="00E9576B">
        <w:rPr>
          <w:rFonts w:ascii="Times New Roman" w:hAnsi="Times New Roman"/>
          <w:i/>
          <w:iCs/>
          <w:sz w:val="24"/>
          <w:szCs w:val="24"/>
          <w:lang w:val="en-IN"/>
        </w:rPr>
        <w:t>Plant Breeding</w:t>
      </w:r>
      <w:r w:rsidRPr="00E9576B">
        <w:rPr>
          <w:rFonts w:ascii="Times New Roman" w:hAnsi="Times New Roman"/>
          <w:sz w:val="24"/>
          <w:szCs w:val="24"/>
          <w:lang w:val="en-IN"/>
        </w:rPr>
        <w:t xml:space="preserve">, 139(1), 1-27. </w:t>
      </w:r>
      <w:hyperlink r:id="rId62" w:history="1">
        <w:r w:rsidRPr="00E9576B">
          <w:rPr>
            <w:rStyle w:val="Hyperlink"/>
            <w:rFonts w:ascii="Times New Roman" w:hAnsi="Times New Roman"/>
            <w:sz w:val="24"/>
            <w:szCs w:val="24"/>
            <w:lang w:val="en-IN"/>
          </w:rPr>
          <w:t>https://doi.org/10.1111/pbr.12771</w:t>
        </w:r>
      </w:hyperlink>
    </w:p>
    <w:p w14:paraId="32C0F28C"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M., Yusuf, M. A., Nigam, M., &amp; Kumar, M. (2018). An update on genetic modification of chickpea for increased yield and stress tolerance. </w:t>
      </w:r>
      <w:r w:rsidRPr="00E9576B">
        <w:rPr>
          <w:rFonts w:ascii="Times New Roman" w:hAnsi="Times New Roman"/>
          <w:i/>
          <w:iCs/>
          <w:sz w:val="24"/>
          <w:szCs w:val="24"/>
          <w:lang w:val="en-IN"/>
        </w:rPr>
        <w:t>Molecular Biotechnology</w:t>
      </w:r>
      <w:r w:rsidRPr="00E9576B">
        <w:rPr>
          <w:rFonts w:ascii="Times New Roman" w:hAnsi="Times New Roman"/>
          <w:sz w:val="24"/>
          <w:szCs w:val="24"/>
          <w:lang w:val="en-IN"/>
        </w:rPr>
        <w:t xml:space="preserve">, 60, 651-663. </w:t>
      </w:r>
      <w:hyperlink r:id="rId63" w:history="1">
        <w:r w:rsidRPr="00E9576B">
          <w:rPr>
            <w:rStyle w:val="Hyperlink"/>
            <w:rFonts w:ascii="Times New Roman" w:hAnsi="Times New Roman"/>
            <w:sz w:val="24"/>
            <w:szCs w:val="24"/>
            <w:lang w:val="en-IN"/>
          </w:rPr>
          <w:t>https://doi.org/10.1007/s12033-018-0167-z</w:t>
        </w:r>
      </w:hyperlink>
    </w:p>
    <w:p w14:paraId="2F25A79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Rai, G. K., </w:t>
      </w:r>
      <w:proofErr w:type="spellStart"/>
      <w:r w:rsidRPr="00E9576B">
        <w:rPr>
          <w:rFonts w:ascii="Times New Roman" w:hAnsi="Times New Roman"/>
          <w:sz w:val="24"/>
          <w:szCs w:val="24"/>
          <w:lang w:val="en-IN"/>
        </w:rPr>
        <w:t>Khanday</w:t>
      </w:r>
      <w:proofErr w:type="spellEnd"/>
      <w:r w:rsidRPr="00E9576B">
        <w:rPr>
          <w:rFonts w:ascii="Times New Roman" w:hAnsi="Times New Roman"/>
          <w:sz w:val="24"/>
          <w:szCs w:val="24"/>
          <w:lang w:val="en-IN"/>
        </w:rPr>
        <w:t xml:space="preserve">, D. M., Kumar, P., </w:t>
      </w:r>
      <w:proofErr w:type="spellStart"/>
      <w:r w:rsidRPr="00E9576B">
        <w:rPr>
          <w:rFonts w:ascii="Times New Roman" w:hAnsi="Times New Roman"/>
          <w:sz w:val="24"/>
          <w:szCs w:val="24"/>
          <w:lang w:val="en-IN"/>
        </w:rPr>
        <w:t>Magotra</w:t>
      </w:r>
      <w:proofErr w:type="spellEnd"/>
      <w:r w:rsidRPr="00E9576B">
        <w:rPr>
          <w:rFonts w:ascii="Times New Roman" w:hAnsi="Times New Roman"/>
          <w:sz w:val="24"/>
          <w:szCs w:val="24"/>
          <w:lang w:val="en-IN"/>
        </w:rPr>
        <w:t xml:space="preserve">, I., Choudhary, S. M., </w:t>
      </w:r>
      <w:proofErr w:type="spellStart"/>
      <w:r w:rsidRPr="00E9576B">
        <w:rPr>
          <w:rFonts w:ascii="Times New Roman" w:hAnsi="Times New Roman"/>
          <w:sz w:val="24"/>
          <w:szCs w:val="24"/>
          <w:lang w:val="en-IN"/>
        </w:rPr>
        <w:t>Kosser</w:t>
      </w:r>
      <w:proofErr w:type="spellEnd"/>
      <w:r w:rsidRPr="00E9576B">
        <w:rPr>
          <w:rFonts w:ascii="Times New Roman" w:hAnsi="Times New Roman"/>
          <w:sz w:val="24"/>
          <w:szCs w:val="24"/>
          <w:lang w:val="en-IN"/>
        </w:rPr>
        <w:t xml:space="preserve">, R., et al. (2023). Enhancing crop resilience to drought stress through CRISPR-Cas9 genome editing.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12(12), 2306. </w:t>
      </w:r>
      <w:hyperlink r:id="rId64" w:history="1">
        <w:r w:rsidRPr="00E9576B">
          <w:rPr>
            <w:rStyle w:val="Hyperlink"/>
            <w:rFonts w:ascii="Times New Roman" w:hAnsi="Times New Roman"/>
            <w:sz w:val="24"/>
            <w:szCs w:val="24"/>
            <w:lang w:val="en-IN"/>
          </w:rPr>
          <w:t>https://doi.org/10.3390/plants12122306</w:t>
        </w:r>
      </w:hyperlink>
    </w:p>
    <w:p w14:paraId="529C5288"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Hnini</w:t>
      </w:r>
      <w:proofErr w:type="spellEnd"/>
      <w:r w:rsidRPr="00E9576B">
        <w:rPr>
          <w:rFonts w:ascii="Times New Roman" w:hAnsi="Times New Roman"/>
          <w:sz w:val="24"/>
          <w:szCs w:val="24"/>
          <w:lang w:val="en-IN"/>
        </w:rPr>
        <w:t xml:space="preserve">, M., Rabeh, K., &amp; </w:t>
      </w:r>
      <w:proofErr w:type="spellStart"/>
      <w:r w:rsidRPr="00E9576B">
        <w:rPr>
          <w:rFonts w:ascii="Times New Roman" w:hAnsi="Times New Roman"/>
          <w:sz w:val="24"/>
          <w:szCs w:val="24"/>
          <w:lang w:val="en-IN"/>
        </w:rPr>
        <w:t>Oubohssaine</w:t>
      </w:r>
      <w:proofErr w:type="spellEnd"/>
      <w:r w:rsidRPr="00E9576B">
        <w:rPr>
          <w:rFonts w:ascii="Times New Roman" w:hAnsi="Times New Roman"/>
          <w:sz w:val="24"/>
          <w:szCs w:val="24"/>
          <w:lang w:val="en-IN"/>
        </w:rPr>
        <w:t xml:space="preserve">, M. (2024). Interactions between beneficial soil microorganisms (PGPR and AMF) and host plants for environmental restoration: A systematic review. </w:t>
      </w:r>
      <w:r w:rsidRPr="00E9576B">
        <w:rPr>
          <w:rFonts w:ascii="Times New Roman" w:hAnsi="Times New Roman"/>
          <w:i/>
          <w:iCs/>
          <w:sz w:val="24"/>
          <w:szCs w:val="24"/>
          <w:lang w:val="en-IN"/>
        </w:rPr>
        <w:t>Plant Stress</w:t>
      </w:r>
      <w:r w:rsidRPr="00E9576B">
        <w:rPr>
          <w:rFonts w:ascii="Times New Roman" w:hAnsi="Times New Roman"/>
          <w:sz w:val="24"/>
          <w:szCs w:val="24"/>
          <w:lang w:val="en-IN"/>
        </w:rPr>
        <w:t xml:space="preserve">, 100391. </w:t>
      </w:r>
      <w:hyperlink r:id="rId65" w:history="1">
        <w:r w:rsidRPr="00E9576B">
          <w:rPr>
            <w:rStyle w:val="Hyperlink"/>
            <w:rFonts w:ascii="Times New Roman" w:hAnsi="Times New Roman"/>
            <w:sz w:val="24"/>
            <w:szCs w:val="24"/>
            <w:lang w:val="en-IN"/>
          </w:rPr>
          <w:t>https://doi.org/10.1016/j.plnstres.2024.100391</w:t>
        </w:r>
      </w:hyperlink>
    </w:p>
    <w:p w14:paraId="5217081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Hashem, A., Tabassum, B., &amp; </w:t>
      </w:r>
      <w:proofErr w:type="spellStart"/>
      <w:r w:rsidRPr="00E9576B">
        <w:rPr>
          <w:rFonts w:ascii="Times New Roman" w:hAnsi="Times New Roman"/>
          <w:sz w:val="24"/>
          <w:szCs w:val="24"/>
          <w:lang w:val="en-IN"/>
        </w:rPr>
        <w:t>Abd_Allah</w:t>
      </w:r>
      <w:proofErr w:type="spellEnd"/>
      <w:r w:rsidRPr="00E9576B">
        <w:rPr>
          <w:rFonts w:ascii="Times New Roman" w:hAnsi="Times New Roman"/>
          <w:sz w:val="24"/>
          <w:szCs w:val="24"/>
          <w:lang w:val="en-IN"/>
        </w:rPr>
        <w:t xml:space="preserve">, E. F. (2019). Bacillus subtilis: A plant-growth promoting rhizobacterium that also impacts biotic stress. </w:t>
      </w:r>
      <w:r w:rsidRPr="00E9576B">
        <w:rPr>
          <w:rFonts w:ascii="Times New Roman" w:hAnsi="Times New Roman"/>
          <w:i/>
          <w:iCs/>
          <w:sz w:val="24"/>
          <w:szCs w:val="24"/>
          <w:lang w:val="en-IN"/>
        </w:rPr>
        <w:t>Saudi Journal of Biological Sciences</w:t>
      </w:r>
      <w:r w:rsidRPr="00E9576B">
        <w:rPr>
          <w:rFonts w:ascii="Times New Roman" w:hAnsi="Times New Roman"/>
          <w:sz w:val="24"/>
          <w:szCs w:val="24"/>
          <w:lang w:val="en-IN"/>
        </w:rPr>
        <w:t xml:space="preserve">, 26(6), 1291-1297. </w:t>
      </w:r>
      <w:hyperlink r:id="rId66" w:history="1">
        <w:r w:rsidRPr="00E9576B">
          <w:rPr>
            <w:rStyle w:val="Hyperlink"/>
            <w:rFonts w:ascii="Times New Roman" w:hAnsi="Times New Roman"/>
            <w:sz w:val="24"/>
            <w:szCs w:val="24"/>
            <w:lang w:val="en-IN"/>
          </w:rPr>
          <w:t>https://doi.org/10.1016/j.sjbs.2018.11.016</w:t>
        </w:r>
      </w:hyperlink>
    </w:p>
    <w:p w14:paraId="589E4EA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Santoyo, G., </w:t>
      </w:r>
      <w:proofErr w:type="spellStart"/>
      <w:r w:rsidRPr="00E9576B">
        <w:rPr>
          <w:rFonts w:ascii="Times New Roman" w:hAnsi="Times New Roman"/>
          <w:sz w:val="24"/>
          <w:szCs w:val="24"/>
          <w:lang w:val="en-IN"/>
        </w:rPr>
        <w:t>Urtis</w:t>
      </w:r>
      <w:proofErr w:type="spellEnd"/>
      <w:r w:rsidRPr="00E9576B">
        <w:rPr>
          <w:rFonts w:ascii="Times New Roman" w:hAnsi="Times New Roman"/>
          <w:sz w:val="24"/>
          <w:szCs w:val="24"/>
          <w:lang w:val="en-IN"/>
        </w:rPr>
        <w:t xml:space="preserve">-Flores, C. A., Loeza-Lara, P. D., Orozco-Mosqueda, M. D. C., &amp; Glick, B. R. (2021). Rhizosphere colonization determinants by plant growth-promoting rhizobacteria (PGPR). </w:t>
      </w:r>
      <w:r w:rsidRPr="00E9576B">
        <w:rPr>
          <w:rFonts w:ascii="Times New Roman" w:hAnsi="Times New Roman"/>
          <w:i/>
          <w:iCs/>
          <w:sz w:val="24"/>
          <w:szCs w:val="24"/>
          <w:lang w:val="en-IN"/>
        </w:rPr>
        <w:t>Biology</w:t>
      </w:r>
      <w:r w:rsidRPr="00E9576B">
        <w:rPr>
          <w:rFonts w:ascii="Times New Roman" w:hAnsi="Times New Roman"/>
          <w:sz w:val="24"/>
          <w:szCs w:val="24"/>
          <w:lang w:val="en-IN"/>
        </w:rPr>
        <w:t xml:space="preserve">, 10(6), 475. </w:t>
      </w:r>
      <w:hyperlink r:id="rId67" w:history="1">
        <w:r w:rsidRPr="00E9576B">
          <w:rPr>
            <w:rStyle w:val="Hyperlink"/>
            <w:rFonts w:ascii="Times New Roman" w:hAnsi="Times New Roman"/>
            <w:sz w:val="24"/>
            <w:szCs w:val="24"/>
            <w:lang w:val="en-IN"/>
          </w:rPr>
          <w:t>https://doi.org/10.3390/biology10060475</w:t>
        </w:r>
      </w:hyperlink>
    </w:p>
    <w:p w14:paraId="4C3BE62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Grover, M., Bodhankar, S., Sharma, A., Sharma, P., Singh, J., &amp; Nain, L. (2021). PGPR mediated alterations in root traits: way toward sustainable crop production. </w:t>
      </w:r>
      <w:r w:rsidRPr="00E9576B">
        <w:rPr>
          <w:rFonts w:ascii="Times New Roman" w:hAnsi="Times New Roman"/>
          <w:i/>
          <w:iCs/>
          <w:sz w:val="24"/>
          <w:szCs w:val="24"/>
          <w:lang w:val="en-IN"/>
        </w:rPr>
        <w:t>Frontiers in Sustainable Food Systems</w:t>
      </w:r>
      <w:r w:rsidRPr="00E9576B">
        <w:rPr>
          <w:rFonts w:ascii="Times New Roman" w:hAnsi="Times New Roman"/>
          <w:sz w:val="24"/>
          <w:szCs w:val="24"/>
          <w:lang w:val="en-IN"/>
        </w:rPr>
        <w:t xml:space="preserve">, 4, 618230. </w:t>
      </w:r>
      <w:hyperlink r:id="rId68" w:history="1">
        <w:r w:rsidRPr="00E9576B">
          <w:rPr>
            <w:rStyle w:val="Hyperlink"/>
            <w:rFonts w:ascii="Times New Roman" w:hAnsi="Times New Roman"/>
            <w:sz w:val="24"/>
            <w:szCs w:val="24"/>
            <w:lang w:val="en-IN"/>
          </w:rPr>
          <w:t>https://doi.org/10.3389/fsufs.2020.618230</w:t>
        </w:r>
      </w:hyperlink>
    </w:p>
    <w:p w14:paraId="30FA758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Hu, Y., Pandey, A. K., Wu, X., Fang, P., &amp; Xu, P. (2022). The role of arbuscular mycorrhiza fungi in drought tolerance in legume crops: A review. </w:t>
      </w:r>
      <w:r w:rsidRPr="00E9576B">
        <w:rPr>
          <w:rFonts w:ascii="Times New Roman" w:hAnsi="Times New Roman"/>
          <w:i/>
          <w:iCs/>
          <w:sz w:val="24"/>
          <w:szCs w:val="24"/>
          <w:lang w:val="en-IN"/>
        </w:rPr>
        <w:t>Legume Research - An International Journal</w:t>
      </w:r>
      <w:r w:rsidRPr="00E9576B">
        <w:rPr>
          <w:rFonts w:ascii="Times New Roman" w:hAnsi="Times New Roman"/>
          <w:sz w:val="24"/>
          <w:szCs w:val="24"/>
          <w:lang w:val="en-IN"/>
        </w:rPr>
        <w:t xml:space="preserve">, 45(1), 1-9. </w:t>
      </w:r>
      <w:hyperlink r:id="rId69" w:history="1">
        <w:r w:rsidRPr="00E9576B">
          <w:rPr>
            <w:rStyle w:val="Hyperlink"/>
            <w:rFonts w:ascii="Times New Roman" w:hAnsi="Times New Roman"/>
            <w:sz w:val="24"/>
            <w:szCs w:val="24"/>
            <w:lang w:val="en-IN"/>
          </w:rPr>
          <w:t>https://doi.org/10.18805/lr-4665</w:t>
        </w:r>
      </w:hyperlink>
    </w:p>
    <w:p w14:paraId="137BE82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Wahab, A., Muhammad, M., Munir, A., Abdi, G., Zaman, W., Ayaz, A., et al. (2023). Role of arbuscular mycorrhizal fungi in regulating growth, enhancing productivity, and potentially </w:t>
      </w:r>
      <w:r w:rsidRPr="00E9576B">
        <w:rPr>
          <w:rFonts w:ascii="Times New Roman" w:hAnsi="Times New Roman"/>
          <w:sz w:val="24"/>
          <w:szCs w:val="24"/>
          <w:lang w:val="en-IN"/>
        </w:rPr>
        <w:lastRenderedPageBreak/>
        <w:t xml:space="preserve">influencing ecosystems under abiotic and biotic stresses.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12(17), 3102. </w:t>
      </w:r>
      <w:hyperlink r:id="rId70" w:history="1">
        <w:r w:rsidRPr="00E9576B">
          <w:rPr>
            <w:rStyle w:val="Hyperlink"/>
            <w:rFonts w:ascii="Times New Roman" w:hAnsi="Times New Roman"/>
            <w:sz w:val="24"/>
            <w:szCs w:val="24"/>
            <w:lang w:val="en-IN"/>
          </w:rPr>
          <w:t>https://doi.org/10.3390/plants12173102</w:t>
        </w:r>
      </w:hyperlink>
    </w:p>
    <w:p w14:paraId="138602C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Bisht, A., &amp; Garg, N. (2024). Harnessing the role of arbuscular mycorrhizae in arresting nodular senescence by modulating osmolyte synthesis and ascorbate-glutathione pool in cadmium stressed pigeon pea. </w:t>
      </w:r>
      <w:r w:rsidRPr="00E9576B">
        <w:rPr>
          <w:rFonts w:ascii="Times New Roman" w:hAnsi="Times New Roman"/>
          <w:i/>
          <w:iCs/>
          <w:sz w:val="24"/>
          <w:szCs w:val="24"/>
          <w:lang w:val="en-IN"/>
        </w:rPr>
        <w:t>Plant Growth Regulation</w:t>
      </w:r>
      <w:r w:rsidRPr="00E9576B">
        <w:rPr>
          <w:rFonts w:ascii="Times New Roman" w:hAnsi="Times New Roman"/>
          <w:sz w:val="24"/>
          <w:szCs w:val="24"/>
          <w:lang w:val="en-IN"/>
        </w:rPr>
        <w:t xml:space="preserve">, 102(2), 409-427. </w:t>
      </w:r>
      <w:hyperlink r:id="rId71" w:history="1">
        <w:r w:rsidRPr="00E9576B">
          <w:rPr>
            <w:rStyle w:val="Hyperlink"/>
            <w:rFonts w:ascii="Times New Roman" w:hAnsi="Times New Roman"/>
            <w:sz w:val="24"/>
            <w:szCs w:val="24"/>
            <w:lang w:val="en-IN"/>
          </w:rPr>
          <w:t>https://doi.org/10.1007/s10725-023-00875-9</w:t>
        </w:r>
      </w:hyperlink>
    </w:p>
    <w:p w14:paraId="1725414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Khatun, M., Sarkar, S., Era, F. M., Islam, A. M., Anwar, M. P., Fahad, S., et al. (2021). Drought stress in grain legumes: Effects, tolerance mechanisms and management.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11(12), 2374. </w:t>
      </w:r>
      <w:hyperlink r:id="rId72" w:history="1">
        <w:r w:rsidRPr="00E9576B">
          <w:rPr>
            <w:rStyle w:val="Hyperlink"/>
            <w:rFonts w:ascii="Times New Roman" w:hAnsi="Times New Roman"/>
            <w:sz w:val="24"/>
            <w:szCs w:val="24"/>
            <w:lang w:val="en-IN"/>
          </w:rPr>
          <w:t>https://doi.org/10.3390/agronomy11122374</w:t>
        </w:r>
      </w:hyperlink>
    </w:p>
    <w:p w14:paraId="0B45B7A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N., Srivastava, P., Vishwakarma, K., Kumar, R., Kuppala, H., Maheshwari, S. K., &amp; Vats, S. (2020). The rhizobium–plant symbiosis: state of the art. </w:t>
      </w:r>
      <w:r w:rsidRPr="00E9576B">
        <w:rPr>
          <w:rFonts w:ascii="Times New Roman" w:hAnsi="Times New Roman"/>
          <w:i/>
          <w:iCs/>
          <w:sz w:val="24"/>
          <w:szCs w:val="24"/>
          <w:lang w:val="en-IN"/>
        </w:rPr>
        <w:t>Plant Microbe Symbiosis</w:t>
      </w:r>
      <w:r w:rsidRPr="00E9576B">
        <w:rPr>
          <w:rFonts w:ascii="Times New Roman" w:hAnsi="Times New Roman"/>
          <w:sz w:val="24"/>
          <w:szCs w:val="24"/>
          <w:lang w:val="en-IN"/>
        </w:rPr>
        <w:t>, 1-20.</w:t>
      </w:r>
    </w:p>
    <w:p w14:paraId="0CA3555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Sofi, P. A., Rehman, K., Gull, M., Kumari, J., </w:t>
      </w:r>
      <w:proofErr w:type="spellStart"/>
      <w:r w:rsidRPr="00E9576B">
        <w:rPr>
          <w:rFonts w:ascii="Times New Roman" w:hAnsi="Times New Roman"/>
          <w:sz w:val="24"/>
          <w:szCs w:val="24"/>
          <w:lang w:val="en-IN"/>
        </w:rPr>
        <w:t>Djanaguiraman</w:t>
      </w:r>
      <w:proofErr w:type="spellEnd"/>
      <w:r w:rsidRPr="00E9576B">
        <w:rPr>
          <w:rFonts w:ascii="Times New Roman" w:hAnsi="Times New Roman"/>
          <w:sz w:val="24"/>
          <w:szCs w:val="24"/>
          <w:lang w:val="en-IN"/>
        </w:rPr>
        <w:t>, M., &amp; Prasad, P. V. V. (2021). Integrating root architecture and physiological approaches for improving drought tolerance in common bean (</w:t>
      </w:r>
      <w:r w:rsidRPr="00E9576B">
        <w:rPr>
          <w:rFonts w:ascii="Times New Roman" w:hAnsi="Times New Roman"/>
          <w:i/>
          <w:iCs/>
          <w:sz w:val="24"/>
          <w:szCs w:val="24"/>
          <w:lang w:val="en-IN"/>
        </w:rPr>
        <w:t>Phaseolus vulgaris</w:t>
      </w:r>
      <w:r w:rsidRPr="00E9576B">
        <w:rPr>
          <w:rFonts w:ascii="Times New Roman" w:hAnsi="Times New Roman"/>
          <w:sz w:val="24"/>
          <w:szCs w:val="24"/>
          <w:lang w:val="en-IN"/>
        </w:rPr>
        <w:t xml:space="preserve"> L.). </w:t>
      </w:r>
      <w:r w:rsidRPr="00E9576B">
        <w:rPr>
          <w:rFonts w:ascii="Times New Roman" w:hAnsi="Times New Roman"/>
          <w:i/>
          <w:iCs/>
          <w:sz w:val="24"/>
          <w:szCs w:val="24"/>
          <w:lang w:val="en-IN"/>
        </w:rPr>
        <w:t>Plant Physiology Reports</w:t>
      </w:r>
      <w:r w:rsidRPr="00E9576B">
        <w:rPr>
          <w:rFonts w:ascii="Times New Roman" w:hAnsi="Times New Roman"/>
          <w:sz w:val="24"/>
          <w:szCs w:val="24"/>
          <w:lang w:val="en-IN"/>
        </w:rPr>
        <w:t>, 26, 4-22.</w:t>
      </w:r>
    </w:p>
    <w:p w14:paraId="710EA68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Concha, C., &amp; Doerner, P. (2020). The impact of the rhizobia–legume symbiosis on host root system architecture. </w:t>
      </w:r>
      <w:r w:rsidRPr="00E9576B">
        <w:rPr>
          <w:rFonts w:ascii="Times New Roman" w:hAnsi="Times New Roman"/>
          <w:i/>
          <w:iCs/>
          <w:sz w:val="24"/>
          <w:szCs w:val="24"/>
          <w:lang w:val="en-IN"/>
        </w:rPr>
        <w:t>Journal of Experimental Botany</w:t>
      </w:r>
      <w:r w:rsidRPr="00E9576B">
        <w:rPr>
          <w:rFonts w:ascii="Times New Roman" w:hAnsi="Times New Roman"/>
          <w:sz w:val="24"/>
          <w:szCs w:val="24"/>
          <w:lang w:val="en-IN"/>
        </w:rPr>
        <w:t xml:space="preserve">, 71(13), 3902-3921. </w:t>
      </w:r>
      <w:hyperlink r:id="rId73" w:history="1">
        <w:r w:rsidRPr="00E9576B">
          <w:rPr>
            <w:rStyle w:val="Hyperlink"/>
            <w:rFonts w:ascii="Times New Roman" w:hAnsi="Times New Roman"/>
            <w:sz w:val="24"/>
            <w:szCs w:val="24"/>
            <w:lang w:val="en-IN"/>
          </w:rPr>
          <w:t>https://doi.org/10.1093/jxb/eraa216</w:t>
        </w:r>
      </w:hyperlink>
    </w:p>
    <w:p w14:paraId="5A1674E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Swarnalakshmi, K., Yadav, V., Tyagi, D., Dhar, D. W., </w:t>
      </w:r>
      <w:proofErr w:type="spellStart"/>
      <w:r w:rsidRPr="00E9576B">
        <w:rPr>
          <w:rFonts w:ascii="Times New Roman" w:hAnsi="Times New Roman"/>
          <w:sz w:val="24"/>
          <w:szCs w:val="24"/>
          <w:lang w:val="en-IN"/>
        </w:rPr>
        <w:t>Kannepalli</w:t>
      </w:r>
      <w:proofErr w:type="spellEnd"/>
      <w:r w:rsidRPr="00E9576B">
        <w:rPr>
          <w:rFonts w:ascii="Times New Roman" w:hAnsi="Times New Roman"/>
          <w:sz w:val="24"/>
          <w:szCs w:val="24"/>
          <w:lang w:val="en-IN"/>
        </w:rPr>
        <w:t xml:space="preserve">, A., &amp; Kumar, S. (2020). Significance of plant growth promoting rhizobacteria in grain legumes: Growth promotion and crop production.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9(11), 1596. </w:t>
      </w:r>
      <w:hyperlink r:id="rId74" w:history="1">
        <w:r w:rsidRPr="00E9576B">
          <w:rPr>
            <w:rStyle w:val="Hyperlink"/>
            <w:rFonts w:ascii="Times New Roman" w:hAnsi="Times New Roman"/>
            <w:sz w:val="24"/>
            <w:szCs w:val="24"/>
            <w:lang w:val="en-IN"/>
          </w:rPr>
          <w:t>https://doi.org/10.3390/plants9111596</w:t>
        </w:r>
      </w:hyperlink>
    </w:p>
    <w:p w14:paraId="2A8FE497"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Chamkhi</w:t>
      </w:r>
      <w:proofErr w:type="spellEnd"/>
      <w:r w:rsidRPr="00E9576B">
        <w:rPr>
          <w:rFonts w:ascii="Times New Roman" w:hAnsi="Times New Roman"/>
          <w:sz w:val="24"/>
          <w:szCs w:val="24"/>
          <w:lang w:val="en-IN"/>
        </w:rPr>
        <w:t xml:space="preserve">, I., </w:t>
      </w:r>
      <w:proofErr w:type="spellStart"/>
      <w:r w:rsidRPr="00E9576B">
        <w:rPr>
          <w:rFonts w:ascii="Times New Roman" w:hAnsi="Times New Roman"/>
          <w:sz w:val="24"/>
          <w:szCs w:val="24"/>
          <w:lang w:val="en-IN"/>
        </w:rPr>
        <w:t>Cheto</w:t>
      </w:r>
      <w:proofErr w:type="spellEnd"/>
      <w:r w:rsidRPr="00E9576B">
        <w:rPr>
          <w:rFonts w:ascii="Times New Roman" w:hAnsi="Times New Roman"/>
          <w:sz w:val="24"/>
          <w:szCs w:val="24"/>
          <w:lang w:val="en-IN"/>
        </w:rPr>
        <w:t xml:space="preserve">, S., Geistlinger, J., Zeroual, Y., </w:t>
      </w:r>
      <w:proofErr w:type="spellStart"/>
      <w:r w:rsidRPr="00E9576B">
        <w:rPr>
          <w:rFonts w:ascii="Times New Roman" w:hAnsi="Times New Roman"/>
          <w:sz w:val="24"/>
          <w:szCs w:val="24"/>
          <w:lang w:val="en-IN"/>
        </w:rPr>
        <w:t>Kouisni</w:t>
      </w:r>
      <w:proofErr w:type="spellEnd"/>
      <w:r w:rsidRPr="00E9576B">
        <w:rPr>
          <w:rFonts w:ascii="Times New Roman" w:hAnsi="Times New Roman"/>
          <w:sz w:val="24"/>
          <w:szCs w:val="24"/>
          <w:lang w:val="en-IN"/>
        </w:rPr>
        <w:t xml:space="preserve">, L., </w:t>
      </w:r>
      <w:proofErr w:type="spellStart"/>
      <w:r w:rsidRPr="00E9576B">
        <w:rPr>
          <w:rFonts w:ascii="Times New Roman" w:hAnsi="Times New Roman"/>
          <w:sz w:val="24"/>
          <w:szCs w:val="24"/>
          <w:lang w:val="en-IN"/>
        </w:rPr>
        <w:t>Bargaz</w:t>
      </w:r>
      <w:proofErr w:type="spellEnd"/>
      <w:r w:rsidRPr="00E9576B">
        <w:rPr>
          <w:rFonts w:ascii="Times New Roman" w:hAnsi="Times New Roman"/>
          <w:sz w:val="24"/>
          <w:szCs w:val="24"/>
          <w:lang w:val="en-IN"/>
        </w:rPr>
        <w:t xml:space="preserve">, A., &amp; </w:t>
      </w:r>
      <w:proofErr w:type="spellStart"/>
      <w:r w:rsidRPr="00E9576B">
        <w:rPr>
          <w:rFonts w:ascii="Times New Roman" w:hAnsi="Times New Roman"/>
          <w:sz w:val="24"/>
          <w:szCs w:val="24"/>
          <w:lang w:val="en-IN"/>
        </w:rPr>
        <w:t>Ghoulam</w:t>
      </w:r>
      <w:proofErr w:type="spellEnd"/>
      <w:r w:rsidRPr="00E9576B">
        <w:rPr>
          <w:rFonts w:ascii="Times New Roman" w:hAnsi="Times New Roman"/>
          <w:sz w:val="24"/>
          <w:szCs w:val="24"/>
          <w:lang w:val="en-IN"/>
        </w:rPr>
        <w:t xml:space="preserve">, C. (2022). Legume-based intercropping systems promote beneficial rhizobacterial community and crop yield under stressing conditions. </w:t>
      </w:r>
      <w:r w:rsidRPr="00E9576B">
        <w:rPr>
          <w:rFonts w:ascii="Times New Roman" w:hAnsi="Times New Roman"/>
          <w:i/>
          <w:iCs/>
          <w:sz w:val="24"/>
          <w:szCs w:val="24"/>
          <w:lang w:val="en-IN"/>
        </w:rPr>
        <w:t>Industrial Crops and Products</w:t>
      </w:r>
      <w:r w:rsidRPr="00E9576B">
        <w:rPr>
          <w:rFonts w:ascii="Times New Roman" w:hAnsi="Times New Roman"/>
          <w:sz w:val="24"/>
          <w:szCs w:val="24"/>
          <w:lang w:val="en-IN"/>
        </w:rPr>
        <w:t xml:space="preserve">, 183, 114958. </w:t>
      </w:r>
      <w:hyperlink r:id="rId75" w:history="1">
        <w:r w:rsidRPr="00E9576B">
          <w:rPr>
            <w:rStyle w:val="Hyperlink"/>
            <w:rFonts w:ascii="Times New Roman" w:hAnsi="Times New Roman"/>
            <w:sz w:val="24"/>
            <w:szCs w:val="24"/>
            <w:lang w:val="en-IN"/>
          </w:rPr>
          <w:t>https://doi.org/10.1016/j.indcrop.2022.114958</w:t>
        </w:r>
      </w:hyperlink>
    </w:p>
    <w:p w14:paraId="6D41357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Arif, I., Batool, M., &amp; Schenk, P. M. (2020). Plant microbiome engineering: expected benefits for improved crop growth and resilience. </w:t>
      </w:r>
      <w:r w:rsidRPr="00E9576B">
        <w:rPr>
          <w:rFonts w:ascii="Times New Roman" w:hAnsi="Times New Roman"/>
          <w:i/>
          <w:iCs/>
          <w:sz w:val="24"/>
          <w:szCs w:val="24"/>
          <w:lang w:val="en-IN"/>
        </w:rPr>
        <w:t>Trends in Biotechnology</w:t>
      </w:r>
      <w:r w:rsidRPr="00E9576B">
        <w:rPr>
          <w:rFonts w:ascii="Times New Roman" w:hAnsi="Times New Roman"/>
          <w:sz w:val="24"/>
          <w:szCs w:val="24"/>
          <w:lang w:val="en-IN"/>
        </w:rPr>
        <w:t xml:space="preserve">, 38(12), 1385-1396. </w:t>
      </w:r>
      <w:hyperlink r:id="rId76" w:history="1">
        <w:r w:rsidRPr="00E9576B">
          <w:rPr>
            <w:rStyle w:val="Hyperlink"/>
            <w:rFonts w:ascii="Times New Roman" w:hAnsi="Times New Roman"/>
            <w:sz w:val="24"/>
            <w:szCs w:val="24"/>
            <w:lang w:val="en-IN"/>
          </w:rPr>
          <w:t>https://doi.org/10.1016/j.tibtech.2020.05.004</w:t>
        </w:r>
      </w:hyperlink>
    </w:p>
    <w:p w14:paraId="79AC1FEA"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Chai, Q., Gan, Y., Zhao, C., Xu, H. L., Waskom, R. M., Niu, Y., &amp; Siddique, K. H. (2016). Regulated deficit irrigation for crop production under drought stress. A review. </w:t>
      </w:r>
      <w:r w:rsidRPr="00E9576B">
        <w:rPr>
          <w:rFonts w:ascii="Times New Roman" w:hAnsi="Times New Roman"/>
          <w:i/>
          <w:iCs/>
          <w:sz w:val="24"/>
          <w:szCs w:val="24"/>
          <w:lang w:val="en-IN"/>
        </w:rPr>
        <w:t>Agronomy for Sustainable Development</w:t>
      </w:r>
      <w:r w:rsidRPr="00E9576B">
        <w:rPr>
          <w:rFonts w:ascii="Times New Roman" w:hAnsi="Times New Roman"/>
          <w:sz w:val="24"/>
          <w:szCs w:val="24"/>
          <w:lang w:val="en-IN"/>
        </w:rPr>
        <w:t xml:space="preserve">, 36, 1-21. </w:t>
      </w:r>
      <w:hyperlink r:id="rId77" w:history="1">
        <w:r w:rsidRPr="00E9576B">
          <w:rPr>
            <w:rStyle w:val="Hyperlink"/>
            <w:rFonts w:ascii="Times New Roman" w:hAnsi="Times New Roman"/>
            <w:sz w:val="24"/>
            <w:szCs w:val="24"/>
            <w:lang w:val="en-IN"/>
          </w:rPr>
          <w:t>https://doi.org/10.1007/s13593-016-0395-9</w:t>
        </w:r>
      </w:hyperlink>
    </w:p>
    <w:p w14:paraId="5B515B8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Arshad, I. (2020). Importance of drip irrigation system installation and management–a review. </w:t>
      </w:r>
      <w:r w:rsidRPr="00E9576B">
        <w:rPr>
          <w:rFonts w:ascii="Times New Roman" w:hAnsi="Times New Roman"/>
          <w:i/>
          <w:iCs/>
          <w:sz w:val="24"/>
          <w:szCs w:val="24"/>
          <w:lang w:val="en-IN"/>
        </w:rPr>
        <w:t>PSM Biological Research</w:t>
      </w:r>
      <w:r w:rsidRPr="00E9576B">
        <w:rPr>
          <w:rFonts w:ascii="Times New Roman" w:hAnsi="Times New Roman"/>
          <w:sz w:val="24"/>
          <w:szCs w:val="24"/>
          <w:lang w:val="en-IN"/>
        </w:rPr>
        <w:t>, 5(1), 22-29.</w:t>
      </w:r>
    </w:p>
    <w:p w14:paraId="5B3220B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Shareef, T. M. E., Ma, Z., &amp; Zhao, B. (2019). Essentials of drip irrigation system for saving water and nutrients to plant roots: As a guide for growers. </w:t>
      </w:r>
      <w:r w:rsidRPr="00E9576B">
        <w:rPr>
          <w:rFonts w:ascii="Times New Roman" w:hAnsi="Times New Roman"/>
          <w:i/>
          <w:iCs/>
          <w:sz w:val="24"/>
          <w:szCs w:val="24"/>
          <w:lang w:val="en-IN"/>
        </w:rPr>
        <w:t>Journal of Water Resource and Protection</w:t>
      </w:r>
      <w:r w:rsidRPr="00E9576B">
        <w:rPr>
          <w:rFonts w:ascii="Times New Roman" w:hAnsi="Times New Roman"/>
          <w:sz w:val="24"/>
          <w:szCs w:val="24"/>
          <w:lang w:val="en-IN"/>
        </w:rPr>
        <w:t xml:space="preserve">, 11(09), 1129. </w:t>
      </w:r>
      <w:hyperlink r:id="rId78" w:history="1">
        <w:r w:rsidRPr="00E9576B">
          <w:rPr>
            <w:rStyle w:val="Hyperlink"/>
            <w:rFonts w:ascii="Times New Roman" w:hAnsi="Times New Roman"/>
            <w:sz w:val="24"/>
            <w:szCs w:val="24"/>
            <w:lang w:val="en-IN"/>
          </w:rPr>
          <w:t>https://doi.org/10.4236/jwarp.2019.119073</w:t>
        </w:r>
      </w:hyperlink>
    </w:p>
    <w:p w14:paraId="2D1CF26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Jarwar, A. H., Wang, X., Long Wang, L. Z., </w:t>
      </w:r>
      <w:proofErr w:type="spellStart"/>
      <w:r w:rsidRPr="00E9576B">
        <w:rPr>
          <w:rFonts w:ascii="Times New Roman" w:hAnsi="Times New Roman"/>
          <w:sz w:val="24"/>
          <w:szCs w:val="24"/>
          <w:lang w:val="en-IN"/>
        </w:rPr>
        <w:t>Zhaoyang</w:t>
      </w:r>
      <w:proofErr w:type="spellEnd"/>
      <w:r w:rsidRPr="00E9576B">
        <w:rPr>
          <w:rFonts w:ascii="Times New Roman" w:hAnsi="Times New Roman"/>
          <w:sz w:val="24"/>
          <w:szCs w:val="24"/>
          <w:lang w:val="en-IN"/>
        </w:rPr>
        <w:t xml:space="preserve">, Q., Mangi, N., </w:t>
      </w:r>
      <w:proofErr w:type="spellStart"/>
      <w:r w:rsidRPr="00E9576B">
        <w:rPr>
          <w:rFonts w:ascii="Times New Roman" w:hAnsi="Times New Roman"/>
          <w:sz w:val="24"/>
          <w:szCs w:val="24"/>
          <w:lang w:val="en-IN"/>
        </w:rPr>
        <w:t>Pengjia</w:t>
      </w:r>
      <w:proofErr w:type="spellEnd"/>
      <w:r w:rsidRPr="00E9576B">
        <w:rPr>
          <w:rFonts w:ascii="Times New Roman" w:hAnsi="Times New Roman"/>
          <w:sz w:val="24"/>
          <w:szCs w:val="24"/>
          <w:lang w:val="en-IN"/>
        </w:rPr>
        <w:t xml:space="preserve">, B., ... &amp; Shuli, F. (2019). Performance and evaluation of drip irrigation system, and its future advantages. </w:t>
      </w:r>
      <w:r w:rsidRPr="00E9576B">
        <w:rPr>
          <w:rFonts w:ascii="Times New Roman" w:hAnsi="Times New Roman"/>
          <w:i/>
          <w:iCs/>
          <w:sz w:val="24"/>
          <w:szCs w:val="24"/>
          <w:lang w:val="en-IN"/>
        </w:rPr>
        <w:t>Journal of Biology, Agriculture and Healthcare</w:t>
      </w:r>
      <w:r w:rsidRPr="00E9576B">
        <w:rPr>
          <w:rFonts w:ascii="Times New Roman" w:hAnsi="Times New Roman"/>
          <w:sz w:val="24"/>
          <w:szCs w:val="24"/>
          <w:lang w:val="en-IN"/>
        </w:rPr>
        <w:t>, 9(9).</w:t>
      </w:r>
    </w:p>
    <w:p w14:paraId="4A8D2E6B"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Seleiman</w:t>
      </w:r>
      <w:proofErr w:type="spellEnd"/>
      <w:r w:rsidRPr="00E9576B">
        <w:rPr>
          <w:rFonts w:ascii="Times New Roman" w:hAnsi="Times New Roman"/>
          <w:sz w:val="24"/>
          <w:szCs w:val="24"/>
          <w:lang w:val="en-IN"/>
        </w:rPr>
        <w:t>, M. F., Al-</w:t>
      </w:r>
      <w:proofErr w:type="spellStart"/>
      <w:r w:rsidRPr="00E9576B">
        <w:rPr>
          <w:rFonts w:ascii="Times New Roman" w:hAnsi="Times New Roman"/>
          <w:sz w:val="24"/>
          <w:szCs w:val="24"/>
          <w:lang w:val="en-IN"/>
        </w:rPr>
        <w:t>Suhaibani</w:t>
      </w:r>
      <w:proofErr w:type="spellEnd"/>
      <w:r w:rsidRPr="00E9576B">
        <w:rPr>
          <w:rFonts w:ascii="Times New Roman" w:hAnsi="Times New Roman"/>
          <w:sz w:val="24"/>
          <w:szCs w:val="24"/>
          <w:lang w:val="en-IN"/>
        </w:rPr>
        <w:t xml:space="preserve">, N., Ali, N., Akmal, M., Alotaibi, M., </w:t>
      </w:r>
      <w:proofErr w:type="spellStart"/>
      <w:r w:rsidRPr="00E9576B">
        <w:rPr>
          <w:rFonts w:ascii="Times New Roman" w:hAnsi="Times New Roman"/>
          <w:sz w:val="24"/>
          <w:szCs w:val="24"/>
          <w:lang w:val="en-IN"/>
        </w:rPr>
        <w:t>Refay</w:t>
      </w:r>
      <w:proofErr w:type="spellEnd"/>
      <w:r w:rsidRPr="00E9576B">
        <w:rPr>
          <w:rFonts w:ascii="Times New Roman" w:hAnsi="Times New Roman"/>
          <w:sz w:val="24"/>
          <w:szCs w:val="24"/>
          <w:lang w:val="en-IN"/>
        </w:rPr>
        <w:t xml:space="preserve">, Y., et al. (2021). Drought stress impacts on plants and different approaches to alleviate its adverse effects. </w:t>
      </w:r>
      <w:r w:rsidRPr="00E9576B">
        <w:rPr>
          <w:rFonts w:ascii="Times New Roman" w:hAnsi="Times New Roman"/>
          <w:i/>
          <w:iCs/>
          <w:sz w:val="24"/>
          <w:szCs w:val="24"/>
          <w:lang w:val="en-IN"/>
        </w:rPr>
        <w:t>Plants</w:t>
      </w:r>
      <w:r w:rsidRPr="00E9576B">
        <w:rPr>
          <w:rFonts w:ascii="Times New Roman" w:hAnsi="Times New Roman"/>
          <w:sz w:val="24"/>
          <w:szCs w:val="24"/>
          <w:lang w:val="en-IN"/>
        </w:rPr>
        <w:t xml:space="preserve">, 10(2), 259. </w:t>
      </w:r>
      <w:hyperlink r:id="rId79" w:history="1">
        <w:r w:rsidRPr="00E9576B">
          <w:rPr>
            <w:rStyle w:val="Hyperlink"/>
            <w:rFonts w:ascii="Times New Roman" w:hAnsi="Times New Roman"/>
            <w:sz w:val="24"/>
            <w:szCs w:val="24"/>
            <w:lang w:val="en-IN"/>
          </w:rPr>
          <w:t>https://doi.org/10.3390/plants10020259</w:t>
        </w:r>
      </w:hyperlink>
    </w:p>
    <w:p w14:paraId="253A8B26"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El-</w:t>
      </w:r>
      <w:proofErr w:type="spellStart"/>
      <w:r w:rsidRPr="00E9576B">
        <w:rPr>
          <w:rFonts w:ascii="Times New Roman" w:hAnsi="Times New Roman"/>
          <w:sz w:val="24"/>
          <w:szCs w:val="24"/>
          <w:lang w:val="en-IN"/>
        </w:rPr>
        <w:t>Beltagi</w:t>
      </w:r>
      <w:proofErr w:type="spellEnd"/>
      <w:r w:rsidRPr="00E9576B">
        <w:rPr>
          <w:rFonts w:ascii="Times New Roman" w:hAnsi="Times New Roman"/>
          <w:sz w:val="24"/>
          <w:szCs w:val="24"/>
          <w:lang w:val="en-IN"/>
        </w:rPr>
        <w:t xml:space="preserve">, H. S., Basit, A., Mohamed, H. I., Ali, I., Ullah, S., Kamel, E. A., ... &amp; Ghazzawy, H. S. (2022). Mulching as a sustainable water and soil saving practice in agriculture: A review.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12(8), 1881. </w:t>
      </w:r>
      <w:hyperlink r:id="rId80" w:history="1">
        <w:r w:rsidRPr="00E9576B">
          <w:rPr>
            <w:rStyle w:val="Hyperlink"/>
            <w:rFonts w:ascii="Times New Roman" w:hAnsi="Times New Roman"/>
            <w:sz w:val="24"/>
            <w:szCs w:val="24"/>
            <w:lang w:val="en-IN"/>
          </w:rPr>
          <w:t>https://doi.org/10.3390/agronomy12081881</w:t>
        </w:r>
      </w:hyperlink>
    </w:p>
    <w:p w14:paraId="51F9073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Demo, A. H., &amp; Asefa Bogale, G. (2024). Enhancing crop yield and conserving soil moisture through mulching practices in dryland agriculture. </w:t>
      </w:r>
      <w:r w:rsidRPr="00E9576B">
        <w:rPr>
          <w:rFonts w:ascii="Times New Roman" w:hAnsi="Times New Roman"/>
          <w:i/>
          <w:iCs/>
          <w:sz w:val="24"/>
          <w:szCs w:val="24"/>
          <w:lang w:val="en-IN"/>
        </w:rPr>
        <w:t>Frontiers in Agronomy</w:t>
      </w:r>
      <w:r w:rsidRPr="00E9576B">
        <w:rPr>
          <w:rFonts w:ascii="Times New Roman" w:hAnsi="Times New Roman"/>
          <w:sz w:val="24"/>
          <w:szCs w:val="24"/>
          <w:lang w:val="en-IN"/>
        </w:rPr>
        <w:t xml:space="preserve">, 6, 1361697. </w:t>
      </w:r>
      <w:hyperlink r:id="rId81" w:history="1">
        <w:r w:rsidRPr="00E9576B">
          <w:rPr>
            <w:rStyle w:val="Hyperlink"/>
            <w:rFonts w:ascii="Times New Roman" w:hAnsi="Times New Roman"/>
            <w:sz w:val="24"/>
            <w:szCs w:val="24"/>
            <w:lang w:val="en-IN"/>
          </w:rPr>
          <w:t>https://doi.org/10.3389/fagro.2024.1361697</w:t>
        </w:r>
      </w:hyperlink>
    </w:p>
    <w:p w14:paraId="5995F39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K., &amp; Pandey, A. (2024). The Impact of Soil Conservation on Agricultural Productivity. </w:t>
      </w:r>
      <w:r w:rsidRPr="00E9576B">
        <w:rPr>
          <w:rFonts w:ascii="Times New Roman" w:hAnsi="Times New Roman"/>
          <w:i/>
          <w:iCs/>
          <w:sz w:val="24"/>
          <w:szCs w:val="24"/>
          <w:lang w:val="en-IN"/>
        </w:rPr>
        <w:t>Journal Name</w:t>
      </w:r>
      <w:r w:rsidRPr="00E9576B">
        <w:rPr>
          <w:rFonts w:ascii="Times New Roman" w:hAnsi="Times New Roman"/>
          <w:sz w:val="24"/>
          <w:szCs w:val="24"/>
          <w:lang w:val="en-IN"/>
        </w:rPr>
        <w:t>.</w:t>
      </w:r>
    </w:p>
    <w:p w14:paraId="68ADB274"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Han, C., Zhang, B., &amp; Liu, Y. (2020). Efficient water-saving irrigation based on regional irrigation schedule optimisation. </w:t>
      </w:r>
      <w:r w:rsidRPr="00E9576B">
        <w:rPr>
          <w:rFonts w:ascii="Times New Roman" w:hAnsi="Times New Roman"/>
          <w:i/>
          <w:iCs/>
          <w:sz w:val="24"/>
          <w:szCs w:val="24"/>
          <w:lang w:val="en-IN"/>
        </w:rPr>
        <w:t>Desalination and Water Treatment</w:t>
      </w:r>
      <w:r w:rsidRPr="00E9576B">
        <w:rPr>
          <w:rFonts w:ascii="Times New Roman" w:hAnsi="Times New Roman"/>
          <w:sz w:val="24"/>
          <w:szCs w:val="24"/>
          <w:lang w:val="en-IN"/>
        </w:rPr>
        <w:t xml:space="preserve">, 187, 30-41. </w:t>
      </w:r>
      <w:hyperlink r:id="rId82" w:history="1">
        <w:r w:rsidRPr="00E9576B">
          <w:rPr>
            <w:rStyle w:val="Hyperlink"/>
            <w:rFonts w:ascii="Times New Roman" w:hAnsi="Times New Roman"/>
            <w:sz w:val="24"/>
            <w:szCs w:val="24"/>
            <w:lang w:val="en-IN"/>
          </w:rPr>
          <w:t>https://doi.org/10.5004/dwt.2020.25930</w:t>
        </w:r>
      </w:hyperlink>
    </w:p>
    <w:p w14:paraId="6AA3EF7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Anjum, M. N., Cheema, M. J. M., Hussain, F., &amp; Wu, R. S. (2023). Precision irrigation: challenges and opportunities. </w:t>
      </w:r>
      <w:r w:rsidRPr="00E9576B">
        <w:rPr>
          <w:rFonts w:ascii="Times New Roman" w:hAnsi="Times New Roman"/>
          <w:i/>
          <w:iCs/>
          <w:sz w:val="24"/>
          <w:szCs w:val="24"/>
          <w:lang w:val="en-IN"/>
        </w:rPr>
        <w:t>Precision Agriculture</w:t>
      </w:r>
      <w:r w:rsidRPr="00E9576B">
        <w:rPr>
          <w:rFonts w:ascii="Times New Roman" w:hAnsi="Times New Roman"/>
          <w:sz w:val="24"/>
          <w:szCs w:val="24"/>
          <w:lang w:val="en-IN"/>
        </w:rPr>
        <w:t>, 85-101.</w:t>
      </w:r>
    </w:p>
    <w:p w14:paraId="2E27AF6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Maluki, M. (2023). Growth, nodulation and yield of selected legumes under drought conditions in Kitui county, Kenya (Doctoral dissertation).</w:t>
      </w:r>
    </w:p>
    <w:p w14:paraId="4381F61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Shakoor, A., &amp; Ullah, Z. (2024). Review of Agricultural Water Management Techniques for Drought Resilience and Water Conservation. </w:t>
      </w:r>
      <w:r w:rsidRPr="00E9576B">
        <w:rPr>
          <w:rFonts w:ascii="Times New Roman" w:hAnsi="Times New Roman"/>
          <w:i/>
          <w:iCs/>
          <w:sz w:val="24"/>
          <w:szCs w:val="24"/>
          <w:lang w:val="en-IN"/>
        </w:rPr>
        <w:t>International Journal of Research and Advances in Agricultural Sciences</w:t>
      </w:r>
      <w:r w:rsidRPr="00E9576B">
        <w:rPr>
          <w:rFonts w:ascii="Times New Roman" w:hAnsi="Times New Roman"/>
          <w:sz w:val="24"/>
          <w:szCs w:val="24"/>
          <w:lang w:val="en-IN"/>
        </w:rPr>
        <w:t>, 3(1), 31-45.</w:t>
      </w:r>
    </w:p>
    <w:p w14:paraId="6BC99B4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Basu, P. S., Singh, U. M. M. E. D., Kumar, A. N. I. L., Praharaj, C. S., &amp; </w:t>
      </w:r>
      <w:proofErr w:type="spellStart"/>
      <w:r w:rsidRPr="00E9576B">
        <w:rPr>
          <w:rFonts w:ascii="Times New Roman" w:hAnsi="Times New Roman"/>
          <w:sz w:val="24"/>
          <w:szCs w:val="24"/>
          <w:lang w:val="en-IN"/>
        </w:rPr>
        <w:t>Shivran</w:t>
      </w:r>
      <w:proofErr w:type="spellEnd"/>
      <w:r w:rsidRPr="00E9576B">
        <w:rPr>
          <w:rFonts w:ascii="Times New Roman" w:hAnsi="Times New Roman"/>
          <w:sz w:val="24"/>
          <w:szCs w:val="24"/>
          <w:lang w:val="en-IN"/>
        </w:rPr>
        <w:t xml:space="preserve">, R. K. (2016). Climate change and its mitigation strategies in pulses production. </w:t>
      </w:r>
      <w:r w:rsidRPr="00E9576B">
        <w:rPr>
          <w:rFonts w:ascii="Times New Roman" w:hAnsi="Times New Roman"/>
          <w:i/>
          <w:iCs/>
          <w:sz w:val="24"/>
          <w:szCs w:val="24"/>
          <w:lang w:val="en-IN"/>
        </w:rPr>
        <w:t>Indian Journal of Agronomy</w:t>
      </w:r>
      <w:r w:rsidRPr="00E9576B">
        <w:rPr>
          <w:rFonts w:ascii="Times New Roman" w:hAnsi="Times New Roman"/>
          <w:sz w:val="24"/>
          <w:szCs w:val="24"/>
          <w:lang w:val="en-IN"/>
        </w:rPr>
        <w:t>, 61(4), 71-82.</w:t>
      </w:r>
    </w:p>
    <w:p w14:paraId="3055E57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Kumar, L., </w:t>
      </w:r>
      <w:proofErr w:type="spellStart"/>
      <w:r w:rsidRPr="00E9576B">
        <w:rPr>
          <w:rFonts w:ascii="Times New Roman" w:hAnsi="Times New Roman"/>
          <w:sz w:val="24"/>
          <w:szCs w:val="24"/>
          <w:lang w:val="en-IN"/>
        </w:rPr>
        <w:t>Chhogyel</w:t>
      </w:r>
      <w:proofErr w:type="spellEnd"/>
      <w:r w:rsidRPr="00E9576B">
        <w:rPr>
          <w:rFonts w:ascii="Times New Roman" w:hAnsi="Times New Roman"/>
          <w:sz w:val="24"/>
          <w:szCs w:val="24"/>
          <w:lang w:val="en-IN"/>
        </w:rPr>
        <w:t xml:space="preserve">, N., Gopalakrishnan, T., Hasan, M. K., Jayasinghe, S. L., Kariyawasam, C. S., ... &amp; Ratnayake, S. (2022). Climate change and future of agri-food production. In </w:t>
      </w:r>
      <w:r w:rsidRPr="00E9576B">
        <w:rPr>
          <w:rFonts w:ascii="Times New Roman" w:hAnsi="Times New Roman"/>
          <w:i/>
          <w:iCs/>
          <w:sz w:val="24"/>
          <w:szCs w:val="24"/>
          <w:lang w:val="en-IN"/>
        </w:rPr>
        <w:t>Future Foods</w:t>
      </w:r>
      <w:r w:rsidRPr="00E9576B">
        <w:rPr>
          <w:rFonts w:ascii="Times New Roman" w:hAnsi="Times New Roman"/>
          <w:sz w:val="24"/>
          <w:szCs w:val="24"/>
          <w:lang w:val="en-IN"/>
        </w:rPr>
        <w:t xml:space="preserve"> (pp. 49-79). Academic Press.</w:t>
      </w:r>
    </w:p>
    <w:p w14:paraId="6A5163A4"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Wijerathna-Yapa, A., &amp; Pathirana, R. (2022). Sustainable </w:t>
      </w:r>
      <w:proofErr w:type="spellStart"/>
      <w:r w:rsidRPr="00E9576B">
        <w:rPr>
          <w:rFonts w:ascii="Times New Roman" w:hAnsi="Times New Roman"/>
          <w:sz w:val="24"/>
          <w:szCs w:val="24"/>
          <w:lang w:val="en-IN"/>
        </w:rPr>
        <w:t>agro</w:t>
      </w:r>
      <w:proofErr w:type="spellEnd"/>
      <w:r w:rsidRPr="00E9576B">
        <w:rPr>
          <w:rFonts w:ascii="Times New Roman" w:hAnsi="Times New Roman"/>
          <w:sz w:val="24"/>
          <w:szCs w:val="24"/>
          <w:lang w:val="en-IN"/>
        </w:rPr>
        <w:t xml:space="preserve">-food systems for addressing climate change and food security. </w:t>
      </w:r>
      <w:r w:rsidRPr="00E9576B">
        <w:rPr>
          <w:rFonts w:ascii="Times New Roman" w:hAnsi="Times New Roman"/>
          <w:i/>
          <w:iCs/>
          <w:sz w:val="24"/>
          <w:szCs w:val="24"/>
          <w:lang w:val="en-IN"/>
        </w:rPr>
        <w:t>Agriculture</w:t>
      </w:r>
      <w:r w:rsidRPr="00E9576B">
        <w:rPr>
          <w:rFonts w:ascii="Times New Roman" w:hAnsi="Times New Roman"/>
          <w:sz w:val="24"/>
          <w:szCs w:val="24"/>
          <w:lang w:val="en-IN"/>
        </w:rPr>
        <w:t xml:space="preserve">, 12(10), 1554. </w:t>
      </w:r>
      <w:hyperlink r:id="rId83" w:history="1">
        <w:r w:rsidRPr="00E9576B">
          <w:rPr>
            <w:rStyle w:val="Hyperlink"/>
            <w:rFonts w:ascii="Times New Roman" w:hAnsi="Times New Roman"/>
            <w:sz w:val="24"/>
            <w:szCs w:val="24"/>
            <w:lang w:val="en-IN"/>
          </w:rPr>
          <w:t>https://doi.org/10.3390/agriculture12101554</w:t>
        </w:r>
      </w:hyperlink>
    </w:p>
    <w:p w14:paraId="4F68811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Nadeem, M., Li, J., Yahya, M., Sher, A., Ma, C., Wang, X., &amp; Qiu, L. (2019). Research progress and perspective on drought stress in legumes: A review. </w:t>
      </w:r>
      <w:r w:rsidRPr="00E9576B">
        <w:rPr>
          <w:rFonts w:ascii="Times New Roman" w:hAnsi="Times New Roman"/>
          <w:i/>
          <w:iCs/>
          <w:sz w:val="24"/>
          <w:szCs w:val="24"/>
          <w:lang w:val="en-IN"/>
        </w:rPr>
        <w:t>International Journal of Molecular Sciences</w:t>
      </w:r>
      <w:r w:rsidRPr="00E9576B">
        <w:rPr>
          <w:rFonts w:ascii="Times New Roman" w:hAnsi="Times New Roman"/>
          <w:sz w:val="24"/>
          <w:szCs w:val="24"/>
          <w:lang w:val="en-IN"/>
        </w:rPr>
        <w:t xml:space="preserve">, 20(10), 2541. </w:t>
      </w:r>
      <w:hyperlink r:id="rId84" w:history="1">
        <w:r w:rsidRPr="00E9576B">
          <w:rPr>
            <w:rStyle w:val="Hyperlink"/>
            <w:rFonts w:ascii="Times New Roman" w:hAnsi="Times New Roman"/>
            <w:sz w:val="24"/>
            <w:szCs w:val="24"/>
            <w:lang w:val="en-IN"/>
          </w:rPr>
          <w:t>https://doi.org/10.3390/ijms20102541</w:t>
        </w:r>
      </w:hyperlink>
    </w:p>
    <w:p w14:paraId="772E1D0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Dave, K., Kumar, A., Dave, N., Jain, M., Dhanda, P. S., Yadav, A., &amp; Kaushik, P. (2024). Climate Change Impacts on Legume Physiology and Ecosystem Dynamics: A Multifaceted Perspective. </w:t>
      </w:r>
      <w:r w:rsidRPr="00E9576B">
        <w:rPr>
          <w:rFonts w:ascii="Times New Roman" w:hAnsi="Times New Roman"/>
          <w:i/>
          <w:iCs/>
          <w:sz w:val="24"/>
          <w:szCs w:val="24"/>
          <w:lang w:val="en-IN"/>
        </w:rPr>
        <w:t>Sustainability</w:t>
      </w:r>
      <w:r w:rsidRPr="00E9576B">
        <w:rPr>
          <w:rFonts w:ascii="Times New Roman" w:hAnsi="Times New Roman"/>
          <w:sz w:val="24"/>
          <w:szCs w:val="24"/>
          <w:lang w:val="en-IN"/>
        </w:rPr>
        <w:t xml:space="preserve">, 16(14), 6026. </w:t>
      </w:r>
      <w:hyperlink r:id="rId85" w:history="1">
        <w:r w:rsidRPr="00E9576B">
          <w:rPr>
            <w:rStyle w:val="Hyperlink"/>
            <w:rFonts w:ascii="Times New Roman" w:hAnsi="Times New Roman"/>
            <w:sz w:val="24"/>
            <w:szCs w:val="24"/>
            <w:lang w:val="en-IN"/>
          </w:rPr>
          <w:t>https://doi.org/10.3390/su16146026</w:t>
        </w:r>
      </w:hyperlink>
    </w:p>
    <w:p w14:paraId="3F1BD00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Morris, K. S., &amp; </w:t>
      </w:r>
      <w:proofErr w:type="spellStart"/>
      <w:r w:rsidRPr="00E9576B">
        <w:rPr>
          <w:rFonts w:ascii="Times New Roman" w:hAnsi="Times New Roman"/>
          <w:sz w:val="24"/>
          <w:szCs w:val="24"/>
          <w:lang w:val="en-IN"/>
        </w:rPr>
        <w:t>Bucini</w:t>
      </w:r>
      <w:proofErr w:type="spellEnd"/>
      <w:r w:rsidRPr="00E9576B">
        <w:rPr>
          <w:rFonts w:ascii="Times New Roman" w:hAnsi="Times New Roman"/>
          <w:sz w:val="24"/>
          <w:szCs w:val="24"/>
          <w:lang w:val="en-IN"/>
        </w:rPr>
        <w:t xml:space="preserve">, G. (2016). California’s drought as opportunity: Redesigning US agriculture for a changing climate. </w:t>
      </w:r>
      <w:r w:rsidRPr="00E9576B">
        <w:rPr>
          <w:rFonts w:ascii="Times New Roman" w:hAnsi="Times New Roman"/>
          <w:i/>
          <w:iCs/>
          <w:sz w:val="24"/>
          <w:szCs w:val="24"/>
          <w:lang w:val="en-IN"/>
        </w:rPr>
        <w:t>Elementa</w:t>
      </w:r>
      <w:r w:rsidRPr="00E9576B">
        <w:rPr>
          <w:rFonts w:ascii="Times New Roman" w:hAnsi="Times New Roman"/>
          <w:sz w:val="24"/>
          <w:szCs w:val="24"/>
          <w:lang w:val="en-IN"/>
        </w:rPr>
        <w:t xml:space="preserve">, 4, 000142. </w:t>
      </w:r>
      <w:hyperlink r:id="rId86" w:history="1">
        <w:r w:rsidRPr="00E9576B">
          <w:rPr>
            <w:rStyle w:val="Hyperlink"/>
            <w:rFonts w:ascii="Times New Roman" w:hAnsi="Times New Roman"/>
            <w:sz w:val="24"/>
            <w:szCs w:val="24"/>
            <w:lang w:val="en-IN"/>
          </w:rPr>
          <w:t>https://doi.org/10.12952/journal.elementa.000142</w:t>
        </w:r>
      </w:hyperlink>
    </w:p>
    <w:p w14:paraId="2907C75A" w14:textId="77777777" w:rsidR="00E9576B" w:rsidRPr="00E9576B" w:rsidRDefault="00E9576B" w:rsidP="00E9576B">
      <w:pPr>
        <w:jc w:val="both"/>
        <w:rPr>
          <w:rFonts w:ascii="Times New Roman" w:hAnsi="Times New Roman"/>
          <w:sz w:val="24"/>
          <w:szCs w:val="24"/>
        </w:rPr>
      </w:pPr>
      <w:proofErr w:type="spellStart"/>
      <w:r w:rsidRPr="00E9576B">
        <w:rPr>
          <w:rFonts w:ascii="Times New Roman" w:hAnsi="Times New Roman"/>
          <w:sz w:val="24"/>
          <w:szCs w:val="24"/>
          <w:lang w:val="en-IN"/>
        </w:rPr>
        <w:t>DeBuys</w:t>
      </w:r>
      <w:proofErr w:type="spellEnd"/>
      <w:r w:rsidRPr="00E9576B">
        <w:rPr>
          <w:rFonts w:ascii="Times New Roman" w:hAnsi="Times New Roman"/>
          <w:sz w:val="24"/>
          <w:szCs w:val="24"/>
          <w:lang w:val="en-IN"/>
        </w:rPr>
        <w:t xml:space="preserve">, W. (2012). </w:t>
      </w:r>
      <w:r w:rsidRPr="00E9576B">
        <w:rPr>
          <w:rFonts w:ascii="Times New Roman" w:hAnsi="Times New Roman"/>
          <w:i/>
          <w:iCs/>
          <w:sz w:val="24"/>
          <w:szCs w:val="24"/>
          <w:lang w:val="en-IN"/>
        </w:rPr>
        <w:t>A great aridness: Climate change and the future of the American Southwest</w:t>
      </w:r>
      <w:r w:rsidRPr="00E9576B">
        <w:rPr>
          <w:rFonts w:ascii="Times New Roman" w:hAnsi="Times New Roman"/>
          <w:sz w:val="24"/>
          <w:szCs w:val="24"/>
          <w:lang w:val="en-IN"/>
        </w:rPr>
        <w:t>. Oxford University Press.</w:t>
      </w:r>
    </w:p>
    <w:p w14:paraId="2A778D61"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Meixner, T., Manning, A. H., </w:t>
      </w:r>
      <w:proofErr w:type="spellStart"/>
      <w:r w:rsidRPr="00E9576B">
        <w:rPr>
          <w:rFonts w:ascii="Times New Roman" w:hAnsi="Times New Roman"/>
          <w:sz w:val="24"/>
          <w:szCs w:val="24"/>
          <w:lang w:val="en-IN"/>
        </w:rPr>
        <w:t>Stonestrom</w:t>
      </w:r>
      <w:proofErr w:type="spellEnd"/>
      <w:r w:rsidRPr="00E9576B">
        <w:rPr>
          <w:rFonts w:ascii="Times New Roman" w:hAnsi="Times New Roman"/>
          <w:sz w:val="24"/>
          <w:szCs w:val="24"/>
          <w:lang w:val="en-IN"/>
        </w:rPr>
        <w:t xml:space="preserve">, D. A., Allen, D. M., Ajami, H., Blasch, K. W., ... &amp; Walvoord, M. A. (2016). Implications of projected climate change for groundwater recharge in the western United States. </w:t>
      </w:r>
      <w:r w:rsidRPr="00E9576B">
        <w:rPr>
          <w:rFonts w:ascii="Times New Roman" w:hAnsi="Times New Roman"/>
          <w:i/>
          <w:iCs/>
          <w:sz w:val="24"/>
          <w:szCs w:val="24"/>
          <w:lang w:val="en-IN"/>
        </w:rPr>
        <w:t>Journal of Hydrology</w:t>
      </w:r>
      <w:r w:rsidRPr="00E9576B">
        <w:rPr>
          <w:rFonts w:ascii="Times New Roman" w:hAnsi="Times New Roman"/>
          <w:sz w:val="24"/>
          <w:szCs w:val="24"/>
          <w:lang w:val="en-IN"/>
        </w:rPr>
        <w:t xml:space="preserve">, 534, 124-138. </w:t>
      </w:r>
      <w:hyperlink r:id="rId87" w:history="1">
        <w:r w:rsidRPr="00E9576B">
          <w:rPr>
            <w:rStyle w:val="Hyperlink"/>
            <w:rFonts w:ascii="Times New Roman" w:hAnsi="Times New Roman"/>
            <w:sz w:val="24"/>
            <w:szCs w:val="24"/>
            <w:lang w:val="en-IN"/>
          </w:rPr>
          <w:t>https://doi.org/10.1016/j.jhydrol.2015.12.020</w:t>
        </w:r>
      </w:hyperlink>
    </w:p>
    <w:p w14:paraId="4777993B"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Rao, C. S., Lal, R., Prasad, J. V., Gopinath, K. A., Singh, R., Jakkula, V. S., ... &amp; Virmani, S. M. (2015). Potential and challenges of rainfed farming in India. </w:t>
      </w:r>
      <w:r w:rsidRPr="00E9576B">
        <w:rPr>
          <w:rFonts w:ascii="Times New Roman" w:hAnsi="Times New Roman"/>
          <w:i/>
          <w:iCs/>
          <w:sz w:val="24"/>
          <w:szCs w:val="24"/>
          <w:lang w:val="en-IN"/>
        </w:rPr>
        <w:t>Advances in Agronomy</w:t>
      </w:r>
      <w:r w:rsidRPr="00E9576B">
        <w:rPr>
          <w:rFonts w:ascii="Times New Roman" w:hAnsi="Times New Roman"/>
          <w:sz w:val="24"/>
          <w:szCs w:val="24"/>
          <w:lang w:val="en-IN"/>
        </w:rPr>
        <w:t xml:space="preserve">, 133, 113-181. </w:t>
      </w:r>
      <w:hyperlink r:id="rId88" w:history="1">
        <w:r w:rsidRPr="00E9576B">
          <w:rPr>
            <w:rStyle w:val="Hyperlink"/>
            <w:rFonts w:ascii="Times New Roman" w:hAnsi="Times New Roman"/>
            <w:sz w:val="24"/>
            <w:szCs w:val="24"/>
            <w:lang w:val="en-IN"/>
          </w:rPr>
          <w:t>https://doi.org/10.1016/bs.agron.2015.05.001</w:t>
        </w:r>
      </w:hyperlink>
    </w:p>
    <w:p w14:paraId="523E41DA"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Chaturvedi, A. K., Bahuguna, R. N., Pal, M., Shah, D., Maurya, S., &amp; Jagadish, K. S. (2017). Elevated CO2 and heat stress interactions affect grain yield, quality and mineral nutrient composition in rice under field conditions. </w:t>
      </w:r>
      <w:r w:rsidRPr="00E9576B">
        <w:rPr>
          <w:rFonts w:ascii="Times New Roman" w:hAnsi="Times New Roman"/>
          <w:i/>
          <w:iCs/>
          <w:sz w:val="24"/>
          <w:szCs w:val="24"/>
          <w:lang w:val="en-IN"/>
        </w:rPr>
        <w:t>Field Crops Research</w:t>
      </w:r>
      <w:r w:rsidRPr="00E9576B">
        <w:rPr>
          <w:rFonts w:ascii="Times New Roman" w:hAnsi="Times New Roman"/>
          <w:sz w:val="24"/>
          <w:szCs w:val="24"/>
          <w:lang w:val="en-IN"/>
        </w:rPr>
        <w:t xml:space="preserve">, 206, 149-157. </w:t>
      </w:r>
      <w:hyperlink r:id="rId89" w:history="1">
        <w:r w:rsidRPr="00E9576B">
          <w:rPr>
            <w:rStyle w:val="Hyperlink"/>
            <w:rFonts w:ascii="Times New Roman" w:hAnsi="Times New Roman"/>
            <w:sz w:val="24"/>
            <w:szCs w:val="24"/>
            <w:lang w:val="en-IN"/>
          </w:rPr>
          <w:t>https://doi.org/10.1016/j.fcr.2017.02.016</w:t>
        </w:r>
      </w:hyperlink>
    </w:p>
    <w:p w14:paraId="397124BC"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lastRenderedPageBreak/>
        <w:t xml:space="preserve">Singh, C. M., Singh, P., Tiwari, C., </w:t>
      </w:r>
      <w:proofErr w:type="spellStart"/>
      <w:r w:rsidRPr="00E9576B">
        <w:rPr>
          <w:rFonts w:ascii="Times New Roman" w:hAnsi="Times New Roman"/>
          <w:sz w:val="24"/>
          <w:szCs w:val="24"/>
          <w:lang w:val="en-IN"/>
        </w:rPr>
        <w:t>Purwar</w:t>
      </w:r>
      <w:proofErr w:type="spellEnd"/>
      <w:r w:rsidRPr="00E9576B">
        <w:rPr>
          <w:rFonts w:ascii="Times New Roman" w:hAnsi="Times New Roman"/>
          <w:sz w:val="24"/>
          <w:szCs w:val="24"/>
          <w:lang w:val="en-IN"/>
        </w:rPr>
        <w:t xml:space="preserve">, S., Kumar, M., Pratap, A., ... &amp; Mishra, A. K. (2021). Improving drought tolerance in </w:t>
      </w:r>
      <w:proofErr w:type="spellStart"/>
      <w:r w:rsidRPr="00E9576B">
        <w:rPr>
          <w:rFonts w:ascii="Times New Roman" w:hAnsi="Times New Roman"/>
          <w:sz w:val="24"/>
          <w:szCs w:val="24"/>
          <w:lang w:val="en-IN"/>
        </w:rPr>
        <w:t>mungbean</w:t>
      </w:r>
      <w:proofErr w:type="spellEnd"/>
      <w:r w:rsidRPr="00E9576B">
        <w:rPr>
          <w:rFonts w:ascii="Times New Roman" w:hAnsi="Times New Roman"/>
          <w:sz w:val="24"/>
          <w:szCs w:val="24"/>
          <w:lang w:val="en-IN"/>
        </w:rPr>
        <w:t xml:space="preserve"> (Vigna radiata L. Wilczek): morpho-physiological, biochemical and molecular perspectives. </w:t>
      </w:r>
      <w:r w:rsidRPr="00E9576B">
        <w:rPr>
          <w:rFonts w:ascii="Times New Roman" w:hAnsi="Times New Roman"/>
          <w:i/>
          <w:iCs/>
          <w:sz w:val="24"/>
          <w:szCs w:val="24"/>
          <w:lang w:val="en-IN"/>
        </w:rPr>
        <w:t>Agronomy</w:t>
      </w:r>
      <w:r w:rsidRPr="00E9576B">
        <w:rPr>
          <w:rFonts w:ascii="Times New Roman" w:hAnsi="Times New Roman"/>
          <w:sz w:val="24"/>
          <w:szCs w:val="24"/>
          <w:lang w:val="en-IN"/>
        </w:rPr>
        <w:t xml:space="preserve">, 11(8), 1534. </w:t>
      </w:r>
      <w:hyperlink r:id="rId90" w:history="1">
        <w:r w:rsidRPr="00E9576B">
          <w:rPr>
            <w:rStyle w:val="Hyperlink"/>
            <w:rFonts w:ascii="Times New Roman" w:hAnsi="Times New Roman"/>
            <w:sz w:val="24"/>
            <w:szCs w:val="24"/>
            <w:lang w:val="en-IN"/>
          </w:rPr>
          <w:t>https://doi.org/10.3390/agronomy11081534</w:t>
        </w:r>
      </w:hyperlink>
    </w:p>
    <w:p w14:paraId="449B004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Yadav, S., &amp; Sharma, K. D. (2016). Molecular and morphophysiological analysis of drought stress in plants. </w:t>
      </w:r>
      <w:r w:rsidRPr="00E9576B">
        <w:rPr>
          <w:rFonts w:ascii="Times New Roman" w:hAnsi="Times New Roman"/>
          <w:i/>
          <w:iCs/>
          <w:sz w:val="24"/>
          <w:szCs w:val="24"/>
          <w:lang w:val="en-IN"/>
        </w:rPr>
        <w:t>Plant Growth</w:t>
      </w:r>
      <w:r w:rsidRPr="00E9576B">
        <w:rPr>
          <w:rFonts w:ascii="Times New Roman" w:hAnsi="Times New Roman"/>
          <w:sz w:val="24"/>
          <w:szCs w:val="24"/>
          <w:lang w:val="en-IN"/>
        </w:rPr>
        <w:t xml:space="preserve">, 10(5772), 65246. </w:t>
      </w:r>
      <w:hyperlink r:id="rId91" w:history="1">
        <w:r w:rsidRPr="00E9576B">
          <w:rPr>
            <w:rStyle w:val="Hyperlink"/>
            <w:rFonts w:ascii="Times New Roman" w:hAnsi="Times New Roman"/>
            <w:sz w:val="24"/>
            <w:szCs w:val="24"/>
            <w:lang w:val="en-IN"/>
          </w:rPr>
          <w:t>https://doi.org/10.5772/65246</w:t>
        </w:r>
      </w:hyperlink>
    </w:p>
    <w:p w14:paraId="0966CF0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Nadeem, M., Li, J., Yahya, M., Sher, A., Ma, C., Wang, X., &amp; Qiu, L. (2019). Research progress and perspective on drought stress in legumes: A review. </w:t>
      </w:r>
      <w:r w:rsidRPr="00E9576B">
        <w:rPr>
          <w:rFonts w:ascii="Times New Roman" w:hAnsi="Times New Roman"/>
          <w:i/>
          <w:iCs/>
          <w:sz w:val="24"/>
          <w:szCs w:val="24"/>
          <w:lang w:val="en-IN"/>
        </w:rPr>
        <w:t>International Journal of Molecular Sciences</w:t>
      </w:r>
      <w:r w:rsidRPr="00E9576B">
        <w:rPr>
          <w:rFonts w:ascii="Times New Roman" w:hAnsi="Times New Roman"/>
          <w:sz w:val="24"/>
          <w:szCs w:val="24"/>
          <w:lang w:val="en-IN"/>
        </w:rPr>
        <w:t xml:space="preserve">, 20(10), 2541. </w:t>
      </w:r>
      <w:hyperlink r:id="rId92" w:history="1">
        <w:r w:rsidRPr="00E9576B">
          <w:rPr>
            <w:rStyle w:val="Hyperlink"/>
            <w:rFonts w:ascii="Times New Roman" w:hAnsi="Times New Roman"/>
            <w:sz w:val="24"/>
            <w:szCs w:val="24"/>
            <w:lang w:val="en-IN"/>
          </w:rPr>
          <w:t>https://doi.org/10.3390/ijms20102541</w:t>
        </w:r>
      </w:hyperlink>
    </w:p>
    <w:p w14:paraId="48203513"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lang w:val="en-IN"/>
        </w:rPr>
        <w:t xml:space="preserve">Singh, M., Kumar, J., Singh, S., Singh, V. P., &amp; Prasad, S. M. (2015). Roles of </w:t>
      </w:r>
      <w:proofErr w:type="spellStart"/>
      <w:r w:rsidRPr="00E9576B">
        <w:rPr>
          <w:rFonts w:ascii="Times New Roman" w:hAnsi="Times New Roman"/>
          <w:sz w:val="24"/>
          <w:szCs w:val="24"/>
          <w:lang w:val="en-IN"/>
        </w:rPr>
        <w:t>osmoprotectants</w:t>
      </w:r>
      <w:proofErr w:type="spellEnd"/>
      <w:r w:rsidRPr="00E9576B">
        <w:rPr>
          <w:rFonts w:ascii="Times New Roman" w:hAnsi="Times New Roman"/>
          <w:sz w:val="24"/>
          <w:szCs w:val="24"/>
          <w:lang w:val="en-IN"/>
        </w:rPr>
        <w:t xml:space="preserve"> in improving salinity and drought tolerance in plants: a review. </w:t>
      </w:r>
      <w:r w:rsidRPr="00E9576B">
        <w:rPr>
          <w:rFonts w:ascii="Times New Roman" w:hAnsi="Times New Roman"/>
          <w:i/>
          <w:iCs/>
          <w:sz w:val="24"/>
          <w:szCs w:val="24"/>
          <w:lang w:val="en-IN"/>
        </w:rPr>
        <w:t>Reviews in Environmental Science and Bio/Technology</w:t>
      </w:r>
      <w:r w:rsidRPr="00E9576B">
        <w:rPr>
          <w:rFonts w:ascii="Times New Roman" w:hAnsi="Times New Roman"/>
          <w:sz w:val="24"/>
          <w:szCs w:val="24"/>
          <w:lang w:val="en-IN"/>
        </w:rPr>
        <w:t xml:space="preserve">, 14, 407-426. </w:t>
      </w:r>
      <w:hyperlink r:id="rId93" w:history="1">
        <w:r w:rsidRPr="00E9576B">
          <w:rPr>
            <w:rStyle w:val="Hyperlink"/>
            <w:rFonts w:ascii="Times New Roman" w:hAnsi="Times New Roman"/>
            <w:sz w:val="24"/>
            <w:szCs w:val="24"/>
            <w:lang w:val="en-IN"/>
          </w:rPr>
          <w:t>https://doi.org/10.1007/s11157-015-9386-3</w:t>
        </w:r>
      </w:hyperlink>
    </w:p>
    <w:p w14:paraId="16A10055"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Anjum, N. A., Sharma, P., Gill, S. S., </w:t>
      </w:r>
      <w:proofErr w:type="spellStart"/>
      <w:r w:rsidRPr="00E9576B">
        <w:rPr>
          <w:rFonts w:ascii="Times New Roman" w:hAnsi="Times New Roman"/>
          <w:sz w:val="24"/>
          <w:szCs w:val="24"/>
        </w:rPr>
        <w:t>Hasanuzzaman</w:t>
      </w:r>
      <w:proofErr w:type="spellEnd"/>
      <w:r w:rsidRPr="00E9576B">
        <w:rPr>
          <w:rFonts w:ascii="Times New Roman" w:hAnsi="Times New Roman"/>
          <w:sz w:val="24"/>
          <w:szCs w:val="24"/>
        </w:rPr>
        <w:t xml:space="preserve">, M., Khan, E. A., </w:t>
      </w:r>
      <w:proofErr w:type="spellStart"/>
      <w:r w:rsidRPr="00E9576B">
        <w:rPr>
          <w:rFonts w:ascii="Times New Roman" w:hAnsi="Times New Roman"/>
          <w:sz w:val="24"/>
          <w:szCs w:val="24"/>
        </w:rPr>
        <w:t>Kachhap</w:t>
      </w:r>
      <w:proofErr w:type="spellEnd"/>
      <w:r w:rsidRPr="00E9576B">
        <w:rPr>
          <w:rFonts w:ascii="Times New Roman" w:hAnsi="Times New Roman"/>
          <w:sz w:val="24"/>
          <w:szCs w:val="24"/>
        </w:rPr>
        <w:t xml:space="preserve">, K., Tuteja, N. (2016). Catalase and ascorbate peroxidase—representative H₂O₂-detoxifying heme enzymes in plants. </w:t>
      </w:r>
      <w:r w:rsidRPr="00E9576B">
        <w:rPr>
          <w:rFonts w:ascii="Times New Roman" w:hAnsi="Times New Roman"/>
          <w:i/>
          <w:iCs/>
          <w:sz w:val="24"/>
          <w:szCs w:val="24"/>
        </w:rPr>
        <w:t>Environmental Science and Pollution Research</w:t>
      </w:r>
      <w:r w:rsidRPr="00E9576B">
        <w:rPr>
          <w:rFonts w:ascii="Times New Roman" w:hAnsi="Times New Roman"/>
          <w:sz w:val="24"/>
          <w:szCs w:val="24"/>
        </w:rPr>
        <w:t>, 23, 19002-19029.</w:t>
      </w:r>
    </w:p>
    <w:p w14:paraId="39967BF8"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Wang, X., Liu, H., Yu, F., Hu, B., Jia, Y., Sha, H., &amp; Zhao, H. (2019). Differential activity of the antioxidant </w:t>
      </w:r>
      <w:proofErr w:type="spellStart"/>
      <w:r w:rsidRPr="00E9576B">
        <w:rPr>
          <w:rFonts w:ascii="Times New Roman" w:hAnsi="Times New Roman"/>
          <w:sz w:val="24"/>
          <w:szCs w:val="24"/>
        </w:rPr>
        <w:t>defence</w:t>
      </w:r>
      <w:proofErr w:type="spellEnd"/>
      <w:r w:rsidRPr="00E9576B">
        <w:rPr>
          <w:rFonts w:ascii="Times New Roman" w:hAnsi="Times New Roman"/>
          <w:sz w:val="24"/>
          <w:szCs w:val="24"/>
        </w:rPr>
        <w:t xml:space="preserve"> system and alterations in the accumulation of osmolyte and reactive oxygen species under drought stress and recovery in rice (Oryza sativa L.) tillering. </w:t>
      </w:r>
      <w:r w:rsidRPr="00E9576B">
        <w:rPr>
          <w:rFonts w:ascii="Times New Roman" w:hAnsi="Times New Roman"/>
          <w:i/>
          <w:iCs/>
          <w:sz w:val="24"/>
          <w:szCs w:val="24"/>
        </w:rPr>
        <w:t>Scientific Reports</w:t>
      </w:r>
      <w:r w:rsidRPr="00E9576B">
        <w:rPr>
          <w:rFonts w:ascii="Times New Roman" w:hAnsi="Times New Roman"/>
          <w:sz w:val="24"/>
          <w:szCs w:val="24"/>
        </w:rPr>
        <w:t>, 9(1), 8543.</w:t>
      </w:r>
    </w:p>
    <w:p w14:paraId="5D1EB0A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Abdulfatah, H. F. (2022). Non-enzymatic antioxidants in stressed plants: A review. </w:t>
      </w:r>
      <w:r w:rsidRPr="00E9576B">
        <w:rPr>
          <w:rFonts w:ascii="Times New Roman" w:hAnsi="Times New Roman"/>
          <w:i/>
          <w:iCs/>
          <w:sz w:val="24"/>
          <w:szCs w:val="24"/>
        </w:rPr>
        <w:t>J. Univ. Anbar Pure Sci</w:t>
      </w:r>
      <w:r w:rsidRPr="00E9576B">
        <w:rPr>
          <w:rFonts w:ascii="Times New Roman" w:hAnsi="Times New Roman"/>
          <w:sz w:val="24"/>
          <w:szCs w:val="24"/>
        </w:rPr>
        <w:t>, 16, 25-37.</w:t>
      </w:r>
    </w:p>
    <w:p w14:paraId="7D6D105F"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Xiao, Q., Bai, X., Zhang, C., He, Y. (2022). Advanced high-throughput plant phenotyping techniques for genome-wide association studies: A review. </w:t>
      </w:r>
      <w:r w:rsidRPr="00E9576B">
        <w:rPr>
          <w:rFonts w:ascii="Times New Roman" w:hAnsi="Times New Roman"/>
          <w:i/>
          <w:iCs/>
          <w:sz w:val="24"/>
          <w:szCs w:val="24"/>
        </w:rPr>
        <w:t>Journal of Advanced Research</w:t>
      </w:r>
      <w:r w:rsidRPr="00E9576B">
        <w:rPr>
          <w:rFonts w:ascii="Times New Roman" w:hAnsi="Times New Roman"/>
          <w:sz w:val="24"/>
          <w:szCs w:val="24"/>
        </w:rPr>
        <w:t>, 35, 215-230.</w:t>
      </w:r>
    </w:p>
    <w:p w14:paraId="5C1A14C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Singh, C. M., Singh, P., Tiwari, C., </w:t>
      </w:r>
      <w:proofErr w:type="spellStart"/>
      <w:r w:rsidRPr="00E9576B">
        <w:rPr>
          <w:rFonts w:ascii="Times New Roman" w:hAnsi="Times New Roman"/>
          <w:sz w:val="24"/>
          <w:szCs w:val="24"/>
        </w:rPr>
        <w:t>Purwar</w:t>
      </w:r>
      <w:proofErr w:type="spellEnd"/>
      <w:r w:rsidRPr="00E9576B">
        <w:rPr>
          <w:rFonts w:ascii="Times New Roman" w:hAnsi="Times New Roman"/>
          <w:sz w:val="24"/>
          <w:szCs w:val="24"/>
        </w:rPr>
        <w:t xml:space="preserve">, S., Kumar, M., Pratap, A., Mishra, A. K. (2021). Improving drought tolerance in </w:t>
      </w:r>
      <w:proofErr w:type="spellStart"/>
      <w:r w:rsidRPr="00E9576B">
        <w:rPr>
          <w:rFonts w:ascii="Times New Roman" w:hAnsi="Times New Roman"/>
          <w:sz w:val="24"/>
          <w:szCs w:val="24"/>
        </w:rPr>
        <w:t>mungbean</w:t>
      </w:r>
      <w:proofErr w:type="spellEnd"/>
      <w:r w:rsidRPr="00E9576B">
        <w:rPr>
          <w:rFonts w:ascii="Times New Roman" w:hAnsi="Times New Roman"/>
          <w:sz w:val="24"/>
          <w:szCs w:val="24"/>
        </w:rPr>
        <w:t xml:space="preserve"> (Vigna radiata L. Wilczek): morpho-physiological, biochemical and molecular perspectives. </w:t>
      </w:r>
      <w:r w:rsidRPr="00E9576B">
        <w:rPr>
          <w:rFonts w:ascii="Times New Roman" w:hAnsi="Times New Roman"/>
          <w:i/>
          <w:iCs/>
          <w:sz w:val="24"/>
          <w:szCs w:val="24"/>
        </w:rPr>
        <w:t>Agronomy</w:t>
      </w:r>
      <w:r w:rsidRPr="00E9576B">
        <w:rPr>
          <w:rFonts w:ascii="Times New Roman" w:hAnsi="Times New Roman"/>
          <w:sz w:val="24"/>
          <w:szCs w:val="24"/>
        </w:rPr>
        <w:t>, 11(8), 1534.</w:t>
      </w:r>
    </w:p>
    <w:p w14:paraId="6F9D0C42"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Monib, A. W., Niazi, P., Barai, S. M., Sawicka, B., Baseer, A. Q., </w:t>
      </w:r>
      <w:proofErr w:type="spellStart"/>
      <w:r w:rsidRPr="00E9576B">
        <w:rPr>
          <w:rFonts w:ascii="Times New Roman" w:hAnsi="Times New Roman"/>
          <w:sz w:val="24"/>
          <w:szCs w:val="24"/>
        </w:rPr>
        <w:t>Nikpay</w:t>
      </w:r>
      <w:proofErr w:type="spellEnd"/>
      <w:r w:rsidRPr="00E9576B">
        <w:rPr>
          <w:rFonts w:ascii="Times New Roman" w:hAnsi="Times New Roman"/>
          <w:sz w:val="24"/>
          <w:szCs w:val="24"/>
        </w:rPr>
        <w:t xml:space="preserve">, A., Thea, B. (2024). Nitrogen Cycling Dynamics: Investigating Volatilization and its Interplay with N₂ Fixation. </w:t>
      </w:r>
      <w:r w:rsidRPr="00E9576B">
        <w:rPr>
          <w:rFonts w:ascii="Times New Roman" w:hAnsi="Times New Roman"/>
          <w:i/>
          <w:iCs/>
          <w:sz w:val="24"/>
          <w:szCs w:val="24"/>
        </w:rPr>
        <w:t>Journal for Research in Applied Sciences and Biotechnology</w:t>
      </w:r>
      <w:r w:rsidRPr="00E9576B">
        <w:rPr>
          <w:rFonts w:ascii="Times New Roman" w:hAnsi="Times New Roman"/>
          <w:sz w:val="24"/>
          <w:szCs w:val="24"/>
        </w:rPr>
        <w:t>, 3(1), 17-31.</w:t>
      </w:r>
    </w:p>
    <w:p w14:paraId="76EC2F9E"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Huang, W. (2024). Boosting Soil Health: The Role of Rhizobium in Legume Nitrogen Fixation. </w:t>
      </w:r>
      <w:r w:rsidRPr="00E9576B">
        <w:rPr>
          <w:rFonts w:ascii="Times New Roman" w:hAnsi="Times New Roman"/>
          <w:i/>
          <w:iCs/>
          <w:sz w:val="24"/>
          <w:szCs w:val="24"/>
        </w:rPr>
        <w:t>Molecular Soil Biology</w:t>
      </w:r>
      <w:r w:rsidRPr="00E9576B">
        <w:rPr>
          <w:rFonts w:ascii="Times New Roman" w:hAnsi="Times New Roman"/>
          <w:sz w:val="24"/>
          <w:szCs w:val="24"/>
        </w:rPr>
        <w:t>, 15.</w:t>
      </w:r>
    </w:p>
    <w:p w14:paraId="5DEBB31D"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Cui, Z., Yan, B., Gao, Y., Wu, B., Wang, Y., Xie, Y., Ma, X. (2022). Crop yield and water use efficiency in response to long-term diversified crop rotations. </w:t>
      </w:r>
      <w:r w:rsidRPr="00E9576B">
        <w:rPr>
          <w:rFonts w:ascii="Times New Roman" w:hAnsi="Times New Roman"/>
          <w:i/>
          <w:iCs/>
          <w:sz w:val="24"/>
          <w:szCs w:val="24"/>
        </w:rPr>
        <w:t>Frontiers in Plant Science</w:t>
      </w:r>
      <w:r w:rsidRPr="00E9576B">
        <w:rPr>
          <w:rFonts w:ascii="Times New Roman" w:hAnsi="Times New Roman"/>
          <w:sz w:val="24"/>
          <w:szCs w:val="24"/>
        </w:rPr>
        <w:t>, 13, 1024898.</w:t>
      </w:r>
    </w:p>
    <w:p w14:paraId="36433CF9"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Li, Y., Tian, D., Feng, G., Yang, W., Feng, L. (2021). Climate change and cover crop effects on water use efficiency of a corn-soybean rotation system. </w:t>
      </w:r>
      <w:r w:rsidRPr="00E9576B">
        <w:rPr>
          <w:rFonts w:ascii="Times New Roman" w:hAnsi="Times New Roman"/>
          <w:i/>
          <w:iCs/>
          <w:sz w:val="24"/>
          <w:szCs w:val="24"/>
        </w:rPr>
        <w:t>Agricultural Water Management</w:t>
      </w:r>
      <w:r w:rsidRPr="00E9576B">
        <w:rPr>
          <w:rFonts w:ascii="Times New Roman" w:hAnsi="Times New Roman"/>
          <w:sz w:val="24"/>
          <w:szCs w:val="24"/>
        </w:rPr>
        <w:t>, 255, 107042.</w:t>
      </w:r>
    </w:p>
    <w:p w14:paraId="4C86E357"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Fang, C., Song, X., Ye, J. S., Yuan, Z. Q., </w:t>
      </w:r>
      <w:proofErr w:type="spellStart"/>
      <w:r w:rsidRPr="00E9576B">
        <w:rPr>
          <w:rFonts w:ascii="Times New Roman" w:hAnsi="Times New Roman"/>
          <w:sz w:val="24"/>
          <w:szCs w:val="24"/>
        </w:rPr>
        <w:t>Agathokleous</w:t>
      </w:r>
      <w:proofErr w:type="spellEnd"/>
      <w:r w:rsidRPr="00E9576B">
        <w:rPr>
          <w:rFonts w:ascii="Times New Roman" w:hAnsi="Times New Roman"/>
          <w:sz w:val="24"/>
          <w:szCs w:val="24"/>
        </w:rPr>
        <w:t xml:space="preserve">, E., Feng, Z., Li, F. M. (2023). Enhanced soil water recovery and crop yield following conversion of 9-year-old leguminous pastures into croplands. </w:t>
      </w:r>
      <w:r w:rsidRPr="00E9576B">
        <w:rPr>
          <w:rFonts w:ascii="Times New Roman" w:hAnsi="Times New Roman"/>
          <w:i/>
          <w:iCs/>
          <w:sz w:val="24"/>
          <w:szCs w:val="24"/>
        </w:rPr>
        <w:t>Agricultural Water Management</w:t>
      </w:r>
      <w:r w:rsidRPr="00E9576B">
        <w:rPr>
          <w:rFonts w:ascii="Times New Roman" w:hAnsi="Times New Roman"/>
          <w:sz w:val="24"/>
          <w:szCs w:val="24"/>
        </w:rPr>
        <w:t>, 279, 108189.</w:t>
      </w:r>
    </w:p>
    <w:p w14:paraId="6DCC5400" w14:textId="77777777" w:rsidR="00E9576B" w:rsidRPr="00E9576B" w:rsidRDefault="00E9576B" w:rsidP="00E9576B">
      <w:pPr>
        <w:jc w:val="both"/>
        <w:rPr>
          <w:rFonts w:ascii="Times New Roman" w:hAnsi="Times New Roman"/>
          <w:sz w:val="24"/>
          <w:szCs w:val="24"/>
        </w:rPr>
      </w:pPr>
      <w:r w:rsidRPr="00E9576B">
        <w:rPr>
          <w:rFonts w:ascii="Times New Roman" w:hAnsi="Times New Roman"/>
          <w:sz w:val="24"/>
          <w:szCs w:val="24"/>
        </w:rPr>
        <w:t xml:space="preserve">Jena, J., Maitra, S., Hossain, A., </w:t>
      </w:r>
      <w:proofErr w:type="spellStart"/>
      <w:r w:rsidRPr="00E9576B">
        <w:rPr>
          <w:rFonts w:ascii="Times New Roman" w:hAnsi="Times New Roman"/>
          <w:sz w:val="24"/>
          <w:szCs w:val="24"/>
        </w:rPr>
        <w:t>Pramanick</w:t>
      </w:r>
      <w:proofErr w:type="spellEnd"/>
      <w:r w:rsidRPr="00E9576B">
        <w:rPr>
          <w:rFonts w:ascii="Times New Roman" w:hAnsi="Times New Roman"/>
          <w:sz w:val="24"/>
          <w:szCs w:val="24"/>
        </w:rPr>
        <w:t xml:space="preserve">, B., Gitari, H. I., Praharaj, S., Jatav, H. S. (2022). Role of legumes in cropping system for soil ecosystem improvement. </w:t>
      </w:r>
      <w:r w:rsidRPr="00E9576B">
        <w:rPr>
          <w:rFonts w:ascii="Times New Roman" w:hAnsi="Times New Roman"/>
          <w:i/>
          <w:iCs/>
          <w:sz w:val="24"/>
          <w:szCs w:val="24"/>
        </w:rPr>
        <w:t>Ecosystem Services: Types, Management and Benefits</w:t>
      </w:r>
      <w:r w:rsidRPr="00E9576B">
        <w:rPr>
          <w:rFonts w:ascii="Times New Roman" w:hAnsi="Times New Roman"/>
          <w:sz w:val="24"/>
          <w:szCs w:val="24"/>
        </w:rPr>
        <w:t>. Nova Science Publishers, Inc, 415.</w:t>
      </w:r>
    </w:p>
    <w:p w14:paraId="52BF6435" w14:textId="77777777" w:rsidR="00E9576B" w:rsidRPr="00E9576B" w:rsidRDefault="00E9576B" w:rsidP="00E9576B">
      <w:pPr>
        <w:jc w:val="both"/>
        <w:rPr>
          <w:rFonts w:ascii="Times New Roman" w:hAnsi="Times New Roman"/>
          <w:sz w:val="24"/>
          <w:szCs w:val="24"/>
        </w:rPr>
      </w:pPr>
    </w:p>
    <w:sectPr w:rsidR="00E9576B" w:rsidRPr="00E9576B">
      <w:headerReference w:type="even" r:id="rId94"/>
      <w:headerReference w:type="default" r:id="rId95"/>
      <w:footerReference w:type="even" r:id="rId96"/>
      <w:footerReference w:type="default" r:id="rId97"/>
      <w:headerReference w:type="first" r:id="rId98"/>
      <w:footerReference w:type="first" r:id="rId9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Chandan Kumar Panigrahi" w:date="2025-02-12T15:14:00Z" w:initials="CP">
    <w:p w14:paraId="5F0C6512" w14:textId="77777777" w:rsidR="00984D51" w:rsidRDefault="00984D51" w:rsidP="00984D51">
      <w:pPr>
        <w:pStyle w:val="CommentText"/>
      </w:pPr>
      <w:r>
        <w:rPr>
          <w:rStyle w:val="CommentReference"/>
        </w:rPr>
        <w:annotationRef/>
      </w:r>
      <w:r>
        <w:rPr>
          <w:lang w:val="en-IN"/>
        </w:rPr>
        <w:t>Rewrite the title</w:t>
      </w:r>
    </w:p>
  </w:comment>
  <w:comment w:id="2" w:author="Chandan Kumar Panigrahi" w:date="2025-02-12T15:43:00Z" w:initials="CP">
    <w:p w14:paraId="70B967B2" w14:textId="77777777" w:rsidR="00BC311C" w:rsidRDefault="00BC311C" w:rsidP="00BC311C">
      <w:pPr>
        <w:pStyle w:val="CommentText"/>
      </w:pPr>
      <w:r>
        <w:rPr>
          <w:rStyle w:val="CommentReference"/>
        </w:rPr>
        <w:annotationRef/>
      </w:r>
      <w:r>
        <w:rPr>
          <w:lang w:val="en-IN"/>
        </w:rPr>
        <w:t>Arrange alphabetically and make it italic</w:t>
      </w:r>
    </w:p>
  </w:comment>
  <w:comment w:id="4" w:author="Chandan Kumar Panigrahi" w:date="2025-02-12T15:16:00Z" w:initials="CP">
    <w:p w14:paraId="77BBACC5" w14:textId="68229087" w:rsidR="00984D51" w:rsidRDefault="00984D51" w:rsidP="00984D51">
      <w:pPr>
        <w:pStyle w:val="CommentText"/>
      </w:pPr>
      <w:r>
        <w:rPr>
          <w:rStyle w:val="CommentReference"/>
        </w:rPr>
        <w:annotationRef/>
      </w:r>
      <w:r>
        <w:rPr>
          <w:lang w:val="en-IN"/>
        </w:rPr>
        <w:t>Rewrite</w:t>
      </w:r>
    </w:p>
  </w:comment>
  <w:comment w:id="5" w:author="Chandan Kumar Panigrahi" w:date="2025-02-12T15:17:00Z" w:initials="CP">
    <w:p w14:paraId="6E821F16" w14:textId="77777777" w:rsidR="00984D51" w:rsidRDefault="00984D51" w:rsidP="00984D51">
      <w:pPr>
        <w:pStyle w:val="CommentText"/>
      </w:pPr>
      <w:r>
        <w:rPr>
          <w:rStyle w:val="CommentReference"/>
        </w:rPr>
        <w:annotationRef/>
      </w:r>
      <w:r>
        <w:rPr>
          <w:lang w:val="en-IN"/>
        </w:rPr>
        <w:t>Reform</w:t>
      </w:r>
    </w:p>
  </w:comment>
  <w:comment w:id="6" w:author="Chandan Kumar Panigrahi" w:date="2025-02-12T15:18:00Z" w:initials="CP">
    <w:p w14:paraId="72BD7DE0" w14:textId="77777777" w:rsidR="00984D51" w:rsidRDefault="00984D51" w:rsidP="00984D51">
      <w:pPr>
        <w:pStyle w:val="CommentText"/>
      </w:pPr>
      <w:r>
        <w:rPr>
          <w:rStyle w:val="CommentReference"/>
        </w:rPr>
        <w:annotationRef/>
      </w:r>
      <w:r>
        <w:rPr>
          <w:lang w:val="en-IN"/>
        </w:rPr>
        <w:t>Italic</w:t>
      </w:r>
    </w:p>
  </w:comment>
  <w:comment w:id="7" w:author="Chandan Kumar Panigrahi" w:date="2025-02-12T15:18:00Z" w:initials="CP">
    <w:p w14:paraId="1E5A7557" w14:textId="77777777" w:rsidR="00984D51" w:rsidRDefault="00984D51" w:rsidP="00984D51">
      <w:pPr>
        <w:pStyle w:val="CommentText"/>
      </w:pPr>
      <w:r>
        <w:rPr>
          <w:rStyle w:val="CommentReference"/>
        </w:rPr>
        <w:annotationRef/>
      </w:r>
      <w:r>
        <w:rPr>
          <w:lang w:val="en-IN"/>
        </w:rPr>
        <w:t>Italic</w:t>
      </w:r>
    </w:p>
  </w:comment>
  <w:comment w:id="8" w:author="Chandan Kumar Panigrahi" w:date="2025-02-12T15:18:00Z" w:initials="CP">
    <w:p w14:paraId="64A9E33F" w14:textId="77777777" w:rsidR="00984D51" w:rsidRDefault="00984D51" w:rsidP="00984D51">
      <w:pPr>
        <w:pStyle w:val="CommentText"/>
      </w:pPr>
      <w:r>
        <w:rPr>
          <w:rStyle w:val="CommentReference"/>
        </w:rPr>
        <w:annotationRef/>
      </w:r>
      <w:r>
        <w:rPr>
          <w:lang w:val="en-IN"/>
        </w:rPr>
        <w:t>italic</w:t>
      </w:r>
    </w:p>
  </w:comment>
  <w:comment w:id="9" w:author="Chandan Kumar Panigrahi" w:date="2025-02-12T15:18:00Z" w:initials="CP">
    <w:p w14:paraId="0F590E95" w14:textId="77777777" w:rsidR="00984D51" w:rsidRDefault="00984D51" w:rsidP="00984D51">
      <w:pPr>
        <w:pStyle w:val="CommentText"/>
      </w:pPr>
      <w:r>
        <w:rPr>
          <w:rStyle w:val="CommentReference"/>
        </w:rPr>
        <w:annotationRef/>
      </w:r>
      <w:r>
        <w:rPr>
          <w:lang w:val="en-IN"/>
        </w:rPr>
        <w:t>Italic</w:t>
      </w:r>
    </w:p>
  </w:comment>
  <w:comment w:id="11" w:author="Chandan Kumar Panigrahi" w:date="2025-02-12T15:44:00Z" w:initials="CP">
    <w:p w14:paraId="110F7A51" w14:textId="77777777" w:rsidR="00BC311C" w:rsidRDefault="00BC311C" w:rsidP="00BC311C">
      <w:pPr>
        <w:pStyle w:val="CommentText"/>
      </w:pPr>
      <w:r>
        <w:rPr>
          <w:rStyle w:val="CommentReference"/>
        </w:rPr>
        <w:annotationRef/>
      </w:r>
      <w:r>
        <w:rPr>
          <w:lang w:val="en-IN"/>
        </w:rPr>
        <w:t xml:space="preserve">Et al should be in format </w:t>
      </w:r>
    </w:p>
  </w:comment>
  <w:comment w:id="12" w:author="Chandan Kumar Panigrahi" w:date="2025-02-12T15:35:00Z" w:initials="CP">
    <w:p w14:paraId="5431CA20" w14:textId="2E6D2199" w:rsidR="00BC311C" w:rsidRDefault="00BC311C" w:rsidP="00BC311C">
      <w:pPr>
        <w:pStyle w:val="CommentText"/>
      </w:pPr>
      <w:r>
        <w:rPr>
          <w:rStyle w:val="CommentReference"/>
        </w:rPr>
        <w:annotationRef/>
      </w:r>
      <w:r>
        <w:rPr>
          <w:lang w:val="en-IN"/>
        </w:rPr>
        <w:t xml:space="preserve">Paraphrase it again. </w:t>
      </w:r>
    </w:p>
  </w:comment>
  <w:comment w:id="13" w:author="Chandan Kumar Panigrahi" w:date="2025-02-12T15:35:00Z" w:initials="CP">
    <w:p w14:paraId="3C3BCF1C" w14:textId="6484724E" w:rsidR="00BC311C" w:rsidRDefault="00BC311C" w:rsidP="00BC311C">
      <w:pPr>
        <w:pStyle w:val="CommentText"/>
      </w:pPr>
      <w:r>
        <w:rPr>
          <w:rStyle w:val="CommentReference"/>
        </w:rPr>
        <w:annotationRef/>
      </w:r>
      <w:r>
        <w:rPr>
          <w:lang w:val="en-IN"/>
        </w:rPr>
        <w:t>Add some extra points</w:t>
      </w:r>
    </w:p>
  </w:comment>
  <w:comment w:id="14" w:author="Chandan Kumar Panigrahi" w:date="2025-02-12T15:20:00Z" w:initials="CP">
    <w:p w14:paraId="21446F56" w14:textId="299BAC68" w:rsidR="00984D51" w:rsidRDefault="00984D51" w:rsidP="00984D51">
      <w:pPr>
        <w:pStyle w:val="CommentText"/>
      </w:pPr>
      <w:r>
        <w:rPr>
          <w:rStyle w:val="CommentReference"/>
        </w:rPr>
        <w:annotationRef/>
      </w:r>
      <w:r>
        <w:rPr>
          <w:lang w:val="en-IN"/>
        </w:rPr>
        <w:t>rewrite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C6512" w15:done="0"/>
  <w15:commentEx w15:paraId="70B967B2" w15:done="0"/>
  <w15:commentEx w15:paraId="77BBACC5" w15:done="0"/>
  <w15:commentEx w15:paraId="6E821F16" w15:done="0"/>
  <w15:commentEx w15:paraId="72BD7DE0" w15:done="0"/>
  <w15:commentEx w15:paraId="1E5A7557" w15:done="0"/>
  <w15:commentEx w15:paraId="64A9E33F" w15:done="0"/>
  <w15:commentEx w15:paraId="0F590E95" w15:done="0"/>
  <w15:commentEx w15:paraId="110F7A51" w15:done="0"/>
  <w15:commentEx w15:paraId="5431CA20" w15:done="0"/>
  <w15:commentEx w15:paraId="3C3BCF1C" w15:done="0"/>
  <w15:commentEx w15:paraId="21446F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7CA8AE" w16cex:dateUtc="2025-02-12T09:44:00Z"/>
  <w16cex:commentExtensible w16cex:durableId="05A1F38A" w16cex:dateUtc="2025-02-12T10:13:00Z"/>
  <w16cex:commentExtensible w16cex:durableId="48AEA563" w16cex:dateUtc="2025-02-12T09:46:00Z"/>
  <w16cex:commentExtensible w16cex:durableId="69E4B86A" w16cex:dateUtc="2025-02-12T09:47:00Z"/>
  <w16cex:commentExtensible w16cex:durableId="6FB0BF99" w16cex:dateUtc="2025-02-12T09:48:00Z"/>
  <w16cex:commentExtensible w16cex:durableId="2E1A909E" w16cex:dateUtc="2025-02-12T09:48:00Z"/>
  <w16cex:commentExtensible w16cex:durableId="185DB452" w16cex:dateUtc="2025-02-12T09:48:00Z"/>
  <w16cex:commentExtensible w16cex:durableId="451866D3" w16cex:dateUtc="2025-02-12T09:48:00Z"/>
  <w16cex:commentExtensible w16cex:durableId="20D1CF44" w16cex:dateUtc="2025-02-12T10:14:00Z"/>
  <w16cex:commentExtensible w16cex:durableId="40129B70" w16cex:dateUtc="2025-02-12T10:05:00Z"/>
  <w16cex:commentExtensible w16cex:durableId="7D7DEF3D" w16cex:dateUtc="2025-02-12T10:05:00Z"/>
  <w16cex:commentExtensible w16cex:durableId="42F5C9BC" w16cex:dateUtc="2025-02-12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C6512" w16cid:durableId="6D7CA8AE"/>
  <w16cid:commentId w16cid:paraId="70B967B2" w16cid:durableId="05A1F38A"/>
  <w16cid:commentId w16cid:paraId="77BBACC5" w16cid:durableId="48AEA563"/>
  <w16cid:commentId w16cid:paraId="6E821F16" w16cid:durableId="69E4B86A"/>
  <w16cid:commentId w16cid:paraId="72BD7DE0" w16cid:durableId="6FB0BF99"/>
  <w16cid:commentId w16cid:paraId="1E5A7557" w16cid:durableId="2E1A909E"/>
  <w16cid:commentId w16cid:paraId="64A9E33F" w16cid:durableId="185DB452"/>
  <w16cid:commentId w16cid:paraId="0F590E95" w16cid:durableId="451866D3"/>
  <w16cid:commentId w16cid:paraId="110F7A51" w16cid:durableId="20D1CF44"/>
  <w16cid:commentId w16cid:paraId="5431CA20" w16cid:durableId="40129B70"/>
  <w16cid:commentId w16cid:paraId="3C3BCF1C" w16cid:durableId="7D7DEF3D"/>
  <w16cid:commentId w16cid:paraId="21446F56" w16cid:durableId="42F5C9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F2774" w14:textId="77777777" w:rsidR="00A17D2B" w:rsidRDefault="00A17D2B" w:rsidP="008C3C9F">
      <w:r>
        <w:separator/>
      </w:r>
    </w:p>
  </w:endnote>
  <w:endnote w:type="continuationSeparator" w:id="0">
    <w:p w14:paraId="199EA20C" w14:textId="77777777" w:rsidR="00A17D2B" w:rsidRDefault="00A17D2B" w:rsidP="008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B4D5" w14:textId="77777777" w:rsidR="008C3C9F" w:rsidRDefault="008C3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D53FA" w14:textId="77777777" w:rsidR="008C3C9F" w:rsidRDefault="008C3C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CCD0E" w14:textId="77777777" w:rsidR="008C3C9F" w:rsidRDefault="008C3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C288E" w14:textId="77777777" w:rsidR="00A17D2B" w:rsidRDefault="00A17D2B" w:rsidP="008C3C9F">
      <w:r>
        <w:separator/>
      </w:r>
    </w:p>
  </w:footnote>
  <w:footnote w:type="continuationSeparator" w:id="0">
    <w:p w14:paraId="6D4B9382" w14:textId="77777777" w:rsidR="00A17D2B" w:rsidRDefault="00A17D2B" w:rsidP="008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2413D" w14:textId="667ADE7A" w:rsidR="008C3C9F" w:rsidRDefault="00A17D2B">
    <w:pPr>
      <w:pStyle w:val="Header"/>
    </w:pPr>
    <w:r>
      <w:rPr>
        <w:noProof/>
      </w:rPr>
      <w:pict w14:anchorId="217D7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2"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BF40" w14:textId="1DDABFDA" w:rsidR="008C3C9F" w:rsidRDefault="00A17D2B">
    <w:pPr>
      <w:pStyle w:val="Header"/>
    </w:pPr>
    <w:r>
      <w:rPr>
        <w:noProof/>
      </w:rPr>
      <w:pict w14:anchorId="5C5E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3"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F528F" w14:textId="390165ED" w:rsidR="008C3C9F" w:rsidRDefault="00A17D2B">
    <w:pPr>
      <w:pStyle w:val="Header"/>
    </w:pPr>
    <w:r>
      <w:rPr>
        <w:noProof/>
      </w:rPr>
      <w:pict w14:anchorId="1B7A2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4846421"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F70234"/>
    <w:multiLevelType w:val="hybridMultilevel"/>
    <w:tmpl w:val="BFE68654"/>
    <w:lvl w:ilvl="0" w:tplc="8D06AA6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FE0BCC"/>
    <w:multiLevelType w:val="multilevel"/>
    <w:tmpl w:val="65C6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57F0F"/>
    <w:multiLevelType w:val="multilevel"/>
    <w:tmpl w:val="5C021192"/>
    <w:lvl w:ilvl="0">
      <w:start w:val="2"/>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F452F78"/>
    <w:multiLevelType w:val="multilevel"/>
    <w:tmpl w:val="A7E46966"/>
    <w:lvl w:ilvl="0">
      <w:start w:val="2"/>
      <w:numFmt w:val="decimal"/>
      <w:lvlText w:val="%1"/>
      <w:lvlJc w:val="left"/>
      <w:pPr>
        <w:ind w:left="720" w:hanging="720"/>
      </w:pPr>
      <w:rPr>
        <w:rFonts w:hint="default"/>
        <w:b/>
      </w:rPr>
    </w:lvl>
    <w:lvl w:ilvl="1">
      <w:start w:val="10"/>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FD51D78"/>
    <w:multiLevelType w:val="multilevel"/>
    <w:tmpl w:val="82F6ADD0"/>
    <w:lvl w:ilvl="0">
      <w:start w:val="2"/>
      <w:numFmt w:val="decimal"/>
      <w:lvlText w:val="%1"/>
      <w:lvlJc w:val="left"/>
      <w:pPr>
        <w:ind w:left="780" w:hanging="780"/>
      </w:pPr>
      <w:rPr>
        <w:rFonts w:hint="default"/>
        <w:b/>
      </w:rPr>
    </w:lvl>
    <w:lvl w:ilvl="1">
      <w:start w:val="10"/>
      <w:numFmt w:val="decimal"/>
      <w:lvlText w:val="%1.%2"/>
      <w:lvlJc w:val="left"/>
      <w:pPr>
        <w:ind w:left="1020" w:hanging="780"/>
      </w:pPr>
      <w:rPr>
        <w:rFonts w:hint="default"/>
        <w:b/>
      </w:rPr>
    </w:lvl>
    <w:lvl w:ilvl="2">
      <w:start w:val="3"/>
      <w:numFmt w:val="decimal"/>
      <w:lvlText w:val="%1.%2.%3"/>
      <w:lvlJc w:val="left"/>
      <w:pPr>
        <w:ind w:left="1260" w:hanging="780"/>
      </w:pPr>
      <w:rPr>
        <w:rFonts w:hint="default"/>
        <w:b/>
      </w:rPr>
    </w:lvl>
    <w:lvl w:ilvl="3">
      <w:start w:val="1"/>
      <w:numFmt w:val="decimal"/>
      <w:lvlText w:val="%1.%2.%3.%4"/>
      <w:lvlJc w:val="left"/>
      <w:pPr>
        <w:ind w:left="1500" w:hanging="7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280" w:hanging="108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120" w:hanging="1440"/>
      </w:pPr>
      <w:rPr>
        <w:rFonts w:hint="default"/>
        <w:b/>
      </w:rPr>
    </w:lvl>
    <w:lvl w:ilvl="8">
      <w:start w:val="1"/>
      <w:numFmt w:val="decimal"/>
      <w:lvlText w:val="%1.%2.%3.%4.%5.%6.%7.%8.%9"/>
      <w:lvlJc w:val="left"/>
      <w:pPr>
        <w:ind w:left="3720" w:hanging="1800"/>
      </w:pPr>
      <w:rPr>
        <w:rFonts w:hint="default"/>
        <w:b/>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4A9539F"/>
    <w:multiLevelType w:val="multilevel"/>
    <w:tmpl w:val="93B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5"/>
  </w:num>
  <w:num w:numId="9">
    <w:abstractNumId w:val="31"/>
  </w:num>
  <w:num w:numId="10">
    <w:abstractNumId w:val="2"/>
  </w:num>
  <w:num w:numId="11">
    <w:abstractNumId w:val="23"/>
  </w:num>
  <w:num w:numId="12">
    <w:abstractNumId w:val="3"/>
  </w:num>
  <w:num w:numId="13">
    <w:abstractNumId w:val="22"/>
  </w:num>
  <w:num w:numId="14">
    <w:abstractNumId w:val="10"/>
  </w:num>
  <w:num w:numId="15">
    <w:abstractNumId w:val="26"/>
  </w:num>
  <w:num w:numId="16">
    <w:abstractNumId w:val="5"/>
  </w:num>
  <w:num w:numId="17">
    <w:abstractNumId w:val="27"/>
  </w:num>
  <w:num w:numId="18">
    <w:abstractNumId w:val="18"/>
  </w:num>
  <w:num w:numId="19">
    <w:abstractNumId w:val="34"/>
  </w:num>
  <w:num w:numId="20">
    <w:abstractNumId w:val="14"/>
  </w:num>
  <w:num w:numId="21">
    <w:abstractNumId w:val="11"/>
  </w:num>
  <w:num w:numId="22">
    <w:abstractNumId w:val="16"/>
  </w:num>
  <w:num w:numId="23">
    <w:abstractNumId w:val="24"/>
  </w:num>
  <w:num w:numId="24">
    <w:abstractNumId w:val="32"/>
  </w:num>
  <w:num w:numId="25">
    <w:abstractNumId w:val="4"/>
  </w:num>
  <w:num w:numId="26">
    <w:abstractNumId w:val="21"/>
  </w:num>
  <w:num w:numId="27">
    <w:abstractNumId w:val="25"/>
  </w:num>
  <w:num w:numId="28">
    <w:abstractNumId w:val="33"/>
  </w:num>
  <w:num w:numId="29">
    <w:abstractNumId w:val="30"/>
  </w:num>
  <w:num w:numId="30">
    <w:abstractNumId w:val="12"/>
  </w:num>
  <w:num w:numId="31">
    <w:abstractNumId w:val="9"/>
  </w:num>
  <w:num w:numId="32">
    <w:abstractNumId w:val="29"/>
  </w:num>
  <w:num w:numId="33">
    <w:abstractNumId w:val="13"/>
  </w:num>
  <w:num w:numId="34">
    <w:abstractNumId w:val="17"/>
  </w:num>
  <w:num w:numId="35">
    <w:abstractNumId w:val="19"/>
  </w:num>
  <w:num w:numId="3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ndan Kumar Panigrahi">
    <w15:presenceInfo w15:providerId="Windows Live" w15:userId="cf0b17f152cfbb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76B"/>
    <w:rsid w:val="00170F57"/>
    <w:rsid w:val="00244545"/>
    <w:rsid w:val="003C1263"/>
    <w:rsid w:val="003D343A"/>
    <w:rsid w:val="004B1238"/>
    <w:rsid w:val="005D2122"/>
    <w:rsid w:val="006235D6"/>
    <w:rsid w:val="00625F51"/>
    <w:rsid w:val="00694FB2"/>
    <w:rsid w:val="006F184C"/>
    <w:rsid w:val="008C3C9F"/>
    <w:rsid w:val="00984D51"/>
    <w:rsid w:val="009A3534"/>
    <w:rsid w:val="00A17D2B"/>
    <w:rsid w:val="00AE5A9E"/>
    <w:rsid w:val="00BC311C"/>
    <w:rsid w:val="00D3306B"/>
    <w:rsid w:val="00E9576B"/>
    <w:rsid w:val="00F0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C5AA08"/>
  <w15:chartTrackingRefBased/>
  <w15:docId w15:val="{4AE66BB7-214B-471F-9257-1ECFDB595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76B"/>
    <w:pPr>
      <w:spacing w:after="0" w:line="240" w:lineRule="auto"/>
    </w:pPr>
    <w:rPr>
      <w:rFonts w:ascii="Helvetica" w:eastAsia="Times New Roman" w:hAnsi="Helvetica" w:cs="Times New Roman"/>
      <w:sz w:val="20"/>
      <w:szCs w:val="20"/>
    </w:rPr>
  </w:style>
  <w:style w:type="paragraph" w:styleId="Heading1">
    <w:name w:val="heading 1"/>
    <w:basedOn w:val="Normal"/>
    <w:next w:val="Normal"/>
    <w:link w:val="Heading1Char"/>
    <w:qFormat/>
    <w:rsid w:val="00E9576B"/>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rsid w:val="005D212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576B"/>
    <w:rPr>
      <w:rFonts w:ascii="Arial" w:eastAsia="Times New Roman" w:hAnsi="Arial" w:cs="Times New Roman"/>
      <w:b/>
      <w:kern w:val="28"/>
      <w:sz w:val="28"/>
      <w:szCs w:val="20"/>
    </w:rPr>
  </w:style>
  <w:style w:type="paragraph" w:customStyle="1" w:styleId="Author">
    <w:name w:val="Author"/>
    <w:basedOn w:val="Normal"/>
    <w:rsid w:val="00E9576B"/>
    <w:pPr>
      <w:spacing w:line="280" w:lineRule="exact"/>
      <w:jc w:val="right"/>
    </w:pPr>
    <w:rPr>
      <w:b/>
      <w:sz w:val="24"/>
    </w:rPr>
  </w:style>
  <w:style w:type="paragraph" w:customStyle="1" w:styleId="Affiliation">
    <w:name w:val="Affiliation"/>
    <w:basedOn w:val="Normal"/>
    <w:rsid w:val="00E9576B"/>
    <w:pPr>
      <w:spacing w:after="240" w:line="240" w:lineRule="exact"/>
      <w:jc w:val="right"/>
    </w:pPr>
  </w:style>
  <w:style w:type="paragraph" w:customStyle="1" w:styleId="Body">
    <w:name w:val="Body"/>
    <w:basedOn w:val="Normal"/>
    <w:rsid w:val="00E9576B"/>
    <w:pPr>
      <w:spacing w:after="240"/>
      <w:jc w:val="both"/>
    </w:pPr>
  </w:style>
  <w:style w:type="paragraph" w:customStyle="1" w:styleId="AbstHead">
    <w:name w:val="Abst Head"/>
    <w:basedOn w:val="MainHead"/>
    <w:rsid w:val="00E9576B"/>
    <w:rPr>
      <w:sz w:val="22"/>
    </w:rPr>
  </w:style>
  <w:style w:type="paragraph" w:customStyle="1" w:styleId="MainHead">
    <w:name w:val="Main Head"/>
    <w:basedOn w:val="Normal"/>
    <w:rsid w:val="00E9576B"/>
    <w:pPr>
      <w:keepNext/>
      <w:spacing w:after="240"/>
    </w:pPr>
    <w:rPr>
      <w:b/>
      <w:caps/>
    </w:rPr>
  </w:style>
  <w:style w:type="paragraph" w:customStyle="1" w:styleId="IntroHead">
    <w:name w:val="Intro Head"/>
    <w:basedOn w:val="MainHead"/>
    <w:rsid w:val="00E9576B"/>
    <w:rPr>
      <w:sz w:val="22"/>
    </w:rPr>
  </w:style>
  <w:style w:type="paragraph" w:customStyle="1" w:styleId="PaperNumber">
    <w:name w:val="Paper Number"/>
    <w:basedOn w:val="Normal"/>
    <w:rsid w:val="00E9576B"/>
    <w:pPr>
      <w:spacing w:after="280" w:line="280" w:lineRule="exact"/>
      <w:jc w:val="right"/>
    </w:pPr>
    <w:rPr>
      <w:b/>
      <w:sz w:val="28"/>
    </w:rPr>
  </w:style>
  <w:style w:type="paragraph" w:customStyle="1" w:styleId="ConcHead">
    <w:name w:val="Conc Head"/>
    <w:basedOn w:val="MainHead"/>
    <w:rsid w:val="00E9576B"/>
    <w:rPr>
      <w:sz w:val="22"/>
    </w:rPr>
  </w:style>
  <w:style w:type="paragraph" w:customStyle="1" w:styleId="AcknHead">
    <w:name w:val="Ackn Head"/>
    <w:basedOn w:val="MainHead"/>
    <w:rsid w:val="00E9576B"/>
    <w:rPr>
      <w:sz w:val="22"/>
    </w:rPr>
  </w:style>
  <w:style w:type="paragraph" w:customStyle="1" w:styleId="ReferHead">
    <w:name w:val="Refer Head"/>
    <w:basedOn w:val="MainHead"/>
    <w:rsid w:val="00E9576B"/>
    <w:rPr>
      <w:sz w:val="22"/>
    </w:rPr>
  </w:style>
  <w:style w:type="paragraph" w:customStyle="1" w:styleId="AddSrcHead">
    <w:name w:val="AddSrc Head"/>
    <w:basedOn w:val="MainHead"/>
    <w:rsid w:val="00E9576B"/>
    <w:rPr>
      <w:sz w:val="22"/>
    </w:rPr>
  </w:style>
  <w:style w:type="paragraph" w:customStyle="1" w:styleId="DefAcrHead">
    <w:name w:val="DefAcrHead"/>
    <w:basedOn w:val="MainHead"/>
    <w:rsid w:val="00E9576B"/>
    <w:rPr>
      <w:sz w:val="22"/>
    </w:rPr>
  </w:style>
  <w:style w:type="paragraph" w:customStyle="1" w:styleId="Copyright">
    <w:name w:val="Copyright"/>
    <w:basedOn w:val="Normal"/>
    <w:rsid w:val="00E9576B"/>
    <w:pPr>
      <w:spacing w:after="960" w:line="200" w:lineRule="exact"/>
    </w:pPr>
    <w:rPr>
      <w:sz w:val="16"/>
    </w:rPr>
  </w:style>
  <w:style w:type="paragraph" w:styleId="Title">
    <w:name w:val="Title"/>
    <w:basedOn w:val="Normal"/>
    <w:link w:val="TitleChar"/>
    <w:qFormat/>
    <w:rsid w:val="00E9576B"/>
    <w:pPr>
      <w:spacing w:after="360"/>
      <w:jc w:val="right"/>
    </w:pPr>
    <w:rPr>
      <w:b/>
      <w:kern w:val="28"/>
      <w:sz w:val="36"/>
    </w:rPr>
  </w:style>
  <w:style w:type="character" w:customStyle="1" w:styleId="TitleChar">
    <w:name w:val="Title Char"/>
    <w:basedOn w:val="DefaultParagraphFont"/>
    <w:link w:val="Title"/>
    <w:rsid w:val="00E9576B"/>
    <w:rPr>
      <w:rFonts w:ascii="Helvetica" w:eastAsia="Times New Roman" w:hAnsi="Helvetica" w:cs="Times New Roman"/>
      <w:b/>
      <w:kern w:val="28"/>
      <w:sz w:val="36"/>
      <w:szCs w:val="20"/>
    </w:rPr>
  </w:style>
  <w:style w:type="paragraph" w:customStyle="1" w:styleId="Reference">
    <w:name w:val="Reference"/>
    <w:basedOn w:val="Body"/>
    <w:rsid w:val="00E9576B"/>
    <w:pPr>
      <w:numPr>
        <w:numId w:val="23"/>
      </w:numPr>
      <w:spacing w:after="0" w:line="240" w:lineRule="exact"/>
    </w:pPr>
  </w:style>
  <w:style w:type="paragraph" w:customStyle="1" w:styleId="Head1">
    <w:name w:val="Head1"/>
    <w:basedOn w:val="MainHead"/>
    <w:rsid w:val="00E9576B"/>
    <w:rPr>
      <w:sz w:val="22"/>
    </w:rPr>
  </w:style>
  <w:style w:type="paragraph" w:customStyle="1" w:styleId="ContactHead">
    <w:name w:val="Contact Head"/>
    <w:basedOn w:val="MainHead"/>
    <w:rsid w:val="00E9576B"/>
    <w:rPr>
      <w:sz w:val="22"/>
    </w:rPr>
  </w:style>
  <w:style w:type="paragraph" w:customStyle="1" w:styleId="Head3">
    <w:name w:val="Head3"/>
    <w:basedOn w:val="Head2"/>
    <w:rsid w:val="00E9576B"/>
    <w:rPr>
      <w:caps w:val="0"/>
      <w:u w:val="single"/>
    </w:rPr>
  </w:style>
  <w:style w:type="paragraph" w:customStyle="1" w:styleId="Head2">
    <w:name w:val="Head2"/>
    <w:basedOn w:val="Normal"/>
    <w:next w:val="Body"/>
    <w:rsid w:val="00E9576B"/>
    <w:pPr>
      <w:keepNext/>
      <w:spacing w:after="240"/>
    </w:pPr>
    <w:rPr>
      <w:caps/>
    </w:rPr>
  </w:style>
  <w:style w:type="paragraph" w:customStyle="1" w:styleId="Head4">
    <w:name w:val="Head4"/>
    <w:basedOn w:val="Head3"/>
    <w:rsid w:val="00E9576B"/>
    <w:rPr>
      <w:u w:val="none"/>
    </w:rPr>
  </w:style>
  <w:style w:type="paragraph" w:customStyle="1" w:styleId="UnordList">
    <w:name w:val="Unord List"/>
    <w:basedOn w:val="Body"/>
    <w:rsid w:val="00E9576B"/>
    <w:pPr>
      <w:spacing w:after="0"/>
      <w:ind w:left="360" w:hanging="360"/>
    </w:pPr>
  </w:style>
  <w:style w:type="paragraph" w:customStyle="1" w:styleId="OrdList">
    <w:name w:val="Ord List"/>
    <w:basedOn w:val="UnordList"/>
    <w:rsid w:val="00E9576B"/>
    <w:pPr>
      <w:jc w:val="left"/>
    </w:pPr>
  </w:style>
  <w:style w:type="paragraph" w:customStyle="1" w:styleId="Appendix">
    <w:name w:val="Appendix"/>
    <w:basedOn w:val="MainHead"/>
    <w:rsid w:val="00E9576B"/>
    <w:rPr>
      <w:sz w:val="22"/>
    </w:rPr>
  </w:style>
  <w:style w:type="paragraph" w:customStyle="1" w:styleId="Term">
    <w:name w:val="Term"/>
    <w:basedOn w:val="Body"/>
    <w:rsid w:val="00E9576B"/>
    <w:pPr>
      <w:spacing w:after="0"/>
    </w:pPr>
    <w:rPr>
      <w:b/>
    </w:rPr>
  </w:style>
  <w:style w:type="paragraph" w:customStyle="1" w:styleId="Definition">
    <w:name w:val="Definition"/>
    <w:basedOn w:val="Body"/>
    <w:rsid w:val="00E9576B"/>
  </w:style>
  <w:style w:type="character" w:customStyle="1" w:styleId="Bold">
    <w:name w:val="Bold"/>
    <w:rsid w:val="00E9576B"/>
    <w:rPr>
      <w:b/>
    </w:rPr>
  </w:style>
  <w:style w:type="character" w:customStyle="1" w:styleId="Italic">
    <w:name w:val="Italic"/>
    <w:rsid w:val="00E9576B"/>
    <w:rPr>
      <w:i/>
    </w:rPr>
  </w:style>
  <w:style w:type="character" w:customStyle="1" w:styleId="Underline">
    <w:name w:val="Underline"/>
    <w:rsid w:val="00E9576B"/>
    <w:rPr>
      <w:u w:val="single"/>
    </w:rPr>
  </w:style>
  <w:style w:type="paragraph" w:customStyle="1" w:styleId="Equation">
    <w:name w:val="Equation"/>
    <w:basedOn w:val="Body"/>
    <w:rsid w:val="00E9576B"/>
  </w:style>
  <w:style w:type="paragraph" w:customStyle="1" w:styleId="Figure">
    <w:name w:val="Figure"/>
    <w:basedOn w:val="Copyright"/>
    <w:rsid w:val="00E9576B"/>
    <w:pPr>
      <w:spacing w:after="240"/>
    </w:pPr>
    <w:rPr>
      <w:sz w:val="20"/>
    </w:rPr>
  </w:style>
  <w:style w:type="paragraph" w:styleId="Footer">
    <w:name w:val="footer"/>
    <w:basedOn w:val="Normal"/>
    <w:link w:val="FooterChar"/>
    <w:rsid w:val="00E9576B"/>
    <w:pPr>
      <w:tabs>
        <w:tab w:val="center" w:pos="4320"/>
        <w:tab w:val="right" w:pos="8640"/>
      </w:tabs>
    </w:pPr>
  </w:style>
  <w:style w:type="character" w:customStyle="1" w:styleId="FooterChar">
    <w:name w:val="Footer Char"/>
    <w:basedOn w:val="DefaultParagraphFont"/>
    <w:link w:val="Footer"/>
    <w:rsid w:val="00E9576B"/>
    <w:rPr>
      <w:rFonts w:ascii="Helvetica" w:eastAsia="Times New Roman" w:hAnsi="Helvetica" w:cs="Times New Roman"/>
      <w:sz w:val="20"/>
      <w:szCs w:val="20"/>
    </w:rPr>
  </w:style>
  <w:style w:type="paragraph" w:customStyle="1" w:styleId="Head40">
    <w:name w:val="Head 4"/>
    <w:basedOn w:val="Head3"/>
    <w:rsid w:val="00E9576B"/>
    <w:rPr>
      <w:u w:val="none"/>
    </w:rPr>
  </w:style>
  <w:style w:type="paragraph" w:styleId="Header">
    <w:name w:val="header"/>
    <w:basedOn w:val="Normal"/>
    <w:link w:val="HeaderChar"/>
    <w:rsid w:val="00E9576B"/>
    <w:pPr>
      <w:tabs>
        <w:tab w:val="center" w:pos="4320"/>
        <w:tab w:val="right" w:pos="8640"/>
      </w:tabs>
    </w:pPr>
  </w:style>
  <w:style w:type="character" w:customStyle="1" w:styleId="HeaderChar">
    <w:name w:val="Header Char"/>
    <w:basedOn w:val="DefaultParagraphFont"/>
    <w:link w:val="Header"/>
    <w:rsid w:val="00E9576B"/>
    <w:rPr>
      <w:rFonts w:ascii="Helvetica" w:eastAsia="Times New Roman" w:hAnsi="Helvetica" w:cs="Times New Roman"/>
      <w:sz w:val="20"/>
      <w:szCs w:val="20"/>
    </w:rPr>
  </w:style>
  <w:style w:type="paragraph" w:customStyle="1" w:styleId="Paper">
    <w:name w:val="Paper"/>
    <w:basedOn w:val="Normal"/>
    <w:rsid w:val="00E9576B"/>
    <w:pPr>
      <w:spacing w:after="360" w:line="440" w:lineRule="exact"/>
      <w:jc w:val="right"/>
    </w:pPr>
    <w:rPr>
      <w:b/>
      <w:sz w:val="36"/>
    </w:rPr>
  </w:style>
  <w:style w:type="paragraph" w:styleId="Signature">
    <w:name w:val="Signature"/>
    <w:basedOn w:val="Normal"/>
    <w:link w:val="SignatureChar"/>
    <w:rsid w:val="00E9576B"/>
    <w:pPr>
      <w:ind w:left="4320"/>
    </w:pPr>
  </w:style>
  <w:style w:type="character" w:customStyle="1" w:styleId="SignatureChar">
    <w:name w:val="Signature Char"/>
    <w:basedOn w:val="DefaultParagraphFont"/>
    <w:link w:val="Signature"/>
    <w:rsid w:val="00E9576B"/>
    <w:rPr>
      <w:rFonts w:ascii="Helvetica" w:eastAsia="Times New Roman" w:hAnsi="Helvetica" w:cs="Times New Roman"/>
      <w:sz w:val="20"/>
      <w:szCs w:val="20"/>
    </w:rPr>
  </w:style>
  <w:style w:type="character" w:customStyle="1" w:styleId="Subscript">
    <w:name w:val="Subscript"/>
    <w:rsid w:val="00E9576B"/>
    <w:rPr>
      <w:vertAlign w:val="subscript"/>
    </w:rPr>
  </w:style>
  <w:style w:type="character" w:customStyle="1" w:styleId="Superscript">
    <w:name w:val="Superscript"/>
    <w:rsid w:val="00E9576B"/>
    <w:rPr>
      <w:vertAlign w:val="superscript"/>
    </w:rPr>
  </w:style>
  <w:style w:type="character" w:customStyle="1" w:styleId="Symbol">
    <w:name w:val="Symbol"/>
    <w:rsid w:val="00E9576B"/>
    <w:rPr>
      <w:rFonts w:ascii="Symbol" w:hAnsi="Symbol"/>
    </w:rPr>
  </w:style>
  <w:style w:type="paragraph" w:customStyle="1" w:styleId="SymbolP">
    <w:name w:val="Symbol P"/>
    <w:basedOn w:val="Body"/>
    <w:rsid w:val="00E9576B"/>
    <w:pPr>
      <w:tabs>
        <w:tab w:val="left" w:pos="720"/>
        <w:tab w:val="left" w:pos="3780"/>
      </w:tabs>
      <w:spacing w:after="0"/>
    </w:pPr>
    <w:rPr>
      <w:sz w:val="24"/>
    </w:rPr>
  </w:style>
  <w:style w:type="character" w:customStyle="1" w:styleId="BoldItal">
    <w:name w:val="BoldItal"/>
    <w:basedOn w:val="DefaultParagraphFont"/>
    <w:rsid w:val="00E9576B"/>
    <w:rPr>
      <w:b/>
      <w:i/>
    </w:rPr>
  </w:style>
  <w:style w:type="character" w:customStyle="1" w:styleId="SubItal">
    <w:name w:val="SubItal"/>
    <w:rsid w:val="00E9576B"/>
    <w:rPr>
      <w:i/>
      <w:vertAlign w:val="subscript"/>
    </w:rPr>
  </w:style>
  <w:style w:type="character" w:customStyle="1" w:styleId="SuperItal">
    <w:name w:val="SuperItal"/>
    <w:rsid w:val="00E9576B"/>
    <w:rPr>
      <w:i/>
      <w:vertAlign w:val="superscript"/>
    </w:rPr>
  </w:style>
  <w:style w:type="character" w:customStyle="1" w:styleId="SymItal">
    <w:name w:val="SymItal"/>
    <w:rsid w:val="00E9576B"/>
    <w:rPr>
      <w:rFonts w:ascii="Symbol" w:hAnsi="Symbol"/>
      <w:i/>
    </w:rPr>
  </w:style>
  <w:style w:type="character" w:styleId="Hyperlink">
    <w:name w:val="Hyperlink"/>
    <w:basedOn w:val="DefaultParagraphFont"/>
    <w:rsid w:val="00E9576B"/>
    <w:rPr>
      <w:color w:val="FF0080"/>
      <w:u w:val="single"/>
    </w:rPr>
  </w:style>
  <w:style w:type="character" w:styleId="FollowedHyperlink">
    <w:name w:val="FollowedHyperlink"/>
    <w:basedOn w:val="DefaultParagraphFont"/>
    <w:rsid w:val="00E9576B"/>
    <w:rPr>
      <w:color w:val="800080"/>
      <w:u w:val="single"/>
    </w:rPr>
  </w:style>
  <w:style w:type="paragraph" w:styleId="BodyText2">
    <w:name w:val="Body Text 2"/>
    <w:basedOn w:val="Normal"/>
    <w:link w:val="BodyText2Char"/>
    <w:rsid w:val="00E9576B"/>
    <w:pPr>
      <w:spacing w:after="120" w:line="480" w:lineRule="auto"/>
    </w:pPr>
  </w:style>
  <w:style w:type="character" w:customStyle="1" w:styleId="BodyText2Char">
    <w:name w:val="Body Text 2 Char"/>
    <w:basedOn w:val="DefaultParagraphFont"/>
    <w:link w:val="BodyText2"/>
    <w:rsid w:val="00E9576B"/>
    <w:rPr>
      <w:rFonts w:ascii="Helvetica" w:eastAsia="Times New Roman" w:hAnsi="Helvetica" w:cs="Times New Roman"/>
      <w:sz w:val="20"/>
      <w:szCs w:val="20"/>
    </w:rPr>
  </w:style>
  <w:style w:type="character" w:styleId="CommentReference">
    <w:name w:val="annotation reference"/>
    <w:basedOn w:val="DefaultParagraphFont"/>
    <w:uiPriority w:val="99"/>
    <w:unhideWhenUsed/>
    <w:rsid w:val="00E9576B"/>
    <w:rPr>
      <w:sz w:val="16"/>
      <w:szCs w:val="16"/>
    </w:rPr>
  </w:style>
  <w:style w:type="paragraph" w:styleId="CommentText">
    <w:name w:val="annotation text"/>
    <w:basedOn w:val="Normal"/>
    <w:link w:val="CommentTextChar"/>
    <w:uiPriority w:val="99"/>
    <w:unhideWhenUsed/>
    <w:rsid w:val="00E9576B"/>
    <w:rPr>
      <w:rFonts w:ascii="Times New Roman" w:hAnsi="Times New Roman"/>
      <w:lang w:val="nb-NO" w:eastAsia="nb-NO"/>
    </w:rPr>
  </w:style>
  <w:style w:type="character" w:customStyle="1" w:styleId="CommentTextChar">
    <w:name w:val="Comment Text Char"/>
    <w:basedOn w:val="DefaultParagraphFont"/>
    <w:link w:val="CommentText"/>
    <w:uiPriority w:val="99"/>
    <w:rsid w:val="00E9576B"/>
    <w:rPr>
      <w:rFonts w:ascii="Times New Roman" w:eastAsia="Times New Roman" w:hAnsi="Times New Roman" w:cs="Times New Roman"/>
      <w:sz w:val="20"/>
      <w:szCs w:val="20"/>
      <w:lang w:val="nb-NO" w:eastAsia="nb-NO"/>
    </w:rPr>
  </w:style>
  <w:style w:type="paragraph" w:styleId="BalloonText">
    <w:name w:val="Balloon Text"/>
    <w:basedOn w:val="Normal"/>
    <w:link w:val="BalloonTextChar"/>
    <w:rsid w:val="00E9576B"/>
    <w:rPr>
      <w:rFonts w:ascii="Tahoma" w:hAnsi="Tahoma" w:cs="Tahoma"/>
      <w:sz w:val="16"/>
      <w:szCs w:val="16"/>
    </w:rPr>
  </w:style>
  <w:style w:type="character" w:customStyle="1" w:styleId="BalloonTextChar">
    <w:name w:val="Balloon Text Char"/>
    <w:basedOn w:val="DefaultParagraphFont"/>
    <w:link w:val="BalloonText"/>
    <w:rsid w:val="00E9576B"/>
    <w:rPr>
      <w:rFonts w:ascii="Tahoma" w:eastAsia="Times New Roman" w:hAnsi="Tahoma" w:cs="Tahoma"/>
      <w:sz w:val="16"/>
      <w:szCs w:val="16"/>
    </w:rPr>
  </w:style>
  <w:style w:type="paragraph" w:styleId="BodyText3">
    <w:name w:val="Body Text 3"/>
    <w:basedOn w:val="Normal"/>
    <w:link w:val="BodyText3Char"/>
    <w:rsid w:val="00E9576B"/>
    <w:pPr>
      <w:spacing w:after="120"/>
    </w:pPr>
    <w:rPr>
      <w:sz w:val="16"/>
      <w:szCs w:val="16"/>
    </w:rPr>
  </w:style>
  <w:style w:type="character" w:customStyle="1" w:styleId="BodyText3Char">
    <w:name w:val="Body Text 3 Char"/>
    <w:basedOn w:val="DefaultParagraphFont"/>
    <w:link w:val="BodyText3"/>
    <w:rsid w:val="00E9576B"/>
    <w:rPr>
      <w:rFonts w:ascii="Helvetica" w:eastAsia="Times New Roman" w:hAnsi="Helvetica" w:cs="Times New Roman"/>
      <w:sz w:val="16"/>
      <w:szCs w:val="16"/>
    </w:rPr>
  </w:style>
  <w:style w:type="character" w:styleId="LineNumber">
    <w:name w:val="line number"/>
    <w:basedOn w:val="DefaultParagraphFont"/>
    <w:rsid w:val="00E9576B"/>
  </w:style>
  <w:style w:type="character" w:styleId="Emphasis">
    <w:name w:val="Emphasis"/>
    <w:basedOn w:val="DefaultParagraphFont"/>
    <w:uiPriority w:val="20"/>
    <w:qFormat/>
    <w:rsid w:val="00E9576B"/>
    <w:rPr>
      <w:i/>
      <w:iCs/>
    </w:rPr>
  </w:style>
  <w:style w:type="paragraph" w:styleId="ListParagraph">
    <w:name w:val="List Paragraph"/>
    <w:basedOn w:val="Normal"/>
    <w:uiPriority w:val="34"/>
    <w:qFormat/>
    <w:rsid w:val="00E9576B"/>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Heading3Char">
    <w:name w:val="Heading 3 Char"/>
    <w:basedOn w:val="DefaultParagraphFont"/>
    <w:link w:val="Heading3"/>
    <w:uiPriority w:val="9"/>
    <w:semiHidden/>
    <w:rsid w:val="005D2122"/>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5D212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84D51"/>
    <w:rPr>
      <w:rFonts w:ascii="Helvetica" w:hAnsi="Helvetica"/>
      <w:b/>
      <w:bCs/>
      <w:lang w:val="en-US" w:eastAsia="en-US"/>
    </w:rPr>
  </w:style>
  <w:style w:type="character" w:customStyle="1" w:styleId="CommentSubjectChar">
    <w:name w:val="Comment Subject Char"/>
    <w:basedOn w:val="CommentTextChar"/>
    <w:link w:val="CommentSubject"/>
    <w:uiPriority w:val="99"/>
    <w:semiHidden/>
    <w:rsid w:val="00984D51"/>
    <w:rPr>
      <w:rFonts w:ascii="Helvetica" w:eastAsia="Times New Roman" w:hAnsi="Helvetica" w:cs="Times New Roman"/>
      <w:b/>
      <w:bCs/>
      <w:sz w:val="20"/>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31119">
      <w:bodyDiv w:val="1"/>
      <w:marLeft w:val="0"/>
      <w:marRight w:val="0"/>
      <w:marTop w:val="0"/>
      <w:marBottom w:val="0"/>
      <w:divBdr>
        <w:top w:val="none" w:sz="0" w:space="0" w:color="auto"/>
        <w:left w:val="none" w:sz="0" w:space="0" w:color="auto"/>
        <w:bottom w:val="none" w:sz="0" w:space="0" w:color="auto"/>
        <w:right w:val="none" w:sz="0" w:space="0" w:color="auto"/>
      </w:divBdr>
    </w:div>
    <w:div w:id="19175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3390/plants13223184" TargetMode="External"/><Relationship Id="rId21" Type="http://schemas.openxmlformats.org/officeDocument/2006/relationships/hyperlink" Target="https://doi.org/10.3390/agronomy12081900" TargetMode="External"/><Relationship Id="rId42" Type="http://schemas.openxmlformats.org/officeDocument/2006/relationships/hyperlink" Target="https://doi.org/10.3389/fpls.2018.01705" TargetMode="External"/><Relationship Id="rId47" Type="http://schemas.openxmlformats.org/officeDocument/2006/relationships/hyperlink" Target="https://doi.org/10.3389/fpls.2020.00815" TargetMode="External"/><Relationship Id="rId63" Type="http://schemas.openxmlformats.org/officeDocument/2006/relationships/hyperlink" Target="https://doi.org/10.1007/s12033-018-0167-z" TargetMode="External"/><Relationship Id="rId68" Type="http://schemas.openxmlformats.org/officeDocument/2006/relationships/hyperlink" Target="https://doi.org/10.3389/fsufs.2020.618230" TargetMode="External"/><Relationship Id="rId84" Type="http://schemas.openxmlformats.org/officeDocument/2006/relationships/hyperlink" Target="https://doi.org/10.3390/ijms20102541" TargetMode="External"/><Relationship Id="rId89" Type="http://schemas.openxmlformats.org/officeDocument/2006/relationships/hyperlink" Target="https://doi.org/10.1016/j.fcr.2017.02.016" TargetMode="External"/><Relationship Id="rId16" Type="http://schemas.openxmlformats.org/officeDocument/2006/relationships/hyperlink" Target="https://doi.org/10.1016/bs.agron.2015.03.001" TargetMode="External"/><Relationship Id="rId11" Type="http://schemas.openxmlformats.org/officeDocument/2006/relationships/hyperlink" Target="https://doi.org/10.1016/S0140-6736(20)30677-2" TargetMode="External"/><Relationship Id="rId32" Type="http://schemas.openxmlformats.org/officeDocument/2006/relationships/hyperlink" Target="https://doi.org/10.3390/antiox8040094" TargetMode="External"/><Relationship Id="rId37" Type="http://schemas.openxmlformats.org/officeDocument/2006/relationships/hyperlink" Target="https://doi.org/10.3390/plants10030592" TargetMode="External"/><Relationship Id="rId53" Type="http://schemas.openxmlformats.org/officeDocument/2006/relationships/hyperlink" Target="https://doi.org/10.1007/s10681-018-2224-9" TargetMode="External"/><Relationship Id="rId58" Type="http://schemas.openxmlformats.org/officeDocument/2006/relationships/hyperlink" Target="https://doi.org/10.1016/j.tplants.2017.08.011" TargetMode="External"/><Relationship Id="rId74" Type="http://schemas.openxmlformats.org/officeDocument/2006/relationships/hyperlink" Target="https://doi.org/10.3390/plants9111596" TargetMode="External"/><Relationship Id="rId79" Type="http://schemas.openxmlformats.org/officeDocument/2006/relationships/hyperlink" Target="https://doi.org/10.3390/plants10020259"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doi.org/10.3390/agronomy11081534" TargetMode="External"/><Relationship Id="rId95" Type="http://schemas.openxmlformats.org/officeDocument/2006/relationships/header" Target="header2.xml"/><Relationship Id="rId22" Type="http://schemas.openxmlformats.org/officeDocument/2006/relationships/hyperlink" Target="https://doi.org/10.3390/agriculture10100424" TargetMode="External"/><Relationship Id="rId27" Type="http://schemas.openxmlformats.org/officeDocument/2006/relationships/hyperlink" Target="https://doi.org/10.1007/s00122-019-03447-4" TargetMode="External"/><Relationship Id="rId43" Type="http://schemas.openxmlformats.org/officeDocument/2006/relationships/hyperlink" Target="https://doi.org/10.3390/physiologia2040011" TargetMode="External"/><Relationship Id="rId48" Type="http://schemas.openxmlformats.org/officeDocument/2006/relationships/hyperlink" Target="https://doi.org/10.3389/fpls.2022.1026157" TargetMode="External"/><Relationship Id="rId64" Type="http://schemas.openxmlformats.org/officeDocument/2006/relationships/hyperlink" Target="https://doi.org/10.3390/plants12122306" TargetMode="External"/><Relationship Id="rId69" Type="http://schemas.openxmlformats.org/officeDocument/2006/relationships/hyperlink" Target="https://doi.org/10.18805/lr-4665" TargetMode="External"/><Relationship Id="rId80" Type="http://schemas.openxmlformats.org/officeDocument/2006/relationships/hyperlink" Target="https://doi.org/10.3390/agronomy12081881" TargetMode="External"/><Relationship Id="rId85" Type="http://schemas.openxmlformats.org/officeDocument/2006/relationships/hyperlink" Target="https://doi.org/10.3390/su16146026" TargetMode="External"/><Relationship Id="rId12" Type="http://schemas.openxmlformats.org/officeDocument/2006/relationships/hyperlink" Target="https://doi.org/10.1186/s40066-021-00304-2" TargetMode="External"/><Relationship Id="rId17" Type="http://schemas.openxmlformats.org/officeDocument/2006/relationships/hyperlink" Target="https://doi.org/10.1234/jfl.2024.0367" TargetMode="External"/><Relationship Id="rId25" Type="http://schemas.openxmlformats.org/officeDocument/2006/relationships/hyperlink" Target="https://doi.org/10.1111/plb.13334" TargetMode="External"/><Relationship Id="rId33" Type="http://schemas.openxmlformats.org/officeDocument/2006/relationships/hyperlink" Target="https://doi.org/10.1007/s00299-021-02611-1" TargetMode="External"/><Relationship Id="rId38" Type="http://schemas.openxmlformats.org/officeDocument/2006/relationships/hyperlink" Target="https://doi.org/10.3390/plants10020259" TargetMode="External"/><Relationship Id="rId46" Type="http://schemas.openxmlformats.org/officeDocument/2006/relationships/hyperlink" Target="https://doi.org/10.1105/tpc.113.120986" TargetMode="External"/><Relationship Id="rId59" Type="http://schemas.openxmlformats.org/officeDocument/2006/relationships/hyperlink" Target="https://doi.org/10.1016/j.tplants.2014.06.010" TargetMode="External"/><Relationship Id="rId67" Type="http://schemas.openxmlformats.org/officeDocument/2006/relationships/hyperlink" Target="https://doi.org/10.3390/biology10060475" TargetMode="External"/><Relationship Id="rId103" Type="http://schemas.microsoft.com/office/2018/08/relationships/commentsExtensible" Target="commentsExtensible.xml"/><Relationship Id="rId20" Type="http://schemas.openxmlformats.org/officeDocument/2006/relationships/hyperlink" Target="https://doi.org/10.3389/cimb.2023.6311" TargetMode="External"/><Relationship Id="rId41" Type="http://schemas.openxmlformats.org/officeDocument/2006/relationships/hyperlink" Target="https://doi.org/10.1111/plb.13294" TargetMode="External"/><Relationship Id="rId54" Type="http://schemas.openxmlformats.org/officeDocument/2006/relationships/hyperlink" Target="https://doi.org/10.3389/fgene.2016.00210" TargetMode="External"/><Relationship Id="rId62" Type="http://schemas.openxmlformats.org/officeDocument/2006/relationships/hyperlink" Target="https://doi.org/10.1111/pbr.12771" TargetMode="External"/><Relationship Id="rId70" Type="http://schemas.openxmlformats.org/officeDocument/2006/relationships/hyperlink" Target="https://doi.org/10.3390/plants12173102" TargetMode="External"/><Relationship Id="rId75" Type="http://schemas.openxmlformats.org/officeDocument/2006/relationships/hyperlink" Target="https://doi.org/10.1016/j.indcrop.2022.114958" TargetMode="External"/><Relationship Id="rId83" Type="http://schemas.openxmlformats.org/officeDocument/2006/relationships/hyperlink" Target="https://doi.org/10.3390/agriculture12101554" TargetMode="External"/><Relationship Id="rId88" Type="http://schemas.openxmlformats.org/officeDocument/2006/relationships/hyperlink" Target="https://doi.org/10.1016/bs.agron.2015.05.001" TargetMode="External"/><Relationship Id="rId91" Type="http://schemas.openxmlformats.org/officeDocument/2006/relationships/hyperlink" Target="https://doi.org/10.5772/65246"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46/j.1365-3040.2002.00751.x" TargetMode="External"/><Relationship Id="rId23" Type="http://schemas.openxmlformats.org/officeDocument/2006/relationships/hyperlink" Target="https://doi.org/10.3390/plants13131808" TargetMode="External"/><Relationship Id="rId28" Type="http://schemas.openxmlformats.org/officeDocument/2006/relationships/hyperlink" Target="https://doi.org/10.3390/rs12193182" TargetMode="External"/><Relationship Id="rId36" Type="http://schemas.openxmlformats.org/officeDocument/2006/relationships/hyperlink" Target="https://doi.org/10.1016/j.ecofor.2023.101334" TargetMode="External"/><Relationship Id="rId49" Type="http://schemas.openxmlformats.org/officeDocument/2006/relationships/hyperlink" Target="https://doi.org/10.3389/fpls.2022.885694" TargetMode="External"/><Relationship Id="rId57" Type="http://schemas.openxmlformats.org/officeDocument/2006/relationships/hyperlink" Target="https://doi.org/10.1016/j.cj.2018.04.003" TargetMode="External"/><Relationship Id="rId10" Type="http://schemas.microsoft.com/office/2016/09/relationships/commentsIds" Target="commentsIds.xml"/><Relationship Id="rId31" Type="http://schemas.openxmlformats.org/officeDocument/2006/relationships/hyperlink" Target="https://doi.org/10.3390/ijms23031084" TargetMode="External"/><Relationship Id="rId44" Type="http://schemas.openxmlformats.org/officeDocument/2006/relationships/hyperlink" Target="https://doi.org/10.1111/pce.13491" TargetMode="External"/><Relationship Id="rId52" Type="http://schemas.openxmlformats.org/officeDocument/2006/relationships/hyperlink" Target="https://doi.org/10.3389/fpls.2024.1260690" TargetMode="External"/><Relationship Id="rId60" Type="http://schemas.openxmlformats.org/officeDocument/2006/relationships/hyperlink" Target="https://doi.org/10.3390/biology13090659" TargetMode="External"/><Relationship Id="rId65" Type="http://schemas.openxmlformats.org/officeDocument/2006/relationships/hyperlink" Target="https://doi.org/10.1016/j.plnstres.2024.100391" TargetMode="External"/><Relationship Id="rId73" Type="http://schemas.openxmlformats.org/officeDocument/2006/relationships/hyperlink" Target="https://doi.org/10.1093/jxb/eraa216" TargetMode="External"/><Relationship Id="rId78" Type="http://schemas.openxmlformats.org/officeDocument/2006/relationships/hyperlink" Target="https://doi.org/10.4236/jwarp.2019.119073" TargetMode="External"/><Relationship Id="rId81" Type="http://schemas.openxmlformats.org/officeDocument/2006/relationships/hyperlink" Target="https://doi.org/10.3389/fagro.2024.1361697" TargetMode="External"/><Relationship Id="rId86" Type="http://schemas.openxmlformats.org/officeDocument/2006/relationships/hyperlink" Target="https://doi.org/10.12952/journal.elementa.000142" TargetMode="External"/><Relationship Id="rId94" Type="http://schemas.openxmlformats.org/officeDocument/2006/relationships/header" Target="header1.xml"/><Relationship Id="rId99" Type="http://schemas.openxmlformats.org/officeDocument/2006/relationships/footer" Target="footer3.xml"/><Relationship Id="rId10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3" Type="http://schemas.openxmlformats.org/officeDocument/2006/relationships/hyperlink" Target="https://doi.org/10.1007/s12571-015-0451-1" TargetMode="External"/><Relationship Id="rId18" Type="http://schemas.openxmlformats.org/officeDocument/2006/relationships/hyperlink" Target="https://doi.org/10.3390/app10165692" TargetMode="External"/><Relationship Id="rId39" Type="http://schemas.openxmlformats.org/officeDocument/2006/relationships/hyperlink" Target="https://doi.org/10.1111/gcb.16060" TargetMode="External"/><Relationship Id="rId34" Type="http://schemas.openxmlformats.org/officeDocument/2006/relationships/hyperlink" Target="https://doi.org/10.1186/s12870-024-04619-4" TargetMode="External"/><Relationship Id="rId50" Type="http://schemas.openxmlformats.org/officeDocument/2006/relationships/hyperlink" Target="https://doi.org/10.3389/fpls.2020.574674" TargetMode="External"/><Relationship Id="rId55" Type="http://schemas.openxmlformats.org/officeDocument/2006/relationships/hyperlink" Target="https://doi.org/10.3126/ijr.v7i1.34757" TargetMode="External"/><Relationship Id="rId76" Type="http://schemas.openxmlformats.org/officeDocument/2006/relationships/hyperlink" Target="https://doi.org/10.1016/j.tibtech.2020.05.004"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1007/s10725-023-00875-9" TargetMode="External"/><Relationship Id="rId92" Type="http://schemas.openxmlformats.org/officeDocument/2006/relationships/hyperlink" Target="https://doi.org/10.3390/ijms20102541" TargetMode="External"/><Relationship Id="rId2" Type="http://schemas.openxmlformats.org/officeDocument/2006/relationships/numbering" Target="numbering.xml"/><Relationship Id="rId29" Type="http://schemas.openxmlformats.org/officeDocument/2006/relationships/hyperlink" Target="https://doi.org/10.1146/annurev-arplant-082519-025957" TargetMode="External"/><Relationship Id="rId24" Type="http://schemas.openxmlformats.org/officeDocument/2006/relationships/hyperlink" Target="https://doi.org/10.1007/s00299-022-02887-7" TargetMode="External"/><Relationship Id="rId40" Type="http://schemas.openxmlformats.org/officeDocument/2006/relationships/hyperlink" Target="https://doi.org/10.3390/ijms20102541" TargetMode="External"/><Relationship Id="rId45" Type="http://schemas.openxmlformats.org/officeDocument/2006/relationships/hyperlink" Target="https://doi.org/10.3389/fpls.2022.1026157" TargetMode="External"/><Relationship Id="rId66" Type="http://schemas.openxmlformats.org/officeDocument/2006/relationships/hyperlink" Target="https://doi.org/10.1016/j.sjbs.2018.11.016" TargetMode="External"/><Relationship Id="rId87" Type="http://schemas.openxmlformats.org/officeDocument/2006/relationships/hyperlink" Target="https://doi.org/10.1016/j.jhydrol.2015.12.020" TargetMode="External"/><Relationship Id="rId61" Type="http://schemas.openxmlformats.org/officeDocument/2006/relationships/hyperlink" Target="https://doi.org/10.3389/fpls.2023.1156606" TargetMode="External"/><Relationship Id="rId82" Type="http://schemas.openxmlformats.org/officeDocument/2006/relationships/hyperlink" Target="https://doi.org/10.5004/dwt.2020.25930" TargetMode="External"/><Relationship Id="rId19" Type="http://schemas.openxmlformats.org/officeDocument/2006/relationships/hyperlink" Target="https://doi.org/10.3389/fpls.2022.952759" TargetMode="External"/><Relationship Id="rId14" Type="http://schemas.openxmlformats.org/officeDocument/2006/relationships/hyperlink" Target="https://doi.org/10.3390/stresses2010008" TargetMode="External"/><Relationship Id="rId30" Type="http://schemas.openxmlformats.org/officeDocument/2006/relationships/hyperlink" Target="https://doi.org/10.3390/ijms25158531" TargetMode="External"/><Relationship Id="rId35" Type="http://schemas.openxmlformats.org/officeDocument/2006/relationships/hyperlink" Target="https://doi.org/10.3390/agronomy11122374" TargetMode="External"/><Relationship Id="rId56" Type="http://schemas.openxmlformats.org/officeDocument/2006/relationships/hyperlink" Target="https://doi.org/10.3390/agronomy11122374" TargetMode="External"/><Relationship Id="rId77" Type="http://schemas.openxmlformats.org/officeDocument/2006/relationships/hyperlink" Target="https://doi.org/10.1007/s13593-016-0395-9" TargetMode="External"/><Relationship Id="rId100" Type="http://schemas.openxmlformats.org/officeDocument/2006/relationships/fontTable" Target="fontTable.xml"/><Relationship Id="rId8" Type="http://schemas.openxmlformats.org/officeDocument/2006/relationships/comments" Target="comments.xml"/><Relationship Id="rId51" Type="http://schemas.openxmlformats.org/officeDocument/2006/relationships/hyperlink" Target="https://doi.org/10.1371/journal.pone.0278500" TargetMode="External"/><Relationship Id="rId72" Type="http://schemas.openxmlformats.org/officeDocument/2006/relationships/hyperlink" Target="https://doi.org/10.3390/agronomy11122374" TargetMode="External"/><Relationship Id="rId93" Type="http://schemas.openxmlformats.org/officeDocument/2006/relationships/hyperlink" Target="https://doi.org/10.1007/s11157-015-9386-3" TargetMode="External"/><Relationship Id="rId98" Type="http://schemas.openxmlformats.org/officeDocument/2006/relationships/header" Target="head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9FF1A-550C-4B86-84B2-04933D6C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26</Pages>
  <Words>11970</Words>
  <Characters>68233</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1160</cp:lastModifiedBy>
  <cp:revision>9</cp:revision>
  <dcterms:created xsi:type="dcterms:W3CDTF">2025-02-09T10:41:00Z</dcterms:created>
  <dcterms:modified xsi:type="dcterms:W3CDTF">2025-02-13T10:04:00Z</dcterms:modified>
</cp:coreProperties>
</file>