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F0B43" w14:textId="77777777" w:rsidR="004D7D41" w:rsidRPr="004C58E7" w:rsidRDefault="004D7D41">
      <w:pPr>
        <w:spacing w:before="2" w:line="160" w:lineRule="exact"/>
        <w:rPr>
          <w:rFonts w:ascii="Arial" w:hAnsi="Arial" w:cs="Arial"/>
        </w:rPr>
      </w:pPr>
    </w:p>
    <w:p w14:paraId="709005DE" w14:textId="77777777" w:rsidR="004D7D41" w:rsidRPr="004C58E7" w:rsidRDefault="004D7D41">
      <w:pPr>
        <w:spacing w:line="200" w:lineRule="exact"/>
        <w:rPr>
          <w:rFonts w:ascii="Arial" w:hAnsi="Arial" w:cs="Arial"/>
        </w:rPr>
      </w:pPr>
    </w:p>
    <w:p w14:paraId="603E1181" w14:textId="77777777" w:rsidR="004D7D41" w:rsidRPr="004C58E7" w:rsidRDefault="004D7D41">
      <w:pPr>
        <w:spacing w:line="200" w:lineRule="exact"/>
        <w:rPr>
          <w:rFonts w:ascii="Arial" w:hAnsi="Arial" w:cs="Arial"/>
        </w:rPr>
      </w:pPr>
    </w:p>
    <w:p w14:paraId="48326571" w14:textId="77777777" w:rsidR="004D7D41" w:rsidRPr="004C58E7" w:rsidRDefault="004D7D41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15760"/>
      </w:tblGrid>
      <w:tr w:rsidR="004D7D41" w:rsidRPr="004C58E7" w14:paraId="48EA607A" w14:textId="77777777">
        <w:trPr>
          <w:trHeight w:hRule="exact"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A8940" w14:textId="77777777" w:rsidR="004D7D41" w:rsidRPr="004C58E7" w:rsidRDefault="008916F9">
            <w:pPr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</w:rPr>
              <w:t>Journal Name: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036FE" w14:textId="77777777" w:rsidR="004D7D41" w:rsidRPr="004C58E7" w:rsidRDefault="008916F9">
            <w:pPr>
              <w:spacing w:before="27"/>
              <w:ind w:left="80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  <w:b/>
                <w:color w:val="0000FF"/>
                <w:spacing w:val="5"/>
                <w:u w:val="thick" w:color="0000FF"/>
              </w:rPr>
              <w:t xml:space="preserve"> </w:t>
            </w:r>
            <w:hyperlink r:id="rId7">
              <w:proofErr w:type="gramStart"/>
              <w:r w:rsidRPr="004C58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Asian  Journal</w:t>
              </w:r>
              <w:proofErr w:type="gramEnd"/>
              <w:r w:rsidRPr="004C58E7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 xml:space="preserve">  of  Research  in  Computer  Science</w:t>
              </w:r>
              <w:r w:rsidRPr="004C58E7">
                <w:rPr>
                  <w:rFonts w:ascii="Arial" w:eastAsia="Arial" w:hAnsi="Arial" w:cs="Arial"/>
                  <w:b/>
                  <w:color w:val="0000FF"/>
                  <w:spacing w:val="9"/>
                  <w:u w:val="thick" w:color="0000FF"/>
                </w:rPr>
                <w:t xml:space="preserve"> </w:t>
              </w:r>
            </w:hyperlink>
          </w:p>
        </w:tc>
      </w:tr>
      <w:tr w:rsidR="004D7D41" w:rsidRPr="004C58E7" w14:paraId="384DD0E7" w14:textId="77777777">
        <w:trPr>
          <w:trHeight w:hRule="exact" w:val="30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3F69E" w14:textId="77777777" w:rsidR="004D7D41" w:rsidRPr="004C58E7" w:rsidRDefault="008916F9">
            <w:pPr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</w:rPr>
              <w:t>Manuscript Number: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9047B" w14:textId="77777777" w:rsidR="004D7D41" w:rsidRPr="004C58E7" w:rsidRDefault="008916F9">
            <w:pPr>
              <w:spacing w:before="27"/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  <w:b/>
              </w:rPr>
              <w:t>Ms_AJRCOS_131401</w:t>
            </w:r>
          </w:p>
        </w:tc>
      </w:tr>
      <w:tr w:rsidR="004D7D41" w:rsidRPr="004C58E7" w14:paraId="509646AA" w14:textId="77777777">
        <w:trPr>
          <w:trHeight w:hRule="exact" w:val="66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40F41" w14:textId="77777777" w:rsidR="004D7D41" w:rsidRPr="004C58E7" w:rsidRDefault="008916F9">
            <w:pPr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  <w:spacing w:val="-7"/>
              </w:rPr>
              <w:t>T</w:t>
            </w:r>
            <w:r w:rsidRPr="004C58E7">
              <w:rPr>
                <w:rFonts w:ascii="Arial" w:eastAsia="Arial" w:hAnsi="Arial" w:cs="Arial"/>
              </w:rPr>
              <w:t>itle of the Manuscript: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9E237" w14:textId="77777777" w:rsidR="004D7D41" w:rsidRPr="004C58E7" w:rsidRDefault="004D7D41">
            <w:pPr>
              <w:spacing w:before="7" w:line="200" w:lineRule="exact"/>
              <w:rPr>
                <w:rFonts w:ascii="Arial" w:hAnsi="Arial" w:cs="Arial"/>
              </w:rPr>
            </w:pPr>
          </w:p>
          <w:p w14:paraId="44C83B43" w14:textId="77777777" w:rsidR="004D7D41" w:rsidRPr="004C58E7" w:rsidRDefault="008916F9">
            <w:pPr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  <w:b/>
              </w:rPr>
              <w:t xml:space="preserve">Continuous </w:t>
            </w:r>
            <w:r w:rsidRPr="004C58E7">
              <w:rPr>
                <w:rFonts w:ascii="Arial" w:eastAsia="Arial" w:hAnsi="Arial" w:cs="Arial"/>
                <w:b/>
                <w:spacing w:val="-15"/>
              </w:rPr>
              <w:t>T</w:t>
            </w:r>
            <w:r w:rsidRPr="004C58E7">
              <w:rPr>
                <w:rFonts w:ascii="Arial" w:eastAsia="Arial" w:hAnsi="Arial" w:cs="Arial"/>
                <w:b/>
              </w:rPr>
              <w:t>esting in DevOps for Cloud Migration: A Game-Changer for P&amp;C Insurers</w:t>
            </w:r>
          </w:p>
        </w:tc>
      </w:tr>
      <w:tr w:rsidR="004D7D41" w:rsidRPr="004C58E7" w14:paraId="6A3A79A2" w14:textId="77777777">
        <w:trPr>
          <w:trHeight w:hRule="exact" w:val="340"/>
        </w:trPr>
        <w:tc>
          <w:tcPr>
            <w:tcW w:w="5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D2FB" w14:textId="77777777" w:rsidR="004D7D41" w:rsidRPr="004C58E7" w:rsidRDefault="008916F9">
            <w:pPr>
              <w:ind w:left="85"/>
              <w:rPr>
                <w:rFonts w:ascii="Arial" w:eastAsia="Arial" w:hAnsi="Arial" w:cs="Arial"/>
              </w:rPr>
            </w:pPr>
            <w:r w:rsidRPr="004C58E7">
              <w:rPr>
                <w:rFonts w:ascii="Arial" w:eastAsia="Arial" w:hAnsi="Arial" w:cs="Arial"/>
                <w:spacing w:val="-11"/>
              </w:rPr>
              <w:t>T</w:t>
            </w:r>
            <w:r w:rsidRPr="004C58E7">
              <w:rPr>
                <w:rFonts w:ascii="Arial" w:eastAsia="Arial" w:hAnsi="Arial" w:cs="Arial"/>
              </w:rPr>
              <w:t>ype of the Article</w:t>
            </w:r>
          </w:p>
        </w:tc>
        <w:tc>
          <w:tcPr>
            <w:tcW w:w="1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A7BE41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</w:tbl>
    <w:p w14:paraId="39981A2D" w14:textId="77777777" w:rsidR="004D7D41" w:rsidRPr="004C58E7" w:rsidRDefault="004D7D41">
      <w:pPr>
        <w:spacing w:before="4" w:line="160" w:lineRule="exact"/>
        <w:rPr>
          <w:rFonts w:ascii="Arial" w:hAnsi="Arial" w:cs="Arial"/>
        </w:rPr>
      </w:pPr>
    </w:p>
    <w:p w14:paraId="1B310F0F" w14:textId="77777777" w:rsidR="004D7D41" w:rsidRPr="004C58E7" w:rsidRDefault="00DE14B2">
      <w:pPr>
        <w:spacing w:line="220" w:lineRule="exact"/>
        <w:ind w:left="220"/>
        <w:rPr>
          <w:rFonts w:ascii="Arial" w:hAnsi="Arial" w:cs="Arial"/>
        </w:rPr>
      </w:pPr>
      <w:r w:rsidRPr="004C58E7">
        <w:rPr>
          <w:rFonts w:ascii="Arial" w:hAnsi="Arial" w:cs="Arial"/>
        </w:rPr>
        <w:pict w14:anchorId="1BB89EC8">
          <v:group id="_x0000_s1044" style="position:absolute;left:0;text-align:left;margin-left:339.4pt;margin-top:34.85pt;width:428.85pt;height:23.75pt;z-index:-251661312;mso-position-horizontal-relative:page" coordorigin="6788,697" coordsize="8577,475">
            <v:shape id="_x0000_s1046" style="position:absolute;left:6795;top:705;width:8562;height:230" coordorigin="6795,705" coordsize="8562,230" path="m6795,705r8562,l15357,935r-8562,l6795,705xe" fillcolor="yellow" stroked="f">
              <v:path arrowok="t"/>
            </v:shape>
            <v:shape id="_x0000_s1045" style="position:absolute;left:6795;top:935;width:601;height:230" coordorigin="6795,935" coordsize="601,230" path="m6795,935r601,l7396,1165r-601,l6795,935xe" fillcolor="yellow" stroked="f">
              <v:path arrowok="t"/>
            </v:shape>
            <w10:wrap anchorx="page"/>
          </v:group>
        </w:pict>
      </w:r>
      <w:r w:rsidR="008916F9" w:rsidRPr="004C58E7">
        <w:rPr>
          <w:rFonts w:ascii="Arial" w:hAnsi="Arial" w:cs="Arial"/>
          <w:b/>
          <w:position w:val="-1"/>
          <w:highlight w:val="yellow"/>
        </w:rPr>
        <w:t xml:space="preserve"> </w:t>
      </w:r>
      <w:r w:rsidR="008916F9" w:rsidRPr="004C58E7">
        <w:rPr>
          <w:rFonts w:ascii="Arial" w:hAnsi="Arial" w:cs="Arial"/>
          <w:b/>
          <w:spacing w:val="-15"/>
          <w:position w:val="-1"/>
          <w:highlight w:val="yellow"/>
        </w:rPr>
        <w:t>P</w:t>
      </w:r>
      <w:r w:rsidR="008916F9" w:rsidRPr="004C58E7">
        <w:rPr>
          <w:rFonts w:ascii="Arial" w:hAnsi="Arial" w:cs="Arial"/>
          <w:b/>
          <w:position w:val="-1"/>
          <w:highlight w:val="yellow"/>
        </w:rPr>
        <w:t>A</w:t>
      </w:r>
      <w:r w:rsidR="008916F9" w:rsidRPr="004C58E7">
        <w:rPr>
          <w:rFonts w:ascii="Arial" w:hAnsi="Arial" w:cs="Arial"/>
          <w:b/>
          <w:spacing w:val="-7"/>
          <w:position w:val="-1"/>
          <w:highlight w:val="yellow"/>
        </w:rPr>
        <w:t>R</w:t>
      </w:r>
      <w:r w:rsidR="008916F9" w:rsidRPr="004C58E7">
        <w:rPr>
          <w:rFonts w:ascii="Arial" w:hAnsi="Arial" w:cs="Arial"/>
          <w:b/>
          <w:position w:val="-1"/>
          <w:highlight w:val="yellow"/>
        </w:rPr>
        <w:t xml:space="preserve">T   1: </w:t>
      </w:r>
      <w:r w:rsidR="008916F9" w:rsidRPr="004C58E7">
        <w:rPr>
          <w:rFonts w:ascii="Arial" w:hAnsi="Arial" w:cs="Arial"/>
          <w:b/>
          <w:position w:val="-1"/>
        </w:rPr>
        <w:t xml:space="preserve"> Comments</w:t>
      </w:r>
    </w:p>
    <w:p w14:paraId="441B7CB4" w14:textId="77777777" w:rsidR="004D7D41" w:rsidRPr="004C58E7" w:rsidRDefault="004D7D41">
      <w:pPr>
        <w:spacing w:before="12" w:line="200" w:lineRule="exact"/>
        <w:rPr>
          <w:rFonts w:ascii="Arial" w:hAnsi="Arial" w:cs="Arial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0"/>
        <w:gridCol w:w="9360"/>
        <w:gridCol w:w="6440"/>
      </w:tblGrid>
      <w:tr w:rsidR="004D7D41" w:rsidRPr="004C58E7" w14:paraId="655F3ADD" w14:textId="77777777">
        <w:trPr>
          <w:trHeight w:hRule="exact" w:val="98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8BDF74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084BB8" w14:textId="77777777" w:rsidR="004D7D41" w:rsidRPr="004C58E7" w:rsidRDefault="008916F9">
            <w:pPr>
              <w:spacing w:before="7"/>
              <w:ind w:left="95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Reviewe</w:t>
            </w:r>
            <w:r w:rsidRPr="004C58E7">
              <w:rPr>
                <w:rFonts w:ascii="Arial" w:hAnsi="Arial" w:cs="Arial"/>
                <w:b/>
                <w:spacing w:val="4"/>
              </w:rPr>
              <w:t>r</w:t>
            </w:r>
            <w:r w:rsidRPr="004C58E7">
              <w:rPr>
                <w:rFonts w:ascii="Arial" w:hAnsi="Arial" w:cs="Arial"/>
                <w:b/>
                <w:spacing w:val="-7"/>
              </w:rPr>
              <w:t>’</w:t>
            </w:r>
            <w:r w:rsidRPr="004C58E7">
              <w:rPr>
                <w:rFonts w:ascii="Arial" w:hAnsi="Arial" w:cs="Arial"/>
                <w:b/>
              </w:rPr>
              <w:t>s comment</w:t>
            </w:r>
          </w:p>
          <w:p w14:paraId="1B4D9EF3" w14:textId="77777777" w:rsidR="004D7D41" w:rsidRPr="004C58E7" w:rsidRDefault="008916F9">
            <w:pPr>
              <w:ind w:left="95" w:right="649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 xml:space="preserve">Artificial Intelligence (AI) generated or assisted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eview comments a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 strictly p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 xml:space="preserve">ohibited during peer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evie</w:t>
            </w:r>
            <w:r w:rsidRPr="004C58E7">
              <w:rPr>
                <w:rFonts w:ascii="Arial" w:hAnsi="Arial" w:cs="Arial"/>
                <w:b/>
                <w:spacing w:val="-11"/>
              </w:rPr>
              <w:t>w</w:t>
            </w:r>
            <w:r w:rsidRPr="004C58E7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7803C" w14:textId="77777777" w:rsidR="004D7D41" w:rsidRPr="004C58E7" w:rsidRDefault="008916F9">
            <w:pPr>
              <w:spacing w:before="7"/>
              <w:ind w:left="95" w:right="71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Autho</w:t>
            </w:r>
            <w:r w:rsidRPr="004C58E7">
              <w:rPr>
                <w:rFonts w:ascii="Arial" w:hAnsi="Arial" w:cs="Arial"/>
                <w:b/>
                <w:spacing w:val="4"/>
              </w:rPr>
              <w:t>r</w:t>
            </w:r>
            <w:r w:rsidRPr="004C58E7">
              <w:rPr>
                <w:rFonts w:ascii="Arial" w:hAnsi="Arial" w:cs="Arial"/>
                <w:b/>
                <w:spacing w:val="-7"/>
              </w:rPr>
              <w:t>’</w:t>
            </w:r>
            <w:r w:rsidRPr="004C58E7">
              <w:rPr>
                <w:rFonts w:ascii="Arial" w:hAnsi="Arial" w:cs="Arial"/>
                <w:b/>
              </w:rPr>
              <w:t xml:space="preserve">s Feedback </w:t>
            </w:r>
            <w:r w:rsidRPr="004C58E7">
              <w:rPr>
                <w:rFonts w:ascii="Arial" w:hAnsi="Arial" w:cs="Arial"/>
                <w:i/>
              </w:rPr>
              <w:t>(Please cor</w:t>
            </w:r>
            <w:r w:rsidRPr="004C58E7">
              <w:rPr>
                <w:rFonts w:ascii="Arial" w:hAnsi="Arial" w:cs="Arial"/>
                <w:i/>
                <w:spacing w:val="-7"/>
              </w:rPr>
              <w:t>r</w:t>
            </w:r>
            <w:r w:rsidRPr="004C58E7">
              <w:rPr>
                <w:rFonts w:ascii="Arial" w:hAnsi="Arial" w:cs="Arial"/>
                <w:i/>
              </w:rPr>
              <w:t>ect the manuscript and highlight that part in the manuscript. It is mandatory that authors should write his/her feedback he</w:t>
            </w:r>
            <w:r w:rsidRPr="004C58E7">
              <w:rPr>
                <w:rFonts w:ascii="Arial" w:hAnsi="Arial" w:cs="Arial"/>
                <w:i/>
                <w:spacing w:val="-7"/>
              </w:rPr>
              <w:t>r</w:t>
            </w:r>
            <w:r w:rsidRPr="004C58E7">
              <w:rPr>
                <w:rFonts w:ascii="Arial" w:hAnsi="Arial" w:cs="Arial"/>
                <w:i/>
              </w:rPr>
              <w:t>e)</w:t>
            </w:r>
          </w:p>
        </w:tc>
      </w:tr>
      <w:tr w:rsidR="004D7D41" w:rsidRPr="004C58E7" w14:paraId="5C0A6214" w14:textId="77777777">
        <w:trPr>
          <w:trHeight w:hRule="exact" w:val="128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20B8D" w14:textId="77777777" w:rsidR="004D7D41" w:rsidRPr="004C58E7" w:rsidRDefault="008916F9">
            <w:pPr>
              <w:spacing w:before="8"/>
              <w:ind w:left="460" w:right="236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 xml:space="preserve">Please write a few sentences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egarding the importance of this manuscript for the scientific communit</w:t>
            </w:r>
            <w:r w:rsidRPr="004C58E7">
              <w:rPr>
                <w:rFonts w:ascii="Arial" w:hAnsi="Arial" w:cs="Arial"/>
                <w:b/>
                <w:spacing w:val="-11"/>
              </w:rPr>
              <w:t>y</w:t>
            </w:r>
            <w:r w:rsidRPr="004C58E7">
              <w:rPr>
                <w:rFonts w:ascii="Arial" w:hAnsi="Arial" w:cs="Arial"/>
                <w:b/>
              </w:rPr>
              <w:t xml:space="preserve">. A minimum of 3-4 sentences may be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equi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ed for this part.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DCD6" w14:textId="77777777" w:rsidR="004D7D41" w:rsidRPr="004C58E7" w:rsidRDefault="008916F9">
            <w:pPr>
              <w:spacing w:before="8"/>
              <w:ind w:left="95" w:right="472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</w:rPr>
              <w:t xml:space="preserve">A comprehensive analysis on the role of Continuous </w:t>
            </w:r>
            <w:r w:rsidRPr="004C58E7">
              <w:rPr>
                <w:rFonts w:ascii="Arial" w:hAnsi="Arial" w:cs="Arial"/>
                <w:spacing w:val="-14"/>
              </w:rPr>
              <w:t>T</w:t>
            </w:r>
            <w:r w:rsidRPr="004C58E7">
              <w:rPr>
                <w:rFonts w:ascii="Arial" w:hAnsi="Arial" w:cs="Arial"/>
              </w:rPr>
              <w:t>esting in DevOps for cloud migration particularly in Property and Casualty insurance sector is covered in this manuscript. It also talks about software qualit</w:t>
            </w:r>
            <w:r w:rsidRPr="004C58E7">
              <w:rPr>
                <w:rFonts w:ascii="Arial" w:hAnsi="Arial" w:cs="Arial"/>
                <w:spacing w:val="-13"/>
              </w:rPr>
              <w:t>y</w:t>
            </w:r>
            <w:r w:rsidRPr="004C58E7">
              <w:rPr>
                <w:rFonts w:ascii="Arial" w:hAnsi="Arial" w:cs="Arial"/>
              </w:rPr>
              <w:t>, deployment cycles, risk mitigation which o</w:t>
            </w:r>
            <w:r w:rsidRPr="004C58E7">
              <w:rPr>
                <w:rFonts w:ascii="Arial" w:hAnsi="Arial" w:cs="Arial"/>
                <w:spacing w:val="-4"/>
              </w:rPr>
              <w:t>f</w:t>
            </w:r>
            <w:r w:rsidRPr="004C58E7">
              <w:rPr>
                <w:rFonts w:ascii="Arial" w:hAnsi="Arial" w:cs="Arial"/>
              </w:rPr>
              <w:t>fers valuable insights to the research and practitioner communit</w:t>
            </w:r>
            <w:r w:rsidRPr="004C58E7">
              <w:rPr>
                <w:rFonts w:ascii="Arial" w:hAnsi="Arial" w:cs="Arial"/>
                <w:spacing w:val="-13"/>
              </w:rPr>
              <w:t>y</w:t>
            </w:r>
            <w:r w:rsidRPr="004C58E7">
              <w:rPr>
                <w:rFonts w:ascii="Arial" w:hAnsi="Arial" w:cs="Arial"/>
              </w:rPr>
              <w:t>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1FBEC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494330C8" w14:textId="77777777" w:rsidTr="00254AC2">
        <w:trPr>
          <w:trHeight w:hRule="exact" w:val="728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16ED6" w14:textId="77777777" w:rsidR="004D7D41" w:rsidRPr="004C58E7" w:rsidRDefault="008916F9">
            <w:pPr>
              <w:spacing w:before="3"/>
              <w:ind w:left="460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Is the title of the article suitable?</w:t>
            </w:r>
          </w:p>
          <w:p w14:paraId="55E5CBDA" w14:textId="77777777" w:rsidR="004D7D41" w:rsidRPr="004C58E7" w:rsidRDefault="008916F9">
            <w:pPr>
              <w:ind w:left="460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(If not please suggest an alternative title)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A484E" w14:textId="77777777" w:rsidR="004D7D41" w:rsidRPr="004C58E7" w:rsidRDefault="008916F9">
            <w:pPr>
              <w:spacing w:before="3"/>
              <w:ind w:left="95"/>
              <w:rPr>
                <w:rFonts w:ascii="Arial" w:hAnsi="Arial" w:cs="Arial"/>
              </w:rPr>
            </w:pPr>
            <w:proofErr w:type="gramStart"/>
            <w:r w:rsidRPr="004C58E7">
              <w:rPr>
                <w:rFonts w:ascii="Arial" w:hAnsi="Arial" w:cs="Arial"/>
                <w:spacing w:val="-20"/>
              </w:rPr>
              <w:t>Y</w:t>
            </w:r>
            <w:r w:rsidRPr="004C58E7">
              <w:rPr>
                <w:rFonts w:ascii="Arial" w:hAnsi="Arial" w:cs="Arial"/>
              </w:rPr>
              <w:t>es</w:t>
            </w:r>
            <w:proofErr w:type="gramEnd"/>
            <w:r w:rsidRPr="004C58E7">
              <w:rPr>
                <w:rFonts w:ascii="Arial" w:hAnsi="Arial" w:cs="Arial"/>
              </w:rPr>
              <w:t xml:space="preserve"> the title is suitable.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4B792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7CC79D4B" w14:textId="77777777">
        <w:trPr>
          <w:trHeight w:hRule="exact" w:val="126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B35335" w14:textId="77777777" w:rsidR="004D7D41" w:rsidRPr="004C58E7" w:rsidRDefault="008916F9">
            <w:pPr>
              <w:spacing w:line="220" w:lineRule="exact"/>
              <w:ind w:left="460" w:right="197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Is the abstract of the article comp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ehensive? Do you suggest the addition (or deletion) of some points in this section? Please write your suggestions he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8BD6F8" w14:textId="77777777" w:rsidR="004D7D41" w:rsidRPr="004C58E7" w:rsidRDefault="008916F9">
            <w:pPr>
              <w:spacing w:line="220" w:lineRule="exact"/>
              <w:ind w:left="95" w:right="329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</w:rPr>
              <w:t>It will be beneficial if the author can mention about the specific tools and frameworks used in this stud</w:t>
            </w:r>
            <w:r w:rsidRPr="004C58E7">
              <w:rPr>
                <w:rFonts w:ascii="Arial" w:hAnsi="Arial" w:cs="Arial"/>
                <w:spacing w:val="-13"/>
              </w:rPr>
              <w:t>y</w:t>
            </w:r>
            <w:r w:rsidRPr="004C58E7">
              <w:rPr>
                <w:rFonts w:ascii="Arial" w:hAnsi="Arial" w:cs="Arial"/>
              </w:rPr>
              <w:t>, which gives a better understanding of the technical aspects covered.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C335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14DE4876" w14:textId="77777777">
        <w:trPr>
          <w:trHeight w:hRule="exact" w:val="72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4CAC" w14:textId="77777777" w:rsidR="004D7D41" w:rsidRPr="004C58E7" w:rsidRDefault="008916F9">
            <w:pPr>
              <w:spacing w:before="13"/>
              <w:ind w:left="460" w:right="358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Is the manuscript scientificall</w:t>
            </w:r>
            <w:r w:rsidRPr="004C58E7">
              <w:rPr>
                <w:rFonts w:ascii="Arial" w:hAnsi="Arial" w:cs="Arial"/>
                <w:b/>
                <w:spacing w:val="-11"/>
              </w:rPr>
              <w:t>y</w:t>
            </w:r>
            <w:r w:rsidRPr="004C58E7">
              <w:rPr>
                <w:rFonts w:ascii="Arial" w:hAnsi="Arial" w:cs="Arial"/>
                <w:b/>
              </w:rPr>
              <w:t>, cor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ect? Please write he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C10DE" w14:textId="77777777" w:rsidR="004D7D41" w:rsidRPr="004C58E7" w:rsidRDefault="008916F9">
            <w:pPr>
              <w:spacing w:before="13"/>
              <w:ind w:left="95" w:right="1110"/>
              <w:rPr>
                <w:rFonts w:ascii="Arial" w:hAnsi="Arial" w:cs="Arial"/>
              </w:rPr>
            </w:pPr>
            <w:proofErr w:type="gramStart"/>
            <w:r w:rsidRPr="004C58E7">
              <w:rPr>
                <w:rFonts w:ascii="Arial" w:hAnsi="Arial" w:cs="Arial"/>
                <w:spacing w:val="-20"/>
              </w:rPr>
              <w:t>Y</w:t>
            </w:r>
            <w:r w:rsidRPr="004C58E7">
              <w:rPr>
                <w:rFonts w:ascii="Arial" w:hAnsi="Arial" w:cs="Arial"/>
              </w:rPr>
              <w:t>es</w:t>
            </w:r>
            <w:proofErr w:type="gramEnd"/>
            <w:r w:rsidRPr="004C58E7">
              <w:rPr>
                <w:rFonts w:ascii="Arial" w:hAnsi="Arial" w:cs="Arial"/>
              </w:rPr>
              <w:t xml:space="preserve"> the manuscript is scientifically correct, it follows detailed literature revie</w:t>
            </w:r>
            <w:r w:rsidRPr="004C58E7">
              <w:rPr>
                <w:rFonts w:ascii="Arial" w:hAnsi="Arial" w:cs="Arial"/>
                <w:spacing w:val="-13"/>
              </w:rPr>
              <w:t>w</w:t>
            </w:r>
            <w:r w:rsidRPr="004C58E7">
              <w:rPr>
                <w:rFonts w:ascii="Arial" w:hAnsi="Arial" w:cs="Arial"/>
              </w:rPr>
              <w:t>, case studies, surveys, experimentation and results along with supported data and clear evidence.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6FD8D6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79A402C3" w14:textId="77777777">
        <w:trPr>
          <w:trHeight w:hRule="exact" w:val="72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E8B9E" w14:textId="77777777" w:rsidR="004D7D41" w:rsidRPr="004C58E7" w:rsidRDefault="008916F9">
            <w:pPr>
              <w:spacing w:before="13"/>
              <w:ind w:left="460" w:right="396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A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 xml:space="preserve">e the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efe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 xml:space="preserve">ences sufficient and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 xml:space="preserve">ecent? If you have suggestions of additional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efe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 xml:space="preserve">ences, please mention them in the </w:t>
            </w:r>
            <w:r w:rsidRPr="004C58E7">
              <w:rPr>
                <w:rFonts w:ascii="Arial" w:hAnsi="Arial" w:cs="Arial"/>
                <w:b/>
                <w:spacing w:val="-4"/>
              </w:rPr>
              <w:t>r</w:t>
            </w:r>
            <w:r w:rsidRPr="004C58E7">
              <w:rPr>
                <w:rFonts w:ascii="Arial" w:hAnsi="Arial" w:cs="Arial"/>
                <w:b/>
              </w:rPr>
              <w:t>eview form.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F0172" w14:textId="77777777" w:rsidR="004D7D41" w:rsidRPr="004C58E7" w:rsidRDefault="008916F9">
            <w:pPr>
              <w:spacing w:before="13"/>
              <w:ind w:left="95"/>
              <w:rPr>
                <w:rFonts w:ascii="Arial" w:hAnsi="Arial" w:cs="Arial"/>
              </w:rPr>
            </w:pPr>
            <w:proofErr w:type="gramStart"/>
            <w:r w:rsidRPr="004C58E7">
              <w:rPr>
                <w:rFonts w:ascii="Arial" w:hAnsi="Arial" w:cs="Arial"/>
                <w:spacing w:val="-20"/>
              </w:rPr>
              <w:t>Y</w:t>
            </w:r>
            <w:r w:rsidRPr="004C58E7">
              <w:rPr>
                <w:rFonts w:ascii="Arial" w:hAnsi="Arial" w:cs="Arial"/>
              </w:rPr>
              <w:t>es</w:t>
            </w:r>
            <w:proofErr w:type="gramEnd"/>
            <w:r w:rsidRPr="004C58E7">
              <w:rPr>
                <w:rFonts w:ascii="Arial" w:hAnsi="Arial" w:cs="Arial"/>
              </w:rPr>
              <w:t xml:space="preserve"> the references are su</w:t>
            </w:r>
            <w:r w:rsidRPr="004C58E7">
              <w:rPr>
                <w:rFonts w:ascii="Arial" w:hAnsi="Arial" w:cs="Arial"/>
                <w:spacing w:val="-4"/>
              </w:rPr>
              <w:t>f</w:t>
            </w:r>
            <w:r w:rsidRPr="004C58E7">
              <w:rPr>
                <w:rFonts w:ascii="Arial" w:hAnsi="Arial" w:cs="Arial"/>
              </w:rPr>
              <w:t>ficient and recent ranging sources from 2021 to 2024.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72C1B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685D2A51" w14:textId="77777777">
        <w:trPr>
          <w:trHeight w:hRule="exact" w:val="720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AF5D1" w14:textId="77777777" w:rsidR="004D7D41" w:rsidRPr="004C58E7" w:rsidRDefault="008916F9">
            <w:pPr>
              <w:spacing w:before="13"/>
              <w:ind w:left="460" w:right="364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</w:rPr>
              <w:t>Is the language/English quality of the article suitable for scholarly communications?</w:t>
            </w:r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519E2" w14:textId="77777777" w:rsidR="004D7D41" w:rsidRPr="004C58E7" w:rsidRDefault="008916F9">
            <w:pPr>
              <w:spacing w:before="13"/>
              <w:ind w:left="95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</w:rPr>
              <w:t>The English quality is apt and suitable for scholarly communications.</w:t>
            </w: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CD77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  <w:tr w:rsidR="004D7D41" w:rsidRPr="004C58E7" w14:paraId="519A8076" w14:textId="77777777" w:rsidTr="00254AC2">
        <w:trPr>
          <w:trHeight w:hRule="exact" w:val="569"/>
        </w:trPr>
        <w:tc>
          <w:tcPr>
            <w:tcW w:w="5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D4854" w14:textId="77777777" w:rsidR="004D7D41" w:rsidRPr="004C58E7" w:rsidRDefault="008916F9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4C58E7">
              <w:rPr>
                <w:rFonts w:ascii="Arial" w:hAnsi="Arial" w:cs="Arial"/>
                <w:b/>
                <w:u w:val="thick" w:color="000000"/>
              </w:rPr>
              <w:t xml:space="preserve"> Optional/</w:t>
            </w:r>
            <w:proofErr w:type="gramStart"/>
            <w:r w:rsidRPr="004C58E7">
              <w:rPr>
                <w:rFonts w:ascii="Arial" w:hAnsi="Arial" w:cs="Arial"/>
                <w:b/>
                <w:u w:val="thick" w:color="000000"/>
              </w:rPr>
              <w:t xml:space="preserve">General </w:t>
            </w:r>
            <w:r w:rsidRPr="004C58E7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4C58E7">
              <w:rPr>
                <w:rFonts w:ascii="Arial" w:hAnsi="Arial" w:cs="Arial"/>
              </w:rPr>
              <w:t>comments</w:t>
            </w:r>
            <w:proofErr w:type="gramEnd"/>
          </w:p>
        </w:tc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CB5BA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  <w:tc>
          <w:tcPr>
            <w:tcW w:w="6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47A08" w14:textId="77777777" w:rsidR="004D7D41" w:rsidRPr="004C58E7" w:rsidRDefault="004D7D41">
            <w:pPr>
              <w:rPr>
                <w:rFonts w:ascii="Arial" w:hAnsi="Arial" w:cs="Arial"/>
              </w:rPr>
            </w:pPr>
          </w:p>
        </w:tc>
      </w:tr>
    </w:tbl>
    <w:p w14:paraId="1FB55336" w14:textId="77777777" w:rsidR="004D7D41" w:rsidRPr="004C58E7" w:rsidRDefault="004D7D41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5"/>
        <w:gridCol w:w="7244"/>
        <w:gridCol w:w="7231"/>
      </w:tblGrid>
      <w:tr w:rsidR="00D1534B" w:rsidRPr="004C58E7" w14:paraId="5CA1AE80" w14:textId="77777777" w:rsidTr="00254AC2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9A15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/>
            <w:r w:rsidRPr="004C58E7">
              <w:rPr>
                <w:rFonts w:ascii="Arial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4C58E7">
              <w:rPr>
                <w:rFonts w:ascii="Arial" w:hAnsi="Arial" w:cs="Arial"/>
                <w:b/>
                <w:u w:val="single"/>
                <w:lang w:val="en-GB"/>
              </w:rPr>
              <w:t xml:space="preserve"> </w:t>
            </w:r>
          </w:p>
          <w:p w14:paraId="29271D74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D1534B" w:rsidRPr="004C58E7" w14:paraId="370AB9EB" w14:textId="77777777" w:rsidTr="00254AC2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049A7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66DC0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4C58E7">
              <w:rPr>
                <w:rFonts w:ascii="Arial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2FAC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4C58E7">
              <w:rPr>
                <w:rFonts w:ascii="Arial" w:hAnsi="Arial" w:cs="Arial"/>
                <w:b/>
                <w:bCs/>
                <w:lang w:val="en-GB"/>
              </w:rPr>
              <w:t>Author’s comment</w:t>
            </w:r>
            <w:r w:rsidRPr="004C58E7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4C58E7">
              <w:rPr>
                <w:rFonts w:ascii="Arial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1534B" w:rsidRPr="004C58E7" w14:paraId="028573AD" w14:textId="77777777" w:rsidTr="00254AC2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3D72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/>
                <w:lang w:val="en-GB"/>
              </w:rPr>
            </w:pPr>
            <w:r w:rsidRPr="004C58E7">
              <w:rPr>
                <w:rFonts w:ascii="Arial" w:hAnsi="Arial" w:cs="Arial"/>
                <w:b/>
                <w:lang w:val="en-GB"/>
              </w:rPr>
              <w:t xml:space="preserve">Are there ethical issues in this manuscript? </w:t>
            </w:r>
          </w:p>
          <w:p w14:paraId="45C1066C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2611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i/>
                <w:iCs/>
                <w:u w:val="single"/>
                <w:lang w:val="en-GB"/>
              </w:rPr>
            </w:pPr>
            <w:r w:rsidRPr="004C58E7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4C58E7">
              <w:rPr>
                <w:rFonts w:ascii="Arial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4C58E7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  <w:p w14:paraId="016122EF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  <w:p w14:paraId="0685EC9D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308F1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  <w:p w14:paraId="6D0AFCF1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  <w:p w14:paraId="5996A003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  <w:bookmarkEnd w:id="0"/>
      <w:bookmarkEnd w:id="2"/>
    </w:tbl>
    <w:p w14:paraId="54B36C7E" w14:textId="77777777" w:rsidR="00D1534B" w:rsidRPr="004C58E7" w:rsidRDefault="00D1534B" w:rsidP="00D1534B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5355"/>
      </w:tblGrid>
      <w:tr w:rsidR="00D1534B" w:rsidRPr="004C58E7" w14:paraId="59092E5B" w14:textId="77777777" w:rsidTr="00254AC2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09580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/>
                <w:u w:val="single"/>
                <w:lang w:val="en-GB"/>
              </w:rPr>
            </w:pPr>
            <w:r w:rsidRPr="004C58E7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14:paraId="1AD42E84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D1534B" w:rsidRPr="004C58E7" w14:paraId="206A4A70" w14:textId="77777777" w:rsidTr="00254AC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43FEF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4C58E7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59CB9" w14:textId="546D17DA" w:rsidR="00D1534B" w:rsidRPr="004C58E7" w:rsidRDefault="00254AC2" w:rsidP="00D1534B">
            <w:pPr>
              <w:spacing w:line="200" w:lineRule="exact"/>
              <w:rPr>
                <w:rFonts w:ascii="Arial" w:hAnsi="Arial" w:cs="Arial"/>
                <w:b/>
                <w:bCs/>
              </w:rPr>
            </w:pPr>
            <w:proofErr w:type="spellStart"/>
            <w:r w:rsidRPr="00254AC2">
              <w:rPr>
                <w:rFonts w:ascii="Arial" w:hAnsi="Arial" w:cs="Arial"/>
                <w:b/>
                <w:bCs/>
              </w:rPr>
              <w:t>Vybhav</w:t>
            </w:r>
            <w:proofErr w:type="spellEnd"/>
            <w:r w:rsidRPr="00254AC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4AC2">
              <w:rPr>
                <w:rFonts w:ascii="Arial" w:hAnsi="Arial" w:cs="Arial"/>
                <w:b/>
                <w:bCs/>
              </w:rPr>
              <w:t>reddy</w:t>
            </w:r>
            <w:proofErr w:type="spellEnd"/>
            <w:r w:rsidRPr="00254AC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4AC2">
              <w:rPr>
                <w:rFonts w:ascii="Arial" w:hAnsi="Arial" w:cs="Arial"/>
                <w:b/>
                <w:bCs/>
              </w:rPr>
              <w:t>Kammireddy</w:t>
            </w:r>
            <w:proofErr w:type="spellEnd"/>
            <w:r w:rsidRPr="00254AC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254AC2">
              <w:rPr>
                <w:rFonts w:ascii="Arial" w:hAnsi="Arial" w:cs="Arial"/>
                <w:b/>
                <w:bCs/>
              </w:rPr>
              <w:t>Changalreddy</w:t>
            </w:r>
            <w:proofErr w:type="spellEnd"/>
          </w:p>
        </w:tc>
      </w:tr>
      <w:tr w:rsidR="00D1534B" w:rsidRPr="004C58E7" w14:paraId="75B575A7" w14:textId="77777777" w:rsidTr="00254AC2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66D60" w14:textId="77777777" w:rsidR="00D1534B" w:rsidRPr="004C58E7" w:rsidRDefault="00D1534B" w:rsidP="00D1534B">
            <w:pPr>
              <w:spacing w:line="200" w:lineRule="exact"/>
              <w:rPr>
                <w:rFonts w:ascii="Arial" w:hAnsi="Arial" w:cs="Arial"/>
                <w:lang w:val="en-GB"/>
              </w:rPr>
            </w:pPr>
            <w:r w:rsidRPr="004C58E7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EC8AC" w14:textId="33935A41" w:rsidR="00D1534B" w:rsidRPr="004C58E7" w:rsidRDefault="00254AC2" w:rsidP="00D1534B">
            <w:pPr>
              <w:spacing w:line="20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254AC2">
              <w:rPr>
                <w:rFonts w:ascii="Arial" w:hAnsi="Arial" w:cs="Arial"/>
                <w:b/>
                <w:bCs/>
                <w:lang w:val="en-GB"/>
              </w:rPr>
              <w:t>USA</w:t>
            </w:r>
          </w:p>
        </w:tc>
      </w:tr>
      <w:bookmarkEnd w:id="1"/>
    </w:tbl>
    <w:p w14:paraId="4D6F7B95" w14:textId="77777777" w:rsidR="00D1534B" w:rsidRPr="004C58E7" w:rsidRDefault="00D1534B" w:rsidP="00D1534B">
      <w:pPr>
        <w:spacing w:line="200" w:lineRule="exact"/>
        <w:rPr>
          <w:rFonts w:ascii="Arial" w:hAnsi="Arial" w:cs="Arial"/>
        </w:rPr>
      </w:pPr>
    </w:p>
    <w:p w14:paraId="0A4603C8" w14:textId="77777777" w:rsidR="004D7D41" w:rsidRPr="004C58E7" w:rsidRDefault="004D7D41">
      <w:pPr>
        <w:spacing w:line="200" w:lineRule="exact"/>
        <w:rPr>
          <w:rFonts w:ascii="Arial" w:hAnsi="Arial" w:cs="Arial"/>
        </w:rPr>
      </w:pPr>
    </w:p>
    <w:sectPr w:rsidR="004D7D41" w:rsidRPr="004C58E7" w:rsidSect="00D1534B">
      <w:headerReference w:type="default" r:id="rId8"/>
      <w:pgSz w:w="23800" w:h="16840" w:orient="landscape"/>
      <w:pgMar w:top="1360" w:right="1200" w:bottom="280" w:left="1220" w:header="1178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E1878" w14:textId="77777777" w:rsidR="00DE14B2" w:rsidRDefault="00DE14B2">
      <w:r>
        <w:separator/>
      </w:r>
    </w:p>
  </w:endnote>
  <w:endnote w:type="continuationSeparator" w:id="0">
    <w:p w14:paraId="66EE4022" w14:textId="77777777" w:rsidR="00DE14B2" w:rsidRDefault="00DE1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C5239D" w14:textId="77777777" w:rsidR="00DE14B2" w:rsidRDefault="00DE14B2">
      <w:r>
        <w:separator/>
      </w:r>
    </w:p>
  </w:footnote>
  <w:footnote w:type="continuationSeparator" w:id="0">
    <w:p w14:paraId="50EBF913" w14:textId="77777777" w:rsidR="00DE14B2" w:rsidRDefault="00DE1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492C5" w14:textId="77777777" w:rsidR="004D7D41" w:rsidRDefault="004D7D41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16DD9"/>
    <w:multiLevelType w:val="multilevel"/>
    <w:tmpl w:val="FBD47C7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41"/>
    <w:rsid w:val="00254AC2"/>
    <w:rsid w:val="004C58E7"/>
    <w:rsid w:val="004D7D41"/>
    <w:rsid w:val="00681E73"/>
    <w:rsid w:val="006936C5"/>
    <w:rsid w:val="008916F9"/>
    <w:rsid w:val="008D57DC"/>
    <w:rsid w:val="00B51134"/>
    <w:rsid w:val="00D1534B"/>
    <w:rsid w:val="00DE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D5DA6"/>
  <w15:docId w15:val="{5DA4213A-C898-45D9-BCEE-82E72CFD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1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rcos.com/index.php/AJR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1172</cp:lastModifiedBy>
  <cp:revision>7</cp:revision>
  <dcterms:created xsi:type="dcterms:W3CDTF">2025-02-10T11:57:00Z</dcterms:created>
  <dcterms:modified xsi:type="dcterms:W3CDTF">2025-02-18T10:48:00Z</dcterms:modified>
</cp:coreProperties>
</file>