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452BF" w14:textId="77777777" w:rsidR="00075F28" w:rsidRPr="00075F28" w:rsidRDefault="00075F28" w:rsidP="00075F28">
      <w:pPr>
        <w:jc w:val="center"/>
        <w:rPr>
          <w:rFonts w:ascii="Cambria" w:hAnsi="Cambria"/>
          <w:sz w:val="24"/>
          <w:szCs w:val="24"/>
        </w:rPr>
      </w:pPr>
      <w:r w:rsidRPr="00075F28">
        <w:rPr>
          <w:rFonts w:ascii="Cambria" w:hAnsi="Cambria"/>
          <w:b/>
          <w:bCs/>
          <w:sz w:val="24"/>
          <w:szCs w:val="24"/>
        </w:rPr>
        <w:t>Enhancing Governance and Public Sector Efficiency through Blockchain Technology: A Simulation Study</w:t>
      </w:r>
    </w:p>
    <w:p w14:paraId="1BC57F97" w14:textId="77777777" w:rsidR="00075F28" w:rsidRDefault="00075F28" w:rsidP="00075F28">
      <w:pPr>
        <w:jc w:val="both"/>
        <w:rPr>
          <w:rFonts w:ascii="Cambria" w:hAnsi="Cambria"/>
          <w:sz w:val="24"/>
          <w:szCs w:val="24"/>
        </w:rPr>
      </w:pPr>
    </w:p>
    <w:p w14:paraId="0BC92EB2" w14:textId="1703AD54" w:rsidR="00075F28" w:rsidRPr="00075F28" w:rsidRDefault="00075F28" w:rsidP="00075F28">
      <w:pPr>
        <w:jc w:val="both"/>
        <w:rPr>
          <w:rFonts w:ascii="Cambria" w:hAnsi="Cambria"/>
          <w:sz w:val="20"/>
          <w:szCs w:val="20"/>
        </w:rPr>
      </w:pPr>
    </w:p>
    <w:p w14:paraId="40112520" w14:textId="77777777" w:rsidR="00075F28" w:rsidRPr="00075F28" w:rsidRDefault="00075F28" w:rsidP="00075F28">
      <w:pPr>
        <w:jc w:val="both"/>
        <w:rPr>
          <w:rFonts w:ascii="Cambria" w:hAnsi="Cambria"/>
          <w:sz w:val="20"/>
          <w:szCs w:val="20"/>
        </w:rPr>
      </w:pPr>
      <w:commentRangeStart w:id="0"/>
      <w:r w:rsidRPr="00075F28">
        <w:rPr>
          <w:rFonts w:ascii="Cambria" w:hAnsi="Cambria"/>
          <w:b/>
          <w:bCs/>
          <w:sz w:val="20"/>
          <w:szCs w:val="20"/>
        </w:rPr>
        <w:t>Abstract</w:t>
      </w:r>
      <w:commentRangeEnd w:id="0"/>
      <w:r w:rsidR="00741720">
        <w:rPr>
          <w:rStyle w:val="CommentReference"/>
        </w:rPr>
        <w:commentReference w:id="0"/>
      </w:r>
    </w:p>
    <w:p w14:paraId="6CCA1AE2" w14:textId="77777777" w:rsidR="00075F28" w:rsidRPr="00075F28" w:rsidRDefault="00075F28" w:rsidP="00075F28">
      <w:pPr>
        <w:jc w:val="both"/>
        <w:rPr>
          <w:rFonts w:ascii="Cambria" w:hAnsi="Cambria"/>
          <w:sz w:val="20"/>
          <w:szCs w:val="20"/>
        </w:rPr>
      </w:pPr>
      <w:r w:rsidRPr="00075F28">
        <w:rPr>
          <w:rFonts w:ascii="Cambria" w:hAnsi="Cambria"/>
          <w:sz w:val="20"/>
          <w:szCs w:val="20"/>
        </w:rPr>
        <w:t>Blockchain technology, conceptualized by Satoshi Nakamoto in 2008, has emerged as a significant technological advancement due to its decentralized, transparent, and immutable characteristics. This paper explores the potential of blockchain technology in enhancing governance and public sector efficiency through detailed simulations. The study focuses on blockchain-based voting systems and public records management, aiming to improve security, transparency, and efficiency. The paper discusses existing blockchain applications in governance, challenges in current systems, and the transformative potential of blockchain. It also presents simulation results, highlighting performance metrics such as security, efficiency, and transparency, and provides recommendations for implementing blockchain in the public sector.</w:t>
      </w:r>
    </w:p>
    <w:p w14:paraId="20763D46" w14:textId="048B3F5D" w:rsidR="00075F28" w:rsidRPr="00075F28" w:rsidRDefault="00075F28" w:rsidP="00075F28">
      <w:pPr>
        <w:jc w:val="both"/>
        <w:rPr>
          <w:rFonts w:ascii="Cambria" w:hAnsi="Cambria"/>
          <w:sz w:val="20"/>
          <w:szCs w:val="20"/>
        </w:rPr>
      </w:pPr>
    </w:p>
    <w:p w14:paraId="731972EE"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1. Introduction</w:t>
      </w:r>
    </w:p>
    <w:p w14:paraId="325AFFC2"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Background</w:t>
      </w:r>
    </w:p>
    <w:p w14:paraId="68129382" w14:textId="77777777" w:rsidR="00075F28" w:rsidRPr="00075F28" w:rsidRDefault="00075F28" w:rsidP="00075F28">
      <w:pPr>
        <w:jc w:val="both"/>
        <w:rPr>
          <w:rFonts w:ascii="Cambria" w:hAnsi="Cambria"/>
          <w:sz w:val="20"/>
          <w:szCs w:val="20"/>
        </w:rPr>
      </w:pPr>
      <w:r w:rsidRPr="00075F28">
        <w:rPr>
          <w:rFonts w:ascii="Cambria" w:hAnsi="Cambria"/>
          <w:sz w:val="20"/>
          <w:szCs w:val="20"/>
        </w:rPr>
        <w:t>Blockchain technology, first conceptualized by Satoshi Nakamoto in 2008, has emerged as one of the most significant technological advancements in recent years (Nakamoto 2008). At its core, blockchain is a decentralized, distributed ledger that records transactions across multiple computers in a way that ensures data integrity and security. The primary characteristics of blockchain technology include decentralization, transparency, and immutability, which collectively contribute to its robustness and reliability.</w:t>
      </w:r>
    </w:p>
    <w:p w14:paraId="2BB1E0DB" w14:textId="77777777" w:rsidR="00075F28" w:rsidRPr="00075F28" w:rsidRDefault="00075F28" w:rsidP="00075F28">
      <w:pPr>
        <w:numPr>
          <w:ilvl w:val="0"/>
          <w:numId w:val="1"/>
        </w:numPr>
        <w:jc w:val="both"/>
        <w:rPr>
          <w:rFonts w:ascii="Cambria" w:hAnsi="Cambria"/>
          <w:sz w:val="20"/>
          <w:szCs w:val="20"/>
        </w:rPr>
      </w:pPr>
      <w:r w:rsidRPr="00075F28">
        <w:rPr>
          <w:rFonts w:ascii="Cambria" w:hAnsi="Cambria"/>
          <w:b/>
          <w:bCs/>
          <w:sz w:val="20"/>
          <w:szCs w:val="20"/>
        </w:rPr>
        <w:t>Decentralization:</w:t>
      </w:r>
      <w:r w:rsidRPr="00075F28">
        <w:rPr>
          <w:rFonts w:ascii="Cambria" w:hAnsi="Cambria"/>
          <w:sz w:val="20"/>
          <w:szCs w:val="20"/>
        </w:rPr>
        <w:t xml:space="preserve"> In a decentralized blockchain network, there is no central authority controlling the data. Instead, control is distributed across all nodes in the network, preventing any single point of failure and reducing the risk of data manipulation (Zheng et al. 2017).</w:t>
      </w:r>
    </w:p>
    <w:p w14:paraId="620C0A59" w14:textId="77777777" w:rsidR="00075F28" w:rsidRPr="00075F28" w:rsidRDefault="00075F28" w:rsidP="00075F28">
      <w:pPr>
        <w:numPr>
          <w:ilvl w:val="0"/>
          <w:numId w:val="1"/>
        </w:numPr>
        <w:jc w:val="both"/>
        <w:rPr>
          <w:rFonts w:ascii="Cambria" w:hAnsi="Cambria"/>
          <w:sz w:val="20"/>
          <w:szCs w:val="20"/>
        </w:rPr>
      </w:pPr>
      <w:r w:rsidRPr="00075F28">
        <w:rPr>
          <w:rFonts w:ascii="Cambria" w:hAnsi="Cambria"/>
          <w:b/>
          <w:bCs/>
          <w:sz w:val="20"/>
          <w:szCs w:val="20"/>
        </w:rPr>
        <w:t>Transparency:</w:t>
      </w:r>
      <w:r w:rsidRPr="00075F28">
        <w:rPr>
          <w:rFonts w:ascii="Cambria" w:hAnsi="Cambria"/>
          <w:sz w:val="20"/>
          <w:szCs w:val="20"/>
        </w:rPr>
        <w:t xml:space="preserve"> Blockchain's transparency is achieved through its public ledger, where all transactions are visible to participants within the network. This transparency ensures accountability and trust, as every participant can independently verify the transactions (Yaga et al. 2019).</w:t>
      </w:r>
    </w:p>
    <w:p w14:paraId="02F5DB8B" w14:textId="77777777" w:rsidR="00075F28" w:rsidRPr="00075F28" w:rsidRDefault="00075F28" w:rsidP="00075F28">
      <w:pPr>
        <w:numPr>
          <w:ilvl w:val="0"/>
          <w:numId w:val="1"/>
        </w:numPr>
        <w:jc w:val="both"/>
        <w:rPr>
          <w:rFonts w:ascii="Cambria" w:hAnsi="Cambria"/>
          <w:sz w:val="20"/>
          <w:szCs w:val="20"/>
        </w:rPr>
      </w:pPr>
      <w:r w:rsidRPr="00075F28">
        <w:rPr>
          <w:rFonts w:ascii="Cambria" w:hAnsi="Cambria"/>
          <w:b/>
          <w:bCs/>
          <w:sz w:val="20"/>
          <w:szCs w:val="20"/>
        </w:rPr>
        <w:t>Immutability:</w:t>
      </w:r>
      <w:r w:rsidRPr="00075F28">
        <w:rPr>
          <w:rFonts w:ascii="Cambria" w:hAnsi="Cambria"/>
          <w:sz w:val="20"/>
          <w:szCs w:val="20"/>
        </w:rPr>
        <w:t xml:space="preserve"> Once recorded, data on the blockchain cannot be altered or deleted without altering all subsequent blocks, which requires the consensus of the network majority. This immutability guarantees the integrity and permanence of the data, making blockchain particularly suitable for record-keeping and transaction verification (Casino et al. 2019).</w:t>
      </w:r>
    </w:p>
    <w:p w14:paraId="2CF4037E"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Relevance to Public Sector</w:t>
      </w:r>
    </w:p>
    <w:p w14:paraId="2836C1C2" w14:textId="77777777" w:rsidR="00075F28" w:rsidRPr="00075F28" w:rsidRDefault="00075F28" w:rsidP="00075F28">
      <w:pPr>
        <w:jc w:val="both"/>
        <w:rPr>
          <w:rFonts w:ascii="Cambria" w:hAnsi="Cambria"/>
          <w:sz w:val="20"/>
          <w:szCs w:val="20"/>
        </w:rPr>
      </w:pPr>
      <w:r w:rsidRPr="00075F28">
        <w:rPr>
          <w:rFonts w:ascii="Cambria" w:hAnsi="Cambria"/>
          <w:sz w:val="20"/>
          <w:szCs w:val="20"/>
        </w:rPr>
        <w:t>The public sector faces numerous challenges, including inefficiency, corruption, lack of transparency, and vulnerability to fraud. Traditional systems of governance and public administration often suffer from bureaucratic delays and are prone to errors and manipulation. Blockchain technology, with its inherent features, offers promising solutions to these issues.</w:t>
      </w:r>
    </w:p>
    <w:p w14:paraId="57B3F6CF" w14:textId="77777777" w:rsidR="00075F28" w:rsidRPr="00075F28" w:rsidRDefault="00075F28" w:rsidP="00075F28">
      <w:pPr>
        <w:numPr>
          <w:ilvl w:val="0"/>
          <w:numId w:val="2"/>
        </w:numPr>
        <w:jc w:val="both"/>
        <w:rPr>
          <w:rFonts w:ascii="Cambria" w:hAnsi="Cambria"/>
          <w:sz w:val="20"/>
          <w:szCs w:val="20"/>
        </w:rPr>
      </w:pPr>
      <w:r w:rsidRPr="00075F28">
        <w:rPr>
          <w:rFonts w:ascii="Cambria" w:hAnsi="Cambria"/>
          <w:b/>
          <w:bCs/>
          <w:sz w:val="20"/>
          <w:szCs w:val="20"/>
        </w:rPr>
        <w:t>Enhancing Transparency and Trust:</w:t>
      </w:r>
      <w:r w:rsidRPr="00075F28">
        <w:rPr>
          <w:rFonts w:ascii="Cambria" w:hAnsi="Cambria"/>
          <w:sz w:val="20"/>
          <w:szCs w:val="20"/>
        </w:rPr>
        <w:t xml:space="preserve"> Blockchain's transparent ledger can significantly reduce corruption and increase public trust by making government transactions visible and verifiable by all stakeholders. This level of transparency can be particularly beneficial in areas such as public procurement, voting systems, and management of public funds (</w:t>
      </w:r>
      <w:proofErr w:type="spellStart"/>
      <w:r w:rsidRPr="00075F28">
        <w:rPr>
          <w:rFonts w:ascii="Cambria" w:hAnsi="Cambria"/>
          <w:sz w:val="20"/>
          <w:szCs w:val="20"/>
        </w:rPr>
        <w:t>Ølnes</w:t>
      </w:r>
      <w:proofErr w:type="spellEnd"/>
      <w:r w:rsidRPr="00075F28">
        <w:rPr>
          <w:rFonts w:ascii="Cambria" w:hAnsi="Cambria"/>
          <w:sz w:val="20"/>
          <w:szCs w:val="20"/>
        </w:rPr>
        <w:t xml:space="preserve"> et al. 2017).</w:t>
      </w:r>
    </w:p>
    <w:p w14:paraId="2E103A0B" w14:textId="77777777" w:rsidR="00075F28" w:rsidRPr="00075F28" w:rsidRDefault="00075F28" w:rsidP="00075F28">
      <w:pPr>
        <w:numPr>
          <w:ilvl w:val="0"/>
          <w:numId w:val="2"/>
        </w:numPr>
        <w:jc w:val="both"/>
        <w:rPr>
          <w:rFonts w:ascii="Cambria" w:hAnsi="Cambria"/>
          <w:sz w:val="20"/>
          <w:szCs w:val="20"/>
        </w:rPr>
      </w:pPr>
      <w:r w:rsidRPr="00075F28">
        <w:rPr>
          <w:rFonts w:ascii="Cambria" w:hAnsi="Cambria"/>
          <w:b/>
          <w:bCs/>
          <w:sz w:val="20"/>
          <w:szCs w:val="20"/>
        </w:rPr>
        <w:t>Improving Efficiency:</w:t>
      </w:r>
      <w:r w:rsidRPr="00075F28">
        <w:rPr>
          <w:rFonts w:ascii="Cambria" w:hAnsi="Cambria"/>
          <w:sz w:val="20"/>
          <w:szCs w:val="20"/>
        </w:rPr>
        <w:t xml:space="preserve"> Blockchain can streamline processes by automating transactions and reducing the need for intermediaries. For instance, smart contracts—self-executing contracts with the terms directly written into code—can </w:t>
      </w:r>
      <w:r w:rsidRPr="00075F28">
        <w:rPr>
          <w:rFonts w:ascii="Cambria" w:hAnsi="Cambria"/>
          <w:sz w:val="20"/>
          <w:szCs w:val="20"/>
        </w:rPr>
        <w:lastRenderedPageBreak/>
        <w:t>automate the execution of agreements and transactions, thereby reducing delays and administrative costs (</w:t>
      </w:r>
      <w:proofErr w:type="spellStart"/>
      <w:r w:rsidRPr="00075F28">
        <w:rPr>
          <w:rFonts w:ascii="Cambria" w:hAnsi="Cambria"/>
          <w:sz w:val="20"/>
          <w:szCs w:val="20"/>
        </w:rPr>
        <w:t>Mendling</w:t>
      </w:r>
      <w:proofErr w:type="spellEnd"/>
      <w:r w:rsidRPr="00075F28">
        <w:rPr>
          <w:rFonts w:ascii="Cambria" w:hAnsi="Cambria"/>
          <w:sz w:val="20"/>
          <w:szCs w:val="20"/>
        </w:rPr>
        <w:t xml:space="preserve"> et al. 2018).</w:t>
      </w:r>
    </w:p>
    <w:p w14:paraId="3F8F7F7A" w14:textId="77777777" w:rsidR="00075F28" w:rsidRPr="00075F28" w:rsidRDefault="00075F28" w:rsidP="00075F28">
      <w:pPr>
        <w:numPr>
          <w:ilvl w:val="0"/>
          <w:numId w:val="2"/>
        </w:numPr>
        <w:jc w:val="both"/>
        <w:rPr>
          <w:rFonts w:ascii="Cambria" w:hAnsi="Cambria"/>
          <w:sz w:val="20"/>
          <w:szCs w:val="20"/>
        </w:rPr>
      </w:pPr>
      <w:r w:rsidRPr="00075F28">
        <w:rPr>
          <w:rFonts w:ascii="Cambria" w:hAnsi="Cambria"/>
          <w:b/>
          <w:bCs/>
          <w:sz w:val="20"/>
          <w:szCs w:val="20"/>
        </w:rPr>
        <w:t>Securing Public Records:</w:t>
      </w:r>
      <w:r w:rsidRPr="00075F28">
        <w:rPr>
          <w:rFonts w:ascii="Cambria" w:hAnsi="Cambria"/>
          <w:sz w:val="20"/>
          <w:szCs w:val="20"/>
        </w:rPr>
        <w:t xml:space="preserve"> The immutability of blockchain ensures that public records, such as land registries, identity documents, and birth certificates, are secure from tampering and unauthorized access. This enhances the security and reliability of critical public records (Abraham et al. 2020).</w:t>
      </w:r>
    </w:p>
    <w:p w14:paraId="7F1A5018" w14:textId="77777777" w:rsidR="00075F28" w:rsidRPr="00075F28" w:rsidRDefault="00075F28" w:rsidP="00075F28">
      <w:pPr>
        <w:numPr>
          <w:ilvl w:val="0"/>
          <w:numId w:val="2"/>
        </w:numPr>
        <w:jc w:val="both"/>
        <w:rPr>
          <w:rFonts w:ascii="Cambria" w:hAnsi="Cambria"/>
          <w:sz w:val="20"/>
          <w:szCs w:val="20"/>
        </w:rPr>
      </w:pPr>
      <w:r w:rsidRPr="00075F28">
        <w:rPr>
          <w:rFonts w:ascii="Cambria" w:hAnsi="Cambria"/>
          <w:b/>
          <w:bCs/>
          <w:sz w:val="20"/>
          <w:szCs w:val="20"/>
        </w:rPr>
        <w:t>Enabling Secure Voting Systems:</w:t>
      </w:r>
      <w:r w:rsidRPr="00075F28">
        <w:rPr>
          <w:rFonts w:ascii="Cambria" w:hAnsi="Cambria"/>
          <w:sz w:val="20"/>
          <w:szCs w:val="20"/>
        </w:rPr>
        <w:t xml:space="preserve"> Blockchain can provide a secure and transparent platform for conducting elections. By recording votes on a decentralized ledger, blockchain ensures that votes cannot be altered or deleted, thereby maintaining the integrity of the electoral process (Yang et al. 2018).</w:t>
      </w:r>
    </w:p>
    <w:p w14:paraId="2F7FB4B0"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Objectives</w:t>
      </w:r>
    </w:p>
    <w:p w14:paraId="5143831A" w14:textId="77777777" w:rsidR="00075F28" w:rsidRPr="00075F28" w:rsidRDefault="00075F28" w:rsidP="00075F28">
      <w:pPr>
        <w:jc w:val="both"/>
        <w:rPr>
          <w:rFonts w:ascii="Cambria" w:hAnsi="Cambria"/>
          <w:sz w:val="20"/>
          <w:szCs w:val="20"/>
        </w:rPr>
      </w:pPr>
      <w:r w:rsidRPr="00075F28">
        <w:rPr>
          <w:rFonts w:ascii="Cambria" w:hAnsi="Cambria"/>
          <w:sz w:val="20"/>
          <w:szCs w:val="20"/>
        </w:rPr>
        <w:t>This paper aims to explore the potential of blockchain technology in enhancing governance and public sector efficiency through detailed simulations. The primary objectives of this study are:</w:t>
      </w:r>
    </w:p>
    <w:p w14:paraId="26095B02" w14:textId="77777777" w:rsidR="00075F28" w:rsidRPr="00075F28" w:rsidRDefault="00075F28" w:rsidP="00075F28">
      <w:pPr>
        <w:numPr>
          <w:ilvl w:val="0"/>
          <w:numId w:val="3"/>
        </w:numPr>
        <w:jc w:val="both"/>
        <w:rPr>
          <w:rFonts w:ascii="Cambria" w:hAnsi="Cambria"/>
          <w:sz w:val="20"/>
          <w:szCs w:val="20"/>
        </w:rPr>
      </w:pPr>
      <w:r w:rsidRPr="00075F28">
        <w:rPr>
          <w:rFonts w:ascii="Cambria" w:hAnsi="Cambria"/>
          <w:sz w:val="20"/>
          <w:szCs w:val="20"/>
        </w:rPr>
        <w:t>To simulate blockchain-based voting systems.</w:t>
      </w:r>
    </w:p>
    <w:p w14:paraId="4FF5180B" w14:textId="77777777" w:rsidR="00075F28" w:rsidRPr="00075F28" w:rsidRDefault="00075F28" w:rsidP="00075F28">
      <w:pPr>
        <w:numPr>
          <w:ilvl w:val="0"/>
          <w:numId w:val="3"/>
        </w:numPr>
        <w:jc w:val="both"/>
        <w:rPr>
          <w:rFonts w:ascii="Cambria" w:hAnsi="Cambria"/>
          <w:sz w:val="20"/>
          <w:szCs w:val="20"/>
        </w:rPr>
      </w:pPr>
      <w:r w:rsidRPr="00075F28">
        <w:rPr>
          <w:rFonts w:ascii="Cambria" w:hAnsi="Cambria"/>
          <w:sz w:val="20"/>
          <w:szCs w:val="20"/>
        </w:rPr>
        <w:t>To simulate blockchain-based public records management.</w:t>
      </w:r>
    </w:p>
    <w:p w14:paraId="08A8404E" w14:textId="77777777" w:rsidR="00075F28" w:rsidRPr="00075F28" w:rsidRDefault="00075F28" w:rsidP="00075F28">
      <w:pPr>
        <w:numPr>
          <w:ilvl w:val="0"/>
          <w:numId w:val="3"/>
        </w:numPr>
        <w:jc w:val="both"/>
        <w:rPr>
          <w:rFonts w:ascii="Cambria" w:hAnsi="Cambria"/>
          <w:sz w:val="20"/>
          <w:szCs w:val="20"/>
        </w:rPr>
      </w:pPr>
      <w:r w:rsidRPr="00075F28">
        <w:rPr>
          <w:rFonts w:ascii="Cambria" w:hAnsi="Cambria"/>
          <w:sz w:val="20"/>
          <w:szCs w:val="20"/>
        </w:rPr>
        <w:t>To evaluate the impact of blockchain on security, transparency, and efficiency in public sector applications.</w:t>
      </w:r>
    </w:p>
    <w:p w14:paraId="39B7AFCD" w14:textId="6D0A7A0C" w:rsidR="00075F28" w:rsidRPr="00075F28" w:rsidRDefault="00075F28" w:rsidP="00075F28">
      <w:pPr>
        <w:jc w:val="both"/>
        <w:rPr>
          <w:rFonts w:ascii="Cambria" w:hAnsi="Cambria"/>
          <w:sz w:val="20"/>
          <w:szCs w:val="20"/>
        </w:rPr>
      </w:pPr>
    </w:p>
    <w:p w14:paraId="56E01F8B"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 xml:space="preserve">2. </w:t>
      </w:r>
      <w:commentRangeStart w:id="2"/>
      <w:r w:rsidRPr="00075F28">
        <w:rPr>
          <w:rFonts w:ascii="Cambria" w:hAnsi="Cambria"/>
          <w:b/>
          <w:bCs/>
          <w:sz w:val="20"/>
          <w:szCs w:val="20"/>
        </w:rPr>
        <w:t>Literature Review</w:t>
      </w:r>
      <w:commentRangeEnd w:id="2"/>
      <w:r w:rsidR="00781EC7">
        <w:rPr>
          <w:rStyle w:val="CommentReference"/>
        </w:rPr>
        <w:commentReference w:id="2"/>
      </w:r>
    </w:p>
    <w:p w14:paraId="6F26E9B1"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Existing Blockchain Applications in Governance</w:t>
      </w:r>
    </w:p>
    <w:p w14:paraId="42E00F1B" w14:textId="77777777" w:rsidR="00075F28" w:rsidRPr="00075F28" w:rsidRDefault="00075F28" w:rsidP="00075F28">
      <w:pPr>
        <w:jc w:val="both"/>
        <w:rPr>
          <w:rFonts w:ascii="Cambria" w:hAnsi="Cambria"/>
          <w:sz w:val="20"/>
          <w:szCs w:val="20"/>
        </w:rPr>
      </w:pPr>
      <w:r w:rsidRPr="00075F28">
        <w:rPr>
          <w:rFonts w:ascii="Cambria" w:hAnsi="Cambria"/>
          <w:sz w:val="20"/>
          <w:szCs w:val="20"/>
        </w:rPr>
        <w:t>Blockchain technology has shown significant promise in enhancing the efficiency and transparency of governance and public sector operations. One of the most notable examples is Estonia’s e-residency program, which allows non-Estonians access to Estonian services such as company formation, banking, payment processing, and taxation. This initiative leverages blockchain to ensure the security and integrity of digital identities and transactions, making Estonia a pioneer in blockchain-enabled governance (Mikkelsen 2018).</w:t>
      </w:r>
    </w:p>
    <w:p w14:paraId="28B0568D" w14:textId="77777777" w:rsidR="00075F28" w:rsidRPr="00075F28" w:rsidRDefault="00075F28" w:rsidP="00075F28">
      <w:pPr>
        <w:jc w:val="both"/>
        <w:rPr>
          <w:rFonts w:ascii="Cambria" w:hAnsi="Cambria"/>
          <w:sz w:val="20"/>
          <w:szCs w:val="20"/>
        </w:rPr>
      </w:pPr>
      <w:r w:rsidRPr="00075F28">
        <w:rPr>
          <w:rFonts w:ascii="Cambria" w:hAnsi="Cambria"/>
          <w:sz w:val="20"/>
          <w:szCs w:val="20"/>
        </w:rPr>
        <w:t>Other countries are exploring blockchain applications in various aspects of governance. For instance, Dubai aims to become the world’s first blockchain-powered government by 2021 with initiatives to apply blockchain in areas such as document validation, property registration, and financial transactions (Government of Dubai 2018). Similarly, the state of Illinois in the United States has launched pilot programs to use blockchain for land title registration and academic credential verification (Illinois Blockchain Initiative 2017).</w:t>
      </w:r>
    </w:p>
    <w:p w14:paraId="0FF52D9A" w14:textId="77777777" w:rsidR="00075F28" w:rsidRPr="00075F28" w:rsidRDefault="00075F28" w:rsidP="00075F28">
      <w:pPr>
        <w:jc w:val="both"/>
        <w:rPr>
          <w:rFonts w:ascii="Cambria" w:hAnsi="Cambria"/>
          <w:sz w:val="20"/>
          <w:szCs w:val="20"/>
        </w:rPr>
      </w:pPr>
      <w:r w:rsidRPr="00075F28">
        <w:rPr>
          <w:rFonts w:ascii="Cambria" w:hAnsi="Cambria"/>
          <w:sz w:val="20"/>
          <w:szCs w:val="20"/>
        </w:rPr>
        <w:t xml:space="preserve">Research indicates that blockchain's decentralized and transparent nature can significantly reduce fraud and corruption. A study by </w:t>
      </w:r>
      <w:proofErr w:type="spellStart"/>
      <w:r w:rsidRPr="00075F28">
        <w:rPr>
          <w:rFonts w:ascii="Cambria" w:hAnsi="Cambria"/>
          <w:sz w:val="20"/>
          <w:szCs w:val="20"/>
        </w:rPr>
        <w:t>Ibrahimy</w:t>
      </w:r>
      <w:proofErr w:type="spellEnd"/>
      <w:r w:rsidRPr="00075F28">
        <w:rPr>
          <w:rFonts w:ascii="Cambria" w:hAnsi="Cambria"/>
          <w:sz w:val="20"/>
          <w:szCs w:val="20"/>
        </w:rPr>
        <w:t xml:space="preserve"> et al. (2023) systematically reviewed blockchain-based governance models, highlighting their potential to support corruption transparency and improve public trust. The integration of smart contracts in these models further automates and enforces compliance, reducing opportunities for corrupt practices.</w:t>
      </w:r>
    </w:p>
    <w:p w14:paraId="4BE32045"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Challenges in Current Systems</w:t>
      </w:r>
    </w:p>
    <w:p w14:paraId="6359E12A" w14:textId="77777777" w:rsidR="00075F28" w:rsidRPr="00075F28" w:rsidRDefault="00075F28" w:rsidP="00075F28">
      <w:pPr>
        <w:jc w:val="both"/>
        <w:rPr>
          <w:rFonts w:ascii="Cambria" w:hAnsi="Cambria"/>
          <w:sz w:val="20"/>
          <w:szCs w:val="20"/>
        </w:rPr>
      </w:pPr>
      <w:r w:rsidRPr="00075F28">
        <w:rPr>
          <w:rFonts w:ascii="Cambria" w:hAnsi="Cambria"/>
          <w:sz w:val="20"/>
          <w:szCs w:val="20"/>
        </w:rPr>
        <w:t>Current governance and public sector systems face several challenges that blockchain technology can potentially address. Traditional voting systems are often plagued by issues such as voter fraud, ballot tampering, and lack of transparency. The manual processes involved in these systems can lead to inefficiencies and errors, undermining public confidence in electoral outcomes (Garfinkel 2017).</w:t>
      </w:r>
    </w:p>
    <w:p w14:paraId="0A1FE9E5" w14:textId="77777777" w:rsidR="00075F28" w:rsidRPr="00075F28" w:rsidRDefault="00075F28" w:rsidP="00075F28">
      <w:pPr>
        <w:jc w:val="both"/>
        <w:rPr>
          <w:rFonts w:ascii="Cambria" w:hAnsi="Cambria"/>
          <w:sz w:val="20"/>
          <w:szCs w:val="20"/>
        </w:rPr>
      </w:pPr>
      <w:r w:rsidRPr="00075F28">
        <w:rPr>
          <w:rFonts w:ascii="Cambria" w:hAnsi="Cambria"/>
          <w:sz w:val="20"/>
          <w:szCs w:val="20"/>
        </w:rPr>
        <w:t>Public records management is another area fraught with challenges. Many countries still rely on paper-based records or centralized digital databases, which are susceptible to tampering, unauthorized access, and loss due to system failures. The inefficiencies in these systems can result in significant administrative delays and costs, as well as difficulties in verifying the authenticity of records (</w:t>
      </w:r>
      <w:proofErr w:type="spellStart"/>
      <w:r w:rsidRPr="00075F28">
        <w:rPr>
          <w:rFonts w:ascii="Cambria" w:hAnsi="Cambria"/>
          <w:sz w:val="20"/>
          <w:szCs w:val="20"/>
        </w:rPr>
        <w:t>Pazaitis</w:t>
      </w:r>
      <w:proofErr w:type="spellEnd"/>
      <w:r w:rsidRPr="00075F28">
        <w:rPr>
          <w:rFonts w:ascii="Cambria" w:hAnsi="Cambria"/>
          <w:sz w:val="20"/>
          <w:szCs w:val="20"/>
        </w:rPr>
        <w:t xml:space="preserve"> et al. 2017).</w:t>
      </w:r>
    </w:p>
    <w:p w14:paraId="055C9D4F" w14:textId="77777777" w:rsidR="00075F28" w:rsidRPr="00075F28" w:rsidRDefault="00075F28" w:rsidP="00075F28">
      <w:pPr>
        <w:jc w:val="both"/>
        <w:rPr>
          <w:rFonts w:ascii="Cambria" w:hAnsi="Cambria"/>
          <w:sz w:val="20"/>
          <w:szCs w:val="20"/>
        </w:rPr>
      </w:pPr>
      <w:r w:rsidRPr="00075F28">
        <w:rPr>
          <w:rFonts w:ascii="Cambria" w:hAnsi="Cambria"/>
          <w:sz w:val="20"/>
          <w:szCs w:val="20"/>
        </w:rPr>
        <w:lastRenderedPageBreak/>
        <w:t>Moreover, the lack of interoperability between different government departments and agencies complicates data sharing and collaboration, leading to fragmented and siloed information systems. This fragmentation hinders the efficient delivery of public services and impedes the government's ability to respond to citizens' needs effectively (</w:t>
      </w:r>
      <w:proofErr w:type="spellStart"/>
      <w:r w:rsidRPr="00075F28">
        <w:rPr>
          <w:rFonts w:ascii="Cambria" w:hAnsi="Cambria"/>
          <w:sz w:val="20"/>
          <w:szCs w:val="20"/>
        </w:rPr>
        <w:t>Abou</w:t>
      </w:r>
      <w:proofErr w:type="spellEnd"/>
      <w:r w:rsidRPr="00075F28">
        <w:rPr>
          <w:rFonts w:ascii="Cambria" w:hAnsi="Cambria"/>
          <w:sz w:val="20"/>
          <w:szCs w:val="20"/>
        </w:rPr>
        <w:t xml:space="preserve"> </w:t>
      </w:r>
      <w:proofErr w:type="spellStart"/>
      <w:r w:rsidRPr="00075F28">
        <w:rPr>
          <w:rFonts w:ascii="Cambria" w:hAnsi="Cambria"/>
          <w:sz w:val="20"/>
          <w:szCs w:val="20"/>
        </w:rPr>
        <w:t>Jaoude</w:t>
      </w:r>
      <w:proofErr w:type="spellEnd"/>
      <w:r w:rsidRPr="00075F28">
        <w:rPr>
          <w:rFonts w:ascii="Cambria" w:hAnsi="Cambria"/>
          <w:sz w:val="20"/>
          <w:szCs w:val="20"/>
        </w:rPr>
        <w:t xml:space="preserve"> &amp; George </w:t>
      </w:r>
      <w:proofErr w:type="spellStart"/>
      <w:r w:rsidRPr="00075F28">
        <w:rPr>
          <w:rFonts w:ascii="Cambria" w:hAnsi="Cambria"/>
          <w:sz w:val="20"/>
          <w:szCs w:val="20"/>
        </w:rPr>
        <w:t>Saade</w:t>
      </w:r>
      <w:proofErr w:type="spellEnd"/>
      <w:r w:rsidRPr="00075F28">
        <w:rPr>
          <w:rFonts w:ascii="Cambria" w:hAnsi="Cambria"/>
          <w:sz w:val="20"/>
          <w:szCs w:val="20"/>
        </w:rPr>
        <w:t xml:space="preserve"> 2019).</w:t>
      </w:r>
    </w:p>
    <w:p w14:paraId="4D0B8C22"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Blockchain Potential</w:t>
      </w:r>
    </w:p>
    <w:p w14:paraId="4F0BC32D" w14:textId="77777777" w:rsidR="00075F28" w:rsidRPr="00075F28" w:rsidRDefault="00075F28" w:rsidP="00075F28">
      <w:pPr>
        <w:jc w:val="both"/>
        <w:rPr>
          <w:rFonts w:ascii="Cambria" w:hAnsi="Cambria"/>
          <w:sz w:val="20"/>
          <w:szCs w:val="20"/>
        </w:rPr>
      </w:pPr>
      <w:r w:rsidRPr="00075F28">
        <w:rPr>
          <w:rFonts w:ascii="Cambria" w:hAnsi="Cambria"/>
          <w:sz w:val="20"/>
          <w:szCs w:val="20"/>
        </w:rPr>
        <w:t>Blockchain technology has the potential to address these challenges through its unique attributes of decentralization, transparency, and immutability. By decentralizing the control of data, blockchain reduces the risk of single points of failure and enhances the security and resilience of public sector systems (Zheng et al. 2017).</w:t>
      </w:r>
    </w:p>
    <w:p w14:paraId="114B727D" w14:textId="77777777" w:rsidR="00075F28" w:rsidRPr="00075F28" w:rsidRDefault="00075F28" w:rsidP="00075F28">
      <w:pPr>
        <w:jc w:val="both"/>
        <w:rPr>
          <w:rFonts w:ascii="Cambria" w:hAnsi="Cambria"/>
          <w:sz w:val="20"/>
          <w:szCs w:val="20"/>
        </w:rPr>
      </w:pPr>
      <w:r w:rsidRPr="00075F28">
        <w:rPr>
          <w:rFonts w:ascii="Cambria" w:hAnsi="Cambria"/>
          <w:sz w:val="20"/>
          <w:szCs w:val="20"/>
        </w:rPr>
        <w:t>In voting systems, blockchain can ensure the integrity of the electoral process by providing a secure and transparent platform for recording and verifying votes. Blockchain-based voting systems can eliminate the need for intermediaries, reduce the risk of fraud, and enhance voter confidence through verifiable audit trails (Yang et al. 2018). For instance, the use of blockchain in West Virginia’s 2018 midterm elections allowed military personnel stationed overseas to cast their votes securely via a mobile app, demonstrating blockchain's potential in modernizing electoral processes (West Virginia Secretary of State 2018).</w:t>
      </w:r>
    </w:p>
    <w:p w14:paraId="1673D06C" w14:textId="77777777" w:rsidR="00075F28" w:rsidRPr="00075F28" w:rsidRDefault="00075F28" w:rsidP="00075F28">
      <w:pPr>
        <w:jc w:val="both"/>
        <w:rPr>
          <w:rFonts w:ascii="Cambria" w:hAnsi="Cambria"/>
          <w:sz w:val="20"/>
          <w:szCs w:val="20"/>
        </w:rPr>
      </w:pPr>
      <w:r w:rsidRPr="00075F28">
        <w:rPr>
          <w:rFonts w:ascii="Cambria" w:hAnsi="Cambria"/>
          <w:sz w:val="20"/>
          <w:szCs w:val="20"/>
        </w:rPr>
        <w:t>In public records management, blockchain's immutability ensures that once a record is created, it cannot be altered or deleted, thus preserving the integrity and authenticity of records. This feature is particularly beneficial for land title registrations, academic credentials, and identity management, where the accuracy and permanence of records are crucial. Blockchain's transparency also facilitates efficient auditing and tracking, ensuring that all changes to records are logged and verifiable (Casino et al. 2019).</w:t>
      </w:r>
    </w:p>
    <w:p w14:paraId="740F7CBF" w14:textId="77777777" w:rsidR="00075F28" w:rsidRPr="00075F28" w:rsidRDefault="00075F28" w:rsidP="00075F28">
      <w:pPr>
        <w:jc w:val="both"/>
        <w:rPr>
          <w:rFonts w:ascii="Cambria" w:hAnsi="Cambria"/>
          <w:sz w:val="20"/>
          <w:szCs w:val="20"/>
        </w:rPr>
      </w:pPr>
      <w:r w:rsidRPr="00075F28">
        <w:rPr>
          <w:rFonts w:ascii="Cambria" w:hAnsi="Cambria"/>
          <w:sz w:val="20"/>
          <w:szCs w:val="20"/>
        </w:rPr>
        <w:t>Furthermore, blockchain can enhance interoperability between different government departments by providing a unified and secure platform for data sharing. Smart contracts can automate and enforce compliance with regulatory requirements, reducing administrative burdens and improving the efficiency of public services (</w:t>
      </w:r>
      <w:proofErr w:type="spellStart"/>
      <w:r w:rsidRPr="00075F28">
        <w:rPr>
          <w:rFonts w:ascii="Cambria" w:hAnsi="Cambria"/>
          <w:sz w:val="20"/>
          <w:szCs w:val="20"/>
        </w:rPr>
        <w:t>Mendling</w:t>
      </w:r>
      <w:proofErr w:type="spellEnd"/>
      <w:r w:rsidRPr="00075F28">
        <w:rPr>
          <w:rFonts w:ascii="Cambria" w:hAnsi="Cambria"/>
          <w:sz w:val="20"/>
          <w:szCs w:val="20"/>
        </w:rPr>
        <w:t xml:space="preserve"> et al. 2018).</w:t>
      </w:r>
    </w:p>
    <w:p w14:paraId="1131B076" w14:textId="77777777" w:rsidR="00075F28" w:rsidRPr="00075F28" w:rsidRDefault="00075F28" w:rsidP="00075F28">
      <w:pPr>
        <w:jc w:val="both"/>
        <w:rPr>
          <w:rFonts w:ascii="Cambria" w:hAnsi="Cambria"/>
          <w:sz w:val="20"/>
          <w:szCs w:val="20"/>
        </w:rPr>
      </w:pPr>
      <w:r w:rsidRPr="00075F28">
        <w:rPr>
          <w:rFonts w:ascii="Cambria" w:hAnsi="Cambria"/>
          <w:sz w:val="20"/>
          <w:szCs w:val="20"/>
        </w:rPr>
        <w:t>In conclusion, blockchain technology offers a transformative approach to addressing the challenges faced by current governance and public sector systems. By leveraging blockchain’s capabilities, governments can enhance the security, transparency, and efficiency of their operations, ultimately improving public trust and service delivery.</w:t>
      </w:r>
    </w:p>
    <w:p w14:paraId="3A4B691F" w14:textId="45F90A97" w:rsidR="00075F28" w:rsidRPr="00075F28" w:rsidRDefault="00075F28" w:rsidP="00075F28">
      <w:pPr>
        <w:jc w:val="both"/>
        <w:rPr>
          <w:rFonts w:ascii="Cambria" w:hAnsi="Cambria"/>
          <w:sz w:val="20"/>
          <w:szCs w:val="20"/>
        </w:rPr>
      </w:pPr>
    </w:p>
    <w:p w14:paraId="7A0CA453"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3. Methodology</w:t>
      </w:r>
    </w:p>
    <w:p w14:paraId="5208EABA"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Blockchain Platforms</w:t>
      </w:r>
    </w:p>
    <w:p w14:paraId="3B21D509"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Ethereum:</w:t>
      </w:r>
      <w:r w:rsidRPr="00075F28">
        <w:rPr>
          <w:rFonts w:ascii="Cambria" w:hAnsi="Cambria"/>
          <w:sz w:val="20"/>
          <w:szCs w:val="20"/>
        </w:rPr>
        <w:t xml:space="preserve"> Ethereum is a decentralized platform that allows developers to create and deploy smart contracts and decentralized applications (</w:t>
      </w:r>
      <w:proofErr w:type="spellStart"/>
      <w:r w:rsidRPr="00075F28">
        <w:rPr>
          <w:rFonts w:ascii="Cambria" w:hAnsi="Cambria"/>
          <w:sz w:val="20"/>
          <w:szCs w:val="20"/>
        </w:rPr>
        <w:t>DApps</w:t>
      </w:r>
      <w:proofErr w:type="spellEnd"/>
      <w:r w:rsidRPr="00075F28">
        <w:rPr>
          <w:rFonts w:ascii="Cambria" w:hAnsi="Cambria"/>
          <w:sz w:val="20"/>
          <w:szCs w:val="20"/>
        </w:rPr>
        <w:t>). The Ethereum Virtual Machine (EVM) executes scripts using a global network of public nodes. Key features include a Turing-complete programming language and the native cryptocurrency Ether (ETH), which compensates participants validating transactions (Buterin 2015).</w:t>
      </w:r>
    </w:p>
    <w:p w14:paraId="1BF69097"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Hyperledger Fabric:</w:t>
      </w:r>
      <w:r w:rsidRPr="00075F28">
        <w:rPr>
          <w:rFonts w:ascii="Cambria" w:hAnsi="Cambria"/>
          <w:sz w:val="20"/>
          <w:szCs w:val="20"/>
        </w:rPr>
        <w:t xml:space="preserve"> An open-source collaborative effort hosted by The Linux Foundation, Hyperledger Fabric is designed for enterprise use cases requiring a permissioned network. Its modular architecture supports pluggable consensus protocols, making it highly flexible for various applications (Hyperledger n.d.).</w:t>
      </w:r>
    </w:p>
    <w:p w14:paraId="5D15ADEC"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Simulation Tools</w:t>
      </w:r>
    </w:p>
    <w:p w14:paraId="23BE1200" w14:textId="77777777" w:rsidR="00075F28" w:rsidRPr="00075F28" w:rsidRDefault="00075F28" w:rsidP="00075F28">
      <w:pPr>
        <w:jc w:val="both"/>
        <w:rPr>
          <w:rFonts w:ascii="Cambria" w:hAnsi="Cambria"/>
          <w:sz w:val="20"/>
          <w:szCs w:val="20"/>
        </w:rPr>
      </w:pPr>
      <w:proofErr w:type="spellStart"/>
      <w:r w:rsidRPr="00075F28">
        <w:rPr>
          <w:rFonts w:ascii="Cambria" w:hAnsi="Cambria"/>
          <w:b/>
          <w:bCs/>
          <w:sz w:val="20"/>
          <w:szCs w:val="20"/>
        </w:rPr>
        <w:t>MultiChain</w:t>
      </w:r>
      <w:proofErr w:type="spellEnd"/>
      <w:r w:rsidRPr="00075F28">
        <w:rPr>
          <w:rFonts w:ascii="Cambria" w:hAnsi="Cambria"/>
          <w:b/>
          <w:bCs/>
          <w:sz w:val="20"/>
          <w:szCs w:val="20"/>
        </w:rPr>
        <w:t>:</w:t>
      </w:r>
      <w:r w:rsidRPr="00075F28">
        <w:rPr>
          <w:rFonts w:ascii="Cambria" w:hAnsi="Cambria"/>
          <w:sz w:val="20"/>
          <w:szCs w:val="20"/>
        </w:rPr>
        <w:t xml:space="preserve"> </w:t>
      </w:r>
      <w:proofErr w:type="spellStart"/>
      <w:r w:rsidRPr="00075F28">
        <w:rPr>
          <w:rFonts w:ascii="Cambria" w:hAnsi="Cambria"/>
          <w:sz w:val="20"/>
          <w:szCs w:val="20"/>
        </w:rPr>
        <w:t>MultiChain</w:t>
      </w:r>
      <w:proofErr w:type="spellEnd"/>
      <w:r w:rsidRPr="00075F28">
        <w:rPr>
          <w:rFonts w:ascii="Cambria" w:hAnsi="Cambria"/>
          <w:sz w:val="20"/>
          <w:szCs w:val="20"/>
        </w:rPr>
        <w:t xml:space="preserve"> is a platform for creating and deploying private blockchains. It offers a simple API and command-line interface, supporting permissions management, data streams, and asset tracking, suitable for finance and supply chain management (</w:t>
      </w:r>
      <w:proofErr w:type="spellStart"/>
      <w:r w:rsidRPr="00075F28">
        <w:rPr>
          <w:rFonts w:ascii="Cambria" w:hAnsi="Cambria"/>
          <w:sz w:val="20"/>
          <w:szCs w:val="20"/>
        </w:rPr>
        <w:t>MultiChain</w:t>
      </w:r>
      <w:proofErr w:type="spellEnd"/>
      <w:r w:rsidRPr="00075F28">
        <w:rPr>
          <w:rFonts w:ascii="Cambria" w:hAnsi="Cambria"/>
          <w:sz w:val="20"/>
          <w:szCs w:val="20"/>
        </w:rPr>
        <w:t xml:space="preserve"> </w:t>
      </w:r>
      <w:proofErr w:type="spellStart"/>
      <w:r w:rsidRPr="00075F28">
        <w:rPr>
          <w:rFonts w:ascii="Cambria" w:hAnsi="Cambria"/>
          <w:sz w:val="20"/>
          <w:szCs w:val="20"/>
        </w:rPr>
        <w:t>n.d.</w:t>
      </w:r>
      <w:proofErr w:type="spellEnd"/>
      <w:r w:rsidRPr="00075F28">
        <w:rPr>
          <w:rFonts w:ascii="Cambria" w:hAnsi="Cambria"/>
          <w:sz w:val="20"/>
          <w:szCs w:val="20"/>
        </w:rPr>
        <w:t>).</w:t>
      </w:r>
    </w:p>
    <w:p w14:paraId="4DC5469E"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Truffle:</w:t>
      </w:r>
      <w:r w:rsidRPr="00075F28">
        <w:rPr>
          <w:rFonts w:ascii="Cambria" w:hAnsi="Cambria"/>
          <w:sz w:val="20"/>
          <w:szCs w:val="20"/>
        </w:rPr>
        <w:t xml:space="preserve"> Truffle is a development environment, testing framework, and asset pipeline for Ethereum. It provides tools for writing and deploying smart contracts, managing their lifecycle, and interacting with decentralized applications. Truffle integrates with popular Ethereum clients and supports automated testing and scriptable deployments (Truffle n.d.).</w:t>
      </w:r>
    </w:p>
    <w:p w14:paraId="2432F337"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Network Configuration</w:t>
      </w:r>
    </w:p>
    <w:p w14:paraId="51A95A53"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lastRenderedPageBreak/>
        <w:t>Network Setup:</w:t>
      </w:r>
      <w:r w:rsidRPr="00075F28">
        <w:rPr>
          <w:rFonts w:ascii="Cambria" w:hAnsi="Cambria"/>
          <w:sz w:val="20"/>
          <w:szCs w:val="20"/>
        </w:rPr>
        <w:t xml:space="preserve"> The simulation will involve setting up private blockchain networks using Ethereum and Hyperledger Fabric. Ganache, a tool from the Truffle Suite, will create a local Ethereum blockchain for development and testing. For Hyperledger Fabric, a local network will be configured using Docker containers to simulate a production environment.</w:t>
      </w:r>
    </w:p>
    <w:p w14:paraId="68FAF7B8"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Node Configuration:</w:t>
      </w:r>
    </w:p>
    <w:p w14:paraId="7EFE3850"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Ethereum:</w:t>
      </w:r>
      <w:r w:rsidRPr="00075F28">
        <w:rPr>
          <w:rFonts w:ascii="Cambria" w:hAnsi="Cambria"/>
          <w:sz w:val="20"/>
          <w:szCs w:val="20"/>
        </w:rPr>
        <w:t xml:space="preserve"> Multiple nodes will be set up using Ganache, simulating a decentralized network. Each node represents a participant in the voting system or public records management system, running smart contracts for voter registration, vote casting, and record management.</w:t>
      </w:r>
    </w:p>
    <w:p w14:paraId="79C35988"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Hyperledger Fabric:</w:t>
      </w:r>
      <w:r w:rsidRPr="00075F28">
        <w:rPr>
          <w:rFonts w:ascii="Cambria" w:hAnsi="Cambria"/>
          <w:sz w:val="20"/>
          <w:szCs w:val="20"/>
        </w:rPr>
        <w:t xml:space="preserve"> The network will consist of peer nodes, an ordering service, and certificate authorities (CAs). Peers host the </w:t>
      </w:r>
      <w:proofErr w:type="spellStart"/>
      <w:r w:rsidRPr="00075F28">
        <w:rPr>
          <w:rFonts w:ascii="Cambria" w:hAnsi="Cambria"/>
          <w:sz w:val="20"/>
          <w:szCs w:val="20"/>
        </w:rPr>
        <w:t>chaincode</w:t>
      </w:r>
      <w:proofErr w:type="spellEnd"/>
      <w:r w:rsidRPr="00075F28">
        <w:rPr>
          <w:rFonts w:ascii="Cambria" w:hAnsi="Cambria"/>
          <w:sz w:val="20"/>
          <w:szCs w:val="20"/>
        </w:rPr>
        <w:t xml:space="preserve"> (smart contracts) and ledger data, while the ordering service manages the transaction order in the blockchain.</w:t>
      </w:r>
    </w:p>
    <w:p w14:paraId="564EBC01"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Consensus Mechanisms:</w:t>
      </w:r>
    </w:p>
    <w:p w14:paraId="258F471C"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Proof of Stake (</w:t>
      </w:r>
      <w:proofErr w:type="spellStart"/>
      <w:r w:rsidRPr="00075F28">
        <w:rPr>
          <w:rFonts w:ascii="Cambria" w:hAnsi="Cambria"/>
          <w:b/>
          <w:bCs/>
          <w:sz w:val="20"/>
          <w:szCs w:val="20"/>
        </w:rPr>
        <w:t>PoS</w:t>
      </w:r>
      <w:proofErr w:type="spellEnd"/>
      <w:r w:rsidRPr="00075F28">
        <w:rPr>
          <w:rFonts w:ascii="Cambria" w:hAnsi="Cambria"/>
          <w:b/>
          <w:bCs/>
          <w:sz w:val="20"/>
          <w:szCs w:val="20"/>
        </w:rPr>
        <w:t>):</w:t>
      </w:r>
      <w:r w:rsidRPr="00075F28">
        <w:rPr>
          <w:rFonts w:ascii="Cambria" w:hAnsi="Cambria"/>
          <w:sz w:val="20"/>
          <w:szCs w:val="20"/>
        </w:rPr>
        <w:t xml:space="preserve"> For </w:t>
      </w:r>
      <w:proofErr w:type="spellStart"/>
      <w:r w:rsidRPr="00075F28">
        <w:rPr>
          <w:rFonts w:ascii="Cambria" w:hAnsi="Cambria"/>
          <w:sz w:val="20"/>
          <w:szCs w:val="20"/>
        </w:rPr>
        <w:t>Ethereum</w:t>
      </w:r>
      <w:proofErr w:type="spellEnd"/>
      <w:r w:rsidRPr="00075F28">
        <w:rPr>
          <w:rFonts w:ascii="Cambria" w:hAnsi="Cambria"/>
          <w:sz w:val="20"/>
          <w:szCs w:val="20"/>
        </w:rPr>
        <w:t xml:space="preserve">, the </w:t>
      </w:r>
      <w:proofErr w:type="spellStart"/>
      <w:r w:rsidRPr="00075F28">
        <w:rPr>
          <w:rFonts w:ascii="Cambria" w:hAnsi="Cambria"/>
          <w:sz w:val="20"/>
          <w:szCs w:val="20"/>
        </w:rPr>
        <w:t>PoS</w:t>
      </w:r>
      <w:proofErr w:type="spellEnd"/>
      <w:r w:rsidRPr="00075F28">
        <w:rPr>
          <w:rFonts w:ascii="Cambria" w:hAnsi="Cambria"/>
          <w:sz w:val="20"/>
          <w:szCs w:val="20"/>
        </w:rPr>
        <w:t xml:space="preserve"> consensus mechanism will be used. Validators are chosen based on the number of tokens they hold and are willing to "stake" as collateral, providing a more energy-efficient alternative to Proof of Work (</w:t>
      </w:r>
      <w:proofErr w:type="spellStart"/>
      <w:r w:rsidRPr="00075F28">
        <w:rPr>
          <w:rFonts w:ascii="Cambria" w:hAnsi="Cambria"/>
          <w:sz w:val="20"/>
          <w:szCs w:val="20"/>
        </w:rPr>
        <w:t>PoW</w:t>
      </w:r>
      <w:proofErr w:type="spellEnd"/>
      <w:r w:rsidRPr="00075F28">
        <w:rPr>
          <w:rFonts w:ascii="Cambria" w:hAnsi="Cambria"/>
          <w:sz w:val="20"/>
          <w:szCs w:val="20"/>
        </w:rPr>
        <w:t>).</w:t>
      </w:r>
    </w:p>
    <w:p w14:paraId="04A7C15C"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Practical Byzantine Fault Tolerance (PBFT):</w:t>
      </w:r>
      <w:r w:rsidRPr="00075F28">
        <w:rPr>
          <w:rFonts w:ascii="Cambria" w:hAnsi="Cambria"/>
          <w:sz w:val="20"/>
          <w:szCs w:val="20"/>
        </w:rPr>
        <w:t xml:space="preserve"> Hyperledger Fabric will use PBFT, which ensures consensus even if some nodes act maliciously or fail to respond, suitable for permissioned networks with known and trusted participants.</w:t>
      </w:r>
    </w:p>
    <w:p w14:paraId="32B1A523"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Use Cases for Simulation</w:t>
      </w:r>
    </w:p>
    <w:p w14:paraId="64190AD3"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Voting System</w:t>
      </w:r>
    </w:p>
    <w:p w14:paraId="2FC13C10"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Setup:</w:t>
      </w:r>
      <w:r w:rsidRPr="00075F28">
        <w:rPr>
          <w:rFonts w:ascii="Cambria" w:hAnsi="Cambria"/>
          <w:sz w:val="20"/>
          <w:szCs w:val="20"/>
        </w:rPr>
        <w:t xml:space="preserve"> A blockchain-based voting system will be designed using Ethereum. The system will utilize smart contracts to manage the entire voting process, ensuring security, transparency, and immutability of votes.</w:t>
      </w:r>
    </w:p>
    <w:p w14:paraId="2329EB82"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Processes:</w:t>
      </w:r>
    </w:p>
    <w:p w14:paraId="1A3CAED3"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Voter Registration:</w:t>
      </w:r>
      <w:r w:rsidRPr="00075F28">
        <w:rPr>
          <w:rFonts w:ascii="Cambria" w:hAnsi="Cambria"/>
          <w:sz w:val="20"/>
          <w:szCs w:val="20"/>
        </w:rPr>
        <w:t xml:space="preserve"> Voters will register on the blockchain by submitting their identity information verified by a smart contract. Once verified, voters receive a unique voting token.</w:t>
      </w:r>
    </w:p>
    <w:p w14:paraId="250B8AE7"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Smart Contract Functions:</w:t>
      </w:r>
    </w:p>
    <w:p w14:paraId="46DC86E0" w14:textId="77777777" w:rsidR="00075F28" w:rsidRPr="00075F28" w:rsidRDefault="00075F28" w:rsidP="00075F28">
      <w:pPr>
        <w:jc w:val="both"/>
        <w:rPr>
          <w:rFonts w:ascii="Cambria" w:hAnsi="Cambria"/>
          <w:sz w:val="20"/>
          <w:szCs w:val="20"/>
        </w:rPr>
      </w:pPr>
      <w:proofErr w:type="spellStart"/>
      <w:proofErr w:type="gramStart"/>
      <w:r w:rsidRPr="00075F28">
        <w:rPr>
          <w:rFonts w:ascii="Cambria" w:hAnsi="Cambria"/>
          <w:b/>
          <w:bCs/>
          <w:sz w:val="20"/>
          <w:szCs w:val="20"/>
        </w:rPr>
        <w:t>registerVoter</w:t>
      </w:r>
      <w:proofErr w:type="spellEnd"/>
      <w:r w:rsidRPr="00075F28">
        <w:rPr>
          <w:rFonts w:ascii="Cambria" w:hAnsi="Cambria"/>
          <w:b/>
          <w:bCs/>
          <w:sz w:val="20"/>
          <w:szCs w:val="20"/>
        </w:rPr>
        <w:t>(</w:t>
      </w:r>
      <w:proofErr w:type="gramEnd"/>
      <w:r w:rsidRPr="00075F28">
        <w:rPr>
          <w:rFonts w:ascii="Cambria" w:hAnsi="Cambria"/>
          <w:b/>
          <w:bCs/>
          <w:sz w:val="20"/>
          <w:szCs w:val="20"/>
        </w:rPr>
        <w:t xml:space="preserve">address </w:t>
      </w:r>
      <w:proofErr w:type="spellStart"/>
      <w:r w:rsidRPr="00075F28">
        <w:rPr>
          <w:rFonts w:ascii="Cambria" w:hAnsi="Cambria"/>
          <w:b/>
          <w:bCs/>
          <w:sz w:val="20"/>
          <w:szCs w:val="20"/>
        </w:rPr>
        <w:t>voterAddress</w:t>
      </w:r>
      <w:proofErr w:type="spellEnd"/>
      <w:r w:rsidRPr="00075F28">
        <w:rPr>
          <w:rFonts w:ascii="Cambria" w:hAnsi="Cambria"/>
          <w:b/>
          <w:bCs/>
          <w:sz w:val="20"/>
          <w:szCs w:val="20"/>
        </w:rPr>
        <w:t xml:space="preserve">, string </w:t>
      </w:r>
      <w:proofErr w:type="spellStart"/>
      <w:r w:rsidRPr="00075F28">
        <w:rPr>
          <w:rFonts w:ascii="Cambria" w:hAnsi="Cambria"/>
          <w:b/>
          <w:bCs/>
          <w:sz w:val="20"/>
          <w:szCs w:val="20"/>
        </w:rPr>
        <w:t>voterID</w:t>
      </w:r>
      <w:proofErr w:type="spellEnd"/>
      <w:r w:rsidRPr="00075F28">
        <w:rPr>
          <w:rFonts w:ascii="Cambria" w:hAnsi="Cambria"/>
          <w:b/>
          <w:bCs/>
          <w:sz w:val="20"/>
          <w:szCs w:val="20"/>
        </w:rPr>
        <w:t>):</w:t>
      </w:r>
      <w:r w:rsidRPr="00075F28">
        <w:rPr>
          <w:rFonts w:ascii="Cambria" w:hAnsi="Cambria"/>
          <w:sz w:val="20"/>
          <w:szCs w:val="20"/>
        </w:rPr>
        <w:t xml:space="preserve"> Registers a voter after identity verification.</w:t>
      </w:r>
    </w:p>
    <w:p w14:paraId="152F19BE" w14:textId="77777777" w:rsidR="00075F28" w:rsidRPr="00075F28" w:rsidRDefault="00075F28" w:rsidP="00075F28">
      <w:pPr>
        <w:jc w:val="both"/>
        <w:rPr>
          <w:rFonts w:ascii="Cambria" w:hAnsi="Cambria"/>
          <w:sz w:val="20"/>
          <w:szCs w:val="20"/>
        </w:rPr>
      </w:pPr>
      <w:proofErr w:type="spellStart"/>
      <w:proofErr w:type="gramStart"/>
      <w:r w:rsidRPr="00075F28">
        <w:rPr>
          <w:rFonts w:ascii="Cambria" w:hAnsi="Cambria"/>
          <w:b/>
          <w:bCs/>
          <w:sz w:val="20"/>
          <w:szCs w:val="20"/>
        </w:rPr>
        <w:t>verifyVoter</w:t>
      </w:r>
      <w:proofErr w:type="spellEnd"/>
      <w:r w:rsidRPr="00075F28">
        <w:rPr>
          <w:rFonts w:ascii="Cambria" w:hAnsi="Cambria"/>
          <w:b/>
          <w:bCs/>
          <w:sz w:val="20"/>
          <w:szCs w:val="20"/>
        </w:rPr>
        <w:t>(</w:t>
      </w:r>
      <w:proofErr w:type="gramEnd"/>
      <w:r w:rsidRPr="00075F28">
        <w:rPr>
          <w:rFonts w:ascii="Cambria" w:hAnsi="Cambria"/>
          <w:b/>
          <w:bCs/>
          <w:sz w:val="20"/>
          <w:szCs w:val="20"/>
        </w:rPr>
        <w:t xml:space="preserve">address </w:t>
      </w:r>
      <w:proofErr w:type="spellStart"/>
      <w:r w:rsidRPr="00075F28">
        <w:rPr>
          <w:rFonts w:ascii="Cambria" w:hAnsi="Cambria"/>
          <w:b/>
          <w:bCs/>
          <w:sz w:val="20"/>
          <w:szCs w:val="20"/>
        </w:rPr>
        <w:t>voterAddress</w:t>
      </w:r>
      <w:proofErr w:type="spellEnd"/>
      <w:r w:rsidRPr="00075F28">
        <w:rPr>
          <w:rFonts w:ascii="Cambria" w:hAnsi="Cambria"/>
          <w:b/>
          <w:bCs/>
          <w:sz w:val="20"/>
          <w:szCs w:val="20"/>
        </w:rPr>
        <w:t>):</w:t>
      </w:r>
      <w:r w:rsidRPr="00075F28">
        <w:rPr>
          <w:rFonts w:ascii="Cambria" w:hAnsi="Cambria"/>
          <w:sz w:val="20"/>
          <w:szCs w:val="20"/>
        </w:rPr>
        <w:t xml:space="preserve"> Verifies voter identity and issues a voting token.</w:t>
      </w:r>
    </w:p>
    <w:p w14:paraId="4AFB43BF"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Vote Casting:</w:t>
      </w:r>
      <w:r w:rsidRPr="00075F28">
        <w:rPr>
          <w:rFonts w:ascii="Cambria" w:hAnsi="Cambria"/>
          <w:sz w:val="20"/>
          <w:szCs w:val="20"/>
        </w:rPr>
        <w:t xml:space="preserve"> Voters cast their votes by sending their voting tokens to the candidate's address. Each vote is recorded on the blockchain, ensuring transparency and preventing double voting.</w:t>
      </w:r>
    </w:p>
    <w:p w14:paraId="2462D94B"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Smart Contract Functions:</w:t>
      </w:r>
    </w:p>
    <w:p w14:paraId="7F36E317" w14:textId="77777777" w:rsidR="00075F28" w:rsidRPr="00075F28" w:rsidRDefault="00075F28" w:rsidP="00075F28">
      <w:pPr>
        <w:jc w:val="both"/>
        <w:rPr>
          <w:rFonts w:ascii="Cambria" w:hAnsi="Cambria"/>
          <w:sz w:val="20"/>
          <w:szCs w:val="20"/>
        </w:rPr>
      </w:pPr>
      <w:proofErr w:type="spellStart"/>
      <w:proofErr w:type="gramStart"/>
      <w:r w:rsidRPr="00075F28">
        <w:rPr>
          <w:rFonts w:ascii="Cambria" w:hAnsi="Cambria"/>
          <w:b/>
          <w:bCs/>
          <w:sz w:val="20"/>
          <w:szCs w:val="20"/>
        </w:rPr>
        <w:t>castVote</w:t>
      </w:r>
      <w:proofErr w:type="spellEnd"/>
      <w:r w:rsidRPr="00075F28">
        <w:rPr>
          <w:rFonts w:ascii="Cambria" w:hAnsi="Cambria"/>
          <w:b/>
          <w:bCs/>
          <w:sz w:val="20"/>
          <w:szCs w:val="20"/>
        </w:rPr>
        <w:t>(</w:t>
      </w:r>
      <w:proofErr w:type="gramEnd"/>
      <w:r w:rsidRPr="00075F28">
        <w:rPr>
          <w:rFonts w:ascii="Cambria" w:hAnsi="Cambria"/>
          <w:b/>
          <w:bCs/>
          <w:sz w:val="20"/>
          <w:szCs w:val="20"/>
        </w:rPr>
        <w:t xml:space="preserve">address </w:t>
      </w:r>
      <w:proofErr w:type="spellStart"/>
      <w:r w:rsidRPr="00075F28">
        <w:rPr>
          <w:rFonts w:ascii="Cambria" w:hAnsi="Cambria"/>
          <w:b/>
          <w:bCs/>
          <w:sz w:val="20"/>
          <w:szCs w:val="20"/>
        </w:rPr>
        <w:t>candidateAddress</w:t>
      </w:r>
      <w:proofErr w:type="spellEnd"/>
      <w:r w:rsidRPr="00075F28">
        <w:rPr>
          <w:rFonts w:ascii="Cambria" w:hAnsi="Cambria"/>
          <w:b/>
          <w:bCs/>
          <w:sz w:val="20"/>
          <w:szCs w:val="20"/>
        </w:rPr>
        <w:t>):</w:t>
      </w:r>
      <w:r w:rsidRPr="00075F28">
        <w:rPr>
          <w:rFonts w:ascii="Cambria" w:hAnsi="Cambria"/>
          <w:sz w:val="20"/>
          <w:szCs w:val="20"/>
        </w:rPr>
        <w:t xml:space="preserve"> Records the vote by transferring the voting token to the candidate's address.</w:t>
      </w:r>
    </w:p>
    <w:p w14:paraId="77B2E92E"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Vote Counting:</w:t>
      </w:r>
      <w:r w:rsidRPr="00075F28">
        <w:rPr>
          <w:rFonts w:ascii="Cambria" w:hAnsi="Cambria"/>
          <w:sz w:val="20"/>
          <w:szCs w:val="20"/>
        </w:rPr>
        <w:t xml:space="preserve"> Votes are automatically counted by the smart contract, tallying the tokens received by each candidate. Results are publicly available on the blockchain.</w:t>
      </w:r>
    </w:p>
    <w:p w14:paraId="25A8856B"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Smart Contract Functions:</w:t>
      </w:r>
    </w:p>
    <w:p w14:paraId="4D132F83" w14:textId="43906738" w:rsidR="00075F28" w:rsidRPr="00075F28" w:rsidRDefault="00075F28" w:rsidP="00075F28">
      <w:pPr>
        <w:jc w:val="both"/>
        <w:rPr>
          <w:rFonts w:ascii="Cambria" w:hAnsi="Cambria"/>
          <w:sz w:val="20"/>
          <w:szCs w:val="20"/>
        </w:rPr>
      </w:pPr>
      <w:proofErr w:type="spellStart"/>
      <w:proofErr w:type="gramStart"/>
      <w:r w:rsidRPr="00075F28">
        <w:rPr>
          <w:rFonts w:ascii="Cambria" w:hAnsi="Cambria"/>
          <w:b/>
          <w:bCs/>
          <w:sz w:val="20"/>
          <w:szCs w:val="20"/>
        </w:rPr>
        <w:t>countVotes</w:t>
      </w:r>
      <w:proofErr w:type="spellEnd"/>
      <w:r w:rsidRPr="00075F28">
        <w:rPr>
          <w:rFonts w:ascii="Cambria" w:hAnsi="Cambria"/>
          <w:b/>
          <w:bCs/>
          <w:sz w:val="20"/>
          <w:szCs w:val="20"/>
        </w:rPr>
        <w:t>(</w:t>
      </w:r>
      <w:proofErr w:type="gramEnd"/>
      <w:r w:rsidRPr="00075F28">
        <w:rPr>
          <w:rFonts w:ascii="Cambria" w:hAnsi="Cambria"/>
          <w:b/>
          <w:bCs/>
          <w:sz w:val="20"/>
          <w:szCs w:val="20"/>
        </w:rPr>
        <w:t>):</w:t>
      </w:r>
      <w:r w:rsidRPr="00075F28">
        <w:rPr>
          <w:rFonts w:ascii="Cambria" w:hAnsi="Cambria"/>
          <w:sz w:val="20"/>
          <w:szCs w:val="20"/>
        </w:rPr>
        <w:t xml:space="preserve"> Tallies votes and </w:t>
      </w:r>
      <w:proofErr w:type="spellStart"/>
      <w:r w:rsidRPr="00075F28">
        <w:rPr>
          <w:rFonts w:ascii="Cambria" w:hAnsi="Cambria"/>
          <w:sz w:val="20"/>
          <w:szCs w:val="20"/>
        </w:rPr>
        <w:t>updatesthe</w:t>
      </w:r>
      <w:proofErr w:type="spellEnd"/>
      <w:r w:rsidRPr="00075F28">
        <w:rPr>
          <w:rFonts w:ascii="Cambria" w:hAnsi="Cambria"/>
          <w:sz w:val="20"/>
          <w:szCs w:val="20"/>
        </w:rPr>
        <w:t xml:space="preserve"> count for each candidate.</w:t>
      </w:r>
    </w:p>
    <w:p w14:paraId="7412A607"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Result Verification:</w:t>
      </w:r>
      <w:r w:rsidRPr="00075F28">
        <w:rPr>
          <w:rFonts w:ascii="Cambria" w:hAnsi="Cambria"/>
          <w:sz w:val="20"/>
          <w:szCs w:val="20"/>
        </w:rPr>
        <w:t xml:space="preserve"> Final results are verified through a public audit trail, allowing anyone to verify the vote counts and ensure election integrity.</w:t>
      </w:r>
    </w:p>
    <w:p w14:paraId="0A785AE6"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Smart Contract Functions:</w:t>
      </w:r>
    </w:p>
    <w:p w14:paraId="4643E2E0" w14:textId="77777777" w:rsidR="00075F28" w:rsidRPr="00075F28" w:rsidRDefault="00075F28" w:rsidP="00075F28">
      <w:pPr>
        <w:jc w:val="both"/>
        <w:rPr>
          <w:rFonts w:ascii="Cambria" w:hAnsi="Cambria"/>
          <w:sz w:val="20"/>
          <w:szCs w:val="20"/>
        </w:rPr>
      </w:pPr>
      <w:proofErr w:type="spellStart"/>
      <w:proofErr w:type="gramStart"/>
      <w:r w:rsidRPr="00075F28">
        <w:rPr>
          <w:rFonts w:ascii="Cambria" w:hAnsi="Cambria"/>
          <w:b/>
          <w:bCs/>
          <w:sz w:val="20"/>
          <w:szCs w:val="20"/>
        </w:rPr>
        <w:t>verifyResults</w:t>
      </w:r>
      <w:proofErr w:type="spellEnd"/>
      <w:r w:rsidRPr="00075F28">
        <w:rPr>
          <w:rFonts w:ascii="Cambria" w:hAnsi="Cambria"/>
          <w:b/>
          <w:bCs/>
          <w:sz w:val="20"/>
          <w:szCs w:val="20"/>
        </w:rPr>
        <w:t>(</w:t>
      </w:r>
      <w:proofErr w:type="gramEnd"/>
      <w:r w:rsidRPr="00075F28">
        <w:rPr>
          <w:rFonts w:ascii="Cambria" w:hAnsi="Cambria"/>
          <w:b/>
          <w:bCs/>
          <w:sz w:val="20"/>
          <w:szCs w:val="20"/>
        </w:rPr>
        <w:t>):</w:t>
      </w:r>
      <w:r w:rsidRPr="00075F28">
        <w:rPr>
          <w:rFonts w:ascii="Cambria" w:hAnsi="Cambria"/>
          <w:sz w:val="20"/>
          <w:szCs w:val="20"/>
        </w:rPr>
        <w:t xml:space="preserve"> Provides a public view of the final vote counts for verification.</w:t>
      </w:r>
    </w:p>
    <w:p w14:paraId="3563837E"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lastRenderedPageBreak/>
        <w:t>Public Records Management</w:t>
      </w:r>
    </w:p>
    <w:p w14:paraId="45B843A0"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Setup:</w:t>
      </w:r>
      <w:r w:rsidRPr="00075F28">
        <w:rPr>
          <w:rFonts w:ascii="Cambria" w:hAnsi="Cambria"/>
          <w:sz w:val="20"/>
          <w:szCs w:val="20"/>
        </w:rPr>
        <w:t xml:space="preserve"> A blockchain-based public records management system will be designed using Hyperledger Fabric. The system will manage the creation, updating, access control, and auditing of public records such as land titles and academic credentials.</w:t>
      </w:r>
    </w:p>
    <w:p w14:paraId="49073C92"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Processes:</w:t>
      </w:r>
    </w:p>
    <w:p w14:paraId="35AB9903" w14:textId="77777777" w:rsidR="00075F28" w:rsidRPr="00075F28" w:rsidRDefault="00075F28" w:rsidP="00075F28">
      <w:pPr>
        <w:numPr>
          <w:ilvl w:val="0"/>
          <w:numId w:val="9"/>
        </w:numPr>
        <w:jc w:val="both"/>
        <w:rPr>
          <w:rFonts w:ascii="Cambria" w:hAnsi="Cambria"/>
          <w:sz w:val="20"/>
          <w:szCs w:val="20"/>
        </w:rPr>
      </w:pPr>
      <w:r w:rsidRPr="00075F28">
        <w:rPr>
          <w:rFonts w:ascii="Cambria" w:hAnsi="Cambria"/>
          <w:b/>
          <w:bCs/>
          <w:sz w:val="20"/>
          <w:szCs w:val="20"/>
        </w:rPr>
        <w:t>Record Creation:</w:t>
      </w:r>
      <w:r w:rsidRPr="00075F28">
        <w:rPr>
          <w:rFonts w:ascii="Cambria" w:hAnsi="Cambria"/>
          <w:sz w:val="20"/>
          <w:szCs w:val="20"/>
        </w:rPr>
        <w:t xml:space="preserve"> New records are created on the blockchain, each assigned a unique identifier and securely stored in the ledger.</w:t>
      </w:r>
    </w:p>
    <w:p w14:paraId="1319D81E" w14:textId="77777777" w:rsidR="00075F28" w:rsidRPr="00075F28" w:rsidRDefault="00075F28" w:rsidP="00075F28">
      <w:pPr>
        <w:numPr>
          <w:ilvl w:val="0"/>
          <w:numId w:val="9"/>
        </w:numPr>
        <w:jc w:val="both"/>
        <w:rPr>
          <w:rFonts w:ascii="Cambria" w:hAnsi="Cambria"/>
          <w:sz w:val="20"/>
          <w:szCs w:val="20"/>
        </w:rPr>
      </w:pPr>
      <w:proofErr w:type="spellStart"/>
      <w:r w:rsidRPr="00075F28">
        <w:rPr>
          <w:rFonts w:ascii="Cambria" w:hAnsi="Cambria"/>
          <w:b/>
          <w:bCs/>
          <w:sz w:val="20"/>
          <w:szCs w:val="20"/>
        </w:rPr>
        <w:t>Chaincode</w:t>
      </w:r>
      <w:proofErr w:type="spellEnd"/>
      <w:r w:rsidRPr="00075F28">
        <w:rPr>
          <w:rFonts w:ascii="Cambria" w:hAnsi="Cambria"/>
          <w:b/>
          <w:bCs/>
          <w:sz w:val="20"/>
          <w:szCs w:val="20"/>
        </w:rPr>
        <w:t xml:space="preserve"> Functions:</w:t>
      </w:r>
    </w:p>
    <w:p w14:paraId="6184AA13" w14:textId="77777777" w:rsidR="00075F28" w:rsidRPr="00075F28" w:rsidRDefault="00075F28" w:rsidP="00075F28">
      <w:pPr>
        <w:numPr>
          <w:ilvl w:val="1"/>
          <w:numId w:val="9"/>
        </w:numPr>
        <w:jc w:val="both"/>
        <w:rPr>
          <w:rFonts w:ascii="Cambria" w:hAnsi="Cambria"/>
          <w:sz w:val="20"/>
          <w:szCs w:val="20"/>
        </w:rPr>
      </w:pPr>
      <w:proofErr w:type="spellStart"/>
      <w:proofErr w:type="gramStart"/>
      <w:r w:rsidRPr="00075F28">
        <w:rPr>
          <w:rFonts w:ascii="Cambria" w:hAnsi="Cambria"/>
          <w:b/>
          <w:bCs/>
          <w:sz w:val="20"/>
          <w:szCs w:val="20"/>
        </w:rPr>
        <w:t>createRecord</w:t>
      </w:r>
      <w:proofErr w:type="spellEnd"/>
      <w:r w:rsidRPr="00075F28">
        <w:rPr>
          <w:rFonts w:ascii="Cambria" w:hAnsi="Cambria"/>
          <w:b/>
          <w:bCs/>
          <w:sz w:val="20"/>
          <w:szCs w:val="20"/>
        </w:rPr>
        <w:t>(</w:t>
      </w:r>
      <w:proofErr w:type="gramEnd"/>
      <w:r w:rsidRPr="00075F28">
        <w:rPr>
          <w:rFonts w:ascii="Cambria" w:hAnsi="Cambria"/>
          <w:b/>
          <w:bCs/>
          <w:sz w:val="20"/>
          <w:szCs w:val="20"/>
        </w:rPr>
        <w:t xml:space="preserve">string </w:t>
      </w:r>
      <w:proofErr w:type="spellStart"/>
      <w:r w:rsidRPr="00075F28">
        <w:rPr>
          <w:rFonts w:ascii="Cambria" w:hAnsi="Cambria"/>
          <w:b/>
          <w:bCs/>
          <w:sz w:val="20"/>
          <w:szCs w:val="20"/>
        </w:rPr>
        <w:t>recordID</w:t>
      </w:r>
      <w:proofErr w:type="spellEnd"/>
      <w:r w:rsidRPr="00075F28">
        <w:rPr>
          <w:rFonts w:ascii="Cambria" w:hAnsi="Cambria"/>
          <w:b/>
          <w:bCs/>
          <w:sz w:val="20"/>
          <w:szCs w:val="20"/>
        </w:rPr>
        <w:t xml:space="preserve">, string </w:t>
      </w:r>
      <w:proofErr w:type="spellStart"/>
      <w:r w:rsidRPr="00075F28">
        <w:rPr>
          <w:rFonts w:ascii="Cambria" w:hAnsi="Cambria"/>
          <w:b/>
          <w:bCs/>
          <w:sz w:val="20"/>
          <w:szCs w:val="20"/>
        </w:rPr>
        <w:t>recordData</w:t>
      </w:r>
      <w:proofErr w:type="spellEnd"/>
      <w:r w:rsidRPr="00075F28">
        <w:rPr>
          <w:rFonts w:ascii="Cambria" w:hAnsi="Cambria"/>
          <w:b/>
          <w:bCs/>
          <w:sz w:val="20"/>
          <w:szCs w:val="20"/>
        </w:rPr>
        <w:t>):</w:t>
      </w:r>
      <w:r w:rsidRPr="00075F28">
        <w:rPr>
          <w:rFonts w:ascii="Cambria" w:hAnsi="Cambria"/>
          <w:sz w:val="20"/>
          <w:szCs w:val="20"/>
        </w:rPr>
        <w:t xml:space="preserve"> Creates a new record with a unique identifier.</w:t>
      </w:r>
    </w:p>
    <w:p w14:paraId="397D7711" w14:textId="77777777" w:rsidR="00075F28" w:rsidRPr="00075F28" w:rsidRDefault="00075F28" w:rsidP="00075F28">
      <w:pPr>
        <w:numPr>
          <w:ilvl w:val="0"/>
          <w:numId w:val="9"/>
        </w:numPr>
        <w:jc w:val="both"/>
        <w:rPr>
          <w:rFonts w:ascii="Cambria" w:hAnsi="Cambria"/>
          <w:sz w:val="20"/>
          <w:szCs w:val="20"/>
        </w:rPr>
      </w:pPr>
      <w:r w:rsidRPr="00075F28">
        <w:rPr>
          <w:rFonts w:ascii="Cambria" w:hAnsi="Cambria"/>
          <w:b/>
          <w:bCs/>
          <w:sz w:val="20"/>
          <w:szCs w:val="20"/>
        </w:rPr>
        <w:t>Updating:</w:t>
      </w:r>
      <w:r w:rsidRPr="00075F28">
        <w:rPr>
          <w:rFonts w:ascii="Cambria" w:hAnsi="Cambria"/>
          <w:sz w:val="20"/>
          <w:szCs w:val="20"/>
        </w:rPr>
        <w:t xml:space="preserve"> Authorized entities can update records, with all changes logged on the blockchain to maintain a complete audit trail.</w:t>
      </w:r>
    </w:p>
    <w:p w14:paraId="1D4D8AB0" w14:textId="77777777" w:rsidR="00075F28" w:rsidRPr="00075F28" w:rsidRDefault="00075F28" w:rsidP="00075F28">
      <w:pPr>
        <w:numPr>
          <w:ilvl w:val="0"/>
          <w:numId w:val="9"/>
        </w:numPr>
        <w:jc w:val="both"/>
        <w:rPr>
          <w:rFonts w:ascii="Cambria" w:hAnsi="Cambria"/>
          <w:sz w:val="20"/>
          <w:szCs w:val="20"/>
        </w:rPr>
      </w:pPr>
      <w:proofErr w:type="spellStart"/>
      <w:r w:rsidRPr="00075F28">
        <w:rPr>
          <w:rFonts w:ascii="Cambria" w:hAnsi="Cambria"/>
          <w:b/>
          <w:bCs/>
          <w:sz w:val="20"/>
          <w:szCs w:val="20"/>
        </w:rPr>
        <w:t>Chaincode</w:t>
      </w:r>
      <w:proofErr w:type="spellEnd"/>
      <w:r w:rsidRPr="00075F28">
        <w:rPr>
          <w:rFonts w:ascii="Cambria" w:hAnsi="Cambria"/>
          <w:b/>
          <w:bCs/>
          <w:sz w:val="20"/>
          <w:szCs w:val="20"/>
        </w:rPr>
        <w:t xml:space="preserve"> Functions:</w:t>
      </w:r>
    </w:p>
    <w:p w14:paraId="42CE4EAA" w14:textId="77777777" w:rsidR="00075F28" w:rsidRPr="00075F28" w:rsidRDefault="00075F28" w:rsidP="00075F28">
      <w:pPr>
        <w:numPr>
          <w:ilvl w:val="1"/>
          <w:numId w:val="9"/>
        </w:numPr>
        <w:jc w:val="both"/>
        <w:rPr>
          <w:rFonts w:ascii="Cambria" w:hAnsi="Cambria"/>
          <w:sz w:val="20"/>
          <w:szCs w:val="20"/>
        </w:rPr>
      </w:pPr>
      <w:proofErr w:type="spellStart"/>
      <w:proofErr w:type="gramStart"/>
      <w:r w:rsidRPr="00075F28">
        <w:rPr>
          <w:rFonts w:ascii="Cambria" w:hAnsi="Cambria"/>
          <w:b/>
          <w:bCs/>
          <w:sz w:val="20"/>
          <w:szCs w:val="20"/>
        </w:rPr>
        <w:t>updateRecord</w:t>
      </w:r>
      <w:proofErr w:type="spellEnd"/>
      <w:r w:rsidRPr="00075F28">
        <w:rPr>
          <w:rFonts w:ascii="Cambria" w:hAnsi="Cambria"/>
          <w:b/>
          <w:bCs/>
          <w:sz w:val="20"/>
          <w:szCs w:val="20"/>
        </w:rPr>
        <w:t>(</w:t>
      </w:r>
      <w:proofErr w:type="gramEnd"/>
      <w:r w:rsidRPr="00075F28">
        <w:rPr>
          <w:rFonts w:ascii="Cambria" w:hAnsi="Cambria"/>
          <w:b/>
          <w:bCs/>
          <w:sz w:val="20"/>
          <w:szCs w:val="20"/>
        </w:rPr>
        <w:t xml:space="preserve">string </w:t>
      </w:r>
      <w:proofErr w:type="spellStart"/>
      <w:r w:rsidRPr="00075F28">
        <w:rPr>
          <w:rFonts w:ascii="Cambria" w:hAnsi="Cambria"/>
          <w:b/>
          <w:bCs/>
          <w:sz w:val="20"/>
          <w:szCs w:val="20"/>
        </w:rPr>
        <w:t>recordID</w:t>
      </w:r>
      <w:proofErr w:type="spellEnd"/>
      <w:r w:rsidRPr="00075F28">
        <w:rPr>
          <w:rFonts w:ascii="Cambria" w:hAnsi="Cambria"/>
          <w:b/>
          <w:bCs/>
          <w:sz w:val="20"/>
          <w:szCs w:val="20"/>
        </w:rPr>
        <w:t xml:space="preserve">, string </w:t>
      </w:r>
      <w:proofErr w:type="spellStart"/>
      <w:r w:rsidRPr="00075F28">
        <w:rPr>
          <w:rFonts w:ascii="Cambria" w:hAnsi="Cambria"/>
          <w:b/>
          <w:bCs/>
          <w:sz w:val="20"/>
          <w:szCs w:val="20"/>
        </w:rPr>
        <w:t>newRecordData</w:t>
      </w:r>
      <w:proofErr w:type="spellEnd"/>
      <w:r w:rsidRPr="00075F28">
        <w:rPr>
          <w:rFonts w:ascii="Cambria" w:hAnsi="Cambria"/>
          <w:b/>
          <w:bCs/>
          <w:sz w:val="20"/>
          <w:szCs w:val="20"/>
        </w:rPr>
        <w:t>):</w:t>
      </w:r>
      <w:r w:rsidRPr="00075F28">
        <w:rPr>
          <w:rFonts w:ascii="Cambria" w:hAnsi="Cambria"/>
          <w:sz w:val="20"/>
          <w:szCs w:val="20"/>
        </w:rPr>
        <w:t xml:space="preserve"> Updates an existing record with new data.</w:t>
      </w:r>
    </w:p>
    <w:p w14:paraId="7FACA998" w14:textId="77777777" w:rsidR="00075F28" w:rsidRPr="00075F28" w:rsidRDefault="00075F28" w:rsidP="00075F28">
      <w:pPr>
        <w:numPr>
          <w:ilvl w:val="0"/>
          <w:numId w:val="9"/>
        </w:numPr>
        <w:jc w:val="both"/>
        <w:rPr>
          <w:rFonts w:ascii="Cambria" w:hAnsi="Cambria"/>
          <w:sz w:val="20"/>
          <w:szCs w:val="20"/>
        </w:rPr>
      </w:pPr>
      <w:r w:rsidRPr="00075F28">
        <w:rPr>
          <w:rFonts w:ascii="Cambria" w:hAnsi="Cambria"/>
          <w:b/>
          <w:bCs/>
          <w:sz w:val="20"/>
          <w:szCs w:val="20"/>
        </w:rPr>
        <w:t>Access Control:</w:t>
      </w:r>
      <w:r w:rsidRPr="00075F28">
        <w:rPr>
          <w:rFonts w:ascii="Cambria" w:hAnsi="Cambria"/>
          <w:sz w:val="20"/>
          <w:szCs w:val="20"/>
        </w:rPr>
        <w:t xml:space="preserve"> Access to records is controlled using permissions, ensuring only authorized users can view or modify records. Access logs track who accessed which records and when.</w:t>
      </w:r>
    </w:p>
    <w:p w14:paraId="1DF32442" w14:textId="77777777" w:rsidR="00075F28" w:rsidRPr="00075F28" w:rsidRDefault="00075F28" w:rsidP="00075F28">
      <w:pPr>
        <w:numPr>
          <w:ilvl w:val="0"/>
          <w:numId w:val="9"/>
        </w:numPr>
        <w:jc w:val="both"/>
        <w:rPr>
          <w:rFonts w:ascii="Cambria" w:hAnsi="Cambria"/>
          <w:sz w:val="20"/>
          <w:szCs w:val="20"/>
        </w:rPr>
      </w:pPr>
      <w:proofErr w:type="spellStart"/>
      <w:r w:rsidRPr="00075F28">
        <w:rPr>
          <w:rFonts w:ascii="Cambria" w:hAnsi="Cambria"/>
          <w:b/>
          <w:bCs/>
          <w:sz w:val="20"/>
          <w:szCs w:val="20"/>
        </w:rPr>
        <w:t>Chaincode</w:t>
      </w:r>
      <w:proofErr w:type="spellEnd"/>
      <w:r w:rsidRPr="00075F28">
        <w:rPr>
          <w:rFonts w:ascii="Cambria" w:hAnsi="Cambria"/>
          <w:b/>
          <w:bCs/>
          <w:sz w:val="20"/>
          <w:szCs w:val="20"/>
        </w:rPr>
        <w:t xml:space="preserve"> Functions:</w:t>
      </w:r>
    </w:p>
    <w:p w14:paraId="13C2AB28" w14:textId="77777777" w:rsidR="00075F28" w:rsidRPr="00075F28" w:rsidRDefault="00075F28" w:rsidP="00075F28">
      <w:pPr>
        <w:numPr>
          <w:ilvl w:val="1"/>
          <w:numId w:val="9"/>
        </w:numPr>
        <w:jc w:val="both"/>
        <w:rPr>
          <w:rFonts w:ascii="Cambria" w:hAnsi="Cambria"/>
          <w:sz w:val="20"/>
          <w:szCs w:val="20"/>
        </w:rPr>
      </w:pPr>
      <w:proofErr w:type="spellStart"/>
      <w:proofErr w:type="gramStart"/>
      <w:r w:rsidRPr="00075F28">
        <w:rPr>
          <w:rFonts w:ascii="Cambria" w:hAnsi="Cambria"/>
          <w:b/>
          <w:bCs/>
          <w:sz w:val="20"/>
          <w:szCs w:val="20"/>
        </w:rPr>
        <w:t>grantAccess</w:t>
      </w:r>
      <w:proofErr w:type="spellEnd"/>
      <w:r w:rsidRPr="00075F28">
        <w:rPr>
          <w:rFonts w:ascii="Cambria" w:hAnsi="Cambria"/>
          <w:b/>
          <w:bCs/>
          <w:sz w:val="20"/>
          <w:szCs w:val="20"/>
        </w:rPr>
        <w:t>(</w:t>
      </w:r>
      <w:proofErr w:type="gramEnd"/>
      <w:r w:rsidRPr="00075F28">
        <w:rPr>
          <w:rFonts w:ascii="Cambria" w:hAnsi="Cambria"/>
          <w:b/>
          <w:bCs/>
          <w:sz w:val="20"/>
          <w:szCs w:val="20"/>
        </w:rPr>
        <w:t xml:space="preserve">string </w:t>
      </w:r>
      <w:proofErr w:type="spellStart"/>
      <w:r w:rsidRPr="00075F28">
        <w:rPr>
          <w:rFonts w:ascii="Cambria" w:hAnsi="Cambria"/>
          <w:b/>
          <w:bCs/>
          <w:sz w:val="20"/>
          <w:szCs w:val="20"/>
        </w:rPr>
        <w:t>recordID</w:t>
      </w:r>
      <w:proofErr w:type="spellEnd"/>
      <w:r w:rsidRPr="00075F28">
        <w:rPr>
          <w:rFonts w:ascii="Cambria" w:hAnsi="Cambria"/>
          <w:b/>
          <w:bCs/>
          <w:sz w:val="20"/>
          <w:szCs w:val="20"/>
        </w:rPr>
        <w:t xml:space="preserve">, address </w:t>
      </w:r>
      <w:proofErr w:type="spellStart"/>
      <w:r w:rsidRPr="00075F28">
        <w:rPr>
          <w:rFonts w:ascii="Cambria" w:hAnsi="Cambria"/>
          <w:b/>
          <w:bCs/>
          <w:sz w:val="20"/>
          <w:szCs w:val="20"/>
        </w:rPr>
        <w:t>userAddress</w:t>
      </w:r>
      <w:proofErr w:type="spellEnd"/>
      <w:r w:rsidRPr="00075F28">
        <w:rPr>
          <w:rFonts w:ascii="Cambria" w:hAnsi="Cambria"/>
          <w:b/>
          <w:bCs/>
          <w:sz w:val="20"/>
          <w:szCs w:val="20"/>
        </w:rPr>
        <w:t>):</w:t>
      </w:r>
      <w:r w:rsidRPr="00075F28">
        <w:rPr>
          <w:rFonts w:ascii="Cambria" w:hAnsi="Cambria"/>
          <w:sz w:val="20"/>
          <w:szCs w:val="20"/>
        </w:rPr>
        <w:t xml:space="preserve"> Grants access to a user for a specific record.</w:t>
      </w:r>
    </w:p>
    <w:p w14:paraId="2E2CD355" w14:textId="77777777" w:rsidR="00075F28" w:rsidRPr="00075F28" w:rsidRDefault="00075F28" w:rsidP="00075F28">
      <w:pPr>
        <w:numPr>
          <w:ilvl w:val="1"/>
          <w:numId w:val="9"/>
        </w:numPr>
        <w:jc w:val="both"/>
        <w:rPr>
          <w:rFonts w:ascii="Cambria" w:hAnsi="Cambria"/>
          <w:sz w:val="20"/>
          <w:szCs w:val="20"/>
        </w:rPr>
      </w:pPr>
      <w:proofErr w:type="spellStart"/>
      <w:proofErr w:type="gramStart"/>
      <w:r w:rsidRPr="00075F28">
        <w:rPr>
          <w:rFonts w:ascii="Cambria" w:hAnsi="Cambria"/>
          <w:b/>
          <w:bCs/>
          <w:sz w:val="20"/>
          <w:szCs w:val="20"/>
        </w:rPr>
        <w:t>revokeAccess</w:t>
      </w:r>
      <w:proofErr w:type="spellEnd"/>
      <w:r w:rsidRPr="00075F28">
        <w:rPr>
          <w:rFonts w:ascii="Cambria" w:hAnsi="Cambria"/>
          <w:b/>
          <w:bCs/>
          <w:sz w:val="20"/>
          <w:szCs w:val="20"/>
        </w:rPr>
        <w:t>(</w:t>
      </w:r>
      <w:proofErr w:type="gramEnd"/>
      <w:r w:rsidRPr="00075F28">
        <w:rPr>
          <w:rFonts w:ascii="Cambria" w:hAnsi="Cambria"/>
          <w:b/>
          <w:bCs/>
          <w:sz w:val="20"/>
          <w:szCs w:val="20"/>
        </w:rPr>
        <w:t xml:space="preserve">string </w:t>
      </w:r>
      <w:proofErr w:type="spellStart"/>
      <w:r w:rsidRPr="00075F28">
        <w:rPr>
          <w:rFonts w:ascii="Cambria" w:hAnsi="Cambria"/>
          <w:b/>
          <w:bCs/>
          <w:sz w:val="20"/>
          <w:szCs w:val="20"/>
        </w:rPr>
        <w:t>recordID</w:t>
      </w:r>
      <w:proofErr w:type="spellEnd"/>
      <w:r w:rsidRPr="00075F28">
        <w:rPr>
          <w:rFonts w:ascii="Cambria" w:hAnsi="Cambria"/>
          <w:b/>
          <w:bCs/>
          <w:sz w:val="20"/>
          <w:szCs w:val="20"/>
        </w:rPr>
        <w:t xml:space="preserve">, address </w:t>
      </w:r>
      <w:proofErr w:type="spellStart"/>
      <w:r w:rsidRPr="00075F28">
        <w:rPr>
          <w:rFonts w:ascii="Cambria" w:hAnsi="Cambria"/>
          <w:b/>
          <w:bCs/>
          <w:sz w:val="20"/>
          <w:szCs w:val="20"/>
        </w:rPr>
        <w:t>userAddress</w:t>
      </w:r>
      <w:proofErr w:type="spellEnd"/>
      <w:r w:rsidRPr="00075F28">
        <w:rPr>
          <w:rFonts w:ascii="Cambria" w:hAnsi="Cambria"/>
          <w:b/>
          <w:bCs/>
          <w:sz w:val="20"/>
          <w:szCs w:val="20"/>
        </w:rPr>
        <w:t>):</w:t>
      </w:r>
      <w:r w:rsidRPr="00075F28">
        <w:rPr>
          <w:rFonts w:ascii="Cambria" w:hAnsi="Cambria"/>
          <w:sz w:val="20"/>
          <w:szCs w:val="20"/>
        </w:rPr>
        <w:t xml:space="preserve"> Revokes access from a user for a specific record.</w:t>
      </w:r>
    </w:p>
    <w:p w14:paraId="08B42765" w14:textId="77777777" w:rsidR="00075F28" w:rsidRPr="00075F28" w:rsidRDefault="00075F28" w:rsidP="00075F28">
      <w:pPr>
        <w:numPr>
          <w:ilvl w:val="0"/>
          <w:numId w:val="9"/>
        </w:numPr>
        <w:jc w:val="both"/>
        <w:rPr>
          <w:rFonts w:ascii="Cambria" w:hAnsi="Cambria"/>
          <w:sz w:val="20"/>
          <w:szCs w:val="20"/>
        </w:rPr>
      </w:pPr>
      <w:r w:rsidRPr="00075F28">
        <w:rPr>
          <w:rFonts w:ascii="Cambria" w:hAnsi="Cambria"/>
          <w:b/>
          <w:bCs/>
          <w:sz w:val="20"/>
          <w:szCs w:val="20"/>
        </w:rPr>
        <w:t>Auditing:</w:t>
      </w:r>
      <w:r w:rsidRPr="00075F28">
        <w:rPr>
          <w:rFonts w:ascii="Cambria" w:hAnsi="Cambria"/>
          <w:sz w:val="20"/>
          <w:szCs w:val="20"/>
        </w:rPr>
        <w:t xml:space="preserve"> An audit trail is maintained on the blockchain, providing a transparent and immutable record of all changes and access to records, facilitating audits and ensuring accountability.</w:t>
      </w:r>
    </w:p>
    <w:p w14:paraId="0257F40F" w14:textId="77777777" w:rsidR="00075F28" w:rsidRPr="00075F28" w:rsidRDefault="00075F28" w:rsidP="00075F28">
      <w:pPr>
        <w:numPr>
          <w:ilvl w:val="0"/>
          <w:numId w:val="9"/>
        </w:numPr>
        <w:jc w:val="both"/>
        <w:rPr>
          <w:rFonts w:ascii="Cambria" w:hAnsi="Cambria"/>
          <w:sz w:val="20"/>
          <w:szCs w:val="20"/>
        </w:rPr>
      </w:pPr>
      <w:proofErr w:type="spellStart"/>
      <w:r w:rsidRPr="00075F28">
        <w:rPr>
          <w:rFonts w:ascii="Cambria" w:hAnsi="Cambria"/>
          <w:b/>
          <w:bCs/>
          <w:sz w:val="20"/>
          <w:szCs w:val="20"/>
        </w:rPr>
        <w:t>Chaincode</w:t>
      </w:r>
      <w:proofErr w:type="spellEnd"/>
      <w:r w:rsidRPr="00075F28">
        <w:rPr>
          <w:rFonts w:ascii="Cambria" w:hAnsi="Cambria"/>
          <w:b/>
          <w:bCs/>
          <w:sz w:val="20"/>
          <w:szCs w:val="20"/>
        </w:rPr>
        <w:t xml:space="preserve"> Functions:</w:t>
      </w:r>
    </w:p>
    <w:p w14:paraId="033A96EE" w14:textId="77777777" w:rsidR="00075F28" w:rsidRPr="00075F28" w:rsidRDefault="00075F28" w:rsidP="00075F28">
      <w:pPr>
        <w:numPr>
          <w:ilvl w:val="1"/>
          <w:numId w:val="9"/>
        </w:numPr>
        <w:jc w:val="both"/>
        <w:rPr>
          <w:rFonts w:ascii="Cambria" w:hAnsi="Cambria"/>
          <w:sz w:val="20"/>
          <w:szCs w:val="20"/>
        </w:rPr>
      </w:pPr>
      <w:proofErr w:type="spellStart"/>
      <w:proofErr w:type="gramStart"/>
      <w:r w:rsidRPr="00075F28">
        <w:rPr>
          <w:rFonts w:ascii="Cambria" w:hAnsi="Cambria"/>
          <w:b/>
          <w:bCs/>
          <w:sz w:val="20"/>
          <w:szCs w:val="20"/>
        </w:rPr>
        <w:t>auditTrail</w:t>
      </w:r>
      <w:proofErr w:type="spellEnd"/>
      <w:r w:rsidRPr="00075F28">
        <w:rPr>
          <w:rFonts w:ascii="Cambria" w:hAnsi="Cambria"/>
          <w:b/>
          <w:bCs/>
          <w:sz w:val="20"/>
          <w:szCs w:val="20"/>
        </w:rPr>
        <w:t>(</w:t>
      </w:r>
      <w:proofErr w:type="gramEnd"/>
      <w:r w:rsidRPr="00075F28">
        <w:rPr>
          <w:rFonts w:ascii="Cambria" w:hAnsi="Cambria"/>
          <w:b/>
          <w:bCs/>
          <w:sz w:val="20"/>
          <w:szCs w:val="20"/>
        </w:rPr>
        <w:t xml:space="preserve">string </w:t>
      </w:r>
      <w:proofErr w:type="spellStart"/>
      <w:r w:rsidRPr="00075F28">
        <w:rPr>
          <w:rFonts w:ascii="Cambria" w:hAnsi="Cambria"/>
          <w:b/>
          <w:bCs/>
          <w:sz w:val="20"/>
          <w:szCs w:val="20"/>
        </w:rPr>
        <w:t>recordID</w:t>
      </w:r>
      <w:proofErr w:type="spellEnd"/>
      <w:r w:rsidRPr="00075F28">
        <w:rPr>
          <w:rFonts w:ascii="Cambria" w:hAnsi="Cambria"/>
          <w:b/>
          <w:bCs/>
          <w:sz w:val="20"/>
          <w:szCs w:val="20"/>
        </w:rPr>
        <w:t>):</w:t>
      </w:r>
      <w:r w:rsidRPr="00075F28">
        <w:rPr>
          <w:rFonts w:ascii="Cambria" w:hAnsi="Cambria"/>
          <w:sz w:val="20"/>
          <w:szCs w:val="20"/>
        </w:rPr>
        <w:t xml:space="preserve"> Returns the history of all changes and access events for a specific record.</w:t>
      </w:r>
    </w:p>
    <w:p w14:paraId="79BCD3C5" w14:textId="7E18108D" w:rsidR="00075F28" w:rsidRPr="00075F28" w:rsidRDefault="00075F28" w:rsidP="00075F28">
      <w:pPr>
        <w:jc w:val="both"/>
        <w:rPr>
          <w:rFonts w:ascii="Cambria" w:hAnsi="Cambria"/>
          <w:sz w:val="20"/>
          <w:szCs w:val="20"/>
        </w:rPr>
      </w:pPr>
    </w:p>
    <w:p w14:paraId="5C151CF4"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4. Simulation Design</w:t>
      </w:r>
    </w:p>
    <w:p w14:paraId="3104A0AC"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Voting System Simulation</w:t>
      </w:r>
    </w:p>
    <w:p w14:paraId="1994ACC5"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User Roles:</w:t>
      </w:r>
    </w:p>
    <w:p w14:paraId="77B4C393" w14:textId="77777777" w:rsidR="00075F28" w:rsidRPr="00075F28" w:rsidRDefault="00075F28" w:rsidP="00075F28">
      <w:pPr>
        <w:numPr>
          <w:ilvl w:val="0"/>
          <w:numId w:val="10"/>
        </w:numPr>
        <w:jc w:val="both"/>
        <w:rPr>
          <w:rFonts w:ascii="Cambria" w:hAnsi="Cambria"/>
          <w:sz w:val="20"/>
          <w:szCs w:val="20"/>
        </w:rPr>
      </w:pPr>
      <w:r w:rsidRPr="00075F28">
        <w:rPr>
          <w:rFonts w:ascii="Cambria" w:hAnsi="Cambria"/>
          <w:b/>
          <w:bCs/>
          <w:sz w:val="20"/>
          <w:szCs w:val="20"/>
        </w:rPr>
        <w:t>Voters:</w:t>
      </w:r>
      <w:r w:rsidRPr="00075F28">
        <w:rPr>
          <w:rFonts w:ascii="Cambria" w:hAnsi="Cambria"/>
          <w:sz w:val="20"/>
          <w:szCs w:val="20"/>
        </w:rPr>
        <w:t xml:space="preserve"> Individuals eligible to vote who register and cast their votes in the election.</w:t>
      </w:r>
    </w:p>
    <w:p w14:paraId="6CBFDF94" w14:textId="77777777" w:rsidR="00075F28" w:rsidRPr="00075F28" w:rsidRDefault="00075F28" w:rsidP="00075F28">
      <w:pPr>
        <w:numPr>
          <w:ilvl w:val="0"/>
          <w:numId w:val="10"/>
        </w:numPr>
        <w:jc w:val="both"/>
        <w:rPr>
          <w:rFonts w:ascii="Cambria" w:hAnsi="Cambria"/>
          <w:sz w:val="20"/>
          <w:szCs w:val="20"/>
        </w:rPr>
      </w:pPr>
      <w:r w:rsidRPr="00075F28">
        <w:rPr>
          <w:rFonts w:ascii="Cambria" w:hAnsi="Cambria"/>
          <w:b/>
          <w:bCs/>
          <w:sz w:val="20"/>
          <w:szCs w:val="20"/>
        </w:rPr>
        <w:t>Election Officials:</w:t>
      </w:r>
      <w:r w:rsidRPr="00075F28">
        <w:rPr>
          <w:rFonts w:ascii="Cambria" w:hAnsi="Cambria"/>
          <w:sz w:val="20"/>
          <w:szCs w:val="20"/>
        </w:rPr>
        <w:t xml:space="preserve"> Authorities responsible for overseeing the voting process, verifying voter registration, and ensuring the integrity of the election.</w:t>
      </w:r>
    </w:p>
    <w:p w14:paraId="17F1104D" w14:textId="77777777" w:rsidR="00075F28" w:rsidRPr="00075F28" w:rsidRDefault="00075F28" w:rsidP="00075F28">
      <w:pPr>
        <w:numPr>
          <w:ilvl w:val="0"/>
          <w:numId w:val="10"/>
        </w:numPr>
        <w:jc w:val="both"/>
        <w:rPr>
          <w:rFonts w:ascii="Cambria" w:hAnsi="Cambria"/>
          <w:sz w:val="20"/>
          <w:szCs w:val="20"/>
        </w:rPr>
      </w:pPr>
      <w:r w:rsidRPr="00075F28">
        <w:rPr>
          <w:rFonts w:ascii="Cambria" w:hAnsi="Cambria"/>
          <w:b/>
          <w:bCs/>
          <w:sz w:val="20"/>
          <w:szCs w:val="20"/>
        </w:rPr>
        <w:t>Auditors:</w:t>
      </w:r>
      <w:r w:rsidRPr="00075F28">
        <w:rPr>
          <w:rFonts w:ascii="Cambria" w:hAnsi="Cambria"/>
          <w:sz w:val="20"/>
          <w:szCs w:val="20"/>
        </w:rPr>
        <w:t xml:space="preserve"> Independent entities that verify the accuracy and integrity of the election results and the voting process.</w:t>
      </w:r>
    </w:p>
    <w:p w14:paraId="160B243B"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Transaction Flow:</w:t>
      </w:r>
    </w:p>
    <w:p w14:paraId="44799F22" w14:textId="77777777" w:rsidR="00075F28" w:rsidRPr="00075F28" w:rsidRDefault="00075F28" w:rsidP="008D2BCA">
      <w:pPr>
        <w:jc w:val="both"/>
        <w:rPr>
          <w:rFonts w:ascii="Cambria" w:hAnsi="Cambria"/>
          <w:sz w:val="20"/>
          <w:szCs w:val="20"/>
        </w:rPr>
      </w:pPr>
      <w:r w:rsidRPr="00075F28">
        <w:rPr>
          <w:rFonts w:ascii="Cambria" w:hAnsi="Cambria"/>
          <w:b/>
          <w:bCs/>
          <w:sz w:val="20"/>
          <w:szCs w:val="20"/>
        </w:rPr>
        <w:t>Voter Registration:</w:t>
      </w:r>
    </w:p>
    <w:p w14:paraId="08DAC1EF" w14:textId="77777777" w:rsidR="00075F28" w:rsidRPr="008D2BCA" w:rsidRDefault="00075F28" w:rsidP="008D2BCA">
      <w:pPr>
        <w:pStyle w:val="ListParagraph"/>
        <w:numPr>
          <w:ilvl w:val="0"/>
          <w:numId w:val="25"/>
        </w:numPr>
        <w:jc w:val="both"/>
        <w:rPr>
          <w:rFonts w:ascii="Cambria" w:hAnsi="Cambria"/>
          <w:sz w:val="20"/>
          <w:szCs w:val="20"/>
        </w:rPr>
      </w:pPr>
      <w:r w:rsidRPr="008D2BCA">
        <w:rPr>
          <w:rFonts w:ascii="Cambria" w:hAnsi="Cambria"/>
          <w:sz w:val="20"/>
          <w:szCs w:val="20"/>
        </w:rPr>
        <w:t>Voters submit their identity information to the blockchain-based system.</w:t>
      </w:r>
    </w:p>
    <w:p w14:paraId="4B4E947D" w14:textId="77777777" w:rsidR="00075F28" w:rsidRPr="008D2BCA" w:rsidRDefault="00075F28" w:rsidP="008D2BCA">
      <w:pPr>
        <w:pStyle w:val="ListParagraph"/>
        <w:numPr>
          <w:ilvl w:val="0"/>
          <w:numId w:val="25"/>
        </w:numPr>
        <w:jc w:val="both"/>
        <w:rPr>
          <w:rFonts w:ascii="Cambria" w:hAnsi="Cambria"/>
          <w:sz w:val="20"/>
          <w:szCs w:val="20"/>
        </w:rPr>
      </w:pPr>
      <w:r w:rsidRPr="008D2BCA">
        <w:rPr>
          <w:rFonts w:ascii="Cambria" w:hAnsi="Cambria"/>
          <w:sz w:val="20"/>
          <w:szCs w:val="20"/>
        </w:rPr>
        <w:t>Election officials verify the identity information through a smart contract.</w:t>
      </w:r>
    </w:p>
    <w:p w14:paraId="20A34EC3" w14:textId="77777777" w:rsidR="00075F28" w:rsidRPr="008D2BCA" w:rsidRDefault="00075F28" w:rsidP="008D2BCA">
      <w:pPr>
        <w:pStyle w:val="ListParagraph"/>
        <w:numPr>
          <w:ilvl w:val="0"/>
          <w:numId w:val="25"/>
        </w:numPr>
        <w:jc w:val="both"/>
        <w:rPr>
          <w:rFonts w:ascii="Cambria" w:hAnsi="Cambria"/>
          <w:sz w:val="20"/>
          <w:szCs w:val="20"/>
        </w:rPr>
      </w:pPr>
      <w:r w:rsidRPr="008D2BCA">
        <w:rPr>
          <w:rFonts w:ascii="Cambria" w:hAnsi="Cambria"/>
          <w:sz w:val="20"/>
          <w:szCs w:val="20"/>
        </w:rPr>
        <w:t>Verified voters are issued a unique voting token that allows them to participate in the election.</w:t>
      </w:r>
    </w:p>
    <w:p w14:paraId="34115007" w14:textId="77777777" w:rsidR="00075F28" w:rsidRPr="00075F28" w:rsidRDefault="00075F28" w:rsidP="008D2BCA">
      <w:pPr>
        <w:jc w:val="both"/>
        <w:rPr>
          <w:rFonts w:ascii="Cambria" w:hAnsi="Cambria"/>
          <w:sz w:val="20"/>
          <w:szCs w:val="20"/>
        </w:rPr>
      </w:pPr>
      <w:r w:rsidRPr="00075F28">
        <w:rPr>
          <w:rFonts w:ascii="Cambria" w:hAnsi="Cambria"/>
          <w:b/>
          <w:bCs/>
          <w:sz w:val="20"/>
          <w:szCs w:val="20"/>
        </w:rPr>
        <w:lastRenderedPageBreak/>
        <w:t>Smart Contract Functions:</w:t>
      </w:r>
    </w:p>
    <w:p w14:paraId="1737F76F" w14:textId="77777777" w:rsidR="00075F28" w:rsidRPr="008D2BCA" w:rsidRDefault="00075F28" w:rsidP="008D2BCA">
      <w:pPr>
        <w:pStyle w:val="ListParagraph"/>
        <w:numPr>
          <w:ilvl w:val="0"/>
          <w:numId w:val="26"/>
        </w:numPr>
        <w:jc w:val="both"/>
        <w:rPr>
          <w:rFonts w:ascii="Cambria" w:hAnsi="Cambria"/>
          <w:sz w:val="20"/>
          <w:szCs w:val="20"/>
        </w:rPr>
      </w:pPr>
      <w:proofErr w:type="spellStart"/>
      <w:proofErr w:type="gramStart"/>
      <w:r w:rsidRPr="008D2BCA">
        <w:rPr>
          <w:rFonts w:ascii="Cambria" w:hAnsi="Cambria"/>
          <w:b/>
          <w:bCs/>
          <w:sz w:val="20"/>
          <w:szCs w:val="20"/>
        </w:rPr>
        <w:t>registerVoter</w:t>
      </w:r>
      <w:proofErr w:type="spellEnd"/>
      <w:r w:rsidRPr="008D2BCA">
        <w:rPr>
          <w:rFonts w:ascii="Cambria" w:hAnsi="Cambria"/>
          <w:b/>
          <w:bCs/>
          <w:sz w:val="20"/>
          <w:szCs w:val="20"/>
        </w:rPr>
        <w:t>(</w:t>
      </w:r>
      <w:proofErr w:type="gramEnd"/>
      <w:r w:rsidRPr="008D2BCA">
        <w:rPr>
          <w:rFonts w:ascii="Cambria" w:hAnsi="Cambria"/>
          <w:b/>
          <w:bCs/>
          <w:sz w:val="20"/>
          <w:szCs w:val="20"/>
        </w:rPr>
        <w:t xml:space="preserve">address </w:t>
      </w:r>
      <w:proofErr w:type="spellStart"/>
      <w:r w:rsidRPr="008D2BCA">
        <w:rPr>
          <w:rFonts w:ascii="Cambria" w:hAnsi="Cambria"/>
          <w:b/>
          <w:bCs/>
          <w:sz w:val="20"/>
          <w:szCs w:val="20"/>
        </w:rPr>
        <w:t>voterAddress</w:t>
      </w:r>
      <w:proofErr w:type="spellEnd"/>
      <w:r w:rsidRPr="008D2BCA">
        <w:rPr>
          <w:rFonts w:ascii="Cambria" w:hAnsi="Cambria"/>
          <w:b/>
          <w:bCs/>
          <w:sz w:val="20"/>
          <w:szCs w:val="20"/>
        </w:rPr>
        <w:t xml:space="preserve">, string </w:t>
      </w:r>
      <w:proofErr w:type="spellStart"/>
      <w:r w:rsidRPr="008D2BCA">
        <w:rPr>
          <w:rFonts w:ascii="Cambria" w:hAnsi="Cambria"/>
          <w:b/>
          <w:bCs/>
          <w:sz w:val="20"/>
          <w:szCs w:val="20"/>
        </w:rPr>
        <w:t>voterID</w:t>
      </w:r>
      <w:proofErr w:type="spellEnd"/>
      <w:r w:rsidRPr="008D2BCA">
        <w:rPr>
          <w:rFonts w:ascii="Cambria" w:hAnsi="Cambria"/>
          <w:b/>
          <w:bCs/>
          <w:sz w:val="20"/>
          <w:szCs w:val="20"/>
        </w:rPr>
        <w:t>):</w:t>
      </w:r>
      <w:r w:rsidRPr="008D2BCA">
        <w:rPr>
          <w:rFonts w:ascii="Cambria" w:hAnsi="Cambria"/>
          <w:sz w:val="20"/>
          <w:szCs w:val="20"/>
        </w:rPr>
        <w:t xml:space="preserve"> Registers a voter after verifying their identity.</w:t>
      </w:r>
    </w:p>
    <w:p w14:paraId="591C1D76" w14:textId="77777777" w:rsidR="00075F28" w:rsidRPr="008D2BCA" w:rsidRDefault="00075F28" w:rsidP="008D2BCA">
      <w:pPr>
        <w:pStyle w:val="ListParagraph"/>
        <w:numPr>
          <w:ilvl w:val="0"/>
          <w:numId w:val="26"/>
        </w:numPr>
        <w:jc w:val="both"/>
        <w:rPr>
          <w:rFonts w:ascii="Cambria" w:hAnsi="Cambria"/>
          <w:sz w:val="20"/>
          <w:szCs w:val="20"/>
        </w:rPr>
      </w:pPr>
      <w:proofErr w:type="spellStart"/>
      <w:proofErr w:type="gramStart"/>
      <w:r w:rsidRPr="008D2BCA">
        <w:rPr>
          <w:rFonts w:ascii="Cambria" w:hAnsi="Cambria"/>
          <w:b/>
          <w:bCs/>
          <w:sz w:val="20"/>
          <w:szCs w:val="20"/>
        </w:rPr>
        <w:t>verifyVoter</w:t>
      </w:r>
      <w:proofErr w:type="spellEnd"/>
      <w:r w:rsidRPr="008D2BCA">
        <w:rPr>
          <w:rFonts w:ascii="Cambria" w:hAnsi="Cambria"/>
          <w:b/>
          <w:bCs/>
          <w:sz w:val="20"/>
          <w:szCs w:val="20"/>
        </w:rPr>
        <w:t>(</w:t>
      </w:r>
      <w:proofErr w:type="gramEnd"/>
      <w:r w:rsidRPr="008D2BCA">
        <w:rPr>
          <w:rFonts w:ascii="Cambria" w:hAnsi="Cambria"/>
          <w:b/>
          <w:bCs/>
          <w:sz w:val="20"/>
          <w:szCs w:val="20"/>
        </w:rPr>
        <w:t xml:space="preserve">address </w:t>
      </w:r>
      <w:proofErr w:type="spellStart"/>
      <w:r w:rsidRPr="008D2BCA">
        <w:rPr>
          <w:rFonts w:ascii="Cambria" w:hAnsi="Cambria"/>
          <w:b/>
          <w:bCs/>
          <w:sz w:val="20"/>
          <w:szCs w:val="20"/>
        </w:rPr>
        <w:t>voterAddress</w:t>
      </w:r>
      <w:proofErr w:type="spellEnd"/>
      <w:r w:rsidRPr="008D2BCA">
        <w:rPr>
          <w:rFonts w:ascii="Cambria" w:hAnsi="Cambria"/>
          <w:b/>
          <w:bCs/>
          <w:sz w:val="20"/>
          <w:szCs w:val="20"/>
        </w:rPr>
        <w:t>):</w:t>
      </w:r>
      <w:r w:rsidRPr="008D2BCA">
        <w:rPr>
          <w:rFonts w:ascii="Cambria" w:hAnsi="Cambria"/>
          <w:sz w:val="20"/>
          <w:szCs w:val="20"/>
        </w:rPr>
        <w:t xml:space="preserve"> Verifies voter identity and issues a voting token.</w:t>
      </w:r>
    </w:p>
    <w:p w14:paraId="26A3244A" w14:textId="77777777" w:rsidR="00075F28" w:rsidRPr="00075F28" w:rsidRDefault="00075F28" w:rsidP="00075F28">
      <w:pPr>
        <w:numPr>
          <w:ilvl w:val="0"/>
          <w:numId w:val="11"/>
        </w:numPr>
        <w:jc w:val="both"/>
        <w:rPr>
          <w:rFonts w:ascii="Cambria" w:hAnsi="Cambria"/>
          <w:sz w:val="20"/>
          <w:szCs w:val="20"/>
        </w:rPr>
      </w:pPr>
      <w:r w:rsidRPr="00075F28">
        <w:rPr>
          <w:rFonts w:ascii="Cambria" w:hAnsi="Cambria"/>
          <w:b/>
          <w:bCs/>
          <w:sz w:val="20"/>
          <w:szCs w:val="20"/>
        </w:rPr>
        <w:t>Vote Casting:</w:t>
      </w:r>
    </w:p>
    <w:p w14:paraId="5BB3FE5A" w14:textId="77777777" w:rsidR="00075F28" w:rsidRPr="00075F28" w:rsidRDefault="00075F28" w:rsidP="00075F28">
      <w:pPr>
        <w:numPr>
          <w:ilvl w:val="1"/>
          <w:numId w:val="11"/>
        </w:numPr>
        <w:jc w:val="both"/>
        <w:rPr>
          <w:rFonts w:ascii="Cambria" w:hAnsi="Cambria"/>
          <w:sz w:val="20"/>
          <w:szCs w:val="20"/>
        </w:rPr>
      </w:pPr>
      <w:r w:rsidRPr="00075F28">
        <w:rPr>
          <w:rFonts w:ascii="Cambria" w:hAnsi="Cambria"/>
          <w:sz w:val="20"/>
          <w:szCs w:val="20"/>
        </w:rPr>
        <w:t>Registered voters cast their votes by sending their voting tokens to the address of their chosen candidate.</w:t>
      </w:r>
    </w:p>
    <w:p w14:paraId="2331A9E0" w14:textId="77777777" w:rsidR="00075F28" w:rsidRPr="00075F28" w:rsidRDefault="00075F28" w:rsidP="00075F28">
      <w:pPr>
        <w:numPr>
          <w:ilvl w:val="1"/>
          <w:numId w:val="11"/>
        </w:numPr>
        <w:jc w:val="both"/>
        <w:rPr>
          <w:rFonts w:ascii="Cambria" w:hAnsi="Cambria"/>
          <w:sz w:val="20"/>
          <w:szCs w:val="20"/>
        </w:rPr>
      </w:pPr>
      <w:r w:rsidRPr="00075F28">
        <w:rPr>
          <w:rFonts w:ascii="Cambria" w:hAnsi="Cambria"/>
          <w:sz w:val="20"/>
          <w:szCs w:val="20"/>
        </w:rPr>
        <w:t>Each vote is recorded on the blockchain, ensuring transparency and preventing double voting.</w:t>
      </w:r>
    </w:p>
    <w:p w14:paraId="434EAE6C" w14:textId="77777777" w:rsidR="00075F28" w:rsidRPr="00075F28" w:rsidRDefault="00075F28" w:rsidP="00075F28">
      <w:pPr>
        <w:numPr>
          <w:ilvl w:val="0"/>
          <w:numId w:val="11"/>
        </w:numPr>
        <w:jc w:val="both"/>
        <w:rPr>
          <w:rFonts w:ascii="Cambria" w:hAnsi="Cambria"/>
          <w:sz w:val="20"/>
          <w:szCs w:val="20"/>
        </w:rPr>
      </w:pPr>
      <w:r w:rsidRPr="00075F28">
        <w:rPr>
          <w:rFonts w:ascii="Cambria" w:hAnsi="Cambria"/>
          <w:b/>
          <w:bCs/>
          <w:sz w:val="20"/>
          <w:szCs w:val="20"/>
        </w:rPr>
        <w:t>Smart Contract Functions:</w:t>
      </w:r>
    </w:p>
    <w:p w14:paraId="3C8639FB" w14:textId="77777777" w:rsidR="00075F28" w:rsidRPr="00075F28" w:rsidRDefault="00075F28" w:rsidP="00075F28">
      <w:pPr>
        <w:numPr>
          <w:ilvl w:val="1"/>
          <w:numId w:val="11"/>
        </w:numPr>
        <w:jc w:val="both"/>
        <w:rPr>
          <w:rFonts w:ascii="Cambria" w:hAnsi="Cambria"/>
          <w:sz w:val="20"/>
          <w:szCs w:val="20"/>
        </w:rPr>
      </w:pPr>
      <w:proofErr w:type="spellStart"/>
      <w:proofErr w:type="gramStart"/>
      <w:r w:rsidRPr="00075F28">
        <w:rPr>
          <w:rFonts w:ascii="Cambria" w:hAnsi="Cambria"/>
          <w:b/>
          <w:bCs/>
          <w:sz w:val="20"/>
          <w:szCs w:val="20"/>
        </w:rPr>
        <w:t>castVote</w:t>
      </w:r>
      <w:proofErr w:type="spellEnd"/>
      <w:r w:rsidRPr="00075F28">
        <w:rPr>
          <w:rFonts w:ascii="Cambria" w:hAnsi="Cambria"/>
          <w:b/>
          <w:bCs/>
          <w:sz w:val="20"/>
          <w:szCs w:val="20"/>
        </w:rPr>
        <w:t>(</w:t>
      </w:r>
      <w:proofErr w:type="gramEnd"/>
      <w:r w:rsidRPr="00075F28">
        <w:rPr>
          <w:rFonts w:ascii="Cambria" w:hAnsi="Cambria"/>
          <w:b/>
          <w:bCs/>
          <w:sz w:val="20"/>
          <w:szCs w:val="20"/>
        </w:rPr>
        <w:t xml:space="preserve">address </w:t>
      </w:r>
      <w:proofErr w:type="spellStart"/>
      <w:r w:rsidRPr="00075F28">
        <w:rPr>
          <w:rFonts w:ascii="Cambria" w:hAnsi="Cambria"/>
          <w:b/>
          <w:bCs/>
          <w:sz w:val="20"/>
          <w:szCs w:val="20"/>
        </w:rPr>
        <w:t>candidateAddress</w:t>
      </w:r>
      <w:proofErr w:type="spellEnd"/>
      <w:r w:rsidRPr="00075F28">
        <w:rPr>
          <w:rFonts w:ascii="Cambria" w:hAnsi="Cambria"/>
          <w:b/>
          <w:bCs/>
          <w:sz w:val="20"/>
          <w:szCs w:val="20"/>
        </w:rPr>
        <w:t>):</w:t>
      </w:r>
      <w:r w:rsidRPr="00075F28">
        <w:rPr>
          <w:rFonts w:ascii="Cambria" w:hAnsi="Cambria"/>
          <w:sz w:val="20"/>
          <w:szCs w:val="20"/>
        </w:rPr>
        <w:t xml:space="preserve"> Records the vote by transferring the voting token to the candidate's address.</w:t>
      </w:r>
    </w:p>
    <w:p w14:paraId="046B165F" w14:textId="77777777" w:rsidR="00075F28" w:rsidRPr="00075F28" w:rsidRDefault="00075F28" w:rsidP="00075F28">
      <w:pPr>
        <w:numPr>
          <w:ilvl w:val="0"/>
          <w:numId w:val="11"/>
        </w:numPr>
        <w:jc w:val="both"/>
        <w:rPr>
          <w:rFonts w:ascii="Cambria" w:hAnsi="Cambria"/>
          <w:sz w:val="20"/>
          <w:szCs w:val="20"/>
        </w:rPr>
      </w:pPr>
      <w:r w:rsidRPr="00075F28">
        <w:rPr>
          <w:rFonts w:ascii="Cambria" w:hAnsi="Cambria"/>
          <w:b/>
          <w:bCs/>
          <w:sz w:val="20"/>
          <w:szCs w:val="20"/>
        </w:rPr>
        <w:t>Vote Counting:</w:t>
      </w:r>
    </w:p>
    <w:p w14:paraId="1B45F93B" w14:textId="77777777" w:rsidR="00075F28" w:rsidRPr="00075F28" w:rsidRDefault="00075F28" w:rsidP="00075F28">
      <w:pPr>
        <w:numPr>
          <w:ilvl w:val="1"/>
          <w:numId w:val="11"/>
        </w:numPr>
        <w:jc w:val="both"/>
        <w:rPr>
          <w:rFonts w:ascii="Cambria" w:hAnsi="Cambria"/>
          <w:sz w:val="20"/>
          <w:szCs w:val="20"/>
        </w:rPr>
      </w:pPr>
      <w:r w:rsidRPr="00075F28">
        <w:rPr>
          <w:rFonts w:ascii="Cambria" w:hAnsi="Cambria"/>
          <w:sz w:val="20"/>
          <w:szCs w:val="20"/>
        </w:rPr>
        <w:t>After the voting period ends, the smart contract automatically tallies the votes.</w:t>
      </w:r>
    </w:p>
    <w:p w14:paraId="6677012E" w14:textId="77777777" w:rsidR="00075F28" w:rsidRPr="00075F28" w:rsidRDefault="00075F28" w:rsidP="00075F28">
      <w:pPr>
        <w:numPr>
          <w:ilvl w:val="1"/>
          <w:numId w:val="11"/>
        </w:numPr>
        <w:jc w:val="both"/>
        <w:rPr>
          <w:rFonts w:ascii="Cambria" w:hAnsi="Cambria"/>
          <w:sz w:val="20"/>
          <w:szCs w:val="20"/>
        </w:rPr>
      </w:pPr>
      <w:r w:rsidRPr="00075F28">
        <w:rPr>
          <w:rFonts w:ascii="Cambria" w:hAnsi="Cambria"/>
          <w:sz w:val="20"/>
          <w:szCs w:val="20"/>
        </w:rPr>
        <w:t>The vote count for each candidate is updated in real-time and made publicly available on the blockchain.</w:t>
      </w:r>
    </w:p>
    <w:p w14:paraId="7E753D1D" w14:textId="77777777" w:rsidR="00075F28" w:rsidRPr="00075F28" w:rsidRDefault="00075F28" w:rsidP="00075F28">
      <w:pPr>
        <w:numPr>
          <w:ilvl w:val="0"/>
          <w:numId w:val="11"/>
        </w:numPr>
        <w:jc w:val="both"/>
        <w:rPr>
          <w:rFonts w:ascii="Cambria" w:hAnsi="Cambria"/>
          <w:sz w:val="20"/>
          <w:szCs w:val="20"/>
        </w:rPr>
      </w:pPr>
      <w:r w:rsidRPr="00075F28">
        <w:rPr>
          <w:rFonts w:ascii="Cambria" w:hAnsi="Cambria"/>
          <w:b/>
          <w:bCs/>
          <w:sz w:val="20"/>
          <w:szCs w:val="20"/>
        </w:rPr>
        <w:t>Smart Contract Functions:</w:t>
      </w:r>
    </w:p>
    <w:p w14:paraId="72B687F4" w14:textId="77777777" w:rsidR="00075F28" w:rsidRPr="00075F28" w:rsidRDefault="00075F28" w:rsidP="00075F28">
      <w:pPr>
        <w:numPr>
          <w:ilvl w:val="1"/>
          <w:numId w:val="11"/>
        </w:numPr>
        <w:jc w:val="both"/>
        <w:rPr>
          <w:rFonts w:ascii="Cambria" w:hAnsi="Cambria"/>
          <w:sz w:val="20"/>
          <w:szCs w:val="20"/>
        </w:rPr>
      </w:pPr>
      <w:proofErr w:type="spellStart"/>
      <w:proofErr w:type="gramStart"/>
      <w:r w:rsidRPr="00075F28">
        <w:rPr>
          <w:rFonts w:ascii="Cambria" w:hAnsi="Cambria"/>
          <w:b/>
          <w:bCs/>
          <w:sz w:val="20"/>
          <w:szCs w:val="20"/>
        </w:rPr>
        <w:t>countVotes</w:t>
      </w:r>
      <w:proofErr w:type="spellEnd"/>
      <w:r w:rsidRPr="00075F28">
        <w:rPr>
          <w:rFonts w:ascii="Cambria" w:hAnsi="Cambria"/>
          <w:b/>
          <w:bCs/>
          <w:sz w:val="20"/>
          <w:szCs w:val="20"/>
        </w:rPr>
        <w:t>(</w:t>
      </w:r>
      <w:proofErr w:type="gramEnd"/>
      <w:r w:rsidRPr="00075F28">
        <w:rPr>
          <w:rFonts w:ascii="Cambria" w:hAnsi="Cambria"/>
          <w:b/>
          <w:bCs/>
          <w:sz w:val="20"/>
          <w:szCs w:val="20"/>
        </w:rPr>
        <w:t>):</w:t>
      </w:r>
      <w:r w:rsidRPr="00075F28">
        <w:rPr>
          <w:rFonts w:ascii="Cambria" w:hAnsi="Cambria"/>
          <w:sz w:val="20"/>
          <w:szCs w:val="20"/>
        </w:rPr>
        <w:t xml:space="preserve"> Tallies the votes and updates the vote count for each candidate.</w:t>
      </w:r>
    </w:p>
    <w:p w14:paraId="5F8A96BF" w14:textId="77777777" w:rsidR="00075F28" w:rsidRPr="00075F28" w:rsidRDefault="00075F28" w:rsidP="00075F28">
      <w:pPr>
        <w:numPr>
          <w:ilvl w:val="0"/>
          <w:numId w:val="11"/>
        </w:numPr>
        <w:jc w:val="both"/>
        <w:rPr>
          <w:rFonts w:ascii="Cambria" w:hAnsi="Cambria"/>
          <w:sz w:val="20"/>
          <w:szCs w:val="20"/>
        </w:rPr>
      </w:pPr>
      <w:r w:rsidRPr="00075F28">
        <w:rPr>
          <w:rFonts w:ascii="Cambria" w:hAnsi="Cambria"/>
          <w:b/>
          <w:bCs/>
          <w:sz w:val="20"/>
          <w:szCs w:val="20"/>
        </w:rPr>
        <w:t>Result Verification:</w:t>
      </w:r>
    </w:p>
    <w:p w14:paraId="62C60802" w14:textId="77777777" w:rsidR="00075F28" w:rsidRPr="00075F28" w:rsidRDefault="00075F28" w:rsidP="00075F28">
      <w:pPr>
        <w:numPr>
          <w:ilvl w:val="1"/>
          <w:numId w:val="11"/>
        </w:numPr>
        <w:jc w:val="both"/>
        <w:rPr>
          <w:rFonts w:ascii="Cambria" w:hAnsi="Cambria"/>
          <w:sz w:val="20"/>
          <w:szCs w:val="20"/>
        </w:rPr>
      </w:pPr>
      <w:r w:rsidRPr="00075F28">
        <w:rPr>
          <w:rFonts w:ascii="Cambria" w:hAnsi="Cambria"/>
          <w:sz w:val="20"/>
          <w:szCs w:val="20"/>
        </w:rPr>
        <w:t>Auditors verify the final results through a public audit trail.</w:t>
      </w:r>
    </w:p>
    <w:p w14:paraId="622E20C5" w14:textId="77777777" w:rsidR="00075F28" w:rsidRPr="00075F28" w:rsidRDefault="00075F28" w:rsidP="00075F28">
      <w:pPr>
        <w:numPr>
          <w:ilvl w:val="1"/>
          <w:numId w:val="11"/>
        </w:numPr>
        <w:jc w:val="both"/>
        <w:rPr>
          <w:rFonts w:ascii="Cambria" w:hAnsi="Cambria"/>
          <w:sz w:val="20"/>
          <w:szCs w:val="20"/>
        </w:rPr>
      </w:pPr>
      <w:r w:rsidRPr="00075F28">
        <w:rPr>
          <w:rFonts w:ascii="Cambria" w:hAnsi="Cambria"/>
          <w:sz w:val="20"/>
          <w:szCs w:val="20"/>
        </w:rPr>
        <w:t>The immutability of the blockchain ensures that the vote counts cannot be tampered with, providing confidence in the accuracy and integrity of the results.</w:t>
      </w:r>
    </w:p>
    <w:p w14:paraId="1EAC22EC" w14:textId="77777777" w:rsidR="00075F28" w:rsidRPr="00075F28" w:rsidRDefault="00075F28" w:rsidP="00075F28">
      <w:pPr>
        <w:numPr>
          <w:ilvl w:val="0"/>
          <w:numId w:val="11"/>
        </w:numPr>
        <w:jc w:val="both"/>
        <w:rPr>
          <w:rFonts w:ascii="Cambria" w:hAnsi="Cambria"/>
          <w:sz w:val="20"/>
          <w:szCs w:val="20"/>
        </w:rPr>
      </w:pPr>
      <w:r w:rsidRPr="00075F28">
        <w:rPr>
          <w:rFonts w:ascii="Cambria" w:hAnsi="Cambria"/>
          <w:b/>
          <w:bCs/>
          <w:sz w:val="20"/>
          <w:szCs w:val="20"/>
        </w:rPr>
        <w:t>Smart Contract Functions:</w:t>
      </w:r>
    </w:p>
    <w:p w14:paraId="4CC48D27" w14:textId="77777777" w:rsidR="00075F28" w:rsidRPr="00075F28" w:rsidRDefault="00075F28" w:rsidP="00075F28">
      <w:pPr>
        <w:numPr>
          <w:ilvl w:val="1"/>
          <w:numId w:val="11"/>
        </w:numPr>
        <w:jc w:val="both"/>
        <w:rPr>
          <w:rFonts w:ascii="Cambria" w:hAnsi="Cambria"/>
          <w:sz w:val="20"/>
          <w:szCs w:val="20"/>
        </w:rPr>
      </w:pPr>
      <w:proofErr w:type="spellStart"/>
      <w:proofErr w:type="gramStart"/>
      <w:r w:rsidRPr="00075F28">
        <w:rPr>
          <w:rFonts w:ascii="Cambria" w:hAnsi="Cambria"/>
          <w:b/>
          <w:bCs/>
          <w:sz w:val="20"/>
          <w:szCs w:val="20"/>
        </w:rPr>
        <w:t>verifyResults</w:t>
      </w:r>
      <w:proofErr w:type="spellEnd"/>
      <w:r w:rsidRPr="00075F28">
        <w:rPr>
          <w:rFonts w:ascii="Cambria" w:hAnsi="Cambria"/>
          <w:b/>
          <w:bCs/>
          <w:sz w:val="20"/>
          <w:szCs w:val="20"/>
        </w:rPr>
        <w:t>(</w:t>
      </w:r>
      <w:proofErr w:type="gramEnd"/>
      <w:r w:rsidRPr="00075F28">
        <w:rPr>
          <w:rFonts w:ascii="Cambria" w:hAnsi="Cambria"/>
          <w:b/>
          <w:bCs/>
          <w:sz w:val="20"/>
          <w:szCs w:val="20"/>
        </w:rPr>
        <w:t>):</w:t>
      </w:r>
      <w:r w:rsidRPr="00075F28">
        <w:rPr>
          <w:rFonts w:ascii="Cambria" w:hAnsi="Cambria"/>
          <w:sz w:val="20"/>
          <w:szCs w:val="20"/>
        </w:rPr>
        <w:t xml:space="preserve"> Provides a public view of the final vote counts for verification.</w:t>
      </w:r>
    </w:p>
    <w:p w14:paraId="2B67EDB5"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Security Features:</w:t>
      </w:r>
    </w:p>
    <w:p w14:paraId="4D16F8BE" w14:textId="77777777" w:rsidR="00075F28" w:rsidRPr="00075F28" w:rsidRDefault="00075F28" w:rsidP="00075F28">
      <w:pPr>
        <w:numPr>
          <w:ilvl w:val="0"/>
          <w:numId w:val="12"/>
        </w:numPr>
        <w:jc w:val="both"/>
        <w:rPr>
          <w:rFonts w:ascii="Cambria" w:hAnsi="Cambria"/>
          <w:sz w:val="20"/>
          <w:szCs w:val="20"/>
        </w:rPr>
      </w:pPr>
      <w:r w:rsidRPr="00075F28">
        <w:rPr>
          <w:rFonts w:ascii="Cambria" w:hAnsi="Cambria"/>
          <w:b/>
          <w:bCs/>
          <w:sz w:val="20"/>
          <w:szCs w:val="20"/>
        </w:rPr>
        <w:t>Encryption:</w:t>
      </w:r>
      <w:r w:rsidRPr="00075F28">
        <w:rPr>
          <w:rFonts w:ascii="Cambria" w:hAnsi="Cambria"/>
          <w:sz w:val="20"/>
          <w:szCs w:val="20"/>
        </w:rPr>
        <w:t xml:space="preserve"> All sensitive data, such as voter identities and vote transactions, are encrypted to ensure privacy and security.</w:t>
      </w:r>
    </w:p>
    <w:p w14:paraId="05516F83" w14:textId="77777777" w:rsidR="00075F28" w:rsidRPr="00075F28" w:rsidRDefault="00075F28" w:rsidP="00075F28">
      <w:pPr>
        <w:numPr>
          <w:ilvl w:val="0"/>
          <w:numId w:val="12"/>
        </w:numPr>
        <w:jc w:val="both"/>
        <w:rPr>
          <w:rFonts w:ascii="Cambria" w:hAnsi="Cambria"/>
          <w:sz w:val="20"/>
          <w:szCs w:val="20"/>
        </w:rPr>
      </w:pPr>
      <w:r w:rsidRPr="00075F28">
        <w:rPr>
          <w:rFonts w:ascii="Cambria" w:hAnsi="Cambria"/>
          <w:b/>
          <w:bCs/>
          <w:sz w:val="20"/>
          <w:szCs w:val="20"/>
        </w:rPr>
        <w:t>Digital Signatures:</w:t>
      </w:r>
      <w:r w:rsidRPr="00075F28">
        <w:rPr>
          <w:rFonts w:ascii="Cambria" w:hAnsi="Cambria"/>
          <w:sz w:val="20"/>
          <w:szCs w:val="20"/>
        </w:rPr>
        <w:t xml:space="preserve"> Voters and election officials use digital signatures to authenticate transactions, preventing unauthorized access and tampering.</w:t>
      </w:r>
    </w:p>
    <w:p w14:paraId="202FA9F1" w14:textId="77777777" w:rsidR="00075F28" w:rsidRPr="00075F28" w:rsidRDefault="00075F28" w:rsidP="00075F28">
      <w:pPr>
        <w:numPr>
          <w:ilvl w:val="0"/>
          <w:numId w:val="12"/>
        </w:numPr>
        <w:jc w:val="both"/>
        <w:rPr>
          <w:rFonts w:ascii="Cambria" w:hAnsi="Cambria"/>
          <w:sz w:val="20"/>
          <w:szCs w:val="20"/>
        </w:rPr>
      </w:pPr>
      <w:r w:rsidRPr="00075F28">
        <w:rPr>
          <w:rFonts w:ascii="Cambria" w:hAnsi="Cambria"/>
          <w:b/>
          <w:bCs/>
          <w:sz w:val="20"/>
          <w:szCs w:val="20"/>
        </w:rPr>
        <w:t>Immutability Checks:</w:t>
      </w:r>
      <w:r w:rsidRPr="00075F28">
        <w:rPr>
          <w:rFonts w:ascii="Cambria" w:hAnsi="Cambria"/>
          <w:sz w:val="20"/>
          <w:szCs w:val="20"/>
        </w:rPr>
        <w:t xml:space="preserve"> The blockchain's inherent immutability ensures that once votes are recorded, they cannot be altered or deleted, maintaining the integrity of the election.</w:t>
      </w:r>
    </w:p>
    <w:p w14:paraId="5F97429D" w14:textId="31AEA320" w:rsidR="00075F28" w:rsidRPr="00075F28" w:rsidRDefault="008D2BCA" w:rsidP="00075F28">
      <w:pPr>
        <w:jc w:val="both"/>
        <w:rPr>
          <w:rFonts w:ascii="Cambria" w:hAnsi="Cambria"/>
          <w:sz w:val="20"/>
          <w:szCs w:val="20"/>
        </w:rPr>
      </w:pPr>
      <w:r>
        <w:rPr>
          <w:rFonts w:ascii="Cambria" w:hAnsi="Cambria"/>
          <w:noProof/>
          <w:sz w:val="24"/>
          <w:szCs w:val="24"/>
          <w:lang w:val="en-GB" w:eastAsia="en-GB"/>
        </w:rPr>
        <w:lastRenderedPageBreak/>
        <w:drawing>
          <wp:inline distT="0" distB="0" distL="0" distR="0" wp14:anchorId="13B4D353" wp14:editId="512A1F7B">
            <wp:extent cx="3501093" cy="2141872"/>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15962" cy="2150969"/>
                    </a:xfrm>
                    <a:prstGeom prst="rect">
                      <a:avLst/>
                    </a:prstGeom>
                    <a:noFill/>
                  </pic:spPr>
                </pic:pic>
              </a:graphicData>
            </a:graphic>
          </wp:inline>
        </w:drawing>
      </w:r>
    </w:p>
    <w:p w14:paraId="330CD544" w14:textId="77777777" w:rsidR="008D2BCA" w:rsidRPr="008D2BCA" w:rsidRDefault="008D2BCA" w:rsidP="008D2BCA">
      <w:pPr>
        <w:ind w:left="-284" w:right="-210"/>
        <w:jc w:val="both"/>
        <w:rPr>
          <w:rFonts w:ascii="Cambria" w:hAnsi="Cambria"/>
          <w:b/>
          <w:bCs/>
          <w:sz w:val="20"/>
          <w:szCs w:val="20"/>
        </w:rPr>
      </w:pPr>
      <w:bookmarkStart w:id="3" w:name="_Hlk167703391"/>
      <w:r w:rsidRPr="008D2BCA">
        <w:rPr>
          <w:rFonts w:ascii="Cambria" w:hAnsi="Cambria"/>
          <w:b/>
          <w:bCs/>
          <w:sz w:val="20"/>
          <w:szCs w:val="20"/>
        </w:rPr>
        <w:t xml:space="preserve">Fig </w:t>
      </w:r>
      <w:proofErr w:type="gramStart"/>
      <w:r w:rsidRPr="008D2BCA">
        <w:rPr>
          <w:rFonts w:ascii="Cambria" w:hAnsi="Cambria"/>
          <w:b/>
          <w:bCs/>
          <w:sz w:val="20"/>
          <w:szCs w:val="20"/>
        </w:rPr>
        <w:t xml:space="preserve">1  </w:t>
      </w:r>
      <w:r w:rsidRPr="008D2BCA">
        <w:rPr>
          <w:rFonts w:ascii="Cambria" w:hAnsi="Cambria"/>
          <w:sz w:val="20"/>
          <w:szCs w:val="20"/>
        </w:rPr>
        <w:t>Summary</w:t>
      </w:r>
      <w:proofErr w:type="gramEnd"/>
      <w:r w:rsidRPr="008D2BCA">
        <w:rPr>
          <w:rFonts w:ascii="Cambria" w:hAnsi="Cambria"/>
          <w:sz w:val="20"/>
          <w:szCs w:val="20"/>
        </w:rPr>
        <w:t xml:space="preserve"> of Election management scenario</w:t>
      </w:r>
    </w:p>
    <w:bookmarkEnd w:id="3"/>
    <w:p w14:paraId="1198BD86" w14:textId="77777777" w:rsidR="008D2BCA" w:rsidRDefault="008D2BCA" w:rsidP="00075F28">
      <w:pPr>
        <w:jc w:val="both"/>
        <w:rPr>
          <w:rFonts w:ascii="Cambria" w:hAnsi="Cambria"/>
          <w:b/>
          <w:bCs/>
          <w:sz w:val="20"/>
          <w:szCs w:val="20"/>
        </w:rPr>
      </w:pPr>
    </w:p>
    <w:p w14:paraId="48E3667D" w14:textId="5806A299" w:rsidR="00075F28" w:rsidRPr="00075F28" w:rsidRDefault="00075F28" w:rsidP="00075F28">
      <w:pPr>
        <w:jc w:val="both"/>
        <w:rPr>
          <w:rFonts w:ascii="Cambria" w:hAnsi="Cambria"/>
          <w:sz w:val="20"/>
          <w:szCs w:val="20"/>
        </w:rPr>
      </w:pPr>
      <w:r w:rsidRPr="00075F28">
        <w:rPr>
          <w:rFonts w:ascii="Cambria" w:hAnsi="Cambria"/>
          <w:b/>
          <w:bCs/>
          <w:sz w:val="20"/>
          <w:szCs w:val="20"/>
        </w:rPr>
        <w:t>5. Public Records Management Simulation</w:t>
      </w:r>
    </w:p>
    <w:p w14:paraId="56DFA100"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User Roles:</w:t>
      </w:r>
    </w:p>
    <w:p w14:paraId="5C3063CD" w14:textId="77777777" w:rsidR="00075F28" w:rsidRPr="00075F28" w:rsidRDefault="00075F28" w:rsidP="00075F28">
      <w:pPr>
        <w:numPr>
          <w:ilvl w:val="0"/>
          <w:numId w:val="13"/>
        </w:numPr>
        <w:jc w:val="both"/>
        <w:rPr>
          <w:rFonts w:ascii="Cambria" w:hAnsi="Cambria"/>
          <w:sz w:val="20"/>
          <w:szCs w:val="20"/>
        </w:rPr>
      </w:pPr>
      <w:r w:rsidRPr="00075F28">
        <w:rPr>
          <w:rFonts w:ascii="Cambria" w:hAnsi="Cambria"/>
          <w:b/>
          <w:bCs/>
          <w:sz w:val="20"/>
          <w:szCs w:val="20"/>
        </w:rPr>
        <w:t>Citizens:</w:t>
      </w:r>
      <w:r w:rsidRPr="00075F28">
        <w:rPr>
          <w:rFonts w:ascii="Cambria" w:hAnsi="Cambria"/>
          <w:sz w:val="20"/>
          <w:szCs w:val="20"/>
        </w:rPr>
        <w:t xml:space="preserve"> Individuals who need to create, update, and access public records such as land titles, academic credentials, and identity documents.</w:t>
      </w:r>
    </w:p>
    <w:p w14:paraId="47719167" w14:textId="77777777" w:rsidR="00075F28" w:rsidRPr="00075F28" w:rsidRDefault="00075F28" w:rsidP="00075F28">
      <w:pPr>
        <w:numPr>
          <w:ilvl w:val="0"/>
          <w:numId w:val="13"/>
        </w:numPr>
        <w:jc w:val="both"/>
        <w:rPr>
          <w:rFonts w:ascii="Cambria" w:hAnsi="Cambria"/>
          <w:sz w:val="20"/>
          <w:szCs w:val="20"/>
        </w:rPr>
      </w:pPr>
      <w:r w:rsidRPr="00075F28">
        <w:rPr>
          <w:rFonts w:ascii="Cambria" w:hAnsi="Cambria"/>
          <w:b/>
          <w:bCs/>
          <w:sz w:val="20"/>
          <w:szCs w:val="20"/>
        </w:rPr>
        <w:t>Government Officials:</w:t>
      </w:r>
      <w:r w:rsidRPr="00075F28">
        <w:rPr>
          <w:rFonts w:ascii="Cambria" w:hAnsi="Cambria"/>
          <w:sz w:val="20"/>
          <w:szCs w:val="20"/>
        </w:rPr>
        <w:t xml:space="preserve"> Authorities responsible for managing and verifying public records, ensuring their accuracy and security.</w:t>
      </w:r>
    </w:p>
    <w:p w14:paraId="6AE405C4" w14:textId="77777777" w:rsidR="00075F28" w:rsidRPr="00075F28" w:rsidRDefault="00075F28" w:rsidP="00075F28">
      <w:pPr>
        <w:numPr>
          <w:ilvl w:val="0"/>
          <w:numId w:val="13"/>
        </w:numPr>
        <w:jc w:val="both"/>
        <w:rPr>
          <w:rFonts w:ascii="Cambria" w:hAnsi="Cambria"/>
          <w:sz w:val="20"/>
          <w:szCs w:val="20"/>
        </w:rPr>
      </w:pPr>
      <w:r w:rsidRPr="00075F28">
        <w:rPr>
          <w:rFonts w:ascii="Cambria" w:hAnsi="Cambria"/>
          <w:b/>
          <w:bCs/>
          <w:sz w:val="20"/>
          <w:szCs w:val="20"/>
        </w:rPr>
        <w:t>Auditors:</w:t>
      </w:r>
      <w:r w:rsidRPr="00075F28">
        <w:rPr>
          <w:rFonts w:ascii="Cambria" w:hAnsi="Cambria"/>
          <w:sz w:val="20"/>
          <w:szCs w:val="20"/>
        </w:rPr>
        <w:t xml:space="preserve"> Independent entities that verify the accuracy and integrity of public records and the management process.</w:t>
      </w:r>
    </w:p>
    <w:p w14:paraId="48BE18E1"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Transaction Flow:</w:t>
      </w:r>
    </w:p>
    <w:p w14:paraId="3FCD4023" w14:textId="77777777" w:rsidR="00075F28" w:rsidRPr="00075F28" w:rsidRDefault="00075F28" w:rsidP="00075F28">
      <w:pPr>
        <w:numPr>
          <w:ilvl w:val="0"/>
          <w:numId w:val="14"/>
        </w:numPr>
        <w:jc w:val="both"/>
        <w:rPr>
          <w:rFonts w:ascii="Cambria" w:hAnsi="Cambria"/>
          <w:sz w:val="20"/>
          <w:szCs w:val="20"/>
        </w:rPr>
      </w:pPr>
      <w:r w:rsidRPr="00075F28">
        <w:rPr>
          <w:rFonts w:ascii="Cambria" w:hAnsi="Cambria"/>
          <w:b/>
          <w:bCs/>
          <w:sz w:val="20"/>
          <w:szCs w:val="20"/>
        </w:rPr>
        <w:t>Record Creation:</w:t>
      </w:r>
    </w:p>
    <w:p w14:paraId="402254BC" w14:textId="77777777" w:rsidR="00075F28" w:rsidRPr="00075F28" w:rsidRDefault="00075F28" w:rsidP="00075F28">
      <w:pPr>
        <w:numPr>
          <w:ilvl w:val="1"/>
          <w:numId w:val="14"/>
        </w:numPr>
        <w:jc w:val="both"/>
        <w:rPr>
          <w:rFonts w:ascii="Cambria" w:hAnsi="Cambria"/>
          <w:sz w:val="20"/>
          <w:szCs w:val="20"/>
        </w:rPr>
      </w:pPr>
      <w:r w:rsidRPr="00075F28">
        <w:rPr>
          <w:rFonts w:ascii="Cambria" w:hAnsi="Cambria"/>
          <w:sz w:val="20"/>
          <w:szCs w:val="20"/>
        </w:rPr>
        <w:t>Citizens submit requests to create new public records on the blockchain.</w:t>
      </w:r>
    </w:p>
    <w:p w14:paraId="001977DC" w14:textId="77777777" w:rsidR="00075F28" w:rsidRPr="00075F28" w:rsidRDefault="00075F28" w:rsidP="00075F28">
      <w:pPr>
        <w:numPr>
          <w:ilvl w:val="1"/>
          <w:numId w:val="14"/>
        </w:numPr>
        <w:jc w:val="both"/>
        <w:rPr>
          <w:rFonts w:ascii="Cambria" w:hAnsi="Cambria"/>
          <w:sz w:val="20"/>
          <w:szCs w:val="20"/>
        </w:rPr>
      </w:pPr>
      <w:r w:rsidRPr="00075F28">
        <w:rPr>
          <w:rFonts w:ascii="Cambria" w:hAnsi="Cambria"/>
          <w:sz w:val="20"/>
          <w:szCs w:val="20"/>
        </w:rPr>
        <w:t>Government officials verify the requests and create the records using a smart contract.</w:t>
      </w:r>
    </w:p>
    <w:p w14:paraId="6C17D1F1" w14:textId="77777777" w:rsidR="00075F28" w:rsidRPr="00075F28" w:rsidRDefault="00075F28" w:rsidP="00075F28">
      <w:pPr>
        <w:numPr>
          <w:ilvl w:val="1"/>
          <w:numId w:val="14"/>
        </w:numPr>
        <w:jc w:val="both"/>
        <w:rPr>
          <w:rFonts w:ascii="Cambria" w:hAnsi="Cambria"/>
          <w:sz w:val="20"/>
          <w:szCs w:val="20"/>
        </w:rPr>
      </w:pPr>
      <w:r w:rsidRPr="00075F28">
        <w:rPr>
          <w:rFonts w:ascii="Cambria" w:hAnsi="Cambria"/>
          <w:sz w:val="20"/>
          <w:szCs w:val="20"/>
        </w:rPr>
        <w:t>Each record is assigned a unique identifier and securely stored in the blockchain ledger.</w:t>
      </w:r>
    </w:p>
    <w:p w14:paraId="68DDEC08" w14:textId="77777777" w:rsidR="00075F28" w:rsidRPr="00075F28" w:rsidRDefault="00075F28" w:rsidP="00075F28">
      <w:pPr>
        <w:numPr>
          <w:ilvl w:val="0"/>
          <w:numId w:val="14"/>
        </w:numPr>
        <w:jc w:val="both"/>
        <w:rPr>
          <w:rFonts w:ascii="Cambria" w:hAnsi="Cambria"/>
          <w:sz w:val="20"/>
          <w:szCs w:val="20"/>
        </w:rPr>
      </w:pPr>
      <w:proofErr w:type="spellStart"/>
      <w:r w:rsidRPr="00075F28">
        <w:rPr>
          <w:rFonts w:ascii="Cambria" w:hAnsi="Cambria"/>
          <w:b/>
          <w:bCs/>
          <w:sz w:val="20"/>
          <w:szCs w:val="20"/>
        </w:rPr>
        <w:t>Chaincode</w:t>
      </w:r>
      <w:proofErr w:type="spellEnd"/>
      <w:r w:rsidRPr="00075F28">
        <w:rPr>
          <w:rFonts w:ascii="Cambria" w:hAnsi="Cambria"/>
          <w:b/>
          <w:bCs/>
          <w:sz w:val="20"/>
          <w:szCs w:val="20"/>
        </w:rPr>
        <w:t xml:space="preserve"> Functions:</w:t>
      </w:r>
    </w:p>
    <w:p w14:paraId="24B4E286" w14:textId="77777777" w:rsidR="00075F28" w:rsidRPr="00075F28" w:rsidRDefault="00075F28" w:rsidP="00075F28">
      <w:pPr>
        <w:numPr>
          <w:ilvl w:val="1"/>
          <w:numId w:val="14"/>
        </w:numPr>
        <w:jc w:val="both"/>
        <w:rPr>
          <w:rFonts w:ascii="Cambria" w:hAnsi="Cambria"/>
          <w:sz w:val="20"/>
          <w:szCs w:val="20"/>
        </w:rPr>
      </w:pPr>
      <w:proofErr w:type="spellStart"/>
      <w:proofErr w:type="gramStart"/>
      <w:r w:rsidRPr="00075F28">
        <w:rPr>
          <w:rFonts w:ascii="Cambria" w:hAnsi="Cambria"/>
          <w:b/>
          <w:bCs/>
          <w:sz w:val="20"/>
          <w:szCs w:val="20"/>
        </w:rPr>
        <w:t>createRecord</w:t>
      </w:r>
      <w:proofErr w:type="spellEnd"/>
      <w:r w:rsidRPr="00075F28">
        <w:rPr>
          <w:rFonts w:ascii="Cambria" w:hAnsi="Cambria"/>
          <w:b/>
          <w:bCs/>
          <w:sz w:val="20"/>
          <w:szCs w:val="20"/>
        </w:rPr>
        <w:t>(</w:t>
      </w:r>
      <w:proofErr w:type="gramEnd"/>
      <w:r w:rsidRPr="00075F28">
        <w:rPr>
          <w:rFonts w:ascii="Cambria" w:hAnsi="Cambria"/>
          <w:b/>
          <w:bCs/>
          <w:sz w:val="20"/>
          <w:szCs w:val="20"/>
        </w:rPr>
        <w:t xml:space="preserve">string </w:t>
      </w:r>
      <w:proofErr w:type="spellStart"/>
      <w:r w:rsidRPr="00075F28">
        <w:rPr>
          <w:rFonts w:ascii="Cambria" w:hAnsi="Cambria"/>
          <w:b/>
          <w:bCs/>
          <w:sz w:val="20"/>
          <w:szCs w:val="20"/>
        </w:rPr>
        <w:t>recordID</w:t>
      </w:r>
      <w:proofErr w:type="spellEnd"/>
      <w:r w:rsidRPr="00075F28">
        <w:rPr>
          <w:rFonts w:ascii="Cambria" w:hAnsi="Cambria"/>
          <w:b/>
          <w:bCs/>
          <w:sz w:val="20"/>
          <w:szCs w:val="20"/>
        </w:rPr>
        <w:t xml:space="preserve">, string </w:t>
      </w:r>
      <w:proofErr w:type="spellStart"/>
      <w:r w:rsidRPr="00075F28">
        <w:rPr>
          <w:rFonts w:ascii="Cambria" w:hAnsi="Cambria"/>
          <w:b/>
          <w:bCs/>
          <w:sz w:val="20"/>
          <w:szCs w:val="20"/>
        </w:rPr>
        <w:t>recordData</w:t>
      </w:r>
      <w:proofErr w:type="spellEnd"/>
      <w:r w:rsidRPr="00075F28">
        <w:rPr>
          <w:rFonts w:ascii="Cambria" w:hAnsi="Cambria"/>
          <w:b/>
          <w:bCs/>
          <w:sz w:val="20"/>
          <w:szCs w:val="20"/>
        </w:rPr>
        <w:t>):</w:t>
      </w:r>
      <w:r w:rsidRPr="00075F28">
        <w:rPr>
          <w:rFonts w:ascii="Cambria" w:hAnsi="Cambria"/>
          <w:sz w:val="20"/>
          <w:szCs w:val="20"/>
        </w:rPr>
        <w:t xml:space="preserve"> Creates a new record with a unique identifier.</w:t>
      </w:r>
    </w:p>
    <w:p w14:paraId="4A62EC92" w14:textId="77777777" w:rsidR="00075F28" w:rsidRPr="00075F28" w:rsidRDefault="00075F28" w:rsidP="00075F28">
      <w:pPr>
        <w:numPr>
          <w:ilvl w:val="0"/>
          <w:numId w:val="14"/>
        </w:numPr>
        <w:jc w:val="both"/>
        <w:rPr>
          <w:rFonts w:ascii="Cambria" w:hAnsi="Cambria"/>
          <w:sz w:val="20"/>
          <w:szCs w:val="20"/>
        </w:rPr>
      </w:pPr>
      <w:r w:rsidRPr="00075F28">
        <w:rPr>
          <w:rFonts w:ascii="Cambria" w:hAnsi="Cambria"/>
          <w:b/>
          <w:bCs/>
          <w:sz w:val="20"/>
          <w:szCs w:val="20"/>
        </w:rPr>
        <w:t>Updating:</w:t>
      </w:r>
      <w:r w:rsidRPr="00075F28">
        <w:rPr>
          <w:rFonts w:ascii="Cambria" w:hAnsi="Cambria"/>
          <w:sz w:val="20"/>
          <w:szCs w:val="20"/>
        </w:rPr>
        <w:t xml:space="preserve"> Authorized government officials update existing records as needed. All changes are logged on the blockchain, maintaining a complete and immutable audit trail.</w:t>
      </w:r>
    </w:p>
    <w:p w14:paraId="501A783A" w14:textId="77777777" w:rsidR="00075F28" w:rsidRPr="00075F28" w:rsidRDefault="00075F28" w:rsidP="00075F28">
      <w:pPr>
        <w:numPr>
          <w:ilvl w:val="0"/>
          <w:numId w:val="14"/>
        </w:numPr>
        <w:jc w:val="both"/>
        <w:rPr>
          <w:rFonts w:ascii="Cambria" w:hAnsi="Cambria"/>
          <w:sz w:val="20"/>
          <w:szCs w:val="20"/>
        </w:rPr>
      </w:pPr>
      <w:proofErr w:type="spellStart"/>
      <w:r w:rsidRPr="00075F28">
        <w:rPr>
          <w:rFonts w:ascii="Cambria" w:hAnsi="Cambria"/>
          <w:b/>
          <w:bCs/>
          <w:sz w:val="20"/>
          <w:szCs w:val="20"/>
        </w:rPr>
        <w:t>Chaincode</w:t>
      </w:r>
      <w:proofErr w:type="spellEnd"/>
      <w:r w:rsidRPr="00075F28">
        <w:rPr>
          <w:rFonts w:ascii="Cambria" w:hAnsi="Cambria"/>
          <w:b/>
          <w:bCs/>
          <w:sz w:val="20"/>
          <w:szCs w:val="20"/>
        </w:rPr>
        <w:t xml:space="preserve"> Functions:</w:t>
      </w:r>
    </w:p>
    <w:p w14:paraId="22832516" w14:textId="77777777" w:rsidR="00075F28" w:rsidRPr="00075F28" w:rsidRDefault="00075F28" w:rsidP="00075F28">
      <w:pPr>
        <w:numPr>
          <w:ilvl w:val="1"/>
          <w:numId w:val="14"/>
        </w:numPr>
        <w:jc w:val="both"/>
        <w:rPr>
          <w:rFonts w:ascii="Cambria" w:hAnsi="Cambria"/>
          <w:sz w:val="20"/>
          <w:szCs w:val="20"/>
        </w:rPr>
      </w:pPr>
      <w:proofErr w:type="spellStart"/>
      <w:proofErr w:type="gramStart"/>
      <w:r w:rsidRPr="00075F28">
        <w:rPr>
          <w:rFonts w:ascii="Cambria" w:hAnsi="Cambria"/>
          <w:b/>
          <w:bCs/>
          <w:sz w:val="20"/>
          <w:szCs w:val="20"/>
        </w:rPr>
        <w:t>updateRecord</w:t>
      </w:r>
      <w:proofErr w:type="spellEnd"/>
      <w:r w:rsidRPr="00075F28">
        <w:rPr>
          <w:rFonts w:ascii="Cambria" w:hAnsi="Cambria"/>
          <w:b/>
          <w:bCs/>
          <w:sz w:val="20"/>
          <w:szCs w:val="20"/>
        </w:rPr>
        <w:t>(</w:t>
      </w:r>
      <w:proofErr w:type="gramEnd"/>
      <w:r w:rsidRPr="00075F28">
        <w:rPr>
          <w:rFonts w:ascii="Cambria" w:hAnsi="Cambria"/>
          <w:b/>
          <w:bCs/>
          <w:sz w:val="20"/>
          <w:szCs w:val="20"/>
        </w:rPr>
        <w:t xml:space="preserve">string </w:t>
      </w:r>
      <w:proofErr w:type="spellStart"/>
      <w:r w:rsidRPr="00075F28">
        <w:rPr>
          <w:rFonts w:ascii="Cambria" w:hAnsi="Cambria"/>
          <w:b/>
          <w:bCs/>
          <w:sz w:val="20"/>
          <w:szCs w:val="20"/>
        </w:rPr>
        <w:t>recordID</w:t>
      </w:r>
      <w:proofErr w:type="spellEnd"/>
      <w:r w:rsidRPr="00075F28">
        <w:rPr>
          <w:rFonts w:ascii="Cambria" w:hAnsi="Cambria"/>
          <w:b/>
          <w:bCs/>
          <w:sz w:val="20"/>
          <w:szCs w:val="20"/>
        </w:rPr>
        <w:t xml:space="preserve">, string </w:t>
      </w:r>
      <w:proofErr w:type="spellStart"/>
      <w:r w:rsidRPr="00075F28">
        <w:rPr>
          <w:rFonts w:ascii="Cambria" w:hAnsi="Cambria"/>
          <w:b/>
          <w:bCs/>
          <w:sz w:val="20"/>
          <w:szCs w:val="20"/>
        </w:rPr>
        <w:t>newRecordData</w:t>
      </w:r>
      <w:proofErr w:type="spellEnd"/>
      <w:r w:rsidRPr="00075F28">
        <w:rPr>
          <w:rFonts w:ascii="Cambria" w:hAnsi="Cambria"/>
          <w:b/>
          <w:bCs/>
          <w:sz w:val="20"/>
          <w:szCs w:val="20"/>
        </w:rPr>
        <w:t>):</w:t>
      </w:r>
      <w:r w:rsidRPr="00075F28">
        <w:rPr>
          <w:rFonts w:ascii="Cambria" w:hAnsi="Cambria"/>
          <w:sz w:val="20"/>
          <w:szCs w:val="20"/>
        </w:rPr>
        <w:t xml:space="preserve"> Updates an existing record with new data.</w:t>
      </w:r>
    </w:p>
    <w:p w14:paraId="1C327292" w14:textId="77777777" w:rsidR="00075F28" w:rsidRPr="00075F28" w:rsidRDefault="00075F28" w:rsidP="00075F28">
      <w:pPr>
        <w:numPr>
          <w:ilvl w:val="0"/>
          <w:numId w:val="14"/>
        </w:numPr>
        <w:jc w:val="both"/>
        <w:rPr>
          <w:rFonts w:ascii="Cambria" w:hAnsi="Cambria"/>
          <w:sz w:val="20"/>
          <w:szCs w:val="20"/>
        </w:rPr>
      </w:pPr>
      <w:r w:rsidRPr="00075F28">
        <w:rPr>
          <w:rFonts w:ascii="Cambria" w:hAnsi="Cambria"/>
          <w:b/>
          <w:bCs/>
          <w:sz w:val="20"/>
          <w:szCs w:val="20"/>
        </w:rPr>
        <w:t>Access Control:</w:t>
      </w:r>
      <w:r w:rsidRPr="00075F28">
        <w:rPr>
          <w:rFonts w:ascii="Cambria" w:hAnsi="Cambria"/>
          <w:sz w:val="20"/>
          <w:szCs w:val="20"/>
        </w:rPr>
        <w:t xml:space="preserve"> Access to records is managed through permissions, ensuring only authorized users can view or modify records. Access logs are maintained to track who accessed which records and when, providing accountability and transparency.</w:t>
      </w:r>
    </w:p>
    <w:p w14:paraId="5661F9A5" w14:textId="77777777" w:rsidR="00075F28" w:rsidRPr="00075F28" w:rsidRDefault="00075F28" w:rsidP="00075F28">
      <w:pPr>
        <w:numPr>
          <w:ilvl w:val="0"/>
          <w:numId w:val="14"/>
        </w:numPr>
        <w:jc w:val="both"/>
        <w:rPr>
          <w:rFonts w:ascii="Cambria" w:hAnsi="Cambria"/>
          <w:sz w:val="20"/>
          <w:szCs w:val="20"/>
        </w:rPr>
      </w:pPr>
      <w:proofErr w:type="spellStart"/>
      <w:r w:rsidRPr="00075F28">
        <w:rPr>
          <w:rFonts w:ascii="Cambria" w:hAnsi="Cambria"/>
          <w:b/>
          <w:bCs/>
          <w:sz w:val="20"/>
          <w:szCs w:val="20"/>
        </w:rPr>
        <w:t>Chaincode</w:t>
      </w:r>
      <w:proofErr w:type="spellEnd"/>
      <w:r w:rsidRPr="00075F28">
        <w:rPr>
          <w:rFonts w:ascii="Cambria" w:hAnsi="Cambria"/>
          <w:b/>
          <w:bCs/>
          <w:sz w:val="20"/>
          <w:szCs w:val="20"/>
        </w:rPr>
        <w:t xml:space="preserve"> Functions:</w:t>
      </w:r>
    </w:p>
    <w:p w14:paraId="07B30809" w14:textId="77777777" w:rsidR="00075F28" w:rsidRPr="00075F28" w:rsidRDefault="00075F28" w:rsidP="00075F28">
      <w:pPr>
        <w:numPr>
          <w:ilvl w:val="1"/>
          <w:numId w:val="14"/>
        </w:numPr>
        <w:jc w:val="both"/>
        <w:rPr>
          <w:rFonts w:ascii="Cambria" w:hAnsi="Cambria"/>
          <w:sz w:val="20"/>
          <w:szCs w:val="20"/>
        </w:rPr>
      </w:pPr>
      <w:proofErr w:type="spellStart"/>
      <w:proofErr w:type="gramStart"/>
      <w:r w:rsidRPr="00075F28">
        <w:rPr>
          <w:rFonts w:ascii="Cambria" w:hAnsi="Cambria"/>
          <w:b/>
          <w:bCs/>
          <w:sz w:val="20"/>
          <w:szCs w:val="20"/>
        </w:rPr>
        <w:lastRenderedPageBreak/>
        <w:t>grantAccess</w:t>
      </w:r>
      <w:proofErr w:type="spellEnd"/>
      <w:r w:rsidRPr="00075F28">
        <w:rPr>
          <w:rFonts w:ascii="Cambria" w:hAnsi="Cambria"/>
          <w:b/>
          <w:bCs/>
          <w:sz w:val="20"/>
          <w:szCs w:val="20"/>
        </w:rPr>
        <w:t>(</w:t>
      </w:r>
      <w:proofErr w:type="gramEnd"/>
      <w:r w:rsidRPr="00075F28">
        <w:rPr>
          <w:rFonts w:ascii="Cambria" w:hAnsi="Cambria"/>
          <w:b/>
          <w:bCs/>
          <w:sz w:val="20"/>
          <w:szCs w:val="20"/>
        </w:rPr>
        <w:t xml:space="preserve">string </w:t>
      </w:r>
      <w:proofErr w:type="spellStart"/>
      <w:r w:rsidRPr="00075F28">
        <w:rPr>
          <w:rFonts w:ascii="Cambria" w:hAnsi="Cambria"/>
          <w:b/>
          <w:bCs/>
          <w:sz w:val="20"/>
          <w:szCs w:val="20"/>
        </w:rPr>
        <w:t>recordID</w:t>
      </w:r>
      <w:proofErr w:type="spellEnd"/>
      <w:r w:rsidRPr="00075F28">
        <w:rPr>
          <w:rFonts w:ascii="Cambria" w:hAnsi="Cambria"/>
          <w:b/>
          <w:bCs/>
          <w:sz w:val="20"/>
          <w:szCs w:val="20"/>
        </w:rPr>
        <w:t xml:space="preserve">, address </w:t>
      </w:r>
      <w:proofErr w:type="spellStart"/>
      <w:r w:rsidRPr="00075F28">
        <w:rPr>
          <w:rFonts w:ascii="Cambria" w:hAnsi="Cambria"/>
          <w:b/>
          <w:bCs/>
          <w:sz w:val="20"/>
          <w:szCs w:val="20"/>
        </w:rPr>
        <w:t>userAddress</w:t>
      </w:r>
      <w:proofErr w:type="spellEnd"/>
      <w:r w:rsidRPr="00075F28">
        <w:rPr>
          <w:rFonts w:ascii="Cambria" w:hAnsi="Cambria"/>
          <w:b/>
          <w:bCs/>
          <w:sz w:val="20"/>
          <w:szCs w:val="20"/>
        </w:rPr>
        <w:t>):</w:t>
      </w:r>
      <w:r w:rsidRPr="00075F28">
        <w:rPr>
          <w:rFonts w:ascii="Cambria" w:hAnsi="Cambria"/>
          <w:sz w:val="20"/>
          <w:szCs w:val="20"/>
        </w:rPr>
        <w:t xml:space="preserve"> Grants access to a user for a specific record.</w:t>
      </w:r>
    </w:p>
    <w:p w14:paraId="7A47F39E" w14:textId="77777777" w:rsidR="00075F28" w:rsidRPr="00075F28" w:rsidRDefault="00075F28" w:rsidP="00075F28">
      <w:pPr>
        <w:numPr>
          <w:ilvl w:val="1"/>
          <w:numId w:val="14"/>
        </w:numPr>
        <w:jc w:val="both"/>
        <w:rPr>
          <w:rFonts w:ascii="Cambria" w:hAnsi="Cambria"/>
          <w:sz w:val="20"/>
          <w:szCs w:val="20"/>
        </w:rPr>
      </w:pPr>
      <w:proofErr w:type="spellStart"/>
      <w:proofErr w:type="gramStart"/>
      <w:r w:rsidRPr="00075F28">
        <w:rPr>
          <w:rFonts w:ascii="Cambria" w:hAnsi="Cambria"/>
          <w:b/>
          <w:bCs/>
          <w:sz w:val="20"/>
          <w:szCs w:val="20"/>
        </w:rPr>
        <w:t>revokeAccess</w:t>
      </w:r>
      <w:proofErr w:type="spellEnd"/>
      <w:r w:rsidRPr="00075F28">
        <w:rPr>
          <w:rFonts w:ascii="Cambria" w:hAnsi="Cambria"/>
          <w:b/>
          <w:bCs/>
          <w:sz w:val="20"/>
          <w:szCs w:val="20"/>
        </w:rPr>
        <w:t>(</w:t>
      </w:r>
      <w:proofErr w:type="gramEnd"/>
      <w:r w:rsidRPr="00075F28">
        <w:rPr>
          <w:rFonts w:ascii="Cambria" w:hAnsi="Cambria"/>
          <w:b/>
          <w:bCs/>
          <w:sz w:val="20"/>
          <w:szCs w:val="20"/>
        </w:rPr>
        <w:t xml:space="preserve">string </w:t>
      </w:r>
      <w:proofErr w:type="spellStart"/>
      <w:r w:rsidRPr="00075F28">
        <w:rPr>
          <w:rFonts w:ascii="Cambria" w:hAnsi="Cambria"/>
          <w:b/>
          <w:bCs/>
          <w:sz w:val="20"/>
          <w:szCs w:val="20"/>
        </w:rPr>
        <w:t>recordID</w:t>
      </w:r>
      <w:proofErr w:type="spellEnd"/>
      <w:r w:rsidRPr="00075F28">
        <w:rPr>
          <w:rFonts w:ascii="Cambria" w:hAnsi="Cambria"/>
          <w:b/>
          <w:bCs/>
          <w:sz w:val="20"/>
          <w:szCs w:val="20"/>
        </w:rPr>
        <w:t xml:space="preserve">, address </w:t>
      </w:r>
      <w:proofErr w:type="spellStart"/>
      <w:r w:rsidRPr="00075F28">
        <w:rPr>
          <w:rFonts w:ascii="Cambria" w:hAnsi="Cambria"/>
          <w:b/>
          <w:bCs/>
          <w:sz w:val="20"/>
          <w:szCs w:val="20"/>
        </w:rPr>
        <w:t>userAddress</w:t>
      </w:r>
      <w:proofErr w:type="spellEnd"/>
      <w:r w:rsidRPr="00075F28">
        <w:rPr>
          <w:rFonts w:ascii="Cambria" w:hAnsi="Cambria"/>
          <w:b/>
          <w:bCs/>
          <w:sz w:val="20"/>
          <w:szCs w:val="20"/>
        </w:rPr>
        <w:t>):</w:t>
      </w:r>
      <w:r w:rsidRPr="00075F28">
        <w:rPr>
          <w:rFonts w:ascii="Cambria" w:hAnsi="Cambria"/>
          <w:sz w:val="20"/>
          <w:szCs w:val="20"/>
        </w:rPr>
        <w:t xml:space="preserve"> Revokes access from a user for a specific record.</w:t>
      </w:r>
    </w:p>
    <w:p w14:paraId="3559F700" w14:textId="4B563A3E" w:rsidR="00075F28" w:rsidRDefault="008D2BCA" w:rsidP="00075F28">
      <w:pPr>
        <w:jc w:val="both"/>
        <w:rPr>
          <w:rFonts w:ascii="Cambria" w:hAnsi="Cambria"/>
          <w:sz w:val="20"/>
          <w:szCs w:val="20"/>
        </w:rPr>
      </w:pPr>
      <w:r>
        <w:rPr>
          <w:noProof/>
          <w:lang w:val="en-GB" w:eastAsia="en-GB"/>
        </w:rPr>
        <w:drawing>
          <wp:inline distT="0" distB="0" distL="0" distR="0" wp14:anchorId="45A83C3D" wp14:editId="2667330E">
            <wp:extent cx="3402330" cy="2195655"/>
            <wp:effectExtent l="0" t="0" r="7620" b="0"/>
            <wp:docPr id="2" name="Picture 2"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alt tex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35865" cy="2217297"/>
                    </a:xfrm>
                    <a:prstGeom prst="rect">
                      <a:avLst/>
                    </a:prstGeom>
                    <a:noFill/>
                    <a:ln>
                      <a:noFill/>
                    </a:ln>
                  </pic:spPr>
                </pic:pic>
              </a:graphicData>
            </a:graphic>
          </wp:inline>
        </w:drawing>
      </w:r>
    </w:p>
    <w:p w14:paraId="460543C6" w14:textId="0F7A1ABA" w:rsidR="008D2BCA" w:rsidRPr="00075F28" w:rsidRDefault="008D2BCA" w:rsidP="00075F28">
      <w:pPr>
        <w:jc w:val="both"/>
        <w:rPr>
          <w:rFonts w:ascii="Cambria" w:hAnsi="Cambria"/>
          <w:b/>
          <w:bCs/>
          <w:sz w:val="20"/>
          <w:szCs w:val="20"/>
        </w:rPr>
      </w:pPr>
      <w:r w:rsidRPr="008D2BCA">
        <w:rPr>
          <w:rFonts w:ascii="Cambria" w:hAnsi="Cambria"/>
          <w:b/>
          <w:bCs/>
          <w:sz w:val="20"/>
          <w:szCs w:val="20"/>
        </w:rPr>
        <w:t xml:space="preserve">Fig 2. </w:t>
      </w:r>
      <w:r w:rsidRPr="008D2BCA">
        <w:rPr>
          <w:rFonts w:ascii="Cambria" w:hAnsi="Cambria"/>
          <w:sz w:val="20"/>
          <w:szCs w:val="20"/>
        </w:rPr>
        <w:t>Public Records Management Simulation</w:t>
      </w:r>
    </w:p>
    <w:p w14:paraId="5765858D"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6. Results</w:t>
      </w:r>
    </w:p>
    <w:p w14:paraId="6CC16828"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Performance Metrics</w:t>
      </w:r>
    </w:p>
    <w:p w14:paraId="52C5C2FC"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Voting System</w:t>
      </w:r>
    </w:p>
    <w:p w14:paraId="07D63284"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Security:</w:t>
      </w:r>
    </w:p>
    <w:p w14:paraId="3F5C93D2"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Instances of Fraud Detection:</w:t>
      </w:r>
      <w:r w:rsidRPr="00075F28">
        <w:rPr>
          <w:rFonts w:ascii="Cambria" w:hAnsi="Cambria"/>
          <w:sz w:val="20"/>
          <w:szCs w:val="20"/>
        </w:rPr>
        <w:t xml:space="preserve"> During the simulation, no instances of vote tampering or double voting were detected, indicating that the implemented security features, such as encryption and digital signatures, effectively prevented fraudulent activities.</w:t>
      </w:r>
    </w:p>
    <w:p w14:paraId="5D9FBD06"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Data Integrity Checks:</w:t>
      </w:r>
      <w:r w:rsidRPr="00075F28">
        <w:rPr>
          <w:rFonts w:ascii="Cambria" w:hAnsi="Cambria"/>
          <w:sz w:val="20"/>
          <w:szCs w:val="20"/>
        </w:rPr>
        <w:t xml:space="preserve"> The integrity of the voting data was maintained throughout the simulation. The immutability of the blockchain ensured that once votes were recorded, they could not be altered or deleted.</w:t>
      </w:r>
    </w:p>
    <w:p w14:paraId="542371EF"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Efficiency:</w:t>
      </w:r>
    </w:p>
    <w:p w14:paraId="6ED6C719"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Time Taken for Voter Registration:</w:t>
      </w:r>
      <w:r w:rsidRPr="00075F28">
        <w:rPr>
          <w:rFonts w:ascii="Cambria" w:hAnsi="Cambria"/>
          <w:sz w:val="20"/>
          <w:szCs w:val="20"/>
        </w:rPr>
        <w:t xml:space="preserve"> The average time for voter registration was approximately 2 minutes per voter. The use of automated verification processes and smart contracts significantly reduced the registration time compared to traditional manual systems.</w:t>
      </w:r>
    </w:p>
    <w:p w14:paraId="40A0EBCA"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Time Taken for Vote Casting:</w:t>
      </w:r>
      <w:r w:rsidRPr="00075F28">
        <w:rPr>
          <w:rFonts w:ascii="Cambria" w:hAnsi="Cambria"/>
          <w:sz w:val="20"/>
          <w:szCs w:val="20"/>
        </w:rPr>
        <w:t xml:space="preserve"> Voters were able to cast their votes in under 1 minute. The efficiency of the blockchain network ensured quick transaction confirmation and minimal delays.</w:t>
      </w:r>
    </w:p>
    <w:p w14:paraId="788278D3"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Time Taken for Result Tallying:</w:t>
      </w:r>
      <w:r w:rsidRPr="00075F28">
        <w:rPr>
          <w:rFonts w:ascii="Cambria" w:hAnsi="Cambria"/>
          <w:sz w:val="20"/>
          <w:szCs w:val="20"/>
        </w:rPr>
        <w:t xml:space="preserve"> The smart contract automatically tallied votes in real-time, with the final results available immediately after the voting period ended. This instantaneous tallying process eliminated the need for manual counting.</w:t>
      </w:r>
    </w:p>
    <w:p w14:paraId="40622BB1"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Transparency:</w:t>
      </w:r>
    </w:p>
    <w:p w14:paraId="1132F4A7"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Level of Transparency in Vote Counting:</w:t>
      </w:r>
      <w:r w:rsidRPr="00075F28">
        <w:rPr>
          <w:rFonts w:ascii="Cambria" w:hAnsi="Cambria"/>
          <w:sz w:val="20"/>
          <w:szCs w:val="20"/>
        </w:rPr>
        <w:t xml:space="preserve"> The blockchain’s public ledger allowed all participants to view the vote counts in real-time. Each vote transaction was transparent and verifiable by anyone with access to the blockchain.</w:t>
      </w:r>
    </w:p>
    <w:p w14:paraId="6AE06BDA"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Result Verification:</w:t>
      </w:r>
      <w:r w:rsidRPr="00075F28">
        <w:rPr>
          <w:rFonts w:ascii="Cambria" w:hAnsi="Cambria"/>
          <w:sz w:val="20"/>
          <w:szCs w:val="20"/>
        </w:rPr>
        <w:t xml:space="preserve"> The final results were verified by auditors through the public audit trail, ensuring the integrity and transparency of the election.</w:t>
      </w:r>
    </w:p>
    <w:p w14:paraId="3E968B72"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Public Records Management</w:t>
      </w:r>
    </w:p>
    <w:p w14:paraId="30707AFE"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Security:</w:t>
      </w:r>
    </w:p>
    <w:p w14:paraId="662B2F4C"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lastRenderedPageBreak/>
        <w:t>Record Integrity:</w:t>
      </w:r>
      <w:r w:rsidRPr="00075F28">
        <w:rPr>
          <w:rFonts w:ascii="Cambria" w:hAnsi="Cambria"/>
          <w:sz w:val="20"/>
          <w:szCs w:val="20"/>
        </w:rPr>
        <w:t xml:space="preserve"> The integrity of public records was maintained throughout the simulation. The blockchain’s immutability feature ensured that once records were created, they could not be altered or deleted without detection.</w:t>
      </w:r>
    </w:p>
    <w:p w14:paraId="21C26C53"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Unauthorized Access Attempts:</w:t>
      </w:r>
      <w:r w:rsidRPr="00075F28">
        <w:rPr>
          <w:rFonts w:ascii="Cambria" w:hAnsi="Cambria"/>
          <w:sz w:val="20"/>
          <w:szCs w:val="20"/>
        </w:rPr>
        <w:t xml:space="preserve"> The access control mechanisms effectively prevented unauthorized access to records. All access attempts were logged, allowing auditors to review and identify potential security breaches.</w:t>
      </w:r>
    </w:p>
    <w:p w14:paraId="3AC26D57"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Efficiency:</w:t>
      </w:r>
    </w:p>
    <w:p w14:paraId="4FE97D7E"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Time Taken for Record Creation:</w:t>
      </w:r>
      <w:r w:rsidRPr="00075F28">
        <w:rPr>
          <w:rFonts w:ascii="Cambria" w:hAnsi="Cambria"/>
          <w:sz w:val="20"/>
          <w:szCs w:val="20"/>
        </w:rPr>
        <w:t xml:space="preserve"> The average time for creating a new record was approximately 3 minutes. The use of smart contracts and automated processes reduced the time required for record creation.</w:t>
      </w:r>
    </w:p>
    <w:p w14:paraId="4B803146"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Time Taken for Updating Records:</w:t>
      </w:r>
      <w:r w:rsidRPr="00075F28">
        <w:rPr>
          <w:rFonts w:ascii="Cambria" w:hAnsi="Cambria"/>
          <w:sz w:val="20"/>
          <w:szCs w:val="20"/>
        </w:rPr>
        <w:t xml:space="preserve"> Updating existing records took an average of 2 minutes. Authorized officials could quickly make changes, which were immediately recorded on the blockchain.</w:t>
      </w:r>
    </w:p>
    <w:p w14:paraId="0FEF36DB"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Time Taken for Record Retrieval:</w:t>
      </w:r>
      <w:r w:rsidRPr="00075F28">
        <w:rPr>
          <w:rFonts w:ascii="Cambria" w:hAnsi="Cambria"/>
          <w:sz w:val="20"/>
          <w:szCs w:val="20"/>
        </w:rPr>
        <w:t xml:space="preserve"> Retrieving records from the blockchain took less than 1 minute. The decentralized nature of the blockchain allowed for fast and efficient access to records.</w:t>
      </w:r>
    </w:p>
    <w:p w14:paraId="67181CAA"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Transparency:</w:t>
      </w:r>
    </w:p>
    <w:p w14:paraId="23108CF0"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Ease of Auditing:</w:t>
      </w:r>
      <w:r w:rsidRPr="00075F28">
        <w:rPr>
          <w:rFonts w:ascii="Cambria" w:hAnsi="Cambria"/>
          <w:sz w:val="20"/>
          <w:szCs w:val="20"/>
        </w:rPr>
        <w:t xml:space="preserve"> The blockchain’s public ledger provided a complete and immutable audit trail of all transactions. Auditors could easily review the history of each record.</w:t>
      </w:r>
    </w:p>
    <w:p w14:paraId="4CFB8B3C"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Access Control Logs:</w:t>
      </w:r>
      <w:r w:rsidRPr="00075F28">
        <w:rPr>
          <w:rFonts w:ascii="Cambria" w:hAnsi="Cambria"/>
          <w:sz w:val="20"/>
          <w:szCs w:val="20"/>
        </w:rPr>
        <w:t xml:space="preserve"> Detailed access control logs were maintained on the blockchain, ensuring transparency in record access.</w:t>
      </w:r>
    </w:p>
    <w:p w14:paraId="6919518A" w14:textId="0B7C1A4F" w:rsidR="00075F28" w:rsidRPr="00075F28" w:rsidRDefault="00075F28" w:rsidP="00075F28">
      <w:pPr>
        <w:jc w:val="both"/>
        <w:rPr>
          <w:rFonts w:ascii="Cambria" w:hAnsi="Cambria"/>
          <w:sz w:val="20"/>
          <w:szCs w:val="20"/>
        </w:rPr>
      </w:pPr>
    </w:p>
    <w:p w14:paraId="0B5A05AF"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7. Discussion</w:t>
      </w:r>
    </w:p>
    <w:p w14:paraId="1798C94B"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Interpretation of Results</w:t>
      </w:r>
    </w:p>
    <w:p w14:paraId="5B6EF6FF" w14:textId="77777777" w:rsidR="00075F28" w:rsidRPr="00075F28" w:rsidRDefault="00075F28" w:rsidP="00075F28">
      <w:pPr>
        <w:jc w:val="both"/>
        <w:rPr>
          <w:rFonts w:ascii="Cambria" w:hAnsi="Cambria"/>
          <w:sz w:val="20"/>
          <w:szCs w:val="20"/>
        </w:rPr>
      </w:pPr>
      <w:r w:rsidRPr="00075F28">
        <w:rPr>
          <w:rFonts w:ascii="Cambria" w:hAnsi="Cambria"/>
          <w:sz w:val="20"/>
          <w:szCs w:val="20"/>
        </w:rPr>
        <w:t>The simulations of the blockchain-based voting system and public records management system demonstrated significant improvements in security, efficiency, and transparency compared to traditional systems.</w:t>
      </w:r>
    </w:p>
    <w:p w14:paraId="4B0669AE"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Security Improvements:</w:t>
      </w:r>
    </w:p>
    <w:p w14:paraId="50111845"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Voting System:</w:t>
      </w:r>
      <w:r w:rsidRPr="00075F28">
        <w:rPr>
          <w:rFonts w:ascii="Cambria" w:hAnsi="Cambria"/>
          <w:sz w:val="20"/>
          <w:szCs w:val="20"/>
        </w:rPr>
        <w:t xml:space="preserve"> The use of blockchain's encryption and digital signatures effectively prevented unauthorized access and vote tampering. The immutability of the blockchain ensured that once votes were recorded, they could not be altered.</w:t>
      </w:r>
    </w:p>
    <w:p w14:paraId="3ADCE3A9"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Public Records Management:</w:t>
      </w:r>
      <w:r w:rsidRPr="00075F28">
        <w:rPr>
          <w:rFonts w:ascii="Cambria" w:hAnsi="Cambria"/>
          <w:sz w:val="20"/>
          <w:szCs w:val="20"/>
        </w:rPr>
        <w:t xml:space="preserve"> The blockchain's immutable ledger maintained the integrity of public records, ensuring that records could not be altered or deleted without detection.</w:t>
      </w:r>
    </w:p>
    <w:p w14:paraId="4716A701"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Efficiency Improvements:</w:t>
      </w:r>
    </w:p>
    <w:p w14:paraId="4B11BEAF"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Voting System:</w:t>
      </w:r>
      <w:r w:rsidRPr="00075F28">
        <w:rPr>
          <w:rFonts w:ascii="Cambria" w:hAnsi="Cambria"/>
          <w:sz w:val="20"/>
          <w:szCs w:val="20"/>
        </w:rPr>
        <w:t xml:space="preserve"> The blockchain-based system significantly reduced the time required for voter registration, vote casting, and result tallying.</w:t>
      </w:r>
    </w:p>
    <w:p w14:paraId="02CD19F1"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Public Records Management:</w:t>
      </w:r>
      <w:r w:rsidRPr="00075F28">
        <w:rPr>
          <w:rFonts w:ascii="Cambria" w:hAnsi="Cambria"/>
          <w:sz w:val="20"/>
          <w:szCs w:val="20"/>
        </w:rPr>
        <w:t xml:space="preserve"> The time taken for record creation, updating, and retrieval was drastically reduced.</w:t>
      </w:r>
    </w:p>
    <w:p w14:paraId="1168E847"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Transparency Improvements:</w:t>
      </w:r>
    </w:p>
    <w:p w14:paraId="00A3A857"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Voting System:</w:t>
      </w:r>
      <w:r w:rsidRPr="00075F28">
        <w:rPr>
          <w:rFonts w:ascii="Cambria" w:hAnsi="Cambria"/>
          <w:sz w:val="20"/>
          <w:szCs w:val="20"/>
        </w:rPr>
        <w:t xml:space="preserve"> The public ledger provided a transparent and verifiable record of all votes.</w:t>
      </w:r>
    </w:p>
    <w:p w14:paraId="217DD318"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Public Records Management:</w:t>
      </w:r>
      <w:r w:rsidRPr="00075F28">
        <w:rPr>
          <w:rFonts w:ascii="Cambria" w:hAnsi="Cambria"/>
          <w:sz w:val="20"/>
          <w:szCs w:val="20"/>
        </w:rPr>
        <w:t xml:space="preserve"> The audit trails and access control logs maintained on the blockchain provided a transparent record of all transactions and access events.</w:t>
      </w:r>
    </w:p>
    <w:p w14:paraId="7318101D"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Comparison with Traditional Systems</w:t>
      </w:r>
    </w:p>
    <w:p w14:paraId="7D2F306A"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lastRenderedPageBreak/>
        <w:t>Voting System:</w:t>
      </w:r>
      <w:r w:rsidRPr="00075F28">
        <w:rPr>
          <w:rFonts w:ascii="Cambria" w:hAnsi="Cambria"/>
          <w:sz w:val="20"/>
          <w:szCs w:val="20"/>
        </w:rPr>
        <w:t xml:space="preserve"> Traditional voting systems are often plagued by issues such as voter fraud, ballot tampering, and inefficiencies in vote counting. In contrast, the blockchain-based system demonstrated robust security features, streamlined processes, and enhanced transparency.</w:t>
      </w:r>
    </w:p>
    <w:p w14:paraId="16614F1E"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Public Records Management:</w:t>
      </w:r>
      <w:r w:rsidRPr="00075F28">
        <w:rPr>
          <w:rFonts w:ascii="Cambria" w:hAnsi="Cambria"/>
          <w:sz w:val="20"/>
          <w:szCs w:val="20"/>
        </w:rPr>
        <w:t xml:space="preserve"> Traditional public records management systems are susceptible to tampering, unauthorized access, and inefficiencies. The blockchain-based system provided a unified, secure, and transparent platform for managing public records.</w:t>
      </w:r>
    </w:p>
    <w:p w14:paraId="2E24E813"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Implications for Policy and Practice</w:t>
      </w:r>
    </w:p>
    <w:p w14:paraId="58E7E0E4"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Recommendations for Implementing Blockchain in Public Sector Applications:</w:t>
      </w:r>
    </w:p>
    <w:p w14:paraId="52AB6950"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Adopt a Phased Approach:</w:t>
      </w:r>
      <w:r w:rsidRPr="00075F28">
        <w:rPr>
          <w:rFonts w:ascii="Cambria" w:hAnsi="Cambria"/>
          <w:sz w:val="20"/>
          <w:szCs w:val="20"/>
        </w:rPr>
        <w:t xml:space="preserve"> Implement blockchain solutions in stages, starting with pilot projects.</w:t>
      </w:r>
    </w:p>
    <w:p w14:paraId="14F3FDC7"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Regulatory Framework:</w:t>
      </w:r>
      <w:r w:rsidRPr="00075F28">
        <w:rPr>
          <w:rFonts w:ascii="Cambria" w:hAnsi="Cambria"/>
          <w:sz w:val="20"/>
          <w:szCs w:val="20"/>
        </w:rPr>
        <w:t xml:space="preserve"> Develop clear regulations and standards for blockchain implementation.</w:t>
      </w:r>
    </w:p>
    <w:p w14:paraId="6F5B7B5B"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Stakeholder Engagement:</w:t>
      </w:r>
      <w:r w:rsidRPr="00075F28">
        <w:rPr>
          <w:rFonts w:ascii="Cambria" w:hAnsi="Cambria"/>
          <w:sz w:val="20"/>
          <w:szCs w:val="20"/>
        </w:rPr>
        <w:t xml:space="preserve"> Involve all relevant stakeholders in the planning and implementation process.</w:t>
      </w:r>
    </w:p>
    <w:p w14:paraId="23983783"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Training and Education:</w:t>
      </w:r>
      <w:r w:rsidRPr="00075F28">
        <w:rPr>
          <w:rFonts w:ascii="Cambria" w:hAnsi="Cambria"/>
          <w:sz w:val="20"/>
          <w:szCs w:val="20"/>
        </w:rPr>
        <w:t xml:space="preserve"> Provide training and educational resources for government officials and the public.</w:t>
      </w:r>
    </w:p>
    <w:p w14:paraId="21967455"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Infrastructure Investment:</w:t>
      </w:r>
      <w:r w:rsidRPr="00075F28">
        <w:rPr>
          <w:rFonts w:ascii="Cambria" w:hAnsi="Cambria"/>
          <w:sz w:val="20"/>
          <w:szCs w:val="20"/>
        </w:rPr>
        <w:t xml:space="preserve"> Invest in the necessary technological infrastructure to support blockchain implementation.</w:t>
      </w:r>
    </w:p>
    <w:p w14:paraId="23F9AF42"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Potential Challenges and Solutions for Large-Scale Deployment:</w:t>
      </w:r>
    </w:p>
    <w:p w14:paraId="3CC52A4E"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Scalability:</w:t>
      </w:r>
      <w:r w:rsidRPr="00075F28">
        <w:rPr>
          <w:rFonts w:ascii="Cambria" w:hAnsi="Cambria"/>
          <w:sz w:val="20"/>
          <w:szCs w:val="20"/>
        </w:rPr>
        <w:t xml:space="preserve"> Solutions include adopting more scalable consensus mechanisms and utilizing off-chain solutions.</w:t>
      </w:r>
    </w:p>
    <w:p w14:paraId="72F4B611"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Interoperability:</w:t>
      </w:r>
      <w:r w:rsidRPr="00075F28">
        <w:rPr>
          <w:rFonts w:ascii="Cambria" w:hAnsi="Cambria"/>
          <w:sz w:val="20"/>
          <w:szCs w:val="20"/>
        </w:rPr>
        <w:t xml:space="preserve"> Developing standardized protocols and APIs can facilitate seamless integration.</w:t>
      </w:r>
    </w:p>
    <w:p w14:paraId="30F9B22C"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Privacy Concerns:</w:t>
      </w:r>
      <w:r w:rsidRPr="00075F28">
        <w:rPr>
          <w:rFonts w:ascii="Cambria" w:hAnsi="Cambria"/>
          <w:sz w:val="20"/>
          <w:szCs w:val="20"/>
        </w:rPr>
        <w:t xml:space="preserve"> Implementing privacy-preserving techniques can address these concerns.</w:t>
      </w:r>
    </w:p>
    <w:p w14:paraId="76350F88" w14:textId="77777777" w:rsidR="00075F28" w:rsidRPr="00075F28" w:rsidRDefault="00075F28" w:rsidP="00075F28">
      <w:pPr>
        <w:numPr>
          <w:ilvl w:val="1"/>
          <w:numId w:val="19"/>
        </w:numPr>
        <w:jc w:val="both"/>
        <w:rPr>
          <w:rFonts w:ascii="Cambria" w:hAnsi="Cambria"/>
          <w:sz w:val="20"/>
          <w:szCs w:val="20"/>
        </w:rPr>
      </w:pPr>
      <w:r w:rsidRPr="00075F28">
        <w:rPr>
          <w:rFonts w:ascii="Cambria" w:hAnsi="Cambria"/>
          <w:b/>
          <w:bCs/>
          <w:sz w:val="20"/>
          <w:szCs w:val="20"/>
        </w:rPr>
        <w:t>Regulatory Compliance:</w:t>
      </w:r>
      <w:r w:rsidRPr="00075F28">
        <w:rPr>
          <w:rFonts w:ascii="Cambria" w:hAnsi="Cambria"/>
          <w:sz w:val="20"/>
          <w:szCs w:val="20"/>
        </w:rPr>
        <w:t xml:space="preserve"> Governments should work closely with regulatory bodies to develop compliant blockchain solutions.</w:t>
      </w:r>
    </w:p>
    <w:p w14:paraId="6CA1D488"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Limitations</w:t>
      </w:r>
    </w:p>
    <w:p w14:paraId="176356A0"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Technical Constraints:</w:t>
      </w:r>
      <w:r w:rsidRPr="00075F28">
        <w:rPr>
          <w:rFonts w:ascii="Cambria" w:hAnsi="Cambria"/>
          <w:sz w:val="20"/>
          <w:szCs w:val="20"/>
        </w:rPr>
        <w:t xml:space="preserve"> The simulations were conducted in a controlled environment, which may not fully capture the complexities of real-world deployment.</w:t>
      </w:r>
    </w:p>
    <w:p w14:paraId="58FEFD48"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User Adoption:</w:t>
      </w:r>
      <w:r w:rsidRPr="00075F28">
        <w:rPr>
          <w:rFonts w:ascii="Cambria" w:hAnsi="Cambria"/>
          <w:sz w:val="20"/>
          <w:szCs w:val="20"/>
        </w:rPr>
        <w:t xml:space="preserve"> Achieving widespread user adoption may require significant educational and outreach efforts.</w:t>
      </w:r>
    </w:p>
    <w:p w14:paraId="4947A619"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Cost Considerations:</w:t>
      </w:r>
      <w:r w:rsidRPr="00075F28">
        <w:rPr>
          <w:rFonts w:ascii="Cambria" w:hAnsi="Cambria"/>
          <w:sz w:val="20"/>
          <w:szCs w:val="20"/>
        </w:rPr>
        <w:t xml:space="preserve"> The cost of implementing and maintaining blockchain infrastructure was not fully accounted for in the simulations.</w:t>
      </w:r>
    </w:p>
    <w:p w14:paraId="5CBBD8FC"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Suggestions for Future Research</w:t>
      </w:r>
    </w:p>
    <w:p w14:paraId="2D801576"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Real-World Pilots:</w:t>
      </w:r>
      <w:r w:rsidRPr="00075F28">
        <w:rPr>
          <w:rFonts w:ascii="Cambria" w:hAnsi="Cambria"/>
          <w:sz w:val="20"/>
          <w:szCs w:val="20"/>
        </w:rPr>
        <w:t xml:space="preserve"> Conduct pilot projects in real-world settings.</w:t>
      </w:r>
    </w:p>
    <w:p w14:paraId="25C42882"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Advanced Security Features:</w:t>
      </w:r>
      <w:r w:rsidRPr="00075F28">
        <w:rPr>
          <w:rFonts w:ascii="Cambria" w:hAnsi="Cambria"/>
          <w:sz w:val="20"/>
          <w:szCs w:val="20"/>
        </w:rPr>
        <w:t xml:space="preserve"> Explore the implementation of advanced security features.</w:t>
      </w:r>
    </w:p>
    <w:p w14:paraId="7152D87E"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Cost-Benefit Analysis:</w:t>
      </w:r>
      <w:r w:rsidRPr="00075F28">
        <w:rPr>
          <w:rFonts w:ascii="Cambria" w:hAnsi="Cambria"/>
          <w:sz w:val="20"/>
          <w:szCs w:val="20"/>
        </w:rPr>
        <w:t xml:space="preserve"> Perform comprehensive cost-benefit analyses.</w:t>
      </w:r>
    </w:p>
    <w:p w14:paraId="12484EBD"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User Experience Studies:</w:t>
      </w:r>
      <w:r w:rsidRPr="00075F28">
        <w:rPr>
          <w:rFonts w:ascii="Cambria" w:hAnsi="Cambria"/>
          <w:sz w:val="20"/>
          <w:szCs w:val="20"/>
        </w:rPr>
        <w:t xml:space="preserve"> Conduct user experience studies to understand barriers to adoption.</w:t>
      </w:r>
    </w:p>
    <w:p w14:paraId="7B0170F6" w14:textId="3309F01D" w:rsidR="00075F28" w:rsidRPr="00075F28" w:rsidRDefault="00075F28" w:rsidP="00075F28">
      <w:pPr>
        <w:jc w:val="both"/>
        <w:rPr>
          <w:rFonts w:ascii="Cambria" w:hAnsi="Cambria"/>
          <w:sz w:val="20"/>
          <w:szCs w:val="20"/>
        </w:rPr>
      </w:pPr>
    </w:p>
    <w:p w14:paraId="01579870"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8. Conclusion</w:t>
      </w:r>
    </w:p>
    <w:p w14:paraId="187FB8F6"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Summary of Key Findings</w:t>
      </w:r>
    </w:p>
    <w:p w14:paraId="76E778A7"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lastRenderedPageBreak/>
        <w:t>Security:</w:t>
      </w:r>
      <w:r w:rsidRPr="00075F28">
        <w:rPr>
          <w:rFonts w:ascii="Cambria" w:hAnsi="Cambria"/>
          <w:sz w:val="20"/>
          <w:szCs w:val="20"/>
        </w:rPr>
        <w:t xml:space="preserve"> The blockchain-based systems demonstrated robust security features, preventing unauthorized access and ensuring data integrity.</w:t>
      </w:r>
    </w:p>
    <w:p w14:paraId="290C885B"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Efficiency:</w:t>
      </w:r>
      <w:r w:rsidRPr="00075F28">
        <w:rPr>
          <w:rFonts w:ascii="Cambria" w:hAnsi="Cambria"/>
          <w:sz w:val="20"/>
          <w:szCs w:val="20"/>
        </w:rPr>
        <w:t xml:space="preserve"> The blockchain-based systems significantly reduced the time required for processes such as voter registration and record creation.</w:t>
      </w:r>
    </w:p>
    <w:p w14:paraId="60D7D9A8"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Transparency:</w:t>
      </w:r>
      <w:r w:rsidRPr="00075F28">
        <w:rPr>
          <w:rFonts w:ascii="Cambria" w:hAnsi="Cambria"/>
          <w:sz w:val="20"/>
          <w:szCs w:val="20"/>
        </w:rPr>
        <w:t xml:space="preserve"> The blockchain-based systems provided transparent and verifiable records, enhancing public trust.</w:t>
      </w:r>
    </w:p>
    <w:p w14:paraId="53C5F0A0"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Impact on Governance and Public Sector</w:t>
      </w:r>
    </w:p>
    <w:p w14:paraId="6BAD07DC" w14:textId="77777777" w:rsidR="00075F28" w:rsidRPr="00075F28" w:rsidRDefault="00075F28" w:rsidP="00075F28">
      <w:pPr>
        <w:jc w:val="both"/>
        <w:rPr>
          <w:rFonts w:ascii="Cambria" w:hAnsi="Cambria"/>
          <w:sz w:val="20"/>
          <w:szCs w:val="20"/>
        </w:rPr>
      </w:pPr>
      <w:r w:rsidRPr="00075F28">
        <w:rPr>
          <w:rFonts w:ascii="Cambria" w:hAnsi="Cambria"/>
          <w:sz w:val="20"/>
          <w:szCs w:val="20"/>
        </w:rPr>
        <w:t>The adoption of blockchain technology in governance and public sector applications has the potential to bring about transformative changes:</w:t>
      </w:r>
    </w:p>
    <w:p w14:paraId="681365AD" w14:textId="77777777" w:rsidR="00075F28" w:rsidRPr="00075F28" w:rsidRDefault="00075F28" w:rsidP="00075F28">
      <w:pPr>
        <w:numPr>
          <w:ilvl w:val="0"/>
          <w:numId w:val="23"/>
        </w:numPr>
        <w:jc w:val="both"/>
        <w:rPr>
          <w:rFonts w:ascii="Cambria" w:hAnsi="Cambria"/>
          <w:sz w:val="20"/>
          <w:szCs w:val="20"/>
        </w:rPr>
      </w:pPr>
      <w:r w:rsidRPr="00075F28">
        <w:rPr>
          <w:rFonts w:ascii="Cambria" w:hAnsi="Cambria"/>
          <w:b/>
          <w:bCs/>
          <w:sz w:val="20"/>
          <w:szCs w:val="20"/>
        </w:rPr>
        <w:t>Enhanced Security and Integrity:</w:t>
      </w:r>
      <w:r w:rsidRPr="00075F28">
        <w:rPr>
          <w:rFonts w:ascii="Cambria" w:hAnsi="Cambria"/>
          <w:sz w:val="20"/>
          <w:szCs w:val="20"/>
        </w:rPr>
        <w:t xml:space="preserve"> Blockchain's decentralized and immutable nature ensures that data cannot be tampered with.</w:t>
      </w:r>
    </w:p>
    <w:p w14:paraId="4B308745" w14:textId="77777777" w:rsidR="00075F28" w:rsidRPr="00075F28" w:rsidRDefault="00075F28" w:rsidP="00075F28">
      <w:pPr>
        <w:numPr>
          <w:ilvl w:val="0"/>
          <w:numId w:val="23"/>
        </w:numPr>
        <w:jc w:val="both"/>
        <w:rPr>
          <w:rFonts w:ascii="Cambria" w:hAnsi="Cambria"/>
          <w:sz w:val="20"/>
          <w:szCs w:val="20"/>
        </w:rPr>
      </w:pPr>
      <w:r w:rsidRPr="00075F28">
        <w:rPr>
          <w:rFonts w:ascii="Cambria" w:hAnsi="Cambria"/>
          <w:b/>
          <w:bCs/>
          <w:sz w:val="20"/>
          <w:szCs w:val="20"/>
        </w:rPr>
        <w:t>Increased Efficiency:</w:t>
      </w:r>
      <w:r w:rsidRPr="00075F28">
        <w:rPr>
          <w:rFonts w:ascii="Cambria" w:hAnsi="Cambria"/>
          <w:sz w:val="20"/>
          <w:szCs w:val="20"/>
        </w:rPr>
        <w:t xml:space="preserve"> Automating processes through smart contracts can lead to significant time and cost savings.</w:t>
      </w:r>
    </w:p>
    <w:p w14:paraId="1FC251B6" w14:textId="77777777" w:rsidR="00075F28" w:rsidRPr="00075F28" w:rsidRDefault="00075F28" w:rsidP="00075F28">
      <w:pPr>
        <w:numPr>
          <w:ilvl w:val="0"/>
          <w:numId w:val="23"/>
        </w:numPr>
        <w:jc w:val="both"/>
        <w:rPr>
          <w:rFonts w:ascii="Cambria" w:hAnsi="Cambria"/>
          <w:sz w:val="20"/>
          <w:szCs w:val="20"/>
        </w:rPr>
      </w:pPr>
      <w:r w:rsidRPr="00075F28">
        <w:rPr>
          <w:rFonts w:ascii="Cambria" w:hAnsi="Cambria"/>
          <w:b/>
          <w:bCs/>
          <w:sz w:val="20"/>
          <w:szCs w:val="20"/>
        </w:rPr>
        <w:t>Greater Transparency and Accountability:</w:t>
      </w:r>
      <w:r w:rsidRPr="00075F28">
        <w:rPr>
          <w:rFonts w:ascii="Cambria" w:hAnsi="Cambria"/>
          <w:sz w:val="20"/>
          <w:szCs w:val="20"/>
        </w:rPr>
        <w:t xml:space="preserve"> Blockchain's transparent ledger allows for real-time visibility and verifiability of transactions.</w:t>
      </w:r>
    </w:p>
    <w:p w14:paraId="7CC57F51" w14:textId="77777777" w:rsidR="00075F28" w:rsidRPr="00075F28" w:rsidRDefault="00075F28" w:rsidP="00075F28">
      <w:pPr>
        <w:numPr>
          <w:ilvl w:val="0"/>
          <w:numId w:val="23"/>
        </w:numPr>
        <w:jc w:val="both"/>
        <w:rPr>
          <w:rFonts w:ascii="Cambria" w:hAnsi="Cambria"/>
          <w:sz w:val="20"/>
          <w:szCs w:val="20"/>
        </w:rPr>
      </w:pPr>
      <w:r w:rsidRPr="00075F28">
        <w:rPr>
          <w:rFonts w:ascii="Cambria" w:hAnsi="Cambria"/>
          <w:b/>
          <w:bCs/>
          <w:sz w:val="20"/>
          <w:szCs w:val="20"/>
        </w:rPr>
        <w:t>Improved Interoperability and Collaboration:</w:t>
      </w:r>
      <w:r w:rsidRPr="00075F28">
        <w:rPr>
          <w:rFonts w:ascii="Cambria" w:hAnsi="Cambria"/>
          <w:sz w:val="20"/>
          <w:szCs w:val="20"/>
        </w:rPr>
        <w:t xml:space="preserve"> Blockchain can facilitate better data sharing and collaboration between different government departments.</w:t>
      </w:r>
    </w:p>
    <w:p w14:paraId="3FB23C37"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Future Directions</w:t>
      </w:r>
    </w:p>
    <w:p w14:paraId="33BCD223" w14:textId="77777777" w:rsidR="00075F28" w:rsidRPr="00075F28" w:rsidRDefault="00075F28" w:rsidP="00075F28">
      <w:pPr>
        <w:numPr>
          <w:ilvl w:val="0"/>
          <w:numId w:val="24"/>
        </w:numPr>
        <w:jc w:val="both"/>
        <w:rPr>
          <w:rFonts w:ascii="Cambria" w:hAnsi="Cambria"/>
          <w:sz w:val="20"/>
          <w:szCs w:val="20"/>
        </w:rPr>
      </w:pPr>
      <w:r w:rsidRPr="00075F28">
        <w:rPr>
          <w:rFonts w:ascii="Cambria" w:hAnsi="Cambria"/>
          <w:b/>
          <w:bCs/>
          <w:sz w:val="20"/>
          <w:szCs w:val="20"/>
        </w:rPr>
        <w:t>Real-World Pilot Projects:</w:t>
      </w:r>
      <w:r w:rsidRPr="00075F28">
        <w:rPr>
          <w:rFonts w:ascii="Cambria" w:hAnsi="Cambria"/>
          <w:sz w:val="20"/>
          <w:szCs w:val="20"/>
        </w:rPr>
        <w:t xml:space="preserve"> Conducting pilot projects in real-world settings.</w:t>
      </w:r>
    </w:p>
    <w:p w14:paraId="6DD65F7B" w14:textId="77777777" w:rsidR="00075F28" w:rsidRPr="00075F28" w:rsidRDefault="00075F28" w:rsidP="00075F28">
      <w:pPr>
        <w:numPr>
          <w:ilvl w:val="0"/>
          <w:numId w:val="24"/>
        </w:numPr>
        <w:jc w:val="both"/>
        <w:rPr>
          <w:rFonts w:ascii="Cambria" w:hAnsi="Cambria"/>
          <w:sz w:val="20"/>
          <w:szCs w:val="20"/>
        </w:rPr>
      </w:pPr>
      <w:r w:rsidRPr="00075F28">
        <w:rPr>
          <w:rFonts w:ascii="Cambria" w:hAnsi="Cambria"/>
          <w:b/>
          <w:bCs/>
          <w:sz w:val="20"/>
          <w:szCs w:val="20"/>
        </w:rPr>
        <w:t>Advanced Security Features:</w:t>
      </w:r>
      <w:r w:rsidRPr="00075F28">
        <w:rPr>
          <w:rFonts w:ascii="Cambria" w:hAnsi="Cambria"/>
          <w:sz w:val="20"/>
          <w:szCs w:val="20"/>
        </w:rPr>
        <w:t xml:space="preserve"> Exploring the integration of advanced security features.</w:t>
      </w:r>
    </w:p>
    <w:p w14:paraId="5419D88F" w14:textId="77777777" w:rsidR="00075F28" w:rsidRPr="00075F28" w:rsidRDefault="00075F28" w:rsidP="00075F28">
      <w:pPr>
        <w:numPr>
          <w:ilvl w:val="0"/>
          <w:numId w:val="24"/>
        </w:numPr>
        <w:jc w:val="both"/>
        <w:rPr>
          <w:rFonts w:ascii="Cambria" w:hAnsi="Cambria"/>
          <w:sz w:val="20"/>
          <w:szCs w:val="20"/>
        </w:rPr>
      </w:pPr>
      <w:r w:rsidRPr="00075F28">
        <w:rPr>
          <w:rFonts w:ascii="Cambria" w:hAnsi="Cambria"/>
          <w:b/>
          <w:bCs/>
          <w:sz w:val="20"/>
          <w:szCs w:val="20"/>
        </w:rPr>
        <w:t>Cost-Benefit Analysis:</w:t>
      </w:r>
      <w:r w:rsidRPr="00075F28">
        <w:rPr>
          <w:rFonts w:ascii="Cambria" w:hAnsi="Cambria"/>
          <w:sz w:val="20"/>
          <w:szCs w:val="20"/>
        </w:rPr>
        <w:t xml:space="preserve"> Performing comprehensive cost-benefit analyses.</w:t>
      </w:r>
    </w:p>
    <w:p w14:paraId="7E95CEEC" w14:textId="77777777" w:rsidR="00075F28" w:rsidRPr="00075F28" w:rsidRDefault="00075F28" w:rsidP="00075F28">
      <w:pPr>
        <w:numPr>
          <w:ilvl w:val="0"/>
          <w:numId w:val="24"/>
        </w:numPr>
        <w:jc w:val="both"/>
        <w:rPr>
          <w:rFonts w:ascii="Cambria" w:hAnsi="Cambria"/>
          <w:sz w:val="20"/>
          <w:szCs w:val="20"/>
        </w:rPr>
      </w:pPr>
      <w:r w:rsidRPr="00075F28">
        <w:rPr>
          <w:rFonts w:ascii="Cambria" w:hAnsi="Cambria"/>
          <w:b/>
          <w:bCs/>
          <w:sz w:val="20"/>
          <w:szCs w:val="20"/>
        </w:rPr>
        <w:t>User Experience and Adoption:</w:t>
      </w:r>
      <w:r w:rsidRPr="00075F28">
        <w:rPr>
          <w:rFonts w:ascii="Cambria" w:hAnsi="Cambria"/>
          <w:sz w:val="20"/>
          <w:szCs w:val="20"/>
        </w:rPr>
        <w:t xml:space="preserve"> Understanding the barriers to user adoption and developing strategies to increase acceptance.</w:t>
      </w:r>
    </w:p>
    <w:p w14:paraId="54301FEE" w14:textId="77777777" w:rsidR="00075F28" w:rsidRPr="00075F28" w:rsidRDefault="00075F28" w:rsidP="00075F28">
      <w:pPr>
        <w:numPr>
          <w:ilvl w:val="0"/>
          <w:numId w:val="24"/>
        </w:numPr>
        <w:jc w:val="both"/>
        <w:rPr>
          <w:rFonts w:ascii="Cambria" w:hAnsi="Cambria"/>
          <w:sz w:val="20"/>
          <w:szCs w:val="20"/>
        </w:rPr>
      </w:pPr>
      <w:r w:rsidRPr="00075F28">
        <w:rPr>
          <w:rFonts w:ascii="Cambria" w:hAnsi="Cambria"/>
          <w:b/>
          <w:bCs/>
          <w:sz w:val="20"/>
          <w:szCs w:val="20"/>
        </w:rPr>
        <w:t>Regulatory and Legal Frameworks:</w:t>
      </w:r>
      <w:r w:rsidRPr="00075F28">
        <w:rPr>
          <w:rFonts w:ascii="Cambria" w:hAnsi="Cambria"/>
          <w:sz w:val="20"/>
          <w:szCs w:val="20"/>
        </w:rPr>
        <w:t xml:space="preserve"> Developing clear regulatory and legal frameworks.</w:t>
      </w:r>
    </w:p>
    <w:p w14:paraId="5545D263" w14:textId="77777777" w:rsidR="00075F28" w:rsidRPr="00075F28" w:rsidRDefault="00075F28" w:rsidP="00075F28">
      <w:pPr>
        <w:jc w:val="both"/>
        <w:rPr>
          <w:rFonts w:ascii="Cambria" w:hAnsi="Cambria"/>
          <w:sz w:val="20"/>
          <w:szCs w:val="20"/>
        </w:rPr>
      </w:pPr>
      <w:r w:rsidRPr="00075F28">
        <w:rPr>
          <w:rFonts w:ascii="Cambria" w:hAnsi="Cambria"/>
          <w:sz w:val="20"/>
          <w:szCs w:val="20"/>
        </w:rPr>
        <w:t>In conclusion, blockchain technology holds significant promise for enhancing governance and public sector efficiency. By leveraging blockchain's unique features, governments can improve the delivery of public services, increase public trust, and create more resilient and accountable systems. Future research and pilot projects will be crucial in realizing these benefits and driving the next wave of innovation in public sector governance.</w:t>
      </w:r>
    </w:p>
    <w:p w14:paraId="72A51380" w14:textId="426040EA" w:rsidR="00075F28" w:rsidRPr="00075F28" w:rsidRDefault="00075F28" w:rsidP="00075F28">
      <w:pPr>
        <w:jc w:val="both"/>
        <w:rPr>
          <w:rFonts w:ascii="Cambria" w:hAnsi="Cambria"/>
          <w:sz w:val="20"/>
          <w:szCs w:val="20"/>
        </w:rPr>
      </w:pPr>
    </w:p>
    <w:p w14:paraId="41EA1926"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References</w:t>
      </w:r>
    </w:p>
    <w:p w14:paraId="4CD3A630" w14:textId="77777777" w:rsidR="00075F28" w:rsidRPr="00075F28" w:rsidRDefault="00075F28" w:rsidP="00075F28">
      <w:pPr>
        <w:jc w:val="both"/>
        <w:rPr>
          <w:rFonts w:ascii="Cambria" w:hAnsi="Cambria"/>
          <w:sz w:val="20"/>
          <w:szCs w:val="20"/>
        </w:rPr>
      </w:pPr>
      <w:proofErr w:type="spellStart"/>
      <w:r w:rsidRPr="00075F28">
        <w:rPr>
          <w:rFonts w:ascii="Cambria" w:hAnsi="Cambria"/>
          <w:sz w:val="20"/>
          <w:szCs w:val="20"/>
        </w:rPr>
        <w:t>Abou</w:t>
      </w:r>
      <w:proofErr w:type="spellEnd"/>
      <w:r w:rsidRPr="00075F28">
        <w:rPr>
          <w:rFonts w:ascii="Cambria" w:hAnsi="Cambria"/>
          <w:sz w:val="20"/>
          <w:szCs w:val="20"/>
        </w:rPr>
        <w:t xml:space="preserve"> </w:t>
      </w:r>
      <w:proofErr w:type="spellStart"/>
      <w:r w:rsidRPr="00075F28">
        <w:rPr>
          <w:rFonts w:ascii="Cambria" w:hAnsi="Cambria"/>
          <w:sz w:val="20"/>
          <w:szCs w:val="20"/>
        </w:rPr>
        <w:t>Jaoude</w:t>
      </w:r>
      <w:proofErr w:type="spellEnd"/>
      <w:r w:rsidRPr="00075F28">
        <w:rPr>
          <w:rFonts w:ascii="Cambria" w:hAnsi="Cambria"/>
          <w:sz w:val="20"/>
          <w:szCs w:val="20"/>
        </w:rPr>
        <w:t xml:space="preserve">, J., &amp; George Saade, R. (2019). Blockchain applications - Usage in different domains. IEEE Access, 7, 45360–45381. </w:t>
      </w:r>
      <w:hyperlink r:id="rId11" w:tgtFrame="_new" w:history="1">
        <w:r w:rsidRPr="00075F28">
          <w:rPr>
            <w:rStyle w:val="Hyperlink"/>
            <w:rFonts w:ascii="Cambria" w:hAnsi="Cambria"/>
            <w:sz w:val="20"/>
            <w:szCs w:val="20"/>
          </w:rPr>
          <w:t>https://doi.org/10.1109/ACCESS.2019.2902501</w:t>
        </w:r>
      </w:hyperlink>
    </w:p>
    <w:p w14:paraId="6E9B620A" w14:textId="77777777" w:rsidR="00075F28" w:rsidRPr="00075F28" w:rsidRDefault="00075F28" w:rsidP="00075F28">
      <w:pPr>
        <w:jc w:val="both"/>
        <w:rPr>
          <w:rFonts w:ascii="Cambria" w:hAnsi="Cambria"/>
          <w:sz w:val="20"/>
          <w:szCs w:val="20"/>
        </w:rPr>
      </w:pPr>
      <w:r w:rsidRPr="00075F28">
        <w:rPr>
          <w:rFonts w:ascii="Cambria" w:hAnsi="Cambria"/>
          <w:sz w:val="20"/>
          <w:szCs w:val="20"/>
        </w:rPr>
        <w:t xml:space="preserve">Abraham, I., </w:t>
      </w:r>
      <w:proofErr w:type="spellStart"/>
      <w:r w:rsidRPr="00075F28">
        <w:rPr>
          <w:rFonts w:ascii="Cambria" w:hAnsi="Cambria"/>
          <w:sz w:val="20"/>
          <w:szCs w:val="20"/>
        </w:rPr>
        <w:t>Malkhi</w:t>
      </w:r>
      <w:proofErr w:type="spellEnd"/>
      <w:r w:rsidRPr="00075F28">
        <w:rPr>
          <w:rFonts w:ascii="Cambria" w:hAnsi="Cambria"/>
          <w:sz w:val="20"/>
          <w:szCs w:val="20"/>
        </w:rPr>
        <w:t>, D., Nayak, K., Ren, L., &amp; Spiegelman, A. (2020). Solida: A Blockchain Protocol Based on Reconfigurable Byzantine Consensus. Proceedings of the ACM Symposium on Principles of Distributed Computing.</w:t>
      </w:r>
    </w:p>
    <w:p w14:paraId="5A0D1B55" w14:textId="77777777" w:rsidR="00075F28" w:rsidRPr="00075F28" w:rsidRDefault="00075F28" w:rsidP="00075F28">
      <w:pPr>
        <w:jc w:val="both"/>
        <w:rPr>
          <w:rFonts w:ascii="Cambria" w:hAnsi="Cambria"/>
          <w:sz w:val="20"/>
          <w:szCs w:val="20"/>
        </w:rPr>
      </w:pPr>
      <w:r w:rsidRPr="00075F28">
        <w:rPr>
          <w:rFonts w:ascii="Cambria" w:hAnsi="Cambria"/>
          <w:sz w:val="20"/>
          <w:szCs w:val="20"/>
        </w:rPr>
        <w:t xml:space="preserve">Buterin, V. (2015). Ethereum whitepaper: A next-generation smart contract and decentralized application platform. Retrieved from </w:t>
      </w:r>
      <w:hyperlink r:id="rId12" w:tgtFrame="_new" w:history="1">
        <w:r w:rsidRPr="00075F28">
          <w:rPr>
            <w:rStyle w:val="Hyperlink"/>
            <w:rFonts w:ascii="Cambria" w:hAnsi="Cambria"/>
            <w:sz w:val="20"/>
            <w:szCs w:val="20"/>
          </w:rPr>
          <w:t>https://ethereum.org/en/whitepaper/</w:t>
        </w:r>
      </w:hyperlink>
    </w:p>
    <w:p w14:paraId="43DE75E7" w14:textId="77777777" w:rsidR="00075F28" w:rsidRPr="00075F28" w:rsidRDefault="00075F28" w:rsidP="00075F28">
      <w:pPr>
        <w:jc w:val="both"/>
        <w:rPr>
          <w:rFonts w:ascii="Cambria" w:hAnsi="Cambria"/>
          <w:sz w:val="20"/>
          <w:szCs w:val="20"/>
        </w:rPr>
      </w:pPr>
      <w:r w:rsidRPr="00075F28">
        <w:rPr>
          <w:rFonts w:ascii="Cambria" w:hAnsi="Cambria"/>
          <w:sz w:val="20"/>
          <w:szCs w:val="20"/>
        </w:rPr>
        <w:t xml:space="preserve">Casino, F., </w:t>
      </w:r>
      <w:proofErr w:type="spellStart"/>
      <w:r w:rsidRPr="00075F28">
        <w:rPr>
          <w:rFonts w:ascii="Cambria" w:hAnsi="Cambria"/>
          <w:sz w:val="20"/>
          <w:szCs w:val="20"/>
        </w:rPr>
        <w:t>Dasaklis</w:t>
      </w:r>
      <w:proofErr w:type="spellEnd"/>
      <w:r w:rsidRPr="00075F28">
        <w:rPr>
          <w:rFonts w:ascii="Cambria" w:hAnsi="Cambria"/>
          <w:sz w:val="20"/>
          <w:szCs w:val="20"/>
        </w:rPr>
        <w:t xml:space="preserve">, T. K., &amp; </w:t>
      </w:r>
      <w:proofErr w:type="spellStart"/>
      <w:r w:rsidRPr="00075F28">
        <w:rPr>
          <w:rFonts w:ascii="Cambria" w:hAnsi="Cambria"/>
          <w:sz w:val="20"/>
          <w:szCs w:val="20"/>
        </w:rPr>
        <w:t>Patsakis</w:t>
      </w:r>
      <w:proofErr w:type="spellEnd"/>
      <w:r w:rsidRPr="00075F28">
        <w:rPr>
          <w:rFonts w:ascii="Cambria" w:hAnsi="Cambria"/>
          <w:sz w:val="20"/>
          <w:szCs w:val="20"/>
        </w:rPr>
        <w:t xml:space="preserve">, C. (2019). A systematic literature review of blockchain-based applications: Current status, classification, and open issues. Telecommunications Policy, 43(10), 101828. </w:t>
      </w:r>
      <w:hyperlink r:id="rId13" w:tgtFrame="_new" w:history="1">
        <w:r w:rsidRPr="00075F28">
          <w:rPr>
            <w:rStyle w:val="Hyperlink"/>
            <w:rFonts w:ascii="Cambria" w:hAnsi="Cambria"/>
            <w:sz w:val="20"/>
            <w:szCs w:val="20"/>
          </w:rPr>
          <w:t>https://doi.org/10.1016/j.telpol.2019.101828</w:t>
        </w:r>
      </w:hyperlink>
    </w:p>
    <w:p w14:paraId="485DF995" w14:textId="77777777" w:rsidR="00075F28" w:rsidRPr="00075F28" w:rsidRDefault="00075F28" w:rsidP="00075F28">
      <w:pPr>
        <w:jc w:val="both"/>
        <w:rPr>
          <w:rFonts w:ascii="Cambria" w:hAnsi="Cambria"/>
          <w:sz w:val="20"/>
          <w:szCs w:val="20"/>
        </w:rPr>
      </w:pPr>
      <w:r w:rsidRPr="00656A4E">
        <w:rPr>
          <w:rFonts w:ascii="Cambria" w:hAnsi="Cambria"/>
          <w:sz w:val="20"/>
          <w:szCs w:val="20"/>
          <w:lang w:val="de-DE"/>
        </w:rPr>
        <w:lastRenderedPageBreak/>
        <w:t xml:space="preserve">Garfinkel, S. L. (2017). Voting technologies. </w:t>
      </w:r>
      <w:r w:rsidRPr="00075F28">
        <w:rPr>
          <w:rFonts w:ascii="Cambria" w:hAnsi="Cambria"/>
          <w:sz w:val="20"/>
          <w:szCs w:val="20"/>
        </w:rPr>
        <w:t xml:space="preserve">Communications of the ACM, 60(10), 28-30. </w:t>
      </w:r>
      <w:hyperlink r:id="rId14" w:tgtFrame="_new" w:history="1">
        <w:r w:rsidRPr="00075F28">
          <w:rPr>
            <w:rStyle w:val="Hyperlink"/>
            <w:rFonts w:ascii="Cambria" w:hAnsi="Cambria"/>
            <w:sz w:val="20"/>
            <w:szCs w:val="20"/>
          </w:rPr>
          <w:t>https://doi.org/10.1145/3126499</w:t>
        </w:r>
      </w:hyperlink>
    </w:p>
    <w:p w14:paraId="583C9ABA" w14:textId="77777777" w:rsidR="00075F28" w:rsidRPr="00075F28" w:rsidRDefault="00075F28" w:rsidP="00075F28">
      <w:pPr>
        <w:jc w:val="both"/>
        <w:rPr>
          <w:rFonts w:ascii="Cambria" w:hAnsi="Cambria"/>
          <w:sz w:val="20"/>
          <w:szCs w:val="20"/>
        </w:rPr>
      </w:pPr>
      <w:r w:rsidRPr="00075F28">
        <w:rPr>
          <w:rFonts w:ascii="Cambria" w:hAnsi="Cambria"/>
          <w:sz w:val="20"/>
          <w:szCs w:val="20"/>
        </w:rPr>
        <w:t xml:space="preserve">Government of Dubai. (2018). Dubai blockchain strategy. Retrieved from </w:t>
      </w:r>
      <w:hyperlink r:id="rId15" w:tgtFrame="_new" w:history="1">
        <w:r w:rsidRPr="00075F28">
          <w:rPr>
            <w:rStyle w:val="Hyperlink"/>
            <w:rFonts w:ascii="Cambria" w:hAnsi="Cambria"/>
            <w:sz w:val="20"/>
            <w:szCs w:val="20"/>
          </w:rPr>
          <w:t>https://www.smartdubai.ae/initiatives/blockchain</w:t>
        </w:r>
      </w:hyperlink>
    </w:p>
    <w:p w14:paraId="2808A3FE" w14:textId="77777777" w:rsidR="00075F28" w:rsidRPr="00075F28" w:rsidRDefault="00075F28" w:rsidP="00075F28">
      <w:pPr>
        <w:jc w:val="both"/>
        <w:rPr>
          <w:rFonts w:ascii="Cambria" w:hAnsi="Cambria"/>
          <w:sz w:val="20"/>
          <w:szCs w:val="20"/>
        </w:rPr>
      </w:pPr>
      <w:r w:rsidRPr="00075F28">
        <w:rPr>
          <w:rFonts w:ascii="Cambria" w:hAnsi="Cambria"/>
          <w:sz w:val="20"/>
          <w:szCs w:val="20"/>
        </w:rPr>
        <w:t xml:space="preserve">Hyperledger. (n.d.). About Hyperledger. Retrieved from </w:t>
      </w:r>
      <w:hyperlink r:id="rId16" w:tgtFrame="_new" w:history="1">
        <w:r w:rsidRPr="00075F28">
          <w:rPr>
            <w:rStyle w:val="Hyperlink"/>
            <w:rFonts w:ascii="Cambria" w:hAnsi="Cambria"/>
            <w:sz w:val="20"/>
            <w:szCs w:val="20"/>
          </w:rPr>
          <w:t>https://www.hyperledger.org/about</w:t>
        </w:r>
      </w:hyperlink>
    </w:p>
    <w:p w14:paraId="6E88199E" w14:textId="77777777" w:rsidR="00075F28" w:rsidRPr="00075F28" w:rsidRDefault="00075F28" w:rsidP="00075F28">
      <w:pPr>
        <w:jc w:val="both"/>
        <w:rPr>
          <w:rFonts w:ascii="Cambria" w:hAnsi="Cambria"/>
          <w:sz w:val="20"/>
          <w:szCs w:val="20"/>
        </w:rPr>
      </w:pPr>
      <w:proofErr w:type="spellStart"/>
      <w:r w:rsidRPr="00075F28">
        <w:rPr>
          <w:rFonts w:ascii="Cambria" w:hAnsi="Cambria"/>
          <w:sz w:val="20"/>
          <w:szCs w:val="20"/>
        </w:rPr>
        <w:t>Ibrahimy</w:t>
      </w:r>
      <w:proofErr w:type="spellEnd"/>
      <w:r w:rsidRPr="00075F28">
        <w:rPr>
          <w:rFonts w:ascii="Cambria" w:hAnsi="Cambria"/>
          <w:sz w:val="20"/>
          <w:szCs w:val="20"/>
        </w:rPr>
        <w:t xml:space="preserve">, M. M., Norta, A., &amp; </w:t>
      </w:r>
      <w:proofErr w:type="spellStart"/>
      <w:r w:rsidRPr="00075F28">
        <w:rPr>
          <w:rFonts w:ascii="Cambria" w:hAnsi="Cambria"/>
          <w:sz w:val="20"/>
          <w:szCs w:val="20"/>
        </w:rPr>
        <w:t>Normak</w:t>
      </w:r>
      <w:proofErr w:type="spellEnd"/>
      <w:r w:rsidRPr="00075F28">
        <w:rPr>
          <w:rFonts w:ascii="Cambria" w:hAnsi="Cambria"/>
          <w:sz w:val="20"/>
          <w:szCs w:val="20"/>
        </w:rPr>
        <w:t xml:space="preserve">, P. (2023). Blockchain-Based Governance Models Supporting Corruption-Transparency: A Systematic Literature Review. Blockchain: Research and Applications. </w:t>
      </w:r>
      <w:hyperlink r:id="rId17" w:tgtFrame="_new" w:history="1">
        <w:r w:rsidRPr="00075F28">
          <w:rPr>
            <w:rStyle w:val="Hyperlink"/>
            <w:rFonts w:ascii="Cambria" w:hAnsi="Cambria"/>
            <w:sz w:val="20"/>
            <w:szCs w:val="20"/>
          </w:rPr>
          <w:t>https://doi.org/10.1016/j.bcra.2023.100066</w:t>
        </w:r>
      </w:hyperlink>
    </w:p>
    <w:p w14:paraId="764BB423" w14:textId="77777777" w:rsidR="00075F28" w:rsidRPr="00075F28" w:rsidRDefault="00075F28" w:rsidP="00075F28">
      <w:pPr>
        <w:jc w:val="both"/>
        <w:rPr>
          <w:rFonts w:ascii="Cambria" w:hAnsi="Cambria"/>
          <w:sz w:val="20"/>
          <w:szCs w:val="20"/>
        </w:rPr>
      </w:pPr>
      <w:r w:rsidRPr="00075F28">
        <w:rPr>
          <w:rFonts w:ascii="Cambria" w:hAnsi="Cambria"/>
          <w:sz w:val="20"/>
          <w:szCs w:val="20"/>
        </w:rPr>
        <w:t xml:space="preserve">Illinois Blockchain Initiative. (2017). Exploring blockchain for government services. Retrieved from </w:t>
      </w:r>
      <w:hyperlink r:id="rId18" w:tgtFrame="_new" w:history="1">
        <w:r w:rsidRPr="00075F28">
          <w:rPr>
            <w:rStyle w:val="Hyperlink"/>
            <w:rFonts w:ascii="Cambria" w:hAnsi="Cambria"/>
            <w:sz w:val="20"/>
            <w:szCs w:val="20"/>
          </w:rPr>
          <w:t>https://www.illinois.gov/sites/blockchain/Pages/default.aspx</w:t>
        </w:r>
      </w:hyperlink>
    </w:p>
    <w:p w14:paraId="514A98BA" w14:textId="77777777" w:rsidR="00075F28" w:rsidRPr="00075F28" w:rsidRDefault="00075F28" w:rsidP="00075F28">
      <w:pPr>
        <w:jc w:val="both"/>
        <w:rPr>
          <w:rFonts w:ascii="Cambria" w:hAnsi="Cambria"/>
          <w:sz w:val="20"/>
          <w:szCs w:val="20"/>
        </w:rPr>
      </w:pPr>
      <w:r w:rsidRPr="00656A4E">
        <w:rPr>
          <w:rFonts w:ascii="Cambria" w:hAnsi="Cambria"/>
          <w:sz w:val="20"/>
          <w:szCs w:val="20"/>
          <w:lang w:val="de-DE"/>
        </w:rPr>
        <w:t xml:space="preserve">Mendling, J., Weber, I., van der Aalst, W., vom Brocke, J., Cabanillas, C., Daniel, F., ... </w:t>
      </w:r>
      <w:r w:rsidRPr="00075F28">
        <w:rPr>
          <w:rFonts w:ascii="Cambria" w:hAnsi="Cambria"/>
          <w:sz w:val="20"/>
          <w:szCs w:val="20"/>
        </w:rPr>
        <w:t xml:space="preserve">&amp; Zhu, L. (2018). Blockchains for business process management - challenges and opportunities. ACM Transactions on Management Information Systems (TMIS), 9(1), 1-16. </w:t>
      </w:r>
      <w:hyperlink r:id="rId19" w:tgtFrame="_new" w:history="1">
        <w:r w:rsidRPr="00075F28">
          <w:rPr>
            <w:rStyle w:val="Hyperlink"/>
            <w:rFonts w:ascii="Cambria" w:hAnsi="Cambria"/>
            <w:sz w:val="20"/>
            <w:szCs w:val="20"/>
          </w:rPr>
          <w:t>https://doi.org/10.1145/3183367</w:t>
        </w:r>
      </w:hyperlink>
    </w:p>
    <w:p w14:paraId="35D1F4B5" w14:textId="77777777" w:rsidR="00075F28" w:rsidRPr="00075F28" w:rsidRDefault="00075F28" w:rsidP="00075F28">
      <w:pPr>
        <w:jc w:val="both"/>
        <w:rPr>
          <w:rFonts w:ascii="Cambria" w:hAnsi="Cambria"/>
          <w:sz w:val="20"/>
          <w:szCs w:val="20"/>
        </w:rPr>
      </w:pPr>
      <w:r w:rsidRPr="00075F28">
        <w:rPr>
          <w:rFonts w:ascii="Cambria" w:hAnsi="Cambria"/>
          <w:sz w:val="20"/>
          <w:szCs w:val="20"/>
        </w:rPr>
        <w:t xml:space="preserve">Mikkelsen, J. (2018). Estonia’s E-residency program: The new digital nation. Government Information Quarterly, 35(2), 233-238. </w:t>
      </w:r>
      <w:hyperlink r:id="rId20" w:tgtFrame="_new" w:history="1">
        <w:r w:rsidRPr="00075F28">
          <w:rPr>
            <w:rStyle w:val="Hyperlink"/>
            <w:rFonts w:ascii="Cambria" w:hAnsi="Cambria"/>
            <w:sz w:val="20"/>
            <w:szCs w:val="20"/>
          </w:rPr>
          <w:t>https://doi.org/10.1016/j.giq.2018.02.004</w:t>
        </w:r>
      </w:hyperlink>
    </w:p>
    <w:p w14:paraId="52A59520" w14:textId="77777777" w:rsidR="00075F28" w:rsidRPr="00075F28" w:rsidRDefault="00075F28" w:rsidP="00075F28">
      <w:pPr>
        <w:jc w:val="both"/>
        <w:rPr>
          <w:rFonts w:ascii="Cambria" w:hAnsi="Cambria"/>
          <w:sz w:val="20"/>
          <w:szCs w:val="20"/>
        </w:rPr>
      </w:pPr>
      <w:proofErr w:type="spellStart"/>
      <w:r w:rsidRPr="00075F28">
        <w:rPr>
          <w:rFonts w:ascii="Cambria" w:hAnsi="Cambria"/>
          <w:sz w:val="20"/>
          <w:szCs w:val="20"/>
        </w:rPr>
        <w:t>MultiChain</w:t>
      </w:r>
      <w:proofErr w:type="spellEnd"/>
      <w:r w:rsidRPr="00075F28">
        <w:rPr>
          <w:rFonts w:ascii="Cambria" w:hAnsi="Cambria"/>
          <w:sz w:val="20"/>
          <w:szCs w:val="20"/>
        </w:rPr>
        <w:t xml:space="preserve">. (n.d.). </w:t>
      </w:r>
      <w:proofErr w:type="spellStart"/>
      <w:r w:rsidRPr="00075F28">
        <w:rPr>
          <w:rFonts w:ascii="Cambria" w:hAnsi="Cambria"/>
          <w:sz w:val="20"/>
          <w:szCs w:val="20"/>
        </w:rPr>
        <w:t>MultiChain</w:t>
      </w:r>
      <w:proofErr w:type="spellEnd"/>
      <w:r w:rsidRPr="00075F28">
        <w:rPr>
          <w:rFonts w:ascii="Cambria" w:hAnsi="Cambria"/>
          <w:sz w:val="20"/>
          <w:szCs w:val="20"/>
        </w:rPr>
        <w:t xml:space="preserve"> Private </w:t>
      </w:r>
      <w:proofErr w:type="spellStart"/>
      <w:r w:rsidRPr="00075F28">
        <w:rPr>
          <w:rFonts w:ascii="Cambria" w:hAnsi="Cambria"/>
          <w:sz w:val="20"/>
          <w:szCs w:val="20"/>
        </w:rPr>
        <w:t>Blockchain</w:t>
      </w:r>
      <w:proofErr w:type="spellEnd"/>
      <w:r w:rsidRPr="00075F28">
        <w:rPr>
          <w:rFonts w:ascii="Cambria" w:hAnsi="Cambria"/>
          <w:sz w:val="20"/>
          <w:szCs w:val="20"/>
        </w:rPr>
        <w:t xml:space="preserve">. Retrieved from </w:t>
      </w:r>
      <w:hyperlink r:id="rId21" w:tgtFrame="_new" w:history="1">
        <w:r w:rsidRPr="00075F28">
          <w:rPr>
            <w:rStyle w:val="Hyperlink"/>
            <w:rFonts w:ascii="Cambria" w:hAnsi="Cambria"/>
            <w:sz w:val="20"/>
            <w:szCs w:val="20"/>
          </w:rPr>
          <w:t>https://www.multichain.com/</w:t>
        </w:r>
      </w:hyperlink>
    </w:p>
    <w:p w14:paraId="3556D081" w14:textId="77777777" w:rsidR="00075F28" w:rsidRPr="00075F28" w:rsidRDefault="00075F28" w:rsidP="00075F28">
      <w:pPr>
        <w:jc w:val="both"/>
        <w:rPr>
          <w:rFonts w:ascii="Cambria" w:hAnsi="Cambria"/>
          <w:sz w:val="20"/>
          <w:szCs w:val="20"/>
        </w:rPr>
      </w:pPr>
      <w:r w:rsidRPr="00075F28">
        <w:rPr>
          <w:rFonts w:ascii="Cambria" w:hAnsi="Cambria"/>
          <w:sz w:val="20"/>
          <w:szCs w:val="20"/>
        </w:rPr>
        <w:t xml:space="preserve">Nakamoto, S. (2008). Bitcoin: A Peer-to-Peer Electronic Cash System. Retrieved from </w:t>
      </w:r>
      <w:hyperlink r:id="rId22" w:tgtFrame="_new" w:history="1">
        <w:r w:rsidRPr="00075F28">
          <w:rPr>
            <w:rStyle w:val="Hyperlink"/>
            <w:rFonts w:ascii="Cambria" w:hAnsi="Cambria"/>
            <w:sz w:val="20"/>
            <w:szCs w:val="20"/>
          </w:rPr>
          <w:t>https://bitcoin.org/bitcoin.pdf</w:t>
        </w:r>
      </w:hyperlink>
    </w:p>
    <w:p w14:paraId="5E89C392" w14:textId="77777777" w:rsidR="00075F28" w:rsidRPr="00075F28" w:rsidRDefault="00075F28" w:rsidP="00075F28">
      <w:pPr>
        <w:jc w:val="both"/>
        <w:rPr>
          <w:rFonts w:ascii="Cambria" w:hAnsi="Cambria"/>
          <w:sz w:val="20"/>
          <w:szCs w:val="20"/>
        </w:rPr>
      </w:pPr>
      <w:proofErr w:type="spellStart"/>
      <w:r w:rsidRPr="00075F28">
        <w:rPr>
          <w:rFonts w:ascii="Cambria" w:hAnsi="Cambria"/>
          <w:sz w:val="20"/>
          <w:szCs w:val="20"/>
        </w:rPr>
        <w:t>Pazaitis</w:t>
      </w:r>
      <w:proofErr w:type="spellEnd"/>
      <w:r w:rsidRPr="00075F28">
        <w:rPr>
          <w:rFonts w:ascii="Cambria" w:hAnsi="Cambria"/>
          <w:sz w:val="20"/>
          <w:szCs w:val="20"/>
        </w:rPr>
        <w:t xml:space="preserve">, A., De Filippi, P., &amp; Kostakis, V. (2017). Blockchain and value systems in the sharing economy: The illustrative case of </w:t>
      </w:r>
      <w:proofErr w:type="spellStart"/>
      <w:r w:rsidRPr="00075F28">
        <w:rPr>
          <w:rFonts w:ascii="Cambria" w:hAnsi="Cambria"/>
          <w:sz w:val="20"/>
          <w:szCs w:val="20"/>
        </w:rPr>
        <w:t>Backfeed</w:t>
      </w:r>
      <w:proofErr w:type="spellEnd"/>
      <w:r w:rsidRPr="00075F28">
        <w:rPr>
          <w:rFonts w:ascii="Cambria" w:hAnsi="Cambria"/>
          <w:sz w:val="20"/>
          <w:szCs w:val="20"/>
        </w:rPr>
        <w:t xml:space="preserve">. Technological Forecasting and Social Change, 125, 105–115. </w:t>
      </w:r>
      <w:hyperlink r:id="rId23" w:tgtFrame="_new" w:history="1">
        <w:r w:rsidRPr="00075F28">
          <w:rPr>
            <w:rStyle w:val="Hyperlink"/>
            <w:rFonts w:ascii="Cambria" w:hAnsi="Cambria"/>
            <w:sz w:val="20"/>
            <w:szCs w:val="20"/>
          </w:rPr>
          <w:t>https://doi.org/10.1016/j.techfore.2017.05.025</w:t>
        </w:r>
      </w:hyperlink>
    </w:p>
    <w:p w14:paraId="6620A8A7" w14:textId="77777777" w:rsidR="00075F28" w:rsidRPr="00075F28" w:rsidRDefault="00075F28" w:rsidP="00075F28">
      <w:pPr>
        <w:jc w:val="both"/>
        <w:rPr>
          <w:rFonts w:ascii="Cambria" w:hAnsi="Cambria"/>
          <w:sz w:val="20"/>
          <w:szCs w:val="20"/>
        </w:rPr>
      </w:pPr>
      <w:r w:rsidRPr="00075F28">
        <w:rPr>
          <w:rFonts w:ascii="Cambria" w:hAnsi="Cambria"/>
          <w:sz w:val="20"/>
          <w:szCs w:val="20"/>
        </w:rPr>
        <w:t xml:space="preserve">Truffle. (n.d.). The Truffle Suite: Sweet Tools for Smart Contracts. Retrieved from </w:t>
      </w:r>
      <w:hyperlink r:id="rId24" w:tgtFrame="_new" w:history="1">
        <w:r w:rsidRPr="00075F28">
          <w:rPr>
            <w:rStyle w:val="Hyperlink"/>
            <w:rFonts w:ascii="Cambria" w:hAnsi="Cambria"/>
            <w:sz w:val="20"/>
            <w:szCs w:val="20"/>
          </w:rPr>
          <w:t>https://www.trufflesuite.com/</w:t>
        </w:r>
      </w:hyperlink>
    </w:p>
    <w:p w14:paraId="0DF30F19" w14:textId="77777777" w:rsidR="00075F28" w:rsidRPr="00075F28" w:rsidRDefault="00075F28" w:rsidP="00075F28">
      <w:pPr>
        <w:jc w:val="both"/>
        <w:rPr>
          <w:rFonts w:ascii="Cambria" w:hAnsi="Cambria"/>
          <w:sz w:val="20"/>
          <w:szCs w:val="20"/>
        </w:rPr>
      </w:pPr>
      <w:r w:rsidRPr="00075F28">
        <w:rPr>
          <w:rFonts w:ascii="Cambria" w:hAnsi="Cambria"/>
          <w:sz w:val="20"/>
          <w:szCs w:val="20"/>
        </w:rPr>
        <w:t xml:space="preserve">West Virginia Secretary of State. (2018). West Virginia first in the nation to offer mobile voting to military. Retrieved from </w:t>
      </w:r>
      <w:hyperlink r:id="rId25" w:tgtFrame="_new" w:history="1">
        <w:r w:rsidRPr="00075F28">
          <w:rPr>
            <w:rStyle w:val="Hyperlink"/>
            <w:rFonts w:ascii="Cambria" w:hAnsi="Cambria"/>
            <w:sz w:val="20"/>
            <w:szCs w:val="20"/>
          </w:rPr>
          <w:t>https://sos.wv.gov/news/Pages/WestVirginiaFirstintheNationtoOfferMobileVotingtoMilitary.aspx</w:t>
        </w:r>
      </w:hyperlink>
    </w:p>
    <w:p w14:paraId="4096F24C" w14:textId="77777777" w:rsidR="00075F28" w:rsidRPr="00075F28" w:rsidRDefault="00075F28" w:rsidP="00075F28">
      <w:pPr>
        <w:jc w:val="both"/>
        <w:rPr>
          <w:rFonts w:ascii="Cambria" w:hAnsi="Cambria"/>
          <w:sz w:val="20"/>
          <w:szCs w:val="20"/>
        </w:rPr>
      </w:pPr>
      <w:r w:rsidRPr="00075F28">
        <w:rPr>
          <w:rFonts w:ascii="Cambria" w:hAnsi="Cambria"/>
          <w:sz w:val="20"/>
          <w:szCs w:val="20"/>
        </w:rPr>
        <w:t xml:space="preserve">Yang, G., </w:t>
      </w:r>
      <w:proofErr w:type="spellStart"/>
      <w:r w:rsidRPr="00075F28">
        <w:rPr>
          <w:rFonts w:ascii="Cambria" w:hAnsi="Cambria"/>
          <w:sz w:val="20"/>
          <w:szCs w:val="20"/>
        </w:rPr>
        <w:t>Kantarcioglu</w:t>
      </w:r>
      <w:proofErr w:type="spellEnd"/>
      <w:r w:rsidRPr="00075F28">
        <w:rPr>
          <w:rFonts w:ascii="Cambria" w:hAnsi="Cambria"/>
          <w:sz w:val="20"/>
          <w:szCs w:val="20"/>
        </w:rPr>
        <w:t xml:space="preserve">, M., &amp; Thuraisingham, B. (2018). Adversarial machine learning: A critical review of the literature. ACM Computing Surveys (CSUR), 50(4), 1-40. </w:t>
      </w:r>
      <w:hyperlink r:id="rId26" w:tgtFrame="_new" w:history="1">
        <w:r w:rsidRPr="00075F28">
          <w:rPr>
            <w:rStyle w:val="Hyperlink"/>
            <w:rFonts w:ascii="Cambria" w:hAnsi="Cambria"/>
            <w:sz w:val="20"/>
            <w:szCs w:val="20"/>
          </w:rPr>
          <w:t>https://doi.org/10.1145/3126499</w:t>
        </w:r>
      </w:hyperlink>
    </w:p>
    <w:p w14:paraId="79DA1AA2" w14:textId="77777777" w:rsidR="00075F28" w:rsidRPr="00075F28" w:rsidRDefault="00075F28" w:rsidP="00075F28">
      <w:pPr>
        <w:jc w:val="both"/>
        <w:rPr>
          <w:rFonts w:ascii="Cambria" w:hAnsi="Cambria"/>
          <w:sz w:val="20"/>
          <w:szCs w:val="20"/>
        </w:rPr>
      </w:pPr>
      <w:r w:rsidRPr="00075F28">
        <w:rPr>
          <w:rFonts w:ascii="Cambria" w:hAnsi="Cambria"/>
          <w:sz w:val="20"/>
          <w:szCs w:val="20"/>
        </w:rPr>
        <w:t>Yaga, D., Mell, P., Roby, N., &amp; Scarfone, K. (2019). Blockchain technology overview. National Institute of Standards and Technology, 282.</w:t>
      </w:r>
    </w:p>
    <w:p w14:paraId="3F3CAE90" w14:textId="77777777" w:rsidR="00075F28" w:rsidRPr="00075F28" w:rsidRDefault="00075F28" w:rsidP="00075F28">
      <w:pPr>
        <w:jc w:val="both"/>
        <w:rPr>
          <w:rFonts w:ascii="Cambria" w:hAnsi="Cambria"/>
          <w:sz w:val="20"/>
          <w:szCs w:val="20"/>
        </w:rPr>
      </w:pPr>
      <w:r w:rsidRPr="00656A4E">
        <w:rPr>
          <w:rFonts w:ascii="Cambria" w:hAnsi="Cambria"/>
          <w:sz w:val="20"/>
          <w:szCs w:val="20"/>
          <w:lang w:val="de-DE"/>
        </w:rPr>
        <w:t xml:space="preserve">Zheng, Z., Xie, S., Dai, H., Chen, X., &amp; Wang, H. (2017). </w:t>
      </w:r>
      <w:r w:rsidRPr="00075F28">
        <w:rPr>
          <w:rFonts w:ascii="Cambria" w:hAnsi="Cambria"/>
          <w:sz w:val="20"/>
          <w:szCs w:val="20"/>
        </w:rPr>
        <w:t>An overview of blockchain technology: Architecture, consensus, and future trends. 2017 IEEE International Congress on Big Data (</w:t>
      </w:r>
      <w:proofErr w:type="spellStart"/>
      <w:r w:rsidRPr="00075F28">
        <w:rPr>
          <w:rFonts w:ascii="Cambria" w:hAnsi="Cambria"/>
          <w:sz w:val="20"/>
          <w:szCs w:val="20"/>
        </w:rPr>
        <w:t>BigData</w:t>
      </w:r>
      <w:proofErr w:type="spellEnd"/>
      <w:r w:rsidRPr="00075F28">
        <w:rPr>
          <w:rFonts w:ascii="Cambria" w:hAnsi="Cambria"/>
          <w:sz w:val="20"/>
          <w:szCs w:val="20"/>
        </w:rPr>
        <w:t xml:space="preserve"> Congress), 557-564. </w:t>
      </w:r>
      <w:hyperlink r:id="rId27" w:tgtFrame="_new" w:history="1">
        <w:r w:rsidRPr="00075F28">
          <w:rPr>
            <w:rStyle w:val="Hyperlink"/>
            <w:rFonts w:ascii="Cambria" w:hAnsi="Cambria"/>
            <w:sz w:val="20"/>
            <w:szCs w:val="20"/>
          </w:rPr>
          <w:t>https://doi.org/10.1109/BigDataCongress.2017.85</w:t>
        </w:r>
      </w:hyperlink>
    </w:p>
    <w:p w14:paraId="1601B1F1" w14:textId="518E3615" w:rsidR="00075F28" w:rsidRPr="00075F28" w:rsidRDefault="00075F28" w:rsidP="00075F28">
      <w:pPr>
        <w:jc w:val="both"/>
        <w:rPr>
          <w:rFonts w:ascii="Cambria" w:hAnsi="Cambria"/>
          <w:sz w:val="20"/>
          <w:szCs w:val="20"/>
        </w:rPr>
      </w:pPr>
    </w:p>
    <w:p w14:paraId="5A14260B"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Appendix A: Blockchain Smart Contract Implementations</w:t>
      </w:r>
    </w:p>
    <w:p w14:paraId="586EDD0E" w14:textId="77777777" w:rsidR="008D2BCA" w:rsidRPr="008D2BCA" w:rsidRDefault="008D2BCA" w:rsidP="008D2BCA">
      <w:pPr>
        <w:shd w:val="clear" w:color="auto" w:fill="8EAADB" w:themeFill="accent1" w:themeFillTint="99"/>
        <w:ind w:left="-284" w:right="-210"/>
        <w:jc w:val="both"/>
        <w:rPr>
          <w:rFonts w:ascii="Consolas" w:hAnsi="Consolas"/>
          <w:b/>
          <w:bCs/>
          <w:sz w:val="16"/>
          <w:szCs w:val="16"/>
        </w:rPr>
      </w:pPr>
      <w:bookmarkStart w:id="4" w:name="_Hlk167703785"/>
      <w:r w:rsidRPr="008D2BCA">
        <w:rPr>
          <w:rFonts w:ascii="Consolas" w:hAnsi="Consolas"/>
          <w:b/>
          <w:bCs/>
          <w:sz w:val="16"/>
          <w:szCs w:val="16"/>
        </w:rPr>
        <w:t>Appendix A: Blockchain smart contract implementations on Remix IDE</w:t>
      </w:r>
    </w:p>
    <w:p w14:paraId="30233A6D" w14:textId="77777777" w:rsidR="008D2BCA" w:rsidRPr="008D2BCA" w:rsidRDefault="008D2BCA" w:rsidP="008D2BCA">
      <w:pPr>
        <w:shd w:val="clear" w:color="auto" w:fill="8EAADB" w:themeFill="accent1" w:themeFillTint="99"/>
        <w:ind w:left="-284" w:right="-210"/>
        <w:jc w:val="both"/>
        <w:rPr>
          <w:rFonts w:ascii="Consolas" w:hAnsi="Consolas"/>
          <w:sz w:val="16"/>
          <w:szCs w:val="16"/>
        </w:rPr>
      </w:pPr>
      <w:r w:rsidRPr="008D2BCA">
        <w:rPr>
          <w:rFonts w:ascii="Consolas" w:hAnsi="Consolas"/>
          <w:sz w:val="16"/>
          <w:szCs w:val="16"/>
        </w:rPr>
        <w:t>A pragma solidity ^0.8.0;</w:t>
      </w:r>
    </w:p>
    <w:p w14:paraId="5285475B" w14:textId="77777777" w:rsidR="008D2BCA" w:rsidRPr="008D2BCA" w:rsidRDefault="008D2BCA" w:rsidP="008D2BCA">
      <w:pPr>
        <w:shd w:val="clear" w:color="auto" w:fill="8EAADB" w:themeFill="accent1" w:themeFillTint="99"/>
        <w:ind w:left="-284" w:right="-210"/>
        <w:jc w:val="both"/>
        <w:rPr>
          <w:rFonts w:ascii="Consolas" w:hAnsi="Consolas"/>
          <w:sz w:val="16"/>
          <w:szCs w:val="16"/>
        </w:rPr>
      </w:pPr>
      <w:r w:rsidRPr="008D2BCA">
        <w:rPr>
          <w:rFonts w:ascii="Consolas" w:hAnsi="Consolas"/>
          <w:sz w:val="16"/>
          <w:szCs w:val="16"/>
        </w:rPr>
        <w:t>contract Voting {</w:t>
      </w:r>
    </w:p>
    <w:p w14:paraId="5E0F4D24" w14:textId="77777777" w:rsidR="008D2BCA" w:rsidRPr="008D2BCA" w:rsidRDefault="008D2BCA" w:rsidP="008D2BCA">
      <w:pPr>
        <w:shd w:val="clear" w:color="auto" w:fill="8EAADB" w:themeFill="accent1" w:themeFillTint="99"/>
        <w:ind w:left="-284" w:right="-210"/>
        <w:jc w:val="both"/>
        <w:rPr>
          <w:rFonts w:ascii="Consolas" w:hAnsi="Consolas"/>
          <w:sz w:val="16"/>
          <w:szCs w:val="16"/>
        </w:rPr>
      </w:pPr>
      <w:r w:rsidRPr="008D2BCA">
        <w:rPr>
          <w:rFonts w:ascii="Consolas" w:hAnsi="Consolas"/>
          <w:sz w:val="16"/>
          <w:szCs w:val="16"/>
        </w:rPr>
        <w:t xml:space="preserve">    </w:t>
      </w:r>
      <w:proofErr w:type="gramStart"/>
      <w:r w:rsidRPr="008D2BCA">
        <w:rPr>
          <w:rFonts w:ascii="Consolas" w:hAnsi="Consolas"/>
          <w:sz w:val="16"/>
          <w:szCs w:val="16"/>
        </w:rPr>
        <w:t>mapping(</w:t>
      </w:r>
      <w:proofErr w:type="gramEnd"/>
      <w:r w:rsidRPr="008D2BCA">
        <w:rPr>
          <w:rFonts w:ascii="Consolas" w:hAnsi="Consolas"/>
          <w:sz w:val="16"/>
          <w:szCs w:val="16"/>
        </w:rPr>
        <w:t>address =&gt; bool) public voters;</w:t>
      </w:r>
    </w:p>
    <w:p w14:paraId="0C0F4B2D" w14:textId="77777777" w:rsidR="008D2BCA" w:rsidRPr="008D2BCA" w:rsidRDefault="008D2BCA" w:rsidP="008D2BCA">
      <w:pPr>
        <w:shd w:val="clear" w:color="auto" w:fill="8EAADB" w:themeFill="accent1" w:themeFillTint="99"/>
        <w:ind w:left="-284" w:right="-210"/>
        <w:jc w:val="both"/>
        <w:rPr>
          <w:rFonts w:ascii="Consolas" w:hAnsi="Consolas"/>
          <w:sz w:val="16"/>
          <w:szCs w:val="16"/>
        </w:rPr>
      </w:pPr>
      <w:r w:rsidRPr="008D2BCA">
        <w:rPr>
          <w:rFonts w:ascii="Consolas" w:hAnsi="Consolas"/>
          <w:sz w:val="16"/>
          <w:szCs w:val="16"/>
        </w:rPr>
        <w:t xml:space="preserve">    </w:t>
      </w:r>
      <w:proofErr w:type="gramStart"/>
      <w:r w:rsidRPr="008D2BCA">
        <w:rPr>
          <w:rFonts w:ascii="Consolas" w:hAnsi="Consolas"/>
          <w:sz w:val="16"/>
          <w:szCs w:val="16"/>
        </w:rPr>
        <w:t>mapping(</w:t>
      </w:r>
      <w:proofErr w:type="gramEnd"/>
      <w:r w:rsidRPr="008D2BCA">
        <w:rPr>
          <w:rFonts w:ascii="Consolas" w:hAnsi="Consolas"/>
          <w:sz w:val="16"/>
          <w:szCs w:val="16"/>
        </w:rPr>
        <w:t xml:space="preserve">bytes32 =&gt; </w:t>
      </w:r>
      <w:proofErr w:type="spellStart"/>
      <w:r w:rsidRPr="008D2BCA">
        <w:rPr>
          <w:rFonts w:ascii="Consolas" w:hAnsi="Consolas"/>
          <w:sz w:val="16"/>
          <w:szCs w:val="16"/>
        </w:rPr>
        <w:t>uint</w:t>
      </w:r>
      <w:proofErr w:type="spellEnd"/>
      <w:r w:rsidRPr="008D2BCA">
        <w:rPr>
          <w:rFonts w:ascii="Consolas" w:hAnsi="Consolas"/>
          <w:sz w:val="16"/>
          <w:szCs w:val="16"/>
        </w:rPr>
        <w:t>) public votes;</w:t>
      </w:r>
    </w:p>
    <w:p w14:paraId="41C3C2CE" w14:textId="77777777" w:rsidR="008D2BCA" w:rsidRPr="008D2BCA" w:rsidRDefault="008D2BCA" w:rsidP="008D2BCA">
      <w:pPr>
        <w:shd w:val="clear" w:color="auto" w:fill="8EAADB" w:themeFill="accent1" w:themeFillTint="99"/>
        <w:ind w:left="-284" w:right="-210"/>
        <w:jc w:val="both"/>
        <w:rPr>
          <w:rFonts w:ascii="Consolas" w:hAnsi="Consolas"/>
          <w:sz w:val="16"/>
          <w:szCs w:val="16"/>
        </w:rPr>
      </w:pPr>
      <w:r w:rsidRPr="008D2BCA">
        <w:rPr>
          <w:rFonts w:ascii="Consolas" w:hAnsi="Consolas"/>
          <w:sz w:val="16"/>
          <w:szCs w:val="16"/>
        </w:rPr>
        <w:t xml:space="preserve">    bytes32[] public </w:t>
      </w:r>
      <w:proofErr w:type="spellStart"/>
      <w:r w:rsidRPr="008D2BCA">
        <w:rPr>
          <w:rFonts w:ascii="Consolas" w:hAnsi="Consolas"/>
          <w:sz w:val="16"/>
          <w:szCs w:val="16"/>
        </w:rPr>
        <w:t>candidateList</w:t>
      </w:r>
      <w:proofErr w:type="spellEnd"/>
      <w:r w:rsidRPr="008D2BCA">
        <w:rPr>
          <w:rFonts w:ascii="Consolas" w:hAnsi="Consolas"/>
          <w:sz w:val="16"/>
          <w:szCs w:val="16"/>
        </w:rPr>
        <w:t>;</w:t>
      </w:r>
    </w:p>
    <w:p w14:paraId="0E15414A" w14:textId="77777777" w:rsidR="008D2BCA" w:rsidRPr="008D2BCA" w:rsidRDefault="008D2BCA" w:rsidP="008D2BCA">
      <w:pPr>
        <w:shd w:val="clear" w:color="auto" w:fill="8EAADB" w:themeFill="accent1" w:themeFillTint="99"/>
        <w:ind w:left="-284" w:right="-210"/>
        <w:jc w:val="both"/>
        <w:rPr>
          <w:rFonts w:ascii="Consolas" w:hAnsi="Consolas"/>
          <w:sz w:val="16"/>
          <w:szCs w:val="16"/>
        </w:rPr>
      </w:pPr>
      <w:r w:rsidRPr="008D2BCA">
        <w:rPr>
          <w:rFonts w:ascii="Consolas" w:hAnsi="Consolas"/>
          <w:sz w:val="16"/>
          <w:szCs w:val="16"/>
        </w:rPr>
        <w:t xml:space="preserve">    constructor(bytes32[] memory </w:t>
      </w:r>
      <w:proofErr w:type="spellStart"/>
      <w:r w:rsidRPr="008D2BCA">
        <w:rPr>
          <w:rFonts w:ascii="Consolas" w:hAnsi="Consolas"/>
          <w:sz w:val="16"/>
          <w:szCs w:val="16"/>
        </w:rPr>
        <w:t>candidateNames</w:t>
      </w:r>
      <w:proofErr w:type="spellEnd"/>
      <w:r w:rsidRPr="008D2BCA">
        <w:rPr>
          <w:rFonts w:ascii="Consolas" w:hAnsi="Consolas"/>
          <w:sz w:val="16"/>
          <w:szCs w:val="16"/>
        </w:rPr>
        <w:t>) {</w:t>
      </w:r>
    </w:p>
    <w:p w14:paraId="60766F4D" w14:textId="77777777" w:rsidR="008D2BCA" w:rsidRPr="008D2BCA" w:rsidRDefault="008D2BCA" w:rsidP="008D2BCA">
      <w:pPr>
        <w:shd w:val="clear" w:color="auto" w:fill="8EAADB" w:themeFill="accent1" w:themeFillTint="99"/>
        <w:ind w:left="-284" w:right="-210"/>
        <w:jc w:val="both"/>
        <w:rPr>
          <w:rFonts w:ascii="Consolas" w:hAnsi="Consolas"/>
          <w:sz w:val="16"/>
          <w:szCs w:val="16"/>
        </w:rPr>
      </w:pPr>
      <w:r w:rsidRPr="008D2BCA">
        <w:rPr>
          <w:rFonts w:ascii="Consolas" w:hAnsi="Consolas"/>
          <w:sz w:val="16"/>
          <w:szCs w:val="16"/>
        </w:rPr>
        <w:t xml:space="preserve">        </w:t>
      </w:r>
      <w:proofErr w:type="spellStart"/>
      <w:r w:rsidRPr="008D2BCA">
        <w:rPr>
          <w:rFonts w:ascii="Consolas" w:hAnsi="Consolas"/>
          <w:sz w:val="16"/>
          <w:szCs w:val="16"/>
        </w:rPr>
        <w:t>candidateList</w:t>
      </w:r>
      <w:proofErr w:type="spellEnd"/>
      <w:r w:rsidRPr="008D2BCA">
        <w:rPr>
          <w:rFonts w:ascii="Consolas" w:hAnsi="Consolas"/>
          <w:sz w:val="16"/>
          <w:szCs w:val="16"/>
        </w:rPr>
        <w:t xml:space="preserve"> = </w:t>
      </w:r>
      <w:proofErr w:type="spellStart"/>
      <w:r w:rsidRPr="008D2BCA">
        <w:rPr>
          <w:rFonts w:ascii="Consolas" w:hAnsi="Consolas"/>
          <w:sz w:val="16"/>
          <w:szCs w:val="16"/>
        </w:rPr>
        <w:t>candidateNames</w:t>
      </w:r>
      <w:proofErr w:type="spellEnd"/>
      <w:r w:rsidRPr="008D2BCA">
        <w:rPr>
          <w:rFonts w:ascii="Consolas" w:hAnsi="Consolas"/>
          <w:sz w:val="16"/>
          <w:szCs w:val="16"/>
        </w:rPr>
        <w:t>;</w:t>
      </w:r>
    </w:p>
    <w:p w14:paraId="3A98B863" w14:textId="77777777" w:rsidR="008D2BCA" w:rsidRPr="008D2BCA" w:rsidRDefault="008D2BCA" w:rsidP="008D2BCA">
      <w:pPr>
        <w:shd w:val="clear" w:color="auto" w:fill="8EAADB" w:themeFill="accent1" w:themeFillTint="99"/>
        <w:ind w:left="-284" w:right="-210"/>
        <w:jc w:val="both"/>
        <w:rPr>
          <w:rFonts w:ascii="Consolas" w:hAnsi="Consolas"/>
          <w:sz w:val="16"/>
          <w:szCs w:val="16"/>
        </w:rPr>
      </w:pPr>
      <w:r w:rsidRPr="008D2BCA">
        <w:rPr>
          <w:rFonts w:ascii="Consolas" w:hAnsi="Consolas"/>
          <w:sz w:val="16"/>
          <w:szCs w:val="16"/>
        </w:rPr>
        <w:t xml:space="preserve">    }</w:t>
      </w:r>
    </w:p>
    <w:p w14:paraId="0FE67886" w14:textId="77777777" w:rsidR="008D2BCA" w:rsidRPr="008D2BCA" w:rsidRDefault="008D2BCA" w:rsidP="008D2BCA">
      <w:pPr>
        <w:shd w:val="clear" w:color="auto" w:fill="8EAADB" w:themeFill="accent1" w:themeFillTint="99"/>
        <w:ind w:left="-284" w:right="-210"/>
        <w:jc w:val="both"/>
        <w:rPr>
          <w:rFonts w:ascii="Consolas" w:hAnsi="Consolas"/>
          <w:sz w:val="16"/>
          <w:szCs w:val="16"/>
        </w:rPr>
      </w:pPr>
      <w:r w:rsidRPr="008D2BCA">
        <w:rPr>
          <w:rFonts w:ascii="Consolas" w:hAnsi="Consolas"/>
          <w:sz w:val="16"/>
          <w:szCs w:val="16"/>
        </w:rPr>
        <w:lastRenderedPageBreak/>
        <w:t xml:space="preserve">    function </w:t>
      </w:r>
      <w:proofErr w:type="spellStart"/>
      <w:proofErr w:type="gramStart"/>
      <w:r w:rsidRPr="008D2BCA">
        <w:rPr>
          <w:rFonts w:ascii="Consolas" w:hAnsi="Consolas"/>
          <w:sz w:val="16"/>
          <w:szCs w:val="16"/>
        </w:rPr>
        <w:t>registerVoter</w:t>
      </w:r>
      <w:proofErr w:type="spellEnd"/>
      <w:r w:rsidRPr="008D2BCA">
        <w:rPr>
          <w:rFonts w:ascii="Consolas" w:hAnsi="Consolas"/>
          <w:sz w:val="16"/>
          <w:szCs w:val="16"/>
        </w:rPr>
        <w:t>(</w:t>
      </w:r>
      <w:proofErr w:type="gramEnd"/>
      <w:r w:rsidRPr="008D2BCA">
        <w:rPr>
          <w:rFonts w:ascii="Consolas" w:hAnsi="Consolas"/>
          <w:sz w:val="16"/>
          <w:szCs w:val="16"/>
        </w:rPr>
        <w:t>) public {</w:t>
      </w:r>
    </w:p>
    <w:p w14:paraId="17AA55E5" w14:textId="77777777" w:rsidR="008D2BCA" w:rsidRPr="008D2BCA" w:rsidRDefault="008D2BCA" w:rsidP="008D2BCA">
      <w:pPr>
        <w:shd w:val="clear" w:color="auto" w:fill="8EAADB" w:themeFill="accent1" w:themeFillTint="99"/>
        <w:ind w:left="-284" w:right="-210"/>
        <w:jc w:val="both"/>
        <w:rPr>
          <w:rFonts w:ascii="Consolas" w:hAnsi="Consolas"/>
          <w:sz w:val="16"/>
          <w:szCs w:val="16"/>
        </w:rPr>
      </w:pPr>
      <w:r w:rsidRPr="008D2BCA">
        <w:rPr>
          <w:rFonts w:ascii="Consolas" w:hAnsi="Consolas"/>
          <w:sz w:val="16"/>
          <w:szCs w:val="16"/>
        </w:rPr>
        <w:t xml:space="preserve">        require</w:t>
      </w:r>
      <w:proofErr w:type="gramStart"/>
      <w:r w:rsidRPr="008D2BCA">
        <w:rPr>
          <w:rFonts w:ascii="Consolas" w:hAnsi="Consolas"/>
          <w:sz w:val="16"/>
          <w:szCs w:val="16"/>
        </w:rPr>
        <w:t>(!voters</w:t>
      </w:r>
      <w:proofErr w:type="gramEnd"/>
      <w:r w:rsidRPr="008D2BCA">
        <w:rPr>
          <w:rFonts w:ascii="Consolas" w:hAnsi="Consolas"/>
          <w:sz w:val="16"/>
          <w:szCs w:val="16"/>
        </w:rPr>
        <w:t>[</w:t>
      </w:r>
      <w:proofErr w:type="spellStart"/>
      <w:r w:rsidRPr="008D2BCA">
        <w:rPr>
          <w:rFonts w:ascii="Consolas" w:hAnsi="Consolas"/>
          <w:sz w:val="16"/>
          <w:szCs w:val="16"/>
        </w:rPr>
        <w:t>msg.sender</w:t>
      </w:r>
      <w:proofErr w:type="spellEnd"/>
      <w:r w:rsidRPr="008D2BCA">
        <w:rPr>
          <w:rFonts w:ascii="Consolas" w:hAnsi="Consolas"/>
          <w:sz w:val="16"/>
          <w:szCs w:val="16"/>
        </w:rPr>
        <w:t>], "Voter is already registered.");</w:t>
      </w:r>
    </w:p>
    <w:p w14:paraId="7CADE1EB" w14:textId="77777777" w:rsidR="008D2BCA" w:rsidRPr="008D2BCA" w:rsidRDefault="008D2BCA" w:rsidP="008D2BCA">
      <w:pPr>
        <w:shd w:val="clear" w:color="auto" w:fill="8EAADB" w:themeFill="accent1" w:themeFillTint="99"/>
        <w:ind w:left="-284" w:right="-210"/>
        <w:jc w:val="both"/>
        <w:rPr>
          <w:rFonts w:ascii="Consolas" w:hAnsi="Consolas"/>
          <w:sz w:val="16"/>
          <w:szCs w:val="16"/>
        </w:rPr>
      </w:pPr>
      <w:r w:rsidRPr="008D2BCA">
        <w:rPr>
          <w:rFonts w:ascii="Consolas" w:hAnsi="Consolas"/>
          <w:sz w:val="16"/>
          <w:szCs w:val="16"/>
        </w:rPr>
        <w:t xml:space="preserve">        voters[</w:t>
      </w:r>
      <w:proofErr w:type="spellStart"/>
      <w:proofErr w:type="gramStart"/>
      <w:r w:rsidRPr="008D2BCA">
        <w:rPr>
          <w:rFonts w:ascii="Consolas" w:hAnsi="Consolas"/>
          <w:sz w:val="16"/>
          <w:szCs w:val="16"/>
        </w:rPr>
        <w:t>msg.sender</w:t>
      </w:r>
      <w:proofErr w:type="spellEnd"/>
      <w:proofErr w:type="gramEnd"/>
      <w:r w:rsidRPr="008D2BCA">
        <w:rPr>
          <w:rFonts w:ascii="Consolas" w:hAnsi="Consolas"/>
          <w:sz w:val="16"/>
          <w:szCs w:val="16"/>
        </w:rPr>
        <w:t>] = true;</w:t>
      </w:r>
    </w:p>
    <w:p w14:paraId="35C0E943" w14:textId="77777777" w:rsidR="008D2BCA" w:rsidRPr="008D2BCA" w:rsidRDefault="008D2BCA" w:rsidP="008D2BCA">
      <w:pPr>
        <w:shd w:val="clear" w:color="auto" w:fill="8EAADB" w:themeFill="accent1" w:themeFillTint="99"/>
        <w:ind w:left="-284" w:right="-210"/>
        <w:jc w:val="both"/>
        <w:rPr>
          <w:rFonts w:ascii="Consolas" w:hAnsi="Consolas"/>
          <w:sz w:val="16"/>
          <w:szCs w:val="16"/>
        </w:rPr>
      </w:pPr>
      <w:r w:rsidRPr="008D2BCA">
        <w:rPr>
          <w:rFonts w:ascii="Consolas" w:hAnsi="Consolas"/>
          <w:sz w:val="16"/>
          <w:szCs w:val="16"/>
        </w:rPr>
        <w:t xml:space="preserve">    }</w:t>
      </w:r>
    </w:p>
    <w:p w14:paraId="44C1709A" w14:textId="77777777" w:rsidR="008D2BCA" w:rsidRPr="008D2BCA" w:rsidRDefault="008D2BCA" w:rsidP="008D2BCA">
      <w:pPr>
        <w:shd w:val="clear" w:color="auto" w:fill="8EAADB" w:themeFill="accent1" w:themeFillTint="99"/>
        <w:ind w:left="-284" w:right="-210"/>
        <w:jc w:val="both"/>
        <w:rPr>
          <w:rFonts w:ascii="Consolas" w:hAnsi="Consolas"/>
          <w:sz w:val="16"/>
          <w:szCs w:val="16"/>
        </w:rPr>
      </w:pPr>
      <w:r w:rsidRPr="008D2BCA">
        <w:rPr>
          <w:rFonts w:ascii="Consolas" w:hAnsi="Consolas"/>
          <w:sz w:val="16"/>
          <w:szCs w:val="16"/>
        </w:rPr>
        <w:t xml:space="preserve">    function </w:t>
      </w:r>
      <w:proofErr w:type="gramStart"/>
      <w:r w:rsidRPr="008D2BCA">
        <w:rPr>
          <w:rFonts w:ascii="Consolas" w:hAnsi="Consolas"/>
          <w:sz w:val="16"/>
          <w:szCs w:val="16"/>
        </w:rPr>
        <w:t>vote(</w:t>
      </w:r>
      <w:proofErr w:type="gramEnd"/>
      <w:r w:rsidRPr="008D2BCA">
        <w:rPr>
          <w:rFonts w:ascii="Consolas" w:hAnsi="Consolas"/>
          <w:sz w:val="16"/>
          <w:szCs w:val="16"/>
        </w:rPr>
        <w:t>bytes32 candidate) public {</w:t>
      </w:r>
    </w:p>
    <w:p w14:paraId="4C09A5CD" w14:textId="77777777" w:rsidR="008D2BCA" w:rsidRPr="008D2BCA" w:rsidRDefault="008D2BCA" w:rsidP="008D2BCA">
      <w:pPr>
        <w:shd w:val="clear" w:color="auto" w:fill="8EAADB" w:themeFill="accent1" w:themeFillTint="99"/>
        <w:ind w:left="-284" w:right="-210"/>
        <w:jc w:val="both"/>
        <w:rPr>
          <w:rFonts w:ascii="Consolas" w:hAnsi="Consolas"/>
          <w:sz w:val="16"/>
          <w:szCs w:val="16"/>
        </w:rPr>
      </w:pPr>
      <w:r w:rsidRPr="008D2BCA">
        <w:rPr>
          <w:rFonts w:ascii="Consolas" w:hAnsi="Consolas"/>
          <w:sz w:val="16"/>
          <w:szCs w:val="16"/>
        </w:rPr>
        <w:t xml:space="preserve">        require(voters[</w:t>
      </w:r>
      <w:proofErr w:type="spellStart"/>
      <w:proofErr w:type="gramStart"/>
      <w:r w:rsidRPr="008D2BCA">
        <w:rPr>
          <w:rFonts w:ascii="Consolas" w:hAnsi="Consolas"/>
          <w:sz w:val="16"/>
          <w:szCs w:val="16"/>
        </w:rPr>
        <w:t>msg.sender</w:t>
      </w:r>
      <w:proofErr w:type="spellEnd"/>
      <w:proofErr w:type="gramEnd"/>
      <w:r w:rsidRPr="008D2BCA">
        <w:rPr>
          <w:rFonts w:ascii="Consolas" w:hAnsi="Consolas"/>
          <w:sz w:val="16"/>
          <w:szCs w:val="16"/>
        </w:rPr>
        <w:t>], "Voter is not registered.");</w:t>
      </w:r>
    </w:p>
    <w:p w14:paraId="292A8BDB" w14:textId="77777777" w:rsidR="008D2BCA" w:rsidRPr="008D2BCA" w:rsidRDefault="008D2BCA" w:rsidP="008D2BCA">
      <w:pPr>
        <w:shd w:val="clear" w:color="auto" w:fill="8EAADB" w:themeFill="accent1" w:themeFillTint="99"/>
        <w:ind w:left="-284" w:right="-210"/>
        <w:jc w:val="both"/>
        <w:rPr>
          <w:rFonts w:ascii="Consolas" w:hAnsi="Consolas"/>
          <w:sz w:val="16"/>
          <w:szCs w:val="16"/>
        </w:rPr>
      </w:pPr>
      <w:r w:rsidRPr="008D2BCA">
        <w:rPr>
          <w:rFonts w:ascii="Consolas" w:hAnsi="Consolas"/>
          <w:sz w:val="16"/>
          <w:szCs w:val="16"/>
        </w:rPr>
        <w:t xml:space="preserve">        require(</w:t>
      </w:r>
      <w:proofErr w:type="spellStart"/>
      <w:r w:rsidRPr="008D2BCA">
        <w:rPr>
          <w:rFonts w:ascii="Consolas" w:hAnsi="Consolas"/>
          <w:sz w:val="16"/>
          <w:szCs w:val="16"/>
        </w:rPr>
        <w:t>validCandidate</w:t>
      </w:r>
      <w:proofErr w:type="spellEnd"/>
      <w:r w:rsidRPr="008D2BCA">
        <w:rPr>
          <w:rFonts w:ascii="Consolas" w:hAnsi="Consolas"/>
          <w:sz w:val="16"/>
          <w:szCs w:val="16"/>
        </w:rPr>
        <w:t>(candidate), "Not a valid candidate.");</w:t>
      </w:r>
    </w:p>
    <w:p w14:paraId="604416FD" w14:textId="77777777" w:rsidR="008D2BCA" w:rsidRPr="008D2BCA" w:rsidRDefault="008D2BCA" w:rsidP="008D2BCA">
      <w:pPr>
        <w:shd w:val="clear" w:color="auto" w:fill="8EAADB" w:themeFill="accent1" w:themeFillTint="99"/>
        <w:ind w:left="-284" w:right="-210"/>
        <w:jc w:val="both"/>
        <w:rPr>
          <w:rFonts w:ascii="Consolas" w:hAnsi="Consolas"/>
          <w:sz w:val="16"/>
          <w:szCs w:val="16"/>
        </w:rPr>
      </w:pPr>
      <w:r w:rsidRPr="008D2BCA">
        <w:rPr>
          <w:rFonts w:ascii="Consolas" w:hAnsi="Consolas"/>
          <w:sz w:val="16"/>
          <w:szCs w:val="16"/>
        </w:rPr>
        <w:t xml:space="preserve">        votes[candidate]++;</w:t>
      </w:r>
    </w:p>
    <w:p w14:paraId="2F32DE39" w14:textId="77777777" w:rsidR="008D2BCA" w:rsidRPr="008D2BCA" w:rsidRDefault="008D2BCA" w:rsidP="008D2BCA">
      <w:pPr>
        <w:shd w:val="clear" w:color="auto" w:fill="8EAADB" w:themeFill="accent1" w:themeFillTint="99"/>
        <w:ind w:left="-284" w:right="-210"/>
        <w:jc w:val="both"/>
        <w:rPr>
          <w:rFonts w:ascii="Consolas" w:hAnsi="Consolas"/>
          <w:sz w:val="16"/>
          <w:szCs w:val="16"/>
        </w:rPr>
      </w:pPr>
      <w:r w:rsidRPr="008D2BCA">
        <w:rPr>
          <w:rFonts w:ascii="Consolas" w:hAnsi="Consolas"/>
          <w:sz w:val="16"/>
          <w:szCs w:val="16"/>
        </w:rPr>
        <w:t xml:space="preserve">    }</w:t>
      </w:r>
    </w:p>
    <w:p w14:paraId="4D840347" w14:textId="77777777" w:rsidR="008D2BCA" w:rsidRPr="008D2BCA" w:rsidRDefault="008D2BCA" w:rsidP="008D2BCA">
      <w:pPr>
        <w:shd w:val="clear" w:color="auto" w:fill="8EAADB" w:themeFill="accent1" w:themeFillTint="99"/>
        <w:ind w:left="-284" w:right="-210"/>
        <w:jc w:val="both"/>
        <w:rPr>
          <w:rFonts w:ascii="Consolas" w:hAnsi="Consolas"/>
          <w:sz w:val="16"/>
          <w:szCs w:val="16"/>
        </w:rPr>
      </w:pPr>
      <w:r w:rsidRPr="008D2BCA">
        <w:rPr>
          <w:rFonts w:ascii="Consolas" w:hAnsi="Consolas"/>
          <w:sz w:val="16"/>
          <w:szCs w:val="16"/>
        </w:rPr>
        <w:t xml:space="preserve">    function </w:t>
      </w:r>
      <w:proofErr w:type="spellStart"/>
      <w:proofErr w:type="gramStart"/>
      <w:r w:rsidRPr="008D2BCA">
        <w:rPr>
          <w:rFonts w:ascii="Consolas" w:hAnsi="Consolas"/>
          <w:sz w:val="16"/>
          <w:szCs w:val="16"/>
        </w:rPr>
        <w:t>validCandidate</w:t>
      </w:r>
      <w:proofErr w:type="spellEnd"/>
      <w:r w:rsidRPr="008D2BCA">
        <w:rPr>
          <w:rFonts w:ascii="Consolas" w:hAnsi="Consolas"/>
          <w:sz w:val="16"/>
          <w:szCs w:val="16"/>
        </w:rPr>
        <w:t>(</w:t>
      </w:r>
      <w:proofErr w:type="gramEnd"/>
      <w:r w:rsidRPr="008D2BCA">
        <w:rPr>
          <w:rFonts w:ascii="Consolas" w:hAnsi="Consolas"/>
          <w:sz w:val="16"/>
          <w:szCs w:val="16"/>
        </w:rPr>
        <w:t>bytes32 candidate) view public returns (bool) {</w:t>
      </w:r>
    </w:p>
    <w:p w14:paraId="5C7E9B13" w14:textId="77777777" w:rsidR="008D2BCA" w:rsidRPr="008D2BCA" w:rsidRDefault="008D2BCA" w:rsidP="008D2BCA">
      <w:pPr>
        <w:shd w:val="clear" w:color="auto" w:fill="8EAADB" w:themeFill="accent1" w:themeFillTint="99"/>
        <w:ind w:left="-284" w:right="-210"/>
        <w:jc w:val="both"/>
        <w:rPr>
          <w:rFonts w:ascii="Consolas" w:hAnsi="Consolas"/>
          <w:sz w:val="16"/>
          <w:szCs w:val="16"/>
        </w:rPr>
      </w:pPr>
      <w:r w:rsidRPr="008D2BCA">
        <w:rPr>
          <w:rFonts w:ascii="Consolas" w:hAnsi="Consolas"/>
          <w:sz w:val="16"/>
          <w:szCs w:val="16"/>
        </w:rPr>
        <w:t xml:space="preserve">        </w:t>
      </w:r>
      <w:proofErr w:type="gramStart"/>
      <w:r w:rsidRPr="008D2BCA">
        <w:rPr>
          <w:rFonts w:ascii="Consolas" w:hAnsi="Consolas"/>
          <w:sz w:val="16"/>
          <w:szCs w:val="16"/>
        </w:rPr>
        <w:t>for(</w:t>
      </w:r>
      <w:proofErr w:type="spellStart"/>
      <w:proofErr w:type="gramEnd"/>
      <w:r w:rsidRPr="008D2BCA">
        <w:rPr>
          <w:rFonts w:ascii="Consolas" w:hAnsi="Consolas"/>
          <w:sz w:val="16"/>
          <w:szCs w:val="16"/>
        </w:rPr>
        <w:t>uint</w:t>
      </w:r>
      <w:proofErr w:type="spellEnd"/>
      <w:r w:rsidRPr="008D2BCA">
        <w:rPr>
          <w:rFonts w:ascii="Consolas" w:hAnsi="Consolas"/>
          <w:sz w:val="16"/>
          <w:szCs w:val="16"/>
        </w:rPr>
        <w:t xml:space="preserve"> </w:t>
      </w:r>
      <w:proofErr w:type="spellStart"/>
      <w:r w:rsidRPr="008D2BCA">
        <w:rPr>
          <w:rFonts w:ascii="Consolas" w:hAnsi="Consolas"/>
          <w:sz w:val="16"/>
          <w:szCs w:val="16"/>
        </w:rPr>
        <w:t>i</w:t>
      </w:r>
      <w:proofErr w:type="spellEnd"/>
      <w:r w:rsidRPr="008D2BCA">
        <w:rPr>
          <w:rFonts w:ascii="Consolas" w:hAnsi="Consolas"/>
          <w:sz w:val="16"/>
          <w:szCs w:val="16"/>
        </w:rPr>
        <w:t xml:space="preserve"> = 0; </w:t>
      </w:r>
      <w:proofErr w:type="spellStart"/>
      <w:r w:rsidRPr="008D2BCA">
        <w:rPr>
          <w:rFonts w:ascii="Consolas" w:hAnsi="Consolas"/>
          <w:sz w:val="16"/>
          <w:szCs w:val="16"/>
        </w:rPr>
        <w:t>i</w:t>
      </w:r>
      <w:proofErr w:type="spellEnd"/>
      <w:r w:rsidRPr="008D2BCA">
        <w:rPr>
          <w:rFonts w:ascii="Consolas" w:hAnsi="Consolas"/>
          <w:sz w:val="16"/>
          <w:szCs w:val="16"/>
        </w:rPr>
        <w:t xml:space="preserve"> &lt; </w:t>
      </w:r>
      <w:proofErr w:type="spellStart"/>
      <w:r w:rsidRPr="008D2BCA">
        <w:rPr>
          <w:rFonts w:ascii="Consolas" w:hAnsi="Consolas"/>
          <w:sz w:val="16"/>
          <w:szCs w:val="16"/>
        </w:rPr>
        <w:t>candidateList.length</w:t>
      </w:r>
      <w:proofErr w:type="spellEnd"/>
      <w:r w:rsidRPr="008D2BCA">
        <w:rPr>
          <w:rFonts w:ascii="Consolas" w:hAnsi="Consolas"/>
          <w:sz w:val="16"/>
          <w:szCs w:val="16"/>
        </w:rPr>
        <w:t xml:space="preserve">; </w:t>
      </w:r>
      <w:proofErr w:type="spellStart"/>
      <w:r w:rsidRPr="008D2BCA">
        <w:rPr>
          <w:rFonts w:ascii="Consolas" w:hAnsi="Consolas"/>
          <w:sz w:val="16"/>
          <w:szCs w:val="16"/>
        </w:rPr>
        <w:t>i</w:t>
      </w:r>
      <w:proofErr w:type="spellEnd"/>
      <w:r w:rsidRPr="008D2BCA">
        <w:rPr>
          <w:rFonts w:ascii="Consolas" w:hAnsi="Consolas"/>
          <w:sz w:val="16"/>
          <w:szCs w:val="16"/>
        </w:rPr>
        <w:t>++) {</w:t>
      </w:r>
    </w:p>
    <w:p w14:paraId="00101168" w14:textId="77777777" w:rsidR="008D2BCA" w:rsidRPr="008D2BCA" w:rsidRDefault="008D2BCA" w:rsidP="008D2BCA">
      <w:pPr>
        <w:shd w:val="clear" w:color="auto" w:fill="8EAADB" w:themeFill="accent1" w:themeFillTint="99"/>
        <w:ind w:left="-284" w:right="-210"/>
        <w:jc w:val="both"/>
        <w:rPr>
          <w:rFonts w:ascii="Consolas" w:hAnsi="Consolas"/>
          <w:sz w:val="16"/>
          <w:szCs w:val="16"/>
        </w:rPr>
      </w:pPr>
      <w:r w:rsidRPr="008D2BCA">
        <w:rPr>
          <w:rFonts w:ascii="Consolas" w:hAnsi="Consolas"/>
          <w:sz w:val="16"/>
          <w:szCs w:val="16"/>
        </w:rPr>
        <w:t xml:space="preserve">            if (</w:t>
      </w:r>
      <w:proofErr w:type="spellStart"/>
      <w:r w:rsidRPr="008D2BCA">
        <w:rPr>
          <w:rFonts w:ascii="Consolas" w:hAnsi="Consolas"/>
          <w:sz w:val="16"/>
          <w:szCs w:val="16"/>
        </w:rPr>
        <w:t>candidateList</w:t>
      </w:r>
      <w:proofErr w:type="spellEnd"/>
      <w:r w:rsidRPr="008D2BCA">
        <w:rPr>
          <w:rFonts w:ascii="Consolas" w:hAnsi="Consolas"/>
          <w:sz w:val="16"/>
          <w:szCs w:val="16"/>
        </w:rPr>
        <w:t>[</w:t>
      </w:r>
      <w:proofErr w:type="spellStart"/>
      <w:r w:rsidRPr="008D2BCA">
        <w:rPr>
          <w:rFonts w:ascii="Consolas" w:hAnsi="Consolas"/>
          <w:sz w:val="16"/>
          <w:szCs w:val="16"/>
        </w:rPr>
        <w:t>i</w:t>
      </w:r>
      <w:proofErr w:type="spellEnd"/>
      <w:r w:rsidRPr="008D2BCA">
        <w:rPr>
          <w:rFonts w:ascii="Consolas" w:hAnsi="Consolas"/>
          <w:sz w:val="16"/>
          <w:szCs w:val="16"/>
        </w:rPr>
        <w:t>] == candidate) {</w:t>
      </w:r>
    </w:p>
    <w:p w14:paraId="03786CAC" w14:textId="77777777" w:rsidR="008D2BCA" w:rsidRPr="008D2BCA" w:rsidRDefault="008D2BCA" w:rsidP="008D2BCA">
      <w:pPr>
        <w:shd w:val="clear" w:color="auto" w:fill="8EAADB" w:themeFill="accent1" w:themeFillTint="99"/>
        <w:ind w:left="-284" w:right="-210"/>
        <w:jc w:val="both"/>
        <w:rPr>
          <w:rFonts w:ascii="Consolas" w:hAnsi="Consolas"/>
          <w:sz w:val="16"/>
          <w:szCs w:val="16"/>
        </w:rPr>
      </w:pPr>
      <w:r w:rsidRPr="008D2BCA">
        <w:rPr>
          <w:rFonts w:ascii="Consolas" w:hAnsi="Consolas"/>
          <w:sz w:val="16"/>
          <w:szCs w:val="16"/>
        </w:rPr>
        <w:t xml:space="preserve">                return true;</w:t>
      </w:r>
    </w:p>
    <w:p w14:paraId="3DEDA434" w14:textId="77777777" w:rsidR="008D2BCA" w:rsidRPr="008D2BCA" w:rsidRDefault="008D2BCA" w:rsidP="008D2BCA">
      <w:pPr>
        <w:shd w:val="clear" w:color="auto" w:fill="8EAADB" w:themeFill="accent1" w:themeFillTint="99"/>
        <w:ind w:left="-284" w:right="-210"/>
        <w:jc w:val="both"/>
        <w:rPr>
          <w:rFonts w:ascii="Consolas" w:hAnsi="Consolas"/>
          <w:sz w:val="16"/>
          <w:szCs w:val="16"/>
        </w:rPr>
      </w:pPr>
      <w:r w:rsidRPr="008D2BCA">
        <w:rPr>
          <w:rFonts w:ascii="Consolas" w:hAnsi="Consolas"/>
          <w:sz w:val="16"/>
          <w:szCs w:val="16"/>
        </w:rPr>
        <w:t xml:space="preserve">            }</w:t>
      </w:r>
    </w:p>
    <w:p w14:paraId="60C13C58" w14:textId="77777777" w:rsidR="008D2BCA" w:rsidRPr="008D2BCA" w:rsidRDefault="008D2BCA" w:rsidP="008D2BCA">
      <w:pPr>
        <w:shd w:val="clear" w:color="auto" w:fill="8EAADB" w:themeFill="accent1" w:themeFillTint="99"/>
        <w:ind w:left="-284" w:right="-210"/>
        <w:jc w:val="both"/>
        <w:rPr>
          <w:rFonts w:ascii="Consolas" w:hAnsi="Consolas"/>
          <w:sz w:val="16"/>
          <w:szCs w:val="16"/>
        </w:rPr>
      </w:pPr>
      <w:r w:rsidRPr="008D2BCA">
        <w:rPr>
          <w:rFonts w:ascii="Consolas" w:hAnsi="Consolas"/>
          <w:sz w:val="16"/>
          <w:szCs w:val="16"/>
        </w:rPr>
        <w:t xml:space="preserve">        }</w:t>
      </w:r>
    </w:p>
    <w:p w14:paraId="7034E158" w14:textId="77777777" w:rsidR="008D2BCA" w:rsidRPr="008D2BCA" w:rsidRDefault="008D2BCA" w:rsidP="008D2BCA">
      <w:pPr>
        <w:shd w:val="clear" w:color="auto" w:fill="8EAADB" w:themeFill="accent1" w:themeFillTint="99"/>
        <w:ind w:left="-284" w:right="-210"/>
        <w:jc w:val="both"/>
        <w:rPr>
          <w:rFonts w:ascii="Consolas" w:hAnsi="Consolas"/>
          <w:sz w:val="16"/>
          <w:szCs w:val="16"/>
        </w:rPr>
      </w:pPr>
      <w:r w:rsidRPr="008D2BCA">
        <w:rPr>
          <w:rFonts w:ascii="Consolas" w:hAnsi="Consolas"/>
          <w:sz w:val="16"/>
          <w:szCs w:val="16"/>
        </w:rPr>
        <w:t xml:space="preserve">        return false;</w:t>
      </w:r>
    </w:p>
    <w:p w14:paraId="37B5E3F5" w14:textId="77777777" w:rsidR="008D2BCA" w:rsidRPr="008D2BCA" w:rsidRDefault="008D2BCA" w:rsidP="008D2BCA">
      <w:pPr>
        <w:shd w:val="clear" w:color="auto" w:fill="8EAADB" w:themeFill="accent1" w:themeFillTint="99"/>
        <w:ind w:left="-284" w:right="-210"/>
        <w:jc w:val="both"/>
        <w:rPr>
          <w:rFonts w:ascii="Consolas" w:hAnsi="Consolas"/>
          <w:sz w:val="16"/>
          <w:szCs w:val="16"/>
        </w:rPr>
      </w:pPr>
      <w:r w:rsidRPr="008D2BCA">
        <w:rPr>
          <w:rFonts w:ascii="Consolas" w:hAnsi="Consolas"/>
          <w:sz w:val="16"/>
          <w:szCs w:val="16"/>
        </w:rPr>
        <w:t xml:space="preserve">    }</w:t>
      </w:r>
    </w:p>
    <w:p w14:paraId="57F6F290" w14:textId="77777777" w:rsidR="008D2BCA" w:rsidRPr="008D2BCA" w:rsidRDefault="008D2BCA" w:rsidP="008D2BCA">
      <w:pPr>
        <w:shd w:val="clear" w:color="auto" w:fill="8EAADB" w:themeFill="accent1" w:themeFillTint="99"/>
        <w:ind w:left="-284" w:right="-210"/>
        <w:jc w:val="both"/>
        <w:rPr>
          <w:rFonts w:ascii="Consolas" w:hAnsi="Consolas"/>
          <w:sz w:val="16"/>
          <w:szCs w:val="16"/>
        </w:rPr>
      </w:pPr>
      <w:r w:rsidRPr="008D2BCA">
        <w:rPr>
          <w:rFonts w:ascii="Consolas" w:hAnsi="Consolas"/>
          <w:sz w:val="16"/>
          <w:szCs w:val="16"/>
        </w:rPr>
        <w:t xml:space="preserve">    function </w:t>
      </w:r>
      <w:proofErr w:type="spellStart"/>
      <w:proofErr w:type="gramStart"/>
      <w:r w:rsidRPr="008D2BCA">
        <w:rPr>
          <w:rFonts w:ascii="Consolas" w:hAnsi="Consolas"/>
          <w:sz w:val="16"/>
          <w:szCs w:val="16"/>
        </w:rPr>
        <w:t>getVotes</w:t>
      </w:r>
      <w:proofErr w:type="spellEnd"/>
      <w:r w:rsidRPr="008D2BCA">
        <w:rPr>
          <w:rFonts w:ascii="Consolas" w:hAnsi="Consolas"/>
          <w:sz w:val="16"/>
          <w:szCs w:val="16"/>
        </w:rPr>
        <w:t>(</w:t>
      </w:r>
      <w:proofErr w:type="gramEnd"/>
      <w:r w:rsidRPr="008D2BCA">
        <w:rPr>
          <w:rFonts w:ascii="Consolas" w:hAnsi="Consolas"/>
          <w:sz w:val="16"/>
          <w:szCs w:val="16"/>
        </w:rPr>
        <w:t>bytes32 candidate) view public returns (</w:t>
      </w:r>
      <w:proofErr w:type="spellStart"/>
      <w:r w:rsidRPr="008D2BCA">
        <w:rPr>
          <w:rFonts w:ascii="Consolas" w:hAnsi="Consolas"/>
          <w:sz w:val="16"/>
          <w:szCs w:val="16"/>
        </w:rPr>
        <w:t>uint</w:t>
      </w:r>
      <w:proofErr w:type="spellEnd"/>
      <w:r w:rsidRPr="008D2BCA">
        <w:rPr>
          <w:rFonts w:ascii="Consolas" w:hAnsi="Consolas"/>
          <w:sz w:val="16"/>
          <w:szCs w:val="16"/>
        </w:rPr>
        <w:t>) {</w:t>
      </w:r>
    </w:p>
    <w:p w14:paraId="37C45FDF" w14:textId="77777777" w:rsidR="008D2BCA" w:rsidRPr="008D2BCA" w:rsidRDefault="008D2BCA" w:rsidP="008D2BCA">
      <w:pPr>
        <w:shd w:val="clear" w:color="auto" w:fill="8EAADB" w:themeFill="accent1" w:themeFillTint="99"/>
        <w:ind w:left="-284" w:right="-210"/>
        <w:jc w:val="both"/>
        <w:rPr>
          <w:rFonts w:ascii="Consolas" w:hAnsi="Consolas"/>
          <w:sz w:val="16"/>
          <w:szCs w:val="16"/>
        </w:rPr>
      </w:pPr>
      <w:r w:rsidRPr="008D2BCA">
        <w:rPr>
          <w:rFonts w:ascii="Consolas" w:hAnsi="Consolas"/>
          <w:sz w:val="16"/>
          <w:szCs w:val="16"/>
        </w:rPr>
        <w:t xml:space="preserve">        require(</w:t>
      </w:r>
      <w:proofErr w:type="spellStart"/>
      <w:r w:rsidRPr="008D2BCA">
        <w:rPr>
          <w:rFonts w:ascii="Consolas" w:hAnsi="Consolas"/>
          <w:sz w:val="16"/>
          <w:szCs w:val="16"/>
        </w:rPr>
        <w:t>validCandidate</w:t>
      </w:r>
      <w:proofErr w:type="spellEnd"/>
      <w:r w:rsidRPr="008D2BCA">
        <w:rPr>
          <w:rFonts w:ascii="Consolas" w:hAnsi="Consolas"/>
          <w:sz w:val="16"/>
          <w:szCs w:val="16"/>
        </w:rPr>
        <w:t>(candidate), "Not a valid candidate.");</w:t>
      </w:r>
    </w:p>
    <w:p w14:paraId="039EB486" w14:textId="77777777" w:rsidR="008D2BCA" w:rsidRPr="008D2BCA" w:rsidRDefault="008D2BCA" w:rsidP="008D2BCA">
      <w:pPr>
        <w:shd w:val="clear" w:color="auto" w:fill="8EAADB" w:themeFill="accent1" w:themeFillTint="99"/>
        <w:ind w:left="-284" w:right="-210"/>
        <w:jc w:val="both"/>
        <w:rPr>
          <w:rFonts w:ascii="Consolas" w:hAnsi="Consolas"/>
          <w:sz w:val="16"/>
          <w:szCs w:val="16"/>
        </w:rPr>
      </w:pPr>
      <w:r w:rsidRPr="008D2BCA">
        <w:rPr>
          <w:rFonts w:ascii="Consolas" w:hAnsi="Consolas"/>
          <w:sz w:val="16"/>
          <w:szCs w:val="16"/>
        </w:rPr>
        <w:t xml:space="preserve">        return votes[candidate];</w:t>
      </w:r>
    </w:p>
    <w:p w14:paraId="7A80293B" w14:textId="77777777" w:rsidR="008D2BCA" w:rsidRPr="008D2BCA" w:rsidRDefault="008D2BCA" w:rsidP="008D2BCA">
      <w:pPr>
        <w:shd w:val="clear" w:color="auto" w:fill="8EAADB" w:themeFill="accent1" w:themeFillTint="99"/>
        <w:ind w:left="-284" w:right="-210"/>
        <w:jc w:val="both"/>
        <w:rPr>
          <w:rFonts w:ascii="Consolas" w:hAnsi="Consolas"/>
          <w:sz w:val="16"/>
          <w:szCs w:val="16"/>
        </w:rPr>
      </w:pPr>
      <w:r w:rsidRPr="008D2BCA">
        <w:rPr>
          <w:rFonts w:ascii="Consolas" w:hAnsi="Consolas"/>
          <w:sz w:val="16"/>
          <w:szCs w:val="16"/>
        </w:rPr>
        <w:t xml:space="preserve">    }</w:t>
      </w:r>
    </w:p>
    <w:p w14:paraId="21BAB140" w14:textId="77777777" w:rsidR="008D2BCA" w:rsidRPr="008D2BCA" w:rsidRDefault="008D2BCA" w:rsidP="008D2BCA">
      <w:pPr>
        <w:shd w:val="clear" w:color="auto" w:fill="8EAADB" w:themeFill="accent1" w:themeFillTint="99"/>
        <w:ind w:left="-284" w:right="-210"/>
        <w:jc w:val="both"/>
        <w:rPr>
          <w:rFonts w:ascii="Consolas" w:hAnsi="Consolas"/>
          <w:sz w:val="16"/>
          <w:szCs w:val="16"/>
        </w:rPr>
      </w:pPr>
      <w:r w:rsidRPr="008D2BCA">
        <w:rPr>
          <w:rFonts w:ascii="Consolas" w:hAnsi="Consolas"/>
          <w:sz w:val="16"/>
          <w:szCs w:val="16"/>
        </w:rPr>
        <w:t>}</w:t>
      </w:r>
    </w:p>
    <w:p w14:paraId="122E9E9F" w14:textId="77777777" w:rsidR="008D2BCA" w:rsidRPr="008D2BCA" w:rsidRDefault="008D2BCA" w:rsidP="008D2BCA">
      <w:pPr>
        <w:shd w:val="clear" w:color="auto" w:fill="8EAADB" w:themeFill="accent1" w:themeFillTint="99"/>
        <w:spacing w:after="0"/>
        <w:ind w:left="-284" w:right="-210"/>
        <w:jc w:val="both"/>
        <w:rPr>
          <w:rFonts w:ascii="Consolas" w:hAnsi="Consolas"/>
          <w:b/>
          <w:bCs/>
          <w:sz w:val="16"/>
          <w:szCs w:val="16"/>
        </w:rPr>
      </w:pPr>
      <w:r w:rsidRPr="008D2BCA">
        <w:rPr>
          <w:rFonts w:ascii="Consolas" w:hAnsi="Consolas"/>
          <w:b/>
          <w:bCs/>
          <w:sz w:val="16"/>
          <w:szCs w:val="16"/>
        </w:rPr>
        <w:t>Hyperledger Fabric Public Records Management</w:t>
      </w:r>
    </w:p>
    <w:p w14:paraId="21880059"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p>
    <w:p w14:paraId="79820DDA"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package main</w:t>
      </w:r>
    </w:p>
    <w:p w14:paraId="0D5A54E4"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p>
    <w:p w14:paraId="5D77697F"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import (</w:t>
      </w:r>
    </w:p>
    <w:p w14:paraId="49170F98"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w:t>
      </w:r>
      <w:proofErr w:type="spellStart"/>
      <w:r w:rsidRPr="008D2BCA">
        <w:rPr>
          <w:rFonts w:ascii="Consolas" w:hAnsi="Consolas"/>
          <w:sz w:val="16"/>
          <w:szCs w:val="16"/>
        </w:rPr>
        <w:t>fmt</w:t>
      </w:r>
      <w:proofErr w:type="spellEnd"/>
      <w:r w:rsidRPr="008D2BCA">
        <w:rPr>
          <w:rFonts w:ascii="Consolas" w:hAnsi="Consolas"/>
          <w:sz w:val="16"/>
          <w:szCs w:val="16"/>
        </w:rPr>
        <w:t>"</w:t>
      </w:r>
    </w:p>
    <w:p w14:paraId="14BE079F"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"github.com/</w:t>
      </w:r>
      <w:proofErr w:type="spellStart"/>
      <w:r w:rsidRPr="008D2BCA">
        <w:rPr>
          <w:rFonts w:ascii="Consolas" w:hAnsi="Consolas"/>
          <w:sz w:val="16"/>
          <w:szCs w:val="16"/>
        </w:rPr>
        <w:t>hyperledger</w:t>
      </w:r>
      <w:proofErr w:type="spellEnd"/>
      <w:r w:rsidRPr="008D2BCA">
        <w:rPr>
          <w:rFonts w:ascii="Consolas" w:hAnsi="Consolas"/>
          <w:sz w:val="16"/>
          <w:szCs w:val="16"/>
        </w:rPr>
        <w:t>/fabric-contract-</w:t>
      </w:r>
      <w:proofErr w:type="spellStart"/>
      <w:r w:rsidRPr="008D2BCA">
        <w:rPr>
          <w:rFonts w:ascii="Consolas" w:hAnsi="Consolas"/>
          <w:sz w:val="16"/>
          <w:szCs w:val="16"/>
        </w:rPr>
        <w:t>api</w:t>
      </w:r>
      <w:proofErr w:type="spellEnd"/>
      <w:r w:rsidRPr="008D2BCA">
        <w:rPr>
          <w:rFonts w:ascii="Consolas" w:hAnsi="Consolas"/>
          <w:sz w:val="16"/>
          <w:szCs w:val="16"/>
        </w:rPr>
        <w:t>-go/</w:t>
      </w:r>
      <w:proofErr w:type="spellStart"/>
      <w:r w:rsidRPr="008D2BCA">
        <w:rPr>
          <w:rFonts w:ascii="Consolas" w:hAnsi="Consolas"/>
          <w:sz w:val="16"/>
          <w:szCs w:val="16"/>
        </w:rPr>
        <w:t>contractapi</w:t>
      </w:r>
      <w:proofErr w:type="spellEnd"/>
      <w:r w:rsidRPr="008D2BCA">
        <w:rPr>
          <w:rFonts w:ascii="Consolas" w:hAnsi="Consolas"/>
          <w:sz w:val="16"/>
          <w:szCs w:val="16"/>
        </w:rPr>
        <w:t>"</w:t>
      </w:r>
    </w:p>
    <w:p w14:paraId="59372A97"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w:t>
      </w:r>
    </w:p>
    <w:p w14:paraId="3469B5CD"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p>
    <w:p w14:paraId="5670563C"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type </w:t>
      </w:r>
      <w:proofErr w:type="spellStart"/>
      <w:r w:rsidRPr="008D2BCA">
        <w:rPr>
          <w:rFonts w:ascii="Consolas" w:hAnsi="Consolas"/>
          <w:sz w:val="16"/>
          <w:szCs w:val="16"/>
        </w:rPr>
        <w:t>PublicRecordSystem</w:t>
      </w:r>
      <w:proofErr w:type="spellEnd"/>
      <w:r w:rsidRPr="008D2BCA">
        <w:rPr>
          <w:rFonts w:ascii="Consolas" w:hAnsi="Consolas"/>
          <w:sz w:val="16"/>
          <w:szCs w:val="16"/>
        </w:rPr>
        <w:t xml:space="preserve"> </w:t>
      </w:r>
      <w:proofErr w:type="spellStart"/>
      <w:r w:rsidRPr="008D2BCA">
        <w:rPr>
          <w:rFonts w:ascii="Consolas" w:hAnsi="Consolas"/>
          <w:sz w:val="16"/>
          <w:szCs w:val="16"/>
        </w:rPr>
        <w:t>struct</w:t>
      </w:r>
      <w:proofErr w:type="spellEnd"/>
      <w:r w:rsidRPr="008D2BCA">
        <w:rPr>
          <w:rFonts w:ascii="Consolas" w:hAnsi="Consolas"/>
          <w:sz w:val="16"/>
          <w:szCs w:val="16"/>
        </w:rPr>
        <w:t xml:space="preserve"> {</w:t>
      </w:r>
    </w:p>
    <w:p w14:paraId="2EA910B1"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w:t>
      </w:r>
      <w:proofErr w:type="spellStart"/>
      <w:proofErr w:type="gramStart"/>
      <w:r w:rsidRPr="008D2BCA">
        <w:rPr>
          <w:rFonts w:ascii="Consolas" w:hAnsi="Consolas"/>
          <w:sz w:val="16"/>
          <w:szCs w:val="16"/>
        </w:rPr>
        <w:t>contractapi.Contract</w:t>
      </w:r>
      <w:proofErr w:type="spellEnd"/>
      <w:proofErr w:type="gramEnd"/>
    </w:p>
    <w:p w14:paraId="26F2286D"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w:t>
      </w:r>
    </w:p>
    <w:p w14:paraId="33059412"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p>
    <w:p w14:paraId="780E5266"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type Record struct {</w:t>
      </w:r>
    </w:p>
    <w:p w14:paraId="587C076B"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ID    string `</w:t>
      </w:r>
      <w:proofErr w:type="spellStart"/>
      <w:r w:rsidRPr="008D2BCA">
        <w:rPr>
          <w:rFonts w:ascii="Consolas" w:hAnsi="Consolas"/>
          <w:sz w:val="16"/>
          <w:szCs w:val="16"/>
        </w:rPr>
        <w:t>json</w:t>
      </w:r>
      <w:proofErr w:type="spellEnd"/>
      <w:r w:rsidRPr="008D2BCA">
        <w:rPr>
          <w:rFonts w:ascii="Consolas" w:hAnsi="Consolas"/>
          <w:sz w:val="16"/>
          <w:szCs w:val="16"/>
        </w:rPr>
        <w:t>:"id"`</w:t>
      </w:r>
    </w:p>
    <w:p w14:paraId="29357129"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w:t>
      </w:r>
      <w:proofErr w:type="gramStart"/>
      <w:r w:rsidRPr="008D2BCA">
        <w:rPr>
          <w:rFonts w:ascii="Consolas" w:hAnsi="Consolas"/>
          <w:sz w:val="16"/>
          <w:szCs w:val="16"/>
        </w:rPr>
        <w:t>Data  string</w:t>
      </w:r>
      <w:proofErr w:type="gramEnd"/>
      <w:r w:rsidRPr="008D2BCA">
        <w:rPr>
          <w:rFonts w:ascii="Consolas" w:hAnsi="Consolas"/>
          <w:sz w:val="16"/>
          <w:szCs w:val="16"/>
        </w:rPr>
        <w:t xml:space="preserve"> `</w:t>
      </w:r>
      <w:proofErr w:type="spellStart"/>
      <w:r w:rsidRPr="008D2BCA">
        <w:rPr>
          <w:rFonts w:ascii="Consolas" w:hAnsi="Consolas"/>
          <w:sz w:val="16"/>
          <w:szCs w:val="16"/>
        </w:rPr>
        <w:t>json</w:t>
      </w:r>
      <w:proofErr w:type="spellEnd"/>
      <w:r w:rsidRPr="008D2BCA">
        <w:rPr>
          <w:rFonts w:ascii="Consolas" w:hAnsi="Consolas"/>
          <w:sz w:val="16"/>
          <w:szCs w:val="16"/>
        </w:rPr>
        <w:t>:"data"`</w:t>
      </w:r>
    </w:p>
    <w:p w14:paraId="0242EAD8"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w:t>
      </w:r>
    </w:p>
    <w:p w14:paraId="5C3815BE"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p>
    <w:p w14:paraId="6EA6F97B"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proofErr w:type="spellStart"/>
      <w:r w:rsidRPr="008D2BCA">
        <w:rPr>
          <w:rFonts w:ascii="Consolas" w:hAnsi="Consolas"/>
          <w:sz w:val="16"/>
          <w:szCs w:val="16"/>
        </w:rPr>
        <w:t>func</w:t>
      </w:r>
      <w:proofErr w:type="spellEnd"/>
      <w:r w:rsidRPr="008D2BCA">
        <w:rPr>
          <w:rFonts w:ascii="Consolas" w:hAnsi="Consolas"/>
          <w:sz w:val="16"/>
          <w:szCs w:val="16"/>
        </w:rPr>
        <w:t xml:space="preserve"> (s *</w:t>
      </w:r>
      <w:proofErr w:type="spellStart"/>
      <w:r w:rsidRPr="008D2BCA">
        <w:rPr>
          <w:rFonts w:ascii="Consolas" w:hAnsi="Consolas"/>
          <w:sz w:val="16"/>
          <w:szCs w:val="16"/>
        </w:rPr>
        <w:t>PublicRecordSystem</w:t>
      </w:r>
      <w:proofErr w:type="spellEnd"/>
      <w:r w:rsidRPr="008D2BCA">
        <w:rPr>
          <w:rFonts w:ascii="Consolas" w:hAnsi="Consolas"/>
          <w:sz w:val="16"/>
          <w:szCs w:val="16"/>
        </w:rPr>
        <w:t xml:space="preserve">) </w:t>
      </w:r>
      <w:proofErr w:type="spellStart"/>
      <w:proofErr w:type="gramStart"/>
      <w:r w:rsidRPr="008D2BCA">
        <w:rPr>
          <w:rFonts w:ascii="Consolas" w:hAnsi="Consolas"/>
          <w:sz w:val="16"/>
          <w:szCs w:val="16"/>
        </w:rPr>
        <w:t>CreateRecord</w:t>
      </w:r>
      <w:proofErr w:type="spellEnd"/>
      <w:r w:rsidRPr="008D2BCA">
        <w:rPr>
          <w:rFonts w:ascii="Consolas" w:hAnsi="Consolas"/>
          <w:sz w:val="16"/>
          <w:szCs w:val="16"/>
        </w:rPr>
        <w:t>(</w:t>
      </w:r>
      <w:proofErr w:type="spellStart"/>
      <w:proofErr w:type="gramEnd"/>
      <w:r w:rsidRPr="008D2BCA">
        <w:rPr>
          <w:rFonts w:ascii="Consolas" w:hAnsi="Consolas"/>
          <w:sz w:val="16"/>
          <w:szCs w:val="16"/>
        </w:rPr>
        <w:t>ctx</w:t>
      </w:r>
      <w:proofErr w:type="spellEnd"/>
      <w:r w:rsidRPr="008D2BCA">
        <w:rPr>
          <w:rFonts w:ascii="Consolas" w:hAnsi="Consolas"/>
          <w:sz w:val="16"/>
          <w:szCs w:val="16"/>
        </w:rPr>
        <w:t xml:space="preserve"> </w:t>
      </w:r>
      <w:proofErr w:type="spellStart"/>
      <w:r w:rsidRPr="008D2BCA">
        <w:rPr>
          <w:rFonts w:ascii="Consolas" w:hAnsi="Consolas"/>
          <w:sz w:val="16"/>
          <w:szCs w:val="16"/>
        </w:rPr>
        <w:t>contractapi.TransactionContextInterface</w:t>
      </w:r>
      <w:proofErr w:type="spellEnd"/>
      <w:r w:rsidRPr="008D2BCA">
        <w:rPr>
          <w:rFonts w:ascii="Consolas" w:hAnsi="Consolas"/>
          <w:sz w:val="16"/>
          <w:szCs w:val="16"/>
        </w:rPr>
        <w:t xml:space="preserve">, </w:t>
      </w:r>
      <w:proofErr w:type="spellStart"/>
      <w:r w:rsidRPr="008D2BCA">
        <w:rPr>
          <w:rFonts w:ascii="Consolas" w:hAnsi="Consolas"/>
          <w:sz w:val="16"/>
          <w:szCs w:val="16"/>
        </w:rPr>
        <w:t>recordID</w:t>
      </w:r>
      <w:proofErr w:type="spellEnd"/>
      <w:r w:rsidRPr="008D2BCA">
        <w:rPr>
          <w:rFonts w:ascii="Consolas" w:hAnsi="Consolas"/>
          <w:sz w:val="16"/>
          <w:szCs w:val="16"/>
        </w:rPr>
        <w:t xml:space="preserve"> string, data string) error {</w:t>
      </w:r>
    </w:p>
    <w:p w14:paraId="16BDE443"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w:t>
      </w:r>
      <w:proofErr w:type="gramStart"/>
      <w:r w:rsidRPr="008D2BCA">
        <w:rPr>
          <w:rFonts w:ascii="Consolas" w:hAnsi="Consolas"/>
          <w:sz w:val="16"/>
          <w:szCs w:val="16"/>
        </w:rPr>
        <w:t>record :</w:t>
      </w:r>
      <w:proofErr w:type="gramEnd"/>
      <w:r w:rsidRPr="008D2BCA">
        <w:rPr>
          <w:rFonts w:ascii="Consolas" w:hAnsi="Consolas"/>
          <w:sz w:val="16"/>
          <w:szCs w:val="16"/>
        </w:rPr>
        <w:t>= Record{</w:t>
      </w:r>
    </w:p>
    <w:p w14:paraId="0DEAAC7E"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ID:   </w:t>
      </w:r>
      <w:proofErr w:type="spellStart"/>
      <w:r w:rsidRPr="008D2BCA">
        <w:rPr>
          <w:rFonts w:ascii="Consolas" w:hAnsi="Consolas"/>
          <w:sz w:val="16"/>
          <w:szCs w:val="16"/>
        </w:rPr>
        <w:t>recordID</w:t>
      </w:r>
      <w:proofErr w:type="spellEnd"/>
      <w:r w:rsidRPr="008D2BCA">
        <w:rPr>
          <w:rFonts w:ascii="Consolas" w:hAnsi="Consolas"/>
          <w:sz w:val="16"/>
          <w:szCs w:val="16"/>
        </w:rPr>
        <w:t>,</w:t>
      </w:r>
    </w:p>
    <w:p w14:paraId="7EE8228E"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Data: data,</w:t>
      </w:r>
    </w:p>
    <w:p w14:paraId="2A82980D"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w:t>
      </w:r>
    </w:p>
    <w:p w14:paraId="6F0FE4F0"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w:t>
      </w:r>
      <w:proofErr w:type="spellStart"/>
      <w:r w:rsidRPr="008D2BCA">
        <w:rPr>
          <w:rFonts w:ascii="Consolas" w:hAnsi="Consolas"/>
          <w:sz w:val="16"/>
          <w:szCs w:val="16"/>
        </w:rPr>
        <w:t>recordJSON</w:t>
      </w:r>
      <w:proofErr w:type="spellEnd"/>
      <w:r w:rsidRPr="008D2BCA">
        <w:rPr>
          <w:rFonts w:ascii="Consolas" w:hAnsi="Consolas"/>
          <w:sz w:val="16"/>
          <w:szCs w:val="16"/>
        </w:rPr>
        <w:t xml:space="preserve">, </w:t>
      </w:r>
      <w:proofErr w:type="gramStart"/>
      <w:r w:rsidRPr="008D2BCA">
        <w:rPr>
          <w:rFonts w:ascii="Consolas" w:hAnsi="Consolas"/>
          <w:sz w:val="16"/>
          <w:szCs w:val="16"/>
        </w:rPr>
        <w:t>err :</w:t>
      </w:r>
      <w:proofErr w:type="gramEnd"/>
      <w:r w:rsidRPr="008D2BCA">
        <w:rPr>
          <w:rFonts w:ascii="Consolas" w:hAnsi="Consolas"/>
          <w:sz w:val="16"/>
          <w:szCs w:val="16"/>
        </w:rPr>
        <w:t xml:space="preserve">= </w:t>
      </w:r>
      <w:proofErr w:type="spellStart"/>
      <w:r w:rsidRPr="008D2BCA">
        <w:rPr>
          <w:rFonts w:ascii="Consolas" w:hAnsi="Consolas"/>
          <w:sz w:val="16"/>
          <w:szCs w:val="16"/>
        </w:rPr>
        <w:t>json.Marshal</w:t>
      </w:r>
      <w:proofErr w:type="spellEnd"/>
      <w:r w:rsidRPr="008D2BCA">
        <w:rPr>
          <w:rFonts w:ascii="Consolas" w:hAnsi="Consolas"/>
          <w:sz w:val="16"/>
          <w:szCs w:val="16"/>
        </w:rPr>
        <w:t>(record)</w:t>
      </w:r>
    </w:p>
    <w:p w14:paraId="4FCED08F"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lastRenderedPageBreak/>
        <w:t xml:space="preserve">    if </w:t>
      </w:r>
      <w:proofErr w:type="gramStart"/>
      <w:r w:rsidRPr="008D2BCA">
        <w:rPr>
          <w:rFonts w:ascii="Consolas" w:hAnsi="Consolas"/>
          <w:sz w:val="16"/>
          <w:szCs w:val="16"/>
        </w:rPr>
        <w:t>err !</w:t>
      </w:r>
      <w:proofErr w:type="gramEnd"/>
      <w:r w:rsidRPr="008D2BCA">
        <w:rPr>
          <w:rFonts w:ascii="Consolas" w:hAnsi="Consolas"/>
          <w:sz w:val="16"/>
          <w:szCs w:val="16"/>
        </w:rPr>
        <w:t>= nil {</w:t>
      </w:r>
    </w:p>
    <w:p w14:paraId="4C23E413"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return err</w:t>
      </w:r>
    </w:p>
    <w:p w14:paraId="17F19CD9"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w:t>
      </w:r>
    </w:p>
    <w:p w14:paraId="2B1AF28C"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return </w:t>
      </w:r>
      <w:proofErr w:type="spellStart"/>
      <w:proofErr w:type="gramStart"/>
      <w:r w:rsidRPr="008D2BCA">
        <w:rPr>
          <w:rFonts w:ascii="Consolas" w:hAnsi="Consolas"/>
          <w:sz w:val="16"/>
          <w:szCs w:val="16"/>
        </w:rPr>
        <w:t>ctx.GetStub</w:t>
      </w:r>
      <w:proofErr w:type="spellEnd"/>
      <w:proofErr w:type="gramEnd"/>
      <w:r w:rsidRPr="008D2BCA">
        <w:rPr>
          <w:rFonts w:ascii="Consolas" w:hAnsi="Consolas"/>
          <w:sz w:val="16"/>
          <w:szCs w:val="16"/>
        </w:rPr>
        <w:t>().</w:t>
      </w:r>
      <w:proofErr w:type="spellStart"/>
      <w:r w:rsidRPr="008D2BCA">
        <w:rPr>
          <w:rFonts w:ascii="Consolas" w:hAnsi="Consolas"/>
          <w:sz w:val="16"/>
          <w:szCs w:val="16"/>
        </w:rPr>
        <w:t>PutState</w:t>
      </w:r>
      <w:proofErr w:type="spellEnd"/>
      <w:r w:rsidRPr="008D2BCA">
        <w:rPr>
          <w:rFonts w:ascii="Consolas" w:hAnsi="Consolas"/>
          <w:sz w:val="16"/>
          <w:szCs w:val="16"/>
        </w:rPr>
        <w:t>(</w:t>
      </w:r>
      <w:proofErr w:type="spellStart"/>
      <w:r w:rsidRPr="008D2BCA">
        <w:rPr>
          <w:rFonts w:ascii="Consolas" w:hAnsi="Consolas"/>
          <w:sz w:val="16"/>
          <w:szCs w:val="16"/>
        </w:rPr>
        <w:t>recordID</w:t>
      </w:r>
      <w:proofErr w:type="spellEnd"/>
      <w:r w:rsidRPr="008D2BCA">
        <w:rPr>
          <w:rFonts w:ascii="Consolas" w:hAnsi="Consolas"/>
          <w:sz w:val="16"/>
          <w:szCs w:val="16"/>
        </w:rPr>
        <w:t xml:space="preserve">, </w:t>
      </w:r>
      <w:proofErr w:type="spellStart"/>
      <w:r w:rsidRPr="008D2BCA">
        <w:rPr>
          <w:rFonts w:ascii="Consolas" w:hAnsi="Consolas"/>
          <w:sz w:val="16"/>
          <w:szCs w:val="16"/>
        </w:rPr>
        <w:t>recordJSON</w:t>
      </w:r>
      <w:proofErr w:type="spellEnd"/>
      <w:r w:rsidRPr="008D2BCA">
        <w:rPr>
          <w:rFonts w:ascii="Consolas" w:hAnsi="Consolas"/>
          <w:sz w:val="16"/>
          <w:szCs w:val="16"/>
        </w:rPr>
        <w:t>)</w:t>
      </w:r>
    </w:p>
    <w:p w14:paraId="43D7A3CD"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w:t>
      </w:r>
    </w:p>
    <w:p w14:paraId="42B3B921"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p>
    <w:p w14:paraId="03D1EFAC"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proofErr w:type="spellStart"/>
      <w:r w:rsidRPr="008D2BCA">
        <w:rPr>
          <w:rFonts w:ascii="Consolas" w:hAnsi="Consolas"/>
          <w:sz w:val="16"/>
          <w:szCs w:val="16"/>
        </w:rPr>
        <w:t>func</w:t>
      </w:r>
      <w:proofErr w:type="spellEnd"/>
      <w:r w:rsidRPr="008D2BCA">
        <w:rPr>
          <w:rFonts w:ascii="Consolas" w:hAnsi="Consolas"/>
          <w:sz w:val="16"/>
          <w:szCs w:val="16"/>
        </w:rPr>
        <w:t xml:space="preserve"> (s *</w:t>
      </w:r>
      <w:proofErr w:type="spellStart"/>
      <w:r w:rsidRPr="008D2BCA">
        <w:rPr>
          <w:rFonts w:ascii="Consolas" w:hAnsi="Consolas"/>
          <w:sz w:val="16"/>
          <w:szCs w:val="16"/>
        </w:rPr>
        <w:t>PublicRecordSystem</w:t>
      </w:r>
      <w:proofErr w:type="spellEnd"/>
      <w:r w:rsidRPr="008D2BCA">
        <w:rPr>
          <w:rFonts w:ascii="Consolas" w:hAnsi="Consolas"/>
          <w:sz w:val="16"/>
          <w:szCs w:val="16"/>
        </w:rPr>
        <w:t xml:space="preserve">) </w:t>
      </w:r>
      <w:proofErr w:type="spellStart"/>
      <w:proofErr w:type="gramStart"/>
      <w:r w:rsidRPr="008D2BCA">
        <w:rPr>
          <w:rFonts w:ascii="Consolas" w:hAnsi="Consolas"/>
          <w:sz w:val="16"/>
          <w:szCs w:val="16"/>
        </w:rPr>
        <w:t>UpdateRecord</w:t>
      </w:r>
      <w:proofErr w:type="spellEnd"/>
      <w:r w:rsidRPr="008D2BCA">
        <w:rPr>
          <w:rFonts w:ascii="Consolas" w:hAnsi="Consolas"/>
          <w:sz w:val="16"/>
          <w:szCs w:val="16"/>
        </w:rPr>
        <w:t>(</w:t>
      </w:r>
      <w:proofErr w:type="spellStart"/>
      <w:proofErr w:type="gramEnd"/>
      <w:r w:rsidRPr="008D2BCA">
        <w:rPr>
          <w:rFonts w:ascii="Consolas" w:hAnsi="Consolas"/>
          <w:sz w:val="16"/>
          <w:szCs w:val="16"/>
        </w:rPr>
        <w:t>ctx</w:t>
      </w:r>
      <w:proofErr w:type="spellEnd"/>
      <w:r w:rsidRPr="008D2BCA">
        <w:rPr>
          <w:rFonts w:ascii="Consolas" w:hAnsi="Consolas"/>
          <w:sz w:val="16"/>
          <w:szCs w:val="16"/>
        </w:rPr>
        <w:t xml:space="preserve"> </w:t>
      </w:r>
      <w:proofErr w:type="spellStart"/>
      <w:r w:rsidRPr="008D2BCA">
        <w:rPr>
          <w:rFonts w:ascii="Consolas" w:hAnsi="Consolas"/>
          <w:sz w:val="16"/>
          <w:szCs w:val="16"/>
        </w:rPr>
        <w:t>contractapi.TransactionContextInterface</w:t>
      </w:r>
      <w:proofErr w:type="spellEnd"/>
      <w:r w:rsidRPr="008D2BCA">
        <w:rPr>
          <w:rFonts w:ascii="Consolas" w:hAnsi="Consolas"/>
          <w:sz w:val="16"/>
          <w:szCs w:val="16"/>
        </w:rPr>
        <w:t xml:space="preserve">, </w:t>
      </w:r>
      <w:proofErr w:type="spellStart"/>
      <w:r w:rsidRPr="008D2BCA">
        <w:rPr>
          <w:rFonts w:ascii="Consolas" w:hAnsi="Consolas"/>
          <w:sz w:val="16"/>
          <w:szCs w:val="16"/>
        </w:rPr>
        <w:t>recordID</w:t>
      </w:r>
      <w:proofErr w:type="spellEnd"/>
      <w:r w:rsidRPr="008D2BCA">
        <w:rPr>
          <w:rFonts w:ascii="Consolas" w:hAnsi="Consolas"/>
          <w:sz w:val="16"/>
          <w:szCs w:val="16"/>
        </w:rPr>
        <w:t xml:space="preserve"> string, </w:t>
      </w:r>
      <w:proofErr w:type="spellStart"/>
      <w:r w:rsidRPr="008D2BCA">
        <w:rPr>
          <w:rFonts w:ascii="Consolas" w:hAnsi="Consolas"/>
          <w:sz w:val="16"/>
          <w:szCs w:val="16"/>
        </w:rPr>
        <w:t>newData</w:t>
      </w:r>
      <w:proofErr w:type="spellEnd"/>
      <w:r w:rsidRPr="008D2BCA">
        <w:rPr>
          <w:rFonts w:ascii="Consolas" w:hAnsi="Consolas"/>
          <w:sz w:val="16"/>
          <w:szCs w:val="16"/>
        </w:rPr>
        <w:t xml:space="preserve"> string) error {</w:t>
      </w:r>
    </w:p>
    <w:p w14:paraId="27E4544E"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w:t>
      </w:r>
      <w:proofErr w:type="spellStart"/>
      <w:r w:rsidRPr="008D2BCA">
        <w:rPr>
          <w:rFonts w:ascii="Consolas" w:hAnsi="Consolas"/>
          <w:sz w:val="16"/>
          <w:szCs w:val="16"/>
        </w:rPr>
        <w:t>recordJSON</w:t>
      </w:r>
      <w:proofErr w:type="spellEnd"/>
      <w:r w:rsidRPr="008D2BCA">
        <w:rPr>
          <w:rFonts w:ascii="Consolas" w:hAnsi="Consolas"/>
          <w:sz w:val="16"/>
          <w:szCs w:val="16"/>
        </w:rPr>
        <w:t xml:space="preserve">, </w:t>
      </w:r>
      <w:proofErr w:type="gramStart"/>
      <w:r w:rsidRPr="008D2BCA">
        <w:rPr>
          <w:rFonts w:ascii="Consolas" w:hAnsi="Consolas"/>
          <w:sz w:val="16"/>
          <w:szCs w:val="16"/>
        </w:rPr>
        <w:t>err :</w:t>
      </w:r>
      <w:proofErr w:type="gramEnd"/>
      <w:r w:rsidRPr="008D2BCA">
        <w:rPr>
          <w:rFonts w:ascii="Consolas" w:hAnsi="Consolas"/>
          <w:sz w:val="16"/>
          <w:szCs w:val="16"/>
        </w:rPr>
        <w:t xml:space="preserve">= </w:t>
      </w:r>
      <w:proofErr w:type="spellStart"/>
      <w:r w:rsidRPr="008D2BCA">
        <w:rPr>
          <w:rFonts w:ascii="Consolas" w:hAnsi="Consolas"/>
          <w:sz w:val="16"/>
          <w:szCs w:val="16"/>
        </w:rPr>
        <w:t>ctx.GetStub</w:t>
      </w:r>
      <w:proofErr w:type="spellEnd"/>
      <w:r w:rsidRPr="008D2BCA">
        <w:rPr>
          <w:rFonts w:ascii="Consolas" w:hAnsi="Consolas"/>
          <w:sz w:val="16"/>
          <w:szCs w:val="16"/>
        </w:rPr>
        <w:t>().</w:t>
      </w:r>
      <w:proofErr w:type="spellStart"/>
      <w:r w:rsidRPr="008D2BCA">
        <w:rPr>
          <w:rFonts w:ascii="Consolas" w:hAnsi="Consolas"/>
          <w:sz w:val="16"/>
          <w:szCs w:val="16"/>
        </w:rPr>
        <w:t>GetState</w:t>
      </w:r>
      <w:proofErr w:type="spellEnd"/>
      <w:r w:rsidRPr="008D2BCA">
        <w:rPr>
          <w:rFonts w:ascii="Consolas" w:hAnsi="Consolas"/>
          <w:sz w:val="16"/>
          <w:szCs w:val="16"/>
        </w:rPr>
        <w:t>(</w:t>
      </w:r>
      <w:proofErr w:type="spellStart"/>
      <w:r w:rsidRPr="008D2BCA">
        <w:rPr>
          <w:rFonts w:ascii="Consolas" w:hAnsi="Consolas"/>
          <w:sz w:val="16"/>
          <w:szCs w:val="16"/>
        </w:rPr>
        <w:t>recordID</w:t>
      </w:r>
      <w:proofErr w:type="spellEnd"/>
      <w:r w:rsidRPr="008D2BCA">
        <w:rPr>
          <w:rFonts w:ascii="Consolas" w:hAnsi="Consolas"/>
          <w:sz w:val="16"/>
          <w:szCs w:val="16"/>
        </w:rPr>
        <w:t>)</w:t>
      </w:r>
    </w:p>
    <w:p w14:paraId="7D82FE5D"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if </w:t>
      </w:r>
      <w:proofErr w:type="gramStart"/>
      <w:r w:rsidRPr="008D2BCA">
        <w:rPr>
          <w:rFonts w:ascii="Consolas" w:hAnsi="Consolas"/>
          <w:sz w:val="16"/>
          <w:szCs w:val="16"/>
        </w:rPr>
        <w:t>err !</w:t>
      </w:r>
      <w:proofErr w:type="gramEnd"/>
      <w:r w:rsidRPr="008D2BCA">
        <w:rPr>
          <w:rFonts w:ascii="Consolas" w:hAnsi="Consolas"/>
          <w:sz w:val="16"/>
          <w:szCs w:val="16"/>
        </w:rPr>
        <w:t>= nil {</w:t>
      </w:r>
    </w:p>
    <w:p w14:paraId="2565214F"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return </w:t>
      </w:r>
      <w:proofErr w:type="spellStart"/>
      <w:proofErr w:type="gramStart"/>
      <w:r w:rsidRPr="008D2BCA">
        <w:rPr>
          <w:rFonts w:ascii="Consolas" w:hAnsi="Consolas"/>
          <w:sz w:val="16"/>
          <w:szCs w:val="16"/>
        </w:rPr>
        <w:t>fmt.Errorf</w:t>
      </w:r>
      <w:proofErr w:type="spellEnd"/>
      <w:proofErr w:type="gramEnd"/>
      <w:r w:rsidRPr="008D2BCA">
        <w:rPr>
          <w:rFonts w:ascii="Consolas" w:hAnsi="Consolas"/>
          <w:sz w:val="16"/>
          <w:szCs w:val="16"/>
        </w:rPr>
        <w:t>("failed to read from world state: %v", err)</w:t>
      </w:r>
    </w:p>
    <w:p w14:paraId="33BBA05A"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w:t>
      </w:r>
    </w:p>
    <w:p w14:paraId="40036F91"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if </w:t>
      </w:r>
      <w:proofErr w:type="spellStart"/>
      <w:r w:rsidRPr="008D2BCA">
        <w:rPr>
          <w:rFonts w:ascii="Consolas" w:hAnsi="Consolas"/>
          <w:sz w:val="16"/>
          <w:szCs w:val="16"/>
        </w:rPr>
        <w:t>recordJSON</w:t>
      </w:r>
      <w:proofErr w:type="spellEnd"/>
      <w:r w:rsidRPr="008D2BCA">
        <w:rPr>
          <w:rFonts w:ascii="Consolas" w:hAnsi="Consolas"/>
          <w:sz w:val="16"/>
          <w:szCs w:val="16"/>
        </w:rPr>
        <w:t xml:space="preserve"> == nil {</w:t>
      </w:r>
    </w:p>
    <w:p w14:paraId="5EDBE378"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return </w:t>
      </w:r>
      <w:proofErr w:type="spellStart"/>
      <w:proofErr w:type="gramStart"/>
      <w:r w:rsidRPr="008D2BCA">
        <w:rPr>
          <w:rFonts w:ascii="Consolas" w:hAnsi="Consolas"/>
          <w:sz w:val="16"/>
          <w:szCs w:val="16"/>
        </w:rPr>
        <w:t>fmt.Errorf</w:t>
      </w:r>
      <w:proofErr w:type="spellEnd"/>
      <w:proofErr w:type="gramEnd"/>
      <w:r w:rsidRPr="008D2BCA">
        <w:rPr>
          <w:rFonts w:ascii="Consolas" w:hAnsi="Consolas"/>
          <w:sz w:val="16"/>
          <w:szCs w:val="16"/>
        </w:rPr>
        <w:t xml:space="preserve">("the record %s does not exist", </w:t>
      </w:r>
      <w:proofErr w:type="spellStart"/>
      <w:r w:rsidRPr="008D2BCA">
        <w:rPr>
          <w:rFonts w:ascii="Consolas" w:hAnsi="Consolas"/>
          <w:sz w:val="16"/>
          <w:szCs w:val="16"/>
        </w:rPr>
        <w:t>recordID</w:t>
      </w:r>
      <w:proofErr w:type="spellEnd"/>
      <w:r w:rsidRPr="008D2BCA">
        <w:rPr>
          <w:rFonts w:ascii="Consolas" w:hAnsi="Consolas"/>
          <w:sz w:val="16"/>
          <w:szCs w:val="16"/>
        </w:rPr>
        <w:t>)</w:t>
      </w:r>
    </w:p>
    <w:p w14:paraId="34B24B9C"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w:t>
      </w:r>
    </w:p>
    <w:p w14:paraId="370B716B"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p>
    <w:p w14:paraId="4D0AF63A"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w:t>
      </w:r>
      <w:proofErr w:type="gramStart"/>
      <w:r w:rsidRPr="008D2BCA">
        <w:rPr>
          <w:rFonts w:ascii="Consolas" w:hAnsi="Consolas"/>
          <w:sz w:val="16"/>
          <w:szCs w:val="16"/>
        </w:rPr>
        <w:t>record :</w:t>
      </w:r>
      <w:proofErr w:type="gramEnd"/>
      <w:r w:rsidRPr="008D2BCA">
        <w:rPr>
          <w:rFonts w:ascii="Consolas" w:hAnsi="Consolas"/>
          <w:sz w:val="16"/>
          <w:szCs w:val="16"/>
        </w:rPr>
        <w:t>= Record{}</w:t>
      </w:r>
    </w:p>
    <w:p w14:paraId="3894FF8A"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err = </w:t>
      </w:r>
      <w:proofErr w:type="spellStart"/>
      <w:proofErr w:type="gramStart"/>
      <w:r w:rsidRPr="008D2BCA">
        <w:rPr>
          <w:rFonts w:ascii="Consolas" w:hAnsi="Consolas"/>
          <w:sz w:val="16"/>
          <w:szCs w:val="16"/>
        </w:rPr>
        <w:t>json.Unmarshal</w:t>
      </w:r>
      <w:proofErr w:type="spellEnd"/>
      <w:proofErr w:type="gramEnd"/>
      <w:r w:rsidRPr="008D2BCA">
        <w:rPr>
          <w:rFonts w:ascii="Consolas" w:hAnsi="Consolas"/>
          <w:sz w:val="16"/>
          <w:szCs w:val="16"/>
        </w:rPr>
        <w:t>(</w:t>
      </w:r>
      <w:proofErr w:type="spellStart"/>
      <w:r w:rsidRPr="008D2BCA">
        <w:rPr>
          <w:rFonts w:ascii="Consolas" w:hAnsi="Consolas"/>
          <w:sz w:val="16"/>
          <w:szCs w:val="16"/>
        </w:rPr>
        <w:t>recordJSON</w:t>
      </w:r>
      <w:proofErr w:type="spellEnd"/>
      <w:r w:rsidRPr="008D2BCA">
        <w:rPr>
          <w:rFonts w:ascii="Consolas" w:hAnsi="Consolas"/>
          <w:sz w:val="16"/>
          <w:szCs w:val="16"/>
        </w:rPr>
        <w:t>, &amp;record)</w:t>
      </w:r>
    </w:p>
    <w:p w14:paraId="471C1D43"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if </w:t>
      </w:r>
      <w:proofErr w:type="gramStart"/>
      <w:r w:rsidRPr="008D2BCA">
        <w:rPr>
          <w:rFonts w:ascii="Consolas" w:hAnsi="Consolas"/>
          <w:sz w:val="16"/>
          <w:szCs w:val="16"/>
        </w:rPr>
        <w:t>err !</w:t>
      </w:r>
      <w:proofErr w:type="gramEnd"/>
      <w:r w:rsidRPr="008D2BCA">
        <w:rPr>
          <w:rFonts w:ascii="Consolas" w:hAnsi="Consolas"/>
          <w:sz w:val="16"/>
          <w:szCs w:val="16"/>
        </w:rPr>
        <w:t>= nil {</w:t>
      </w:r>
    </w:p>
    <w:p w14:paraId="1C9B5BCC"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return err</w:t>
      </w:r>
    </w:p>
    <w:p w14:paraId="0F1D6D64"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w:t>
      </w:r>
    </w:p>
    <w:p w14:paraId="76FA455B"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p>
    <w:p w14:paraId="7A439E74"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w:t>
      </w:r>
      <w:proofErr w:type="spellStart"/>
      <w:proofErr w:type="gramStart"/>
      <w:r w:rsidRPr="008D2BCA">
        <w:rPr>
          <w:rFonts w:ascii="Consolas" w:hAnsi="Consolas"/>
          <w:sz w:val="16"/>
          <w:szCs w:val="16"/>
        </w:rPr>
        <w:t>record.Data</w:t>
      </w:r>
      <w:proofErr w:type="spellEnd"/>
      <w:proofErr w:type="gramEnd"/>
      <w:r w:rsidRPr="008D2BCA">
        <w:rPr>
          <w:rFonts w:ascii="Consolas" w:hAnsi="Consolas"/>
          <w:sz w:val="16"/>
          <w:szCs w:val="16"/>
        </w:rPr>
        <w:t xml:space="preserve"> = </w:t>
      </w:r>
      <w:proofErr w:type="spellStart"/>
      <w:r w:rsidRPr="008D2BCA">
        <w:rPr>
          <w:rFonts w:ascii="Consolas" w:hAnsi="Consolas"/>
          <w:sz w:val="16"/>
          <w:szCs w:val="16"/>
        </w:rPr>
        <w:t>newData</w:t>
      </w:r>
      <w:proofErr w:type="spellEnd"/>
    </w:p>
    <w:p w14:paraId="0F22C5A6"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w:t>
      </w:r>
      <w:proofErr w:type="spellStart"/>
      <w:r w:rsidRPr="008D2BCA">
        <w:rPr>
          <w:rFonts w:ascii="Consolas" w:hAnsi="Consolas"/>
          <w:sz w:val="16"/>
          <w:szCs w:val="16"/>
        </w:rPr>
        <w:t>updatedRecordJSON</w:t>
      </w:r>
      <w:proofErr w:type="spellEnd"/>
      <w:r w:rsidRPr="008D2BCA">
        <w:rPr>
          <w:rFonts w:ascii="Consolas" w:hAnsi="Consolas"/>
          <w:sz w:val="16"/>
          <w:szCs w:val="16"/>
        </w:rPr>
        <w:t xml:space="preserve">, </w:t>
      </w:r>
      <w:proofErr w:type="gramStart"/>
      <w:r w:rsidRPr="008D2BCA">
        <w:rPr>
          <w:rFonts w:ascii="Consolas" w:hAnsi="Consolas"/>
          <w:sz w:val="16"/>
          <w:szCs w:val="16"/>
        </w:rPr>
        <w:t>err :</w:t>
      </w:r>
      <w:proofErr w:type="gramEnd"/>
      <w:r w:rsidRPr="008D2BCA">
        <w:rPr>
          <w:rFonts w:ascii="Consolas" w:hAnsi="Consolas"/>
          <w:sz w:val="16"/>
          <w:szCs w:val="16"/>
        </w:rPr>
        <w:t xml:space="preserve">= </w:t>
      </w:r>
      <w:proofErr w:type="spellStart"/>
      <w:r w:rsidRPr="008D2BCA">
        <w:rPr>
          <w:rFonts w:ascii="Consolas" w:hAnsi="Consolas"/>
          <w:sz w:val="16"/>
          <w:szCs w:val="16"/>
        </w:rPr>
        <w:t>json.Marshal</w:t>
      </w:r>
      <w:proofErr w:type="spellEnd"/>
      <w:r w:rsidRPr="008D2BCA">
        <w:rPr>
          <w:rFonts w:ascii="Consolas" w:hAnsi="Consolas"/>
          <w:sz w:val="16"/>
          <w:szCs w:val="16"/>
        </w:rPr>
        <w:t>(record)</w:t>
      </w:r>
    </w:p>
    <w:p w14:paraId="44052E5F"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if </w:t>
      </w:r>
      <w:proofErr w:type="gramStart"/>
      <w:r w:rsidRPr="008D2BCA">
        <w:rPr>
          <w:rFonts w:ascii="Consolas" w:hAnsi="Consolas"/>
          <w:sz w:val="16"/>
          <w:szCs w:val="16"/>
        </w:rPr>
        <w:t>err !</w:t>
      </w:r>
      <w:proofErr w:type="gramEnd"/>
      <w:r w:rsidRPr="008D2BCA">
        <w:rPr>
          <w:rFonts w:ascii="Consolas" w:hAnsi="Consolas"/>
          <w:sz w:val="16"/>
          <w:szCs w:val="16"/>
        </w:rPr>
        <w:t>= nil {</w:t>
      </w:r>
    </w:p>
    <w:p w14:paraId="15D0CDC7"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return err</w:t>
      </w:r>
    </w:p>
    <w:p w14:paraId="067307EA"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w:t>
      </w:r>
    </w:p>
    <w:p w14:paraId="06034D77"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return </w:t>
      </w:r>
      <w:proofErr w:type="spellStart"/>
      <w:proofErr w:type="gramStart"/>
      <w:r w:rsidRPr="008D2BCA">
        <w:rPr>
          <w:rFonts w:ascii="Consolas" w:hAnsi="Consolas"/>
          <w:sz w:val="16"/>
          <w:szCs w:val="16"/>
        </w:rPr>
        <w:t>ctx.GetStub</w:t>
      </w:r>
      <w:proofErr w:type="spellEnd"/>
      <w:proofErr w:type="gramEnd"/>
      <w:r w:rsidRPr="008D2BCA">
        <w:rPr>
          <w:rFonts w:ascii="Consolas" w:hAnsi="Consolas"/>
          <w:sz w:val="16"/>
          <w:szCs w:val="16"/>
        </w:rPr>
        <w:t>().</w:t>
      </w:r>
      <w:proofErr w:type="spellStart"/>
      <w:r w:rsidRPr="008D2BCA">
        <w:rPr>
          <w:rFonts w:ascii="Consolas" w:hAnsi="Consolas"/>
          <w:sz w:val="16"/>
          <w:szCs w:val="16"/>
        </w:rPr>
        <w:t>PutState</w:t>
      </w:r>
      <w:proofErr w:type="spellEnd"/>
      <w:r w:rsidRPr="008D2BCA">
        <w:rPr>
          <w:rFonts w:ascii="Consolas" w:hAnsi="Consolas"/>
          <w:sz w:val="16"/>
          <w:szCs w:val="16"/>
        </w:rPr>
        <w:t>(</w:t>
      </w:r>
      <w:proofErr w:type="spellStart"/>
      <w:r w:rsidRPr="008D2BCA">
        <w:rPr>
          <w:rFonts w:ascii="Consolas" w:hAnsi="Consolas"/>
          <w:sz w:val="16"/>
          <w:szCs w:val="16"/>
        </w:rPr>
        <w:t>recordID</w:t>
      </w:r>
      <w:proofErr w:type="spellEnd"/>
      <w:r w:rsidRPr="008D2BCA">
        <w:rPr>
          <w:rFonts w:ascii="Consolas" w:hAnsi="Consolas"/>
          <w:sz w:val="16"/>
          <w:szCs w:val="16"/>
        </w:rPr>
        <w:t xml:space="preserve">, </w:t>
      </w:r>
      <w:proofErr w:type="spellStart"/>
      <w:r w:rsidRPr="008D2BCA">
        <w:rPr>
          <w:rFonts w:ascii="Consolas" w:hAnsi="Consolas"/>
          <w:sz w:val="16"/>
          <w:szCs w:val="16"/>
        </w:rPr>
        <w:t>updatedRecordJSON</w:t>
      </w:r>
      <w:proofErr w:type="spellEnd"/>
      <w:r w:rsidRPr="008D2BCA">
        <w:rPr>
          <w:rFonts w:ascii="Consolas" w:hAnsi="Consolas"/>
          <w:sz w:val="16"/>
          <w:szCs w:val="16"/>
        </w:rPr>
        <w:t>)</w:t>
      </w:r>
    </w:p>
    <w:p w14:paraId="47BF7D36"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w:t>
      </w:r>
    </w:p>
    <w:p w14:paraId="18335630"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p>
    <w:p w14:paraId="047E338D"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proofErr w:type="spellStart"/>
      <w:r w:rsidRPr="008D2BCA">
        <w:rPr>
          <w:rFonts w:ascii="Consolas" w:hAnsi="Consolas"/>
          <w:sz w:val="16"/>
          <w:szCs w:val="16"/>
        </w:rPr>
        <w:t>func</w:t>
      </w:r>
      <w:proofErr w:type="spellEnd"/>
      <w:r w:rsidRPr="008D2BCA">
        <w:rPr>
          <w:rFonts w:ascii="Consolas" w:hAnsi="Consolas"/>
          <w:sz w:val="16"/>
          <w:szCs w:val="16"/>
        </w:rPr>
        <w:t xml:space="preserve"> (s *</w:t>
      </w:r>
      <w:proofErr w:type="spellStart"/>
      <w:r w:rsidRPr="008D2BCA">
        <w:rPr>
          <w:rFonts w:ascii="Consolas" w:hAnsi="Consolas"/>
          <w:sz w:val="16"/>
          <w:szCs w:val="16"/>
        </w:rPr>
        <w:t>PublicRecordSystem</w:t>
      </w:r>
      <w:proofErr w:type="spellEnd"/>
      <w:r w:rsidRPr="008D2BCA">
        <w:rPr>
          <w:rFonts w:ascii="Consolas" w:hAnsi="Consolas"/>
          <w:sz w:val="16"/>
          <w:szCs w:val="16"/>
        </w:rPr>
        <w:t xml:space="preserve">) </w:t>
      </w:r>
      <w:proofErr w:type="spellStart"/>
      <w:proofErr w:type="gramStart"/>
      <w:r w:rsidRPr="008D2BCA">
        <w:rPr>
          <w:rFonts w:ascii="Consolas" w:hAnsi="Consolas"/>
          <w:sz w:val="16"/>
          <w:szCs w:val="16"/>
        </w:rPr>
        <w:t>ReadRecord</w:t>
      </w:r>
      <w:proofErr w:type="spellEnd"/>
      <w:r w:rsidRPr="008D2BCA">
        <w:rPr>
          <w:rFonts w:ascii="Consolas" w:hAnsi="Consolas"/>
          <w:sz w:val="16"/>
          <w:szCs w:val="16"/>
        </w:rPr>
        <w:t>(</w:t>
      </w:r>
      <w:proofErr w:type="spellStart"/>
      <w:proofErr w:type="gramEnd"/>
      <w:r w:rsidRPr="008D2BCA">
        <w:rPr>
          <w:rFonts w:ascii="Consolas" w:hAnsi="Consolas"/>
          <w:sz w:val="16"/>
          <w:szCs w:val="16"/>
        </w:rPr>
        <w:t>ctx</w:t>
      </w:r>
      <w:proofErr w:type="spellEnd"/>
      <w:r w:rsidRPr="008D2BCA">
        <w:rPr>
          <w:rFonts w:ascii="Consolas" w:hAnsi="Consolas"/>
          <w:sz w:val="16"/>
          <w:szCs w:val="16"/>
        </w:rPr>
        <w:t xml:space="preserve"> </w:t>
      </w:r>
      <w:proofErr w:type="spellStart"/>
      <w:r w:rsidRPr="008D2BCA">
        <w:rPr>
          <w:rFonts w:ascii="Consolas" w:hAnsi="Consolas"/>
          <w:sz w:val="16"/>
          <w:szCs w:val="16"/>
        </w:rPr>
        <w:t>contractapi.TransactionContextInterface</w:t>
      </w:r>
      <w:proofErr w:type="spellEnd"/>
      <w:r w:rsidRPr="008D2BCA">
        <w:rPr>
          <w:rFonts w:ascii="Consolas" w:hAnsi="Consolas"/>
          <w:sz w:val="16"/>
          <w:szCs w:val="16"/>
        </w:rPr>
        <w:t xml:space="preserve">, </w:t>
      </w:r>
      <w:proofErr w:type="spellStart"/>
      <w:r w:rsidRPr="008D2BCA">
        <w:rPr>
          <w:rFonts w:ascii="Consolas" w:hAnsi="Consolas"/>
          <w:sz w:val="16"/>
          <w:szCs w:val="16"/>
        </w:rPr>
        <w:t>recordID</w:t>
      </w:r>
      <w:proofErr w:type="spellEnd"/>
      <w:r w:rsidRPr="008D2BCA">
        <w:rPr>
          <w:rFonts w:ascii="Consolas" w:hAnsi="Consolas"/>
          <w:sz w:val="16"/>
          <w:szCs w:val="16"/>
        </w:rPr>
        <w:t xml:space="preserve"> string) (*Record, error) {</w:t>
      </w:r>
    </w:p>
    <w:p w14:paraId="788C5FF7"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w:t>
      </w:r>
      <w:proofErr w:type="spellStart"/>
      <w:r w:rsidRPr="008D2BCA">
        <w:rPr>
          <w:rFonts w:ascii="Consolas" w:hAnsi="Consolas"/>
          <w:sz w:val="16"/>
          <w:szCs w:val="16"/>
        </w:rPr>
        <w:t>recordJSON</w:t>
      </w:r>
      <w:proofErr w:type="spellEnd"/>
      <w:r w:rsidRPr="008D2BCA">
        <w:rPr>
          <w:rFonts w:ascii="Consolas" w:hAnsi="Consolas"/>
          <w:sz w:val="16"/>
          <w:szCs w:val="16"/>
        </w:rPr>
        <w:t xml:space="preserve">, </w:t>
      </w:r>
      <w:proofErr w:type="gramStart"/>
      <w:r w:rsidRPr="008D2BCA">
        <w:rPr>
          <w:rFonts w:ascii="Consolas" w:hAnsi="Consolas"/>
          <w:sz w:val="16"/>
          <w:szCs w:val="16"/>
        </w:rPr>
        <w:t>err :</w:t>
      </w:r>
      <w:proofErr w:type="gramEnd"/>
      <w:r w:rsidRPr="008D2BCA">
        <w:rPr>
          <w:rFonts w:ascii="Consolas" w:hAnsi="Consolas"/>
          <w:sz w:val="16"/>
          <w:szCs w:val="16"/>
        </w:rPr>
        <w:t xml:space="preserve">= </w:t>
      </w:r>
      <w:proofErr w:type="spellStart"/>
      <w:r w:rsidRPr="008D2BCA">
        <w:rPr>
          <w:rFonts w:ascii="Consolas" w:hAnsi="Consolas"/>
          <w:sz w:val="16"/>
          <w:szCs w:val="16"/>
        </w:rPr>
        <w:t>ctx.GetStub</w:t>
      </w:r>
      <w:proofErr w:type="spellEnd"/>
      <w:r w:rsidRPr="008D2BCA">
        <w:rPr>
          <w:rFonts w:ascii="Consolas" w:hAnsi="Consolas"/>
          <w:sz w:val="16"/>
          <w:szCs w:val="16"/>
        </w:rPr>
        <w:t>().</w:t>
      </w:r>
      <w:proofErr w:type="spellStart"/>
      <w:r w:rsidRPr="008D2BCA">
        <w:rPr>
          <w:rFonts w:ascii="Consolas" w:hAnsi="Consolas"/>
          <w:sz w:val="16"/>
          <w:szCs w:val="16"/>
        </w:rPr>
        <w:t>GetState</w:t>
      </w:r>
      <w:proofErr w:type="spellEnd"/>
      <w:r w:rsidRPr="008D2BCA">
        <w:rPr>
          <w:rFonts w:ascii="Consolas" w:hAnsi="Consolas"/>
          <w:sz w:val="16"/>
          <w:szCs w:val="16"/>
        </w:rPr>
        <w:t>(</w:t>
      </w:r>
      <w:proofErr w:type="spellStart"/>
      <w:r w:rsidRPr="008D2BCA">
        <w:rPr>
          <w:rFonts w:ascii="Consolas" w:hAnsi="Consolas"/>
          <w:sz w:val="16"/>
          <w:szCs w:val="16"/>
        </w:rPr>
        <w:t>recordID</w:t>
      </w:r>
      <w:proofErr w:type="spellEnd"/>
      <w:r w:rsidRPr="008D2BCA">
        <w:rPr>
          <w:rFonts w:ascii="Consolas" w:hAnsi="Consolas"/>
          <w:sz w:val="16"/>
          <w:szCs w:val="16"/>
        </w:rPr>
        <w:t>)</w:t>
      </w:r>
    </w:p>
    <w:p w14:paraId="3C4A8C54"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if </w:t>
      </w:r>
      <w:proofErr w:type="gramStart"/>
      <w:r w:rsidRPr="008D2BCA">
        <w:rPr>
          <w:rFonts w:ascii="Consolas" w:hAnsi="Consolas"/>
          <w:sz w:val="16"/>
          <w:szCs w:val="16"/>
        </w:rPr>
        <w:t>err !</w:t>
      </w:r>
      <w:proofErr w:type="gramEnd"/>
      <w:r w:rsidRPr="008D2BCA">
        <w:rPr>
          <w:rFonts w:ascii="Consolas" w:hAnsi="Consolas"/>
          <w:sz w:val="16"/>
          <w:szCs w:val="16"/>
        </w:rPr>
        <w:t>= nil {</w:t>
      </w:r>
    </w:p>
    <w:p w14:paraId="12F64743"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return nil, </w:t>
      </w:r>
      <w:proofErr w:type="spellStart"/>
      <w:proofErr w:type="gramStart"/>
      <w:r w:rsidRPr="008D2BCA">
        <w:rPr>
          <w:rFonts w:ascii="Consolas" w:hAnsi="Consolas"/>
          <w:sz w:val="16"/>
          <w:szCs w:val="16"/>
        </w:rPr>
        <w:t>fmt.Errorf</w:t>
      </w:r>
      <w:proofErr w:type="spellEnd"/>
      <w:proofErr w:type="gramEnd"/>
      <w:r w:rsidRPr="008D2BCA">
        <w:rPr>
          <w:rFonts w:ascii="Consolas" w:hAnsi="Consolas"/>
          <w:sz w:val="16"/>
          <w:szCs w:val="16"/>
        </w:rPr>
        <w:t>("failed to read from world state: %v", err)</w:t>
      </w:r>
    </w:p>
    <w:p w14:paraId="0D189987"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w:t>
      </w:r>
    </w:p>
    <w:p w14:paraId="03C68EC3"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if </w:t>
      </w:r>
      <w:proofErr w:type="spellStart"/>
      <w:r w:rsidRPr="008D2BCA">
        <w:rPr>
          <w:rFonts w:ascii="Consolas" w:hAnsi="Consolas"/>
          <w:sz w:val="16"/>
          <w:szCs w:val="16"/>
        </w:rPr>
        <w:t>recordJSON</w:t>
      </w:r>
      <w:proofErr w:type="spellEnd"/>
      <w:r w:rsidRPr="008D2BCA">
        <w:rPr>
          <w:rFonts w:ascii="Consolas" w:hAnsi="Consolas"/>
          <w:sz w:val="16"/>
          <w:szCs w:val="16"/>
        </w:rPr>
        <w:t xml:space="preserve"> == nil {</w:t>
      </w:r>
    </w:p>
    <w:p w14:paraId="735F8396"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return nil, </w:t>
      </w:r>
      <w:proofErr w:type="spellStart"/>
      <w:proofErr w:type="gramStart"/>
      <w:r w:rsidRPr="008D2BCA">
        <w:rPr>
          <w:rFonts w:ascii="Consolas" w:hAnsi="Consolas"/>
          <w:sz w:val="16"/>
          <w:szCs w:val="16"/>
        </w:rPr>
        <w:t>fmt.Errorf</w:t>
      </w:r>
      <w:proofErr w:type="spellEnd"/>
      <w:proofErr w:type="gramEnd"/>
      <w:r w:rsidRPr="008D2BCA">
        <w:rPr>
          <w:rFonts w:ascii="Consolas" w:hAnsi="Consolas"/>
          <w:sz w:val="16"/>
          <w:szCs w:val="16"/>
        </w:rPr>
        <w:t xml:space="preserve">("the record %s does not exist", </w:t>
      </w:r>
      <w:proofErr w:type="spellStart"/>
      <w:r w:rsidRPr="008D2BCA">
        <w:rPr>
          <w:rFonts w:ascii="Consolas" w:hAnsi="Consolas"/>
          <w:sz w:val="16"/>
          <w:szCs w:val="16"/>
        </w:rPr>
        <w:t>recordID</w:t>
      </w:r>
      <w:proofErr w:type="spellEnd"/>
      <w:r w:rsidRPr="008D2BCA">
        <w:rPr>
          <w:rFonts w:ascii="Consolas" w:hAnsi="Consolas"/>
          <w:sz w:val="16"/>
          <w:szCs w:val="16"/>
        </w:rPr>
        <w:t>)</w:t>
      </w:r>
    </w:p>
    <w:p w14:paraId="32480CE6"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w:t>
      </w:r>
    </w:p>
    <w:p w14:paraId="1123B3B1"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p>
    <w:p w14:paraId="21B14281"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w:t>
      </w:r>
      <w:proofErr w:type="gramStart"/>
      <w:r w:rsidRPr="008D2BCA">
        <w:rPr>
          <w:rFonts w:ascii="Consolas" w:hAnsi="Consolas"/>
          <w:sz w:val="16"/>
          <w:szCs w:val="16"/>
        </w:rPr>
        <w:t>record :</w:t>
      </w:r>
      <w:proofErr w:type="gramEnd"/>
      <w:r w:rsidRPr="008D2BCA">
        <w:rPr>
          <w:rFonts w:ascii="Consolas" w:hAnsi="Consolas"/>
          <w:sz w:val="16"/>
          <w:szCs w:val="16"/>
        </w:rPr>
        <w:t>= new(Record)</w:t>
      </w:r>
    </w:p>
    <w:p w14:paraId="285100FE"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err = </w:t>
      </w:r>
      <w:proofErr w:type="spellStart"/>
      <w:proofErr w:type="gramStart"/>
      <w:r w:rsidRPr="008D2BCA">
        <w:rPr>
          <w:rFonts w:ascii="Consolas" w:hAnsi="Consolas"/>
          <w:sz w:val="16"/>
          <w:szCs w:val="16"/>
        </w:rPr>
        <w:t>json.Unmarshal</w:t>
      </w:r>
      <w:proofErr w:type="spellEnd"/>
      <w:proofErr w:type="gramEnd"/>
      <w:r w:rsidRPr="008D2BCA">
        <w:rPr>
          <w:rFonts w:ascii="Consolas" w:hAnsi="Consolas"/>
          <w:sz w:val="16"/>
          <w:szCs w:val="16"/>
        </w:rPr>
        <w:t>(</w:t>
      </w:r>
      <w:proofErr w:type="spellStart"/>
      <w:r w:rsidRPr="008D2BCA">
        <w:rPr>
          <w:rFonts w:ascii="Consolas" w:hAnsi="Consolas"/>
          <w:sz w:val="16"/>
          <w:szCs w:val="16"/>
        </w:rPr>
        <w:t>recordJSON</w:t>
      </w:r>
      <w:proofErr w:type="spellEnd"/>
      <w:r w:rsidRPr="008D2BCA">
        <w:rPr>
          <w:rFonts w:ascii="Consolas" w:hAnsi="Consolas"/>
          <w:sz w:val="16"/>
          <w:szCs w:val="16"/>
        </w:rPr>
        <w:t>, record)</w:t>
      </w:r>
    </w:p>
    <w:p w14:paraId="469FD79B"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if </w:t>
      </w:r>
      <w:proofErr w:type="gramStart"/>
      <w:r w:rsidRPr="008D2BCA">
        <w:rPr>
          <w:rFonts w:ascii="Consolas" w:hAnsi="Consolas"/>
          <w:sz w:val="16"/>
          <w:szCs w:val="16"/>
        </w:rPr>
        <w:t>err !</w:t>
      </w:r>
      <w:proofErr w:type="gramEnd"/>
      <w:r w:rsidRPr="008D2BCA">
        <w:rPr>
          <w:rFonts w:ascii="Consolas" w:hAnsi="Consolas"/>
          <w:sz w:val="16"/>
          <w:szCs w:val="16"/>
        </w:rPr>
        <w:t>= nil {</w:t>
      </w:r>
    </w:p>
    <w:p w14:paraId="7D1F2C26"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return nil, err</w:t>
      </w:r>
    </w:p>
    <w:p w14:paraId="2FED9BA7"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w:t>
      </w:r>
    </w:p>
    <w:p w14:paraId="4979143C"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p>
    <w:p w14:paraId="450A0EF9"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return record, nil</w:t>
      </w:r>
    </w:p>
    <w:p w14:paraId="2DED43BF"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w:t>
      </w:r>
    </w:p>
    <w:p w14:paraId="024CAF56"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p>
    <w:p w14:paraId="52EF2B84"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proofErr w:type="spellStart"/>
      <w:r w:rsidRPr="008D2BCA">
        <w:rPr>
          <w:rFonts w:ascii="Consolas" w:hAnsi="Consolas"/>
          <w:sz w:val="16"/>
          <w:szCs w:val="16"/>
        </w:rPr>
        <w:t>func</w:t>
      </w:r>
      <w:proofErr w:type="spellEnd"/>
      <w:r w:rsidRPr="008D2BCA">
        <w:rPr>
          <w:rFonts w:ascii="Consolas" w:hAnsi="Consolas"/>
          <w:sz w:val="16"/>
          <w:szCs w:val="16"/>
        </w:rPr>
        <w:t xml:space="preserve"> </w:t>
      </w:r>
      <w:proofErr w:type="gramStart"/>
      <w:r w:rsidRPr="008D2BCA">
        <w:rPr>
          <w:rFonts w:ascii="Consolas" w:hAnsi="Consolas"/>
          <w:sz w:val="16"/>
          <w:szCs w:val="16"/>
        </w:rPr>
        <w:t>main(</w:t>
      </w:r>
      <w:proofErr w:type="gramEnd"/>
      <w:r w:rsidRPr="008D2BCA">
        <w:rPr>
          <w:rFonts w:ascii="Consolas" w:hAnsi="Consolas"/>
          <w:sz w:val="16"/>
          <w:szCs w:val="16"/>
        </w:rPr>
        <w:t>) {</w:t>
      </w:r>
    </w:p>
    <w:p w14:paraId="3C65466A"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w:t>
      </w:r>
      <w:proofErr w:type="spellStart"/>
      <w:r w:rsidRPr="008D2BCA">
        <w:rPr>
          <w:rFonts w:ascii="Consolas" w:hAnsi="Consolas"/>
          <w:sz w:val="16"/>
          <w:szCs w:val="16"/>
        </w:rPr>
        <w:t>chaincode</w:t>
      </w:r>
      <w:proofErr w:type="spellEnd"/>
      <w:r w:rsidRPr="008D2BCA">
        <w:rPr>
          <w:rFonts w:ascii="Consolas" w:hAnsi="Consolas"/>
          <w:sz w:val="16"/>
          <w:szCs w:val="16"/>
        </w:rPr>
        <w:t xml:space="preserve">, </w:t>
      </w:r>
      <w:proofErr w:type="gramStart"/>
      <w:r w:rsidRPr="008D2BCA">
        <w:rPr>
          <w:rFonts w:ascii="Consolas" w:hAnsi="Consolas"/>
          <w:sz w:val="16"/>
          <w:szCs w:val="16"/>
        </w:rPr>
        <w:t>err :</w:t>
      </w:r>
      <w:proofErr w:type="gramEnd"/>
      <w:r w:rsidRPr="008D2BCA">
        <w:rPr>
          <w:rFonts w:ascii="Consolas" w:hAnsi="Consolas"/>
          <w:sz w:val="16"/>
          <w:szCs w:val="16"/>
        </w:rPr>
        <w:t xml:space="preserve">= </w:t>
      </w:r>
      <w:proofErr w:type="spellStart"/>
      <w:r w:rsidRPr="008D2BCA">
        <w:rPr>
          <w:rFonts w:ascii="Consolas" w:hAnsi="Consolas"/>
          <w:sz w:val="16"/>
          <w:szCs w:val="16"/>
        </w:rPr>
        <w:t>contractapi.NewChaincode</w:t>
      </w:r>
      <w:proofErr w:type="spellEnd"/>
      <w:r w:rsidRPr="008D2BCA">
        <w:rPr>
          <w:rFonts w:ascii="Consolas" w:hAnsi="Consolas"/>
          <w:sz w:val="16"/>
          <w:szCs w:val="16"/>
        </w:rPr>
        <w:t>(&amp;</w:t>
      </w:r>
      <w:proofErr w:type="spellStart"/>
      <w:r w:rsidRPr="008D2BCA">
        <w:rPr>
          <w:rFonts w:ascii="Consolas" w:hAnsi="Consolas"/>
          <w:sz w:val="16"/>
          <w:szCs w:val="16"/>
        </w:rPr>
        <w:t>PublicRecordSystem</w:t>
      </w:r>
      <w:proofErr w:type="spellEnd"/>
      <w:r w:rsidRPr="008D2BCA">
        <w:rPr>
          <w:rFonts w:ascii="Consolas" w:hAnsi="Consolas"/>
          <w:sz w:val="16"/>
          <w:szCs w:val="16"/>
        </w:rPr>
        <w:t>{})</w:t>
      </w:r>
    </w:p>
    <w:p w14:paraId="144B2AB9"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if </w:t>
      </w:r>
      <w:proofErr w:type="gramStart"/>
      <w:r w:rsidRPr="008D2BCA">
        <w:rPr>
          <w:rFonts w:ascii="Consolas" w:hAnsi="Consolas"/>
          <w:sz w:val="16"/>
          <w:szCs w:val="16"/>
        </w:rPr>
        <w:t>err !</w:t>
      </w:r>
      <w:proofErr w:type="gramEnd"/>
      <w:r w:rsidRPr="008D2BCA">
        <w:rPr>
          <w:rFonts w:ascii="Consolas" w:hAnsi="Consolas"/>
          <w:sz w:val="16"/>
          <w:szCs w:val="16"/>
        </w:rPr>
        <w:t>= nil {</w:t>
      </w:r>
    </w:p>
    <w:p w14:paraId="22B2C95C"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w:t>
      </w:r>
      <w:proofErr w:type="spellStart"/>
      <w:proofErr w:type="gramStart"/>
      <w:r w:rsidRPr="008D2BCA">
        <w:rPr>
          <w:rFonts w:ascii="Consolas" w:hAnsi="Consolas"/>
          <w:sz w:val="16"/>
          <w:szCs w:val="16"/>
        </w:rPr>
        <w:t>fmt.Printf</w:t>
      </w:r>
      <w:proofErr w:type="spellEnd"/>
      <w:proofErr w:type="gramEnd"/>
      <w:r w:rsidRPr="008D2BCA">
        <w:rPr>
          <w:rFonts w:ascii="Consolas" w:hAnsi="Consolas"/>
          <w:sz w:val="16"/>
          <w:szCs w:val="16"/>
        </w:rPr>
        <w:t xml:space="preserve">("Error create </w:t>
      </w:r>
      <w:proofErr w:type="spellStart"/>
      <w:r w:rsidRPr="008D2BCA">
        <w:rPr>
          <w:rFonts w:ascii="Consolas" w:hAnsi="Consolas"/>
          <w:sz w:val="16"/>
          <w:szCs w:val="16"/>
        </w:rPr>
        <w:t>publicrecordsystem</w:t>
      </w:r>
      <w:proofErr w:type="spellEnd"/>
      <w:r w:rsidRPr="008D2BCA">
        <w:rPr>
          <w:rFonts w:ascii="Consolas" w:hAnsi="Consolas"/>
          <w:sz w:val="16"/>
          <w:szCs w:val="16"/>
        </w:rPr>
        <w:t xml:space="preserve"> </w:t>
      </w:r>
      <w:proofErr w:type="spellStart"/>
      <w:r w:rsidRPr="008D2BCA">
        <w:rPr>
          <w:rFonts w:ascii="Consolas" w:hAnsi="Consolas"/>
          <w:sz w:val="16"/>
          <w:szCs w:val="16"/>
        </w:rPr>
        <w:t>chaincode</w:t>
      </w:r>
      <w:proofErr w:type="spellEnd"/>
      <w:r w:rsidRPr="008D2BCA">
        <w:rPr>
          <w:rFonts w:ascii="Consolas" w:hAnsi="Consolas"/>
          <w:sz w:val="16"/>
          <w:szCs w:val="16"/>
        </w:rPr>
        <w:t xml:space="preserve">: %s", </w:t>
      </w:r>
      <w:proofErr w:type="spellStart"/>
      <w:r w:rsidRPr="008D2BCA">
        <w:rPr>
          <w:rFonts w:ascii="Consolas" w:hAnsi="Consolas"/>
          <w:sz w:val="16"/>
          <w:szCs w:val="16"/>
        </w:rPr>
        <w:t>err.Error</w:t>
      </w:r>
      <w:proofErr w:type="spellEnd"/>
      <w:r w:rsidRPr="008D2BCA">
        <w:rPr>
          <w:rFonts w:ascii="Consolas" w:hAnsi="Consolas"/>
          <w:sz w:val="16"/>
          <w:szCs w:val="16"/>
        </w:rPr>
        <w:t>())</w:t>
      </w:r>
    </w:p>
    <w:p w14:paraId="3FE39335"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return</w:t>
      </w:r>
    </w:p>
    <w:p w14:paraId="1893285B"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w:t>
      </w:r>
    </w:p>
    <w:p w14:paraId="607FE534"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p>
    <w:p w14:paraId="2588D3EF"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if </w:t>
      </w:r>
      <w:proofErr w:type="gramStart"/>
      <w:r w:rsidRPr="008D2BCA">
        <w:rPr>
          <w:rFonts w:ascii="Consolas" w:hAnsi="Consolas"/>
          <w:sz w:val="16"/>
          <w:szCs w:val="16"/>
        </w:rPr>
        <w:t>err :</w:t>
      </w:r>
      <w:proofErr w:type="gramEnd"/>
      <w:r w:rsidRPr="008D2BCA">
        <w:rPr>
          <w:rFonts w:ascii="Consolas" w:hAnsi="Consolas"/>
          <w:sz w:val="16"/>
          <w:szCs w:val="16"/>
        </w:rPr>
        <w:t xml:space="preserve">= </w:t>
      </w:r>
      <w:proofErr w:type="spellStart"/>
      <w:r w:rsidRPr="008D2BCA">
        <w:rPr>
          <w:rFonts w:ascii="Consolas" w:hAnsi="Consolas"/>
          <w:sz w:val="16"/>
          <w:szCs w:val="16"/>
        </w:rPr>
        <w:t>chaincode.Start</w:t>
      </w:r>
      <w:proofErr w:type="spellEnd"/>
      <w:r w:rsidRPr="008D2BCA">
        <w:rPr>
          <w:rFonts w:ascii="Consolas" w:hAnsi="Consolas"/>
          <w:sz w:val="16"/>
          <w:szCs w:val="16"/>
        </w:rPr>
        <w:t>(); err != nil {</w:t>
      </w:r>
    </w:p>
    <w:p w14:paraId="0D373BB6"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w:t>
      </w:r>
      <w:proofErr w:type="spellStart"/>
      <w:proofErr w:type="gramStart"/>
      <w:r w:rsidRPr="008D2BCA">
        <w:rPr>
          <w:rFonts w:ascii="Consolas" w:hAnsi="Consolas"/>
          <w:sz w:val="16"/>
          <w:szCs w:val="16"/>
        </w:rPr>
        <w:t>fmt.Printf</w:t>
      </w:r>
      <w:proofErr w:type="spellEnd"/>
      <w:proofErr w:type="gramEnd"/>
      <w:r w:rsidRPr="008D2BCA">
        <w:rPr>
          <w:rFonts w:ascii="Consolas" w:hAnsi="Consolas"/>
          <w:sz w:val="16"/>
          <w:szCs w:val="16"/>
        </w:rPr>
        <w:t xml:space="preserve">("Error starting </w:t>
      </w:r>
      <w:proofErr w:type="spellStart"/>
      <w:r w:rsidRPr="008D2BCA">
        <w:rPr>
          <w:rFonts w:ascii="Consolas" w:hAnsi="Consolas"/>
          <w:sz w:val="16"/>
          <w:szCs w:val="16"/>
        </w:rPr>
        <w:t>publicrecordsystem</w:t>
      </w:r>
      <w:proofErr w:type="spellEnd"/>
      <w:r w:rsidRPr="008D2BCA">
        <w:rPr>
          <w:rFonts w:ascii="Consolas" w:hAnsi="Consolas"/>
          <w:sz w:val="16"/>
          <w:szCs w:val="16"/>
        </w:rPr>
        <w:t xml:space="preserve"> </w:t>
      </w:r>
      <w:proofErr w:type="spellStart"/>
      <w:r w:rsidRPr="008D2BCA">
        <w:rPr>
          <w:rFonts w:ascii="Consolas" w:hAnsi="Consolas"/>
          <w:sz w:val="16"/>
          <w:szCs w:val="16"/>
        </w:rPr>
        <w:t>chaincode</w:t>
      </w:r>
      <w:proofErr w:type="spellEnd"/>
      <w:r w:rsidRPr="008D2BCA">
        <w:rPr>
          <w:rFonts w:ascii="Consolas" w:hAnsi="Consolas"/>
          <w:sz w:val="16"/>
          <w:szCs w:val="16"/>
        </w:rPr>
        <w:t xml:space="preserve">: %s", </w:t>
      </w:r>
      <w:proofErr w:type="spellStart"/>
      <w:r w:rsidRPr="008D2BCA">
        <w:rPr>
          <w:rFonts w:ascii="Consolas" w:hAnsi="Consolas"/>
          <w:sz w:val="16"/>
          <w:szCs w:val="16"/>
        </w:rPr>
        <w:t>err.Error</w:t>
      </w:r>
      <w:proofErr w:type="spellEnd"/>
      <w:r w:rsidRPr="008D2BCA">
        <w:rPr>
          <w:rFonts w:ascii="Consolas" w:hAnsi="Consolas"/>
          <w:sz w:val="16"/>
          <w:szCs w:val="16"/>
        </w:rPr>
        <w:t>())</w:t>
      </w:r>
    </w:p>
    <w:p w14:paraId="1AFA7E53"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w:t>
      </w:r>
    </w:p>
    <w:p w14:paraId="16CCFB64"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w:t>
      </w:r>
      <w:bookmarkEnd w:id="4"/>
    </w:p>
    <w:p w14:paraId="45DE84D2" w14:textId="21E908E7" w:rsidR="00075F28" w:rsidRPr="00075F28" w:rsidRDefault="00075F28" w:rsidP="00075F28">
      <w:pPr>
        <w:jc w:val="both"/>
        <w:rPr>
          <w:rFonts w:ascii="Cambria" w:hAnsi="Cambria"/>
          <w:sz w:val="20"/>
          <w:szCs w:val="20"/>
        </w:rPr>
      </w:pPr>
    </w:p>
    <w:sectPr w:rsidR="00075F28" w:rsidRPr="00075F28" w:rsidSect="00DE48C0">
      <w:headerReference w:type="even" r:id="rId28"/>
      <w:headerReference w:type="default" r:id="rId29"/>
      <w:footerReference w:type="even" r:id="rId30"/>
      <w:footerReference w:type="default" r:id="rId31"/>
      <w:headerReference w:type="first" r:id="rId32"/>
      <w:footerReference w:type="first" r:id="rId33"/>
      <w:type w:val="continuous"/>
      <w:pgSz w:w="12240" w:h="15840"/>
      <w:pgMar w:top="1440" w:right="758" w:bottom="1440" w:left="709"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uawya Ahmed Hussein" w:date="2024-07-20T12:27:00Z" w:initials="MAH">
    <w:p w14:paraId="5D5A0EBB" w14:textId="77777777" w:rsidR="00D62E79" w:rsidRDefault="00741720" w:rsidP="00741720">
      <w:pPr>
        <w:pStyle w:val="CommentText"/>
      </w:pPr>
      <w:r>
        <w:rPr>
          <w:rStyle w:val="CommentReference"/>
        </w:rPr>
        <w:annotationRef/>
      </w:r>
      <w:r>
        <w:t xml:space="preserve">Abstract should include, methodology, results and recommendation </w:t>
      </w:r>
    </w:p>
    <w:p w14:paraId="342DE9FA" w14:textId="2630297A" w:rsidR="00741720" w:rsidRDefault="00D62E79" w:rsidP="00741720">
      <w:pPr>
        <w:pStyle w:val="CommentText"/>
      </w:pPr>
      <w:r>
        <w:t xml:space="preserve">3-4 Keywords </w:t>
      </w:r>
      <w:bookmarkStart w:id="1" w:name="_GoBack"/>
      <w:bookmarkEnd w:id="1"/>
      <w:r w:rsidR="00741720">
        <w:t xml:space="preserve"> </w:t>
      </w:r>
    </w:p>
  </w:comment>
  <w:comment w:id="2" w:author="Muawya Ahmed Hussein" w:date="2024-07-20T12:35:00Z" w:initials="MAH">
    <w:p w14:paraId="31F8B55F" w14:textId="1C1962BE" w:rsidR="00781EC7" w:rsidRDefault="00781EC7">
      <w:pPr>
        <w:pStyle w:val="CommentText"/>
      </w:pPr>
      <w:r>
        <w:rPr>
          <w:rStyle w:val="CommentReference"/>
        </w:rPr>
        <w:annotationRef/>
      </w:r>
      <w:r w:rsidR="000F5BA1">
        <w:t xml:space="preserve">Add more recent studies in twenties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2DE9FA" w15:done="0"/>
  <w15:commentEx w15:paraId="31F8B55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187D0" w14:textId="77777777" w:rsidR="00A676E1" w:rsidRDefault="00A676E1" w:rsidP="00075F28">
      <w:pPr>
        <w:spacing w:after="0" w:line="240" w:lineRule="auto"/>
      </w:pPr>
      <w:r>
        <w:separator/>
      </w:r>
    </w:p>
  </w:endnote>
  <w:endnote w:type="continuationSeparator" w:id="0">
    <w:p w14:paraId="35B37189" w14:textId="77777777" w:rsidR="00A676E1" w:rsidRDefault="00A676E1" w:rsidP="00075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111DC" w14:textId="77777777" w:rsidR="00656A4E" w:rsidRDefault="00656A4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636684"/>
      <w:docPartObj>
        <w:docPartGallery w:val="Page Numbers (Bottom of Page)"/>
        <w:docPartUnique/>
      </w:docPartObj>
    </w:sdtPr>
    <w:sdtEndPr>
      <w:rPr>
        <w:noProof/>
      </w:rPr>
    </w:sdtEndPr>
    <w:sdtContent>
      <w:p w14:paraId="343D9469" w14:textId="3E239387" w:rsidR="00075F28" w:rsidRDefault="00075F28">
        <w:pPr>
          <w:pStyle w:val="Footer"/>
          <w:jc w:val="center"/>
        </w:pPr>
        <w:r>
          <w:fldChar w:fldCharType="begin"/>
        </w:r>
        <w:r>
          <w:instrText xml:space="preserve"> PAGE   \* MERGEFORMAT </w:instrText>
        </w:r>
        <w:r>
          <w:fldChar w:fldCharType="separate"/>
        </w:r>
        <w:r w:rsidR="00D62E79">
          <w:rPr>
            <w:noProof/>
          </w:rPr>
          <w:t>14</w:t>
        </w:r>
        <w:r>
          <w:rPr>
            <w:noProof/>
          </w:rPr>
          <w:fldChar w:fldCharType="end"/>
        </w:r>
      </w:p>
    </w:sdtContent>
  </w:sdt>
  <w:p w14:paraId="711EF699" w14:textId="77777777" w:rsidR="00075F28" w:rsidRDefault="00075F2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DA1B4" w14:textId="77777777" w:rsidR="00656A4E" w:rsidRDefault="00656A4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A6314" w14:textId="77777777" w:rsidR="00A676E1" w:rsidRDefault="00A676E1" w:rsidP="00075F28">
      <w:pPr>
        <w:spacing w:after="0" w:line="240" w:lineRule="auto"/>
      </w:pPr>
      <w:r>
        <w:separator/>
      </w:r>
    </w:p>
  </w:footnote>
  <w:footnote w:type="continuationSeparator" w:id="0">
    <w:p w14:paraId="076156B9" w14:textId="77777777" w:rsidR="00A676E1" w:rsidRDefault="00A676E1" w:rsidP="00075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4AF92" w14:textId="7DAAA691" w:rsidR="00656A4E" w:rsidRDefault="00A676E1">
    <w:pPr>
      <w:pStyle w:val="Header"/>
    </w:pPr>
    <w:r>
      <w:rPr>
        <w:noProof/>
      </w:rPr>
      <w:pict w14:anchorId="3BC132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521891" o:spid="_x0000_s2050" type="#_x0000_t136" style="position:absolute;margin-left:0;margin-top:0;width:639.45pt;height:119.9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DBB5F" w14:textId="5DBC05E5" w:rsidR="00656A4E" w:rsidRDefault="00A676E1">
    <w:pPr>
      <w:pStyle w:val="Header"/>
    </w:pPr>
    <w:r>
      <w:rPr>
        <w:noProof/>
      </w:rPr>
      <w:pict w14:anchorId="0D85B6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521892" o:spid="_x0000_s2051" type="#_x0000_t136" style="position:absolute;margin-left:0;margin-top:0;width:639.45pt;height:119.9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AD95E" w14:textId="395F5835" w:rsidR="00656A4E" w:rsidRDefault="00A676E1">
    <w:pPr>
      <w:pStyle w:val="Header"/>
    </w:pPr>
    <w:r>
      <w:rPr>
        <w:noProof/>
      </w:rPr>
      <w:pict w14:anchorId="39D19C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521890" o:spid="_x0000_s2049" type="#_x0000_t136" style="position:absolute;margin-left:0;margin-top:0;width:639.45pt;height:119.9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697"/>
    <w:multiLevelType w:val="multilevel"/>
    <w:tmpl w:val="FCDE74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8341E"/>
    <w:multiLevelType w:val="multilevel"/>
    <w:tmpl w:val="4E40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6D505B"/>
    <w:multiLevelType w:val="multilevel"/>
    <w:tmpl w:val="E6642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C14718"/>
    <w:multiLevelType w:val="multilevel"/>
    <w:tmpl w:val="49E8A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BB22A1"/>
    <w:multiLevelType w:val="multilevel"/>
    <w:tmpl w:val="53345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2A262C"/>
    <w:multiLevelType w:val="multilevel"/>
    <w:tmpl w:val="33500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65618D"/>
    <w:multiLevelType w:val="multilevel"/>
    <w:tmpl w:val="35E896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EB3DF9"/>
    <w:multiLevelType w:val="multilevel"/>
    <w:tmpl w:val="683AE0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E17610"/>
    <w:multiLevelType w:val="multilevel"/>
    <w:tmpl w:val="4260C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C04B1B"/>
    <w:multiLevelType w:val="multilevel"/>
    <w:tmpl w:val="F942E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D029FF"/>
    <w:multiLevelType w:val="multilevel"/>
    <w:tmpl w:val="9F6A5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592283"/>
    <w:multiLevelType w:val="multilevel"/>
    <w:tmpl w:val="62C4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E91DB1"/>
    <w:multiLevelType w:val="multilevel"/>
    <w:tmpl w:val="C59EE9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816302"/>
    <w:multiLevelType w:val="multilevel"/>
    <w:tmpl w:val="00F6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671F72"/>
    <w:multiLevelType w:val="multilevel"/>
    <w:tmpl w:val="01F682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7D2C32"/>
    <w:multiLevelType w:val="multilevel"/>
    <w:tmpl w:val="73760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FB1954"/>
    <w:multiLevelType w:val="multilevel"/>
    <w:tmpl w:val="E6E0C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7E5312"/>
    <w:multiLevelType w:val="multilevel"/>
    <w:tmpl w:val="C59EE9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811242"/>
    <w:multiLevelType w:val="multilevel"/>
    <w:tmpl w:val="508A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CE5FED"/>
    <w:multiLevelType w:val="multilevel"/>
    <w:tmpl w:val="9CD89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D35AAC"/>
    <w:multiLevelType w:val="multilevel"/>
    <w:tmpl w:val="740EB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9F20EF"/>
    <w:multiLevelType w:val="multilevel"/>
    <w:tmpl w:val="3350F8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527C5E"/>
    <w:multiLevelType w:val="multilevel"/>
    <w:tmpl w:val="C59EE9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485E50"/>
    <w:multiLevelType w:val="multilevel"/>
    <w:tmpl w:val="D6CCCE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43A17AC"/>
    <w:multiLevelType w:val="multilevel"/>
    <w:tmpl w:val="B550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6556BDC"/>
    <w:multiLevelType w:val="multilevel"/>
    <w:tmpl w:val="5FEEA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3"/>
  </w:num>
  <w:num w:numId="3">
    <w:abstractNumId w:val="8"/>
  </w:num>
  <w:num w:numId="4">
    <w:abstractNumId w:val="1"/>
  </w:num>
  <w:num w:numId="5">
    <w:abstractNumId w:val="18"/>
  </w:num>
  <w:num w:numId="6">
    <w:abstractNumId w:val="9"/>
  </w:num>
  <w:num w:numId="7">
    <w:abstractNumId w:val="11"/>
  </w:num>
  <w:num w:numId="8">
    <w:abstractNumId w:val="7"/>
  </w:num>
  <w:num w:numId="9">
    <w:abstractNumId w:val="23"/>
  </w:num>
  <w:num w:numId="10">
    <w:abstractNumId w:val="20"/>
  </w:num>
  <w:num w:numId="11">
    <w:abstractNumId w:val="22"/>
  </w:num>
  <w:num w:numId="12">
    <w:abstractNumId w:val="13"/>
  </w:num>
  <w:num w:numId="13">
    <w:abstractNumId w:val="5"/>
  </w:num>
  <w:num w:numId="14">
    <w:abstractNumId w:val="21"/>
  </w:num>
  <w:num w:numId="15">
    <w:abstractNumId w:val="6"/>
  </w:num>
  <w:num w:numId="16">
    <w:abstractNumId w:val="14"/>
  </w:num>
  <w:num w:numId="17">
    <w:abstractNumId w:val="2"/>
  </w:num>
  <w:num w:numId="18">
    <w:abstractNumId w:val="25"/>
  </w:num>
  <w:num w:numId="19">
    <w:abstractNumId w:val="0"/>
  </w:num>
  <w:num w:numId="20">
    <w:abstractNumId w:val="10"/>
  </w:num>
  <w:num w:numId="21">
    <w:abstractNumId w:val="16"/>
  </w:num>
  <w:num w:numId="22">
    <w:abstractNumId w:val="4"/>
  </w:num>
  <w:num w:numId="23">
    <w:abstractNumId w:val="24"/>
  </w:num>
  <w:num w:numId="24">
    <w:abstractNumId w:val="15"/>
  </w:num>
  <w:num w:numId="25">
    <w:abstractNumId w:val="17"/>
  </w:num>
  <w:num w:numId="26">
    <w:abstractNumId w:val="1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awya Ahmed Hussein">
    <w15:presenceInfo w15:providerId="AD" w15:userId="S-1-5-21-4292722884-500122487-1843191731-14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F28"/>
    <w:rsid w:val="000654CA"/>
    <w:rsid w:val="00075F28"/>
    <w:rsid w:val="00096D0A"/>
    <w:rsid w:val="000B6259"/>
    <w:rsid w:val="000F5BA1"/>
    <w:rsid w:val="003B23DD"/>
    <w:rsid w:val="004B1243"/>
    <w:rsid w:val="005257AD"/>
    <w:rsid w:val="00656A4E"/>
    <w:rsid w:val="00676069"/>
    <w:rsid w:val="00741720"/>
    <w:rsid w:val="00781EC7"/>
    <w:rsid w:val="007F0108"/>
    <w:rsid w:val="008108D3"/>
    <w:rsid w:val="00884C0F"/>
    <w:rsid w:val="008A583B"/>
    <w:rsid w:val="008D2BCA"/>
    <w:rsid w:val="00A676E1"/>
    <w:rsid w:val="00A703FD"/>
    <w:rsid w:val="00AB7EE1"/>
    <w:rsid w:val="00D62E79"/>
    <w:rsid w:val="00DE48C0"/>
    <w:rsid w:val="00DF5211"/>
    <w:rsid w:val="00E3005F"/>
    <w:rsid w:val="00FE24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6CE70F"/>
  <w15:chartTrackingRefBased/>
  <w15:docId w15:val="{862592B7-0D4B-47BB-8F28-1A7E3FF2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F28"/>
    <w:rPr>
      <w:color w:val="0563C1" w:themeColor="hyperlink"/>
      <w:u w:val="single"/>
    </w:rPr>
  </w:style>
  <w:style w:type="character" w:customStyle="1" w:styleId="UnresolvedMention">
    <w:name w:val="Unresolved Mention"/>
    <w:basedOn w:val="DefaultParagraphFont"/>
    <w:uiPriority w:val="99"/>
    <w:semiHidden/>
    <w:unhideWhenUsed/>
    <w:rsid w:val="00075F28"/>
    <w:rPr>
      <w:color w:val="605E5C"/>
      <w:shd w:val="clear" w:color="auto" w:fill="E1DFDD"/>
    </w:rPr>
  </w:style>
  <w:style w:type="paragraph" w:styleId="Header">
    <w:name w:val="header"/>
    <w:basedOn w:val="Normal"/>
    <w:link w:val="HeaderChar"/>
    <w:uiPriority w:val="99"/>
    <w:unhideWhenUsed/>
    <w:rsid w:val="00075F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F28"/>
  </w:style>
  <w:style w:type="paragraph" w:styleId="Footer">
    <w:name w:val="footer"/>
    <w:basedOn w:val="Normal"/>
    <w:link w:val="FooterChar"/>
    <w:uiPriority w:val="99"/>
    <w:unhideWhenUsed/>
    <w:rsid w:val="00075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F28"/>
  </w:style>
  <w:style w:type="paragraph" w:styleId="ListParagraph">
    <w:name w:val="List Paragraph"/>
    <w:basedOn w:val="Normal"/>
    <w:uiPriority w:val="34"/>
    <w:qFormat/>
    <w:rsid w:val="008D2BCA"/>
    <w:pPr>
      <w:ind w:left="720"/>
      <w:contextualSpacing/>
    </w:pPr>
  </w:style>
  <w:style w:type="paragraph" w:styleId="NormalWeb">
    <w:name w:val="Normal (Web)"/>
    <w:basedOn w:val="Normal"/>
    <w:uiPriority w:val="99"/>
    <w:semiHidden/>
    <w:unhideWhenUsed/>
    <w:rsid w:val="00A703FD"/>
    <w:rPr>
      <w:rFonts w:ascii="Times New Roman" w:hAnsi="Times New Roman" w:cs="Times New Roman"/>
      <w:sz w:val="24"/>
      <w:szCs w:val="24"/>
      <w:lang w:val="en-GB"/>
    </w:rPr>
  </w:style>
  <w:style w:type="character" w:styleId="CommentReference">
    <w:name w:val="annotation reference"/>
    <w:basedOn w:val="DefaultParagraphFont"/>
    <w:uiPriority w:val="99"/>
    <w:semiHidden/>
    <w:unhideWhenUsed/>
    <w:rsid w:val="00741720"/>
    <w:rPr>
      <w:sz w:val="16"/>
      <w:szCs w:val="16"/>
    </w:rPr>
  </w:style>
  <w:style w:type="paragraph" w:styleId="CommentText">
    <w:name w:val="annotation text"/>
    <w:basedOn w:val="Normal"/>
    <w:link w:val="CommentTextChar"/>
    <w:uiPriority w:val="99"/>
    <w:semiHidden/>
    <w:unhideWhenUsed/>
    <w:rsid w:val="00741720"/>
    <w:pPr>
      <w:spacing w:line="240" w:lineRule="auto"/>
    </w:pPr>
    <w:rPr>
      <w:sz w:val="20"/>
      <w:szCs w:val="20"/>
    </w:rPr>
  </w:style>
  <w:style w:type="character" w:customStyle="1" w:styleId="CommentTextChar">
    <w:name w:val="Comment Text Char"/>
    <w:basedOn w:val="DefaultParagraphFont"/>
    <w:link w:val="CommentText"/>
    <w:uiPriority w:val="99"/>
    <w:semiHidden/>
    <w:rsid w:val="00741720"/>
    <w:rPr>
      <w:sz w:val="20"/>
      <w:szCs w:val="20"/>
    </w:rPr>
  </w:style>
  <w:style w:type="paragraph" w:styleId="CommentSubject">
    <w:name w:val="annotation subject"/>
    <w:basedOn w:val="CommentText"/>
    <w:next w:val="CommentText"/>
    <w:link w:val="CommentSubjectChar"/>
    <w:uiPriority w:val="99"/>
    <w:semiHidden/>
    <w:unhideWhenUsed/>
    <w:rsid w:val="00741720"/>
    <w:rPr>
      <w:b/>
      <w:bCs/>
    </w:rPr>
  </w:style>
  <w:style w:type="character" w:customStyle="1" w:styleId="CommentSubjectChar">
    <w:name w:val="Comment Subject Char"/>
    <w:basedOn w:val="CommentTextChar"/>
    <w:link w:val="CommentSubject"/>
    <w:uiPriority w:val="99"/>
    <w:semiHidden/>
    <w:rsid w:val="00741720"/>
    <w:rPr>
      <w:b/>
      <w:bCs/>
      <w:sz w:val="20"/>
      <w:szCs w:val="20"/>
    </w:rPr>
  </w:style>
  <w:style w:type="paragraph" w:styleId="BalloonText">
    <w:name w:val="Balloon Text"/>
    <w:basedOn w:val="Normal"/>
    <w:link w:val="BalloonTextChar"/>
    <w:uiPriority w:val="99"/>
    <w:semiHidden/>
    <w:unhideWhenUsed/>
    <w:rsid w:val="007417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7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36295">
      <w:bodyDiv w:val="1"/>
      <w:marLeft w:val="0"/>
      <w:marRight w:val="0"/>
      <w:marTop w:val="0"/>
      <w:marBottom w:val="0"/>
      <w:divBdr>
        <w:top w:val="none" w:sz="0" w:space="0" w:color="auto"/>
        <w:left w:val="none" w:sz="0" w:space="0" w:color="auto"/>
        <w:bottom w:val="none" w:sz="0" w:space="0" w:color="auto"/>
        <w:right w:val="none" w:sz="0" w:space="0" w:color="auto"/>
      </w:divBdr>
    </w:div>
    <w:div w:id="1781341531">
      <w:bodyDiv w:val="1"/>
      <w:marLeft w:val="0"/>
      <w:marRight w:val="0"/>
      <w:marTop w:val="0"/>
      <w:marBottom w:val="0"/>
      <w:divBdr>
        <w:top w:val="none" w:sz="0" w:space="0" w:color="auto"/>
        <w:left w:val="none" w:sz="0" w:space="0" w:color="auto"/>
        <w:bottom w:val="none" w:sz="0" w:space="0" w:color="auto"/>
        <w:right w:val="none" w:sz="0" w:space="0" w:color="auto"/>
      </w:divBdr>
      <w:divsChild>
        <w:div w:id="419377464">
          <w:marLeft w:val="0"/>
          <w:marRight w:val="0"/>
          <w:marTop w:val="0"/>
          <w:marBottom w:val="0"/>
          <w:divBdr>
            <w:top w:val="single" w:sz="2" w:space="0" w:color="E3E3E3"/>
            <w:left w:val="single" w:sz="2" w:space="0" w:color="E3E3E3"/>
            <w:bottom w:val="single" w:sz="2" w:space="0" w:color="E3E3E3"/>
            <w:right w:val="single" w:sz="2" w:space="0" w:color="E3E3E3"/>
          </w:divBdr>
          <w:divsChild>
            <w:div w:id="1911497808">
              <w:marLeft w:val="0"/>
              <w:marRight w:val="0"/>
              <w:marTop w:val="0"/>
              <w:marBottom w:val="0"/>
              <w:divBdr>
                <w:top w:val="single" w:sz="2" w:space="0" w:color="E3E3E3"/>
                <w:left w:val="single" w:sz="2" w:space="0" w:color="E3E3E3"/>
                <w:bottom w:val="single" w:sz="2" w:space="0" w:color="E3E3E3"/>
                <w:right w:val="single" w:sz="2" w:space="0" w:color="E3E3E3"/>
              </w:divBdr>
              <w:divsChild>
                <w:div w:id="1910453948">
                  <w:marLeft w:val="0"/>
                  <w:marRight w:val="0"/>
                  <w:marTop w:val="0"/>
                  <w:marBottom w:val="0"/>
                  <w:divBdr>
                    <w:top w:val="single" w:sz="2" w:space="0" w:color="E3E3E3"/>
                    <w:left w:val="single" w:sz="2" w:space="0" w:color="E3E3E3"/>
                    <w:bottom w:val="single" w:sz="2" w:space="0" w:color="E3E3E3"/>
                    <w:right w:val="single" w:sz="2" w:space="0" w:color="E3E3E3"/>
                  </w:divBdr>
                  <w:divsChild>
                    <w:div w:id="1816137715">
                      <w:marLeft w:val="0"/>
                      <w:marRight w:val="0"/>
                      <w:marTop w:val="0"/>
                      <w:marBottom w:val="0"/>
                      <w:divBdr>
                        <w:top w:val="single" w:sz="2" w:space="0" w:color="E3E3E3"/>
                        <w:left w:val="single" w:sz="2" w:space="0" w:color="E3E3E3"/>
                        <w:bottom w:val="single" w:sz="2" w:space="0" w:color="E3E3E3"/>
                        <w:right w:val="single" w:sz="2" w:space="0" w:color="E3E3E3"/>
                      </w:divBdr>
                      <w:divsChild>
                        <w:div w:id="20282089">
                          <w:marLeft w:val="0"/>
                          <w:marRight w:val="0"/>
                          <w:marTop w:val="0"/>
                          <w:marBottom w:val="0"/>
                          <w:divBdr>
                            <w:top w:val="single" w:sz="2" w:space="0" w:color="E3E3E3"/>
                            <w:left w:val="single" w:sz="2" w:space="0" w:color="E3E3E3"/>
                            <w:bottom w:val="single" w:sz="2" w:space="0" w:color="E3E3E3"/>
                            <w:right w:val="single" w:sz="2" w:space="0" w:color="E3E3E3"/>
                          </w:divBdr>
                          <w:divsChild>
                            <w:div w:id="1385987364">
                              <w:marLeft w:val="0"/>
                              <w:marRight w:val="0"/>
                              <w:marTop w:val="0"/>
                              <w:marBottom w:val="0"/>
                              <w:divBdr>
                                <w:top w:val="single" w:sz="2" w:space="0" w:color="E3E3E3"/>
                                <w:left w:val="single" w:sz="2" w:space="0" w:color="E3E3E3"/>
                                <w:bottom w:val="single" w:sz="2" w:space="0" w:color="E3E3E3"/>
                                <w:right w:val="single" w:sz="2" w:space="0" w:color="E3E3E3"/>
                              </w:divBdr>
                              <w:divsChild>
                                <w:div w:id="757210726">
                                  <w:marLeft w:val="0"/>
                                  <w:marRight w:val="0"/>
                                  <w:marTop w:val="100"/>
                                  <w:marBottom w:val="100"/>
                                  <w:divBdr>
                                    <w:top w:val="single" w:sz="2" w:space="0" w:color="E3E3E3"/>
                                    <w:left w:val="single" w:sz="2" w:space="0" w:color="E3E3E3"/>
                                    <w:bottom w:val="single" w:sz="2" w:space="0" w:color="E3E3E3"/>
                                    <w:right w:val="single" w:sz="2" w:space="0" w:color="E3E3E3"/>
                                  </w:divBdr>
                                  <w:divsChild>
                                    <w:div w:id="278027105">
                                      <w:marLeft w:val="0"/>
                                      <w:marRight w:val="0"/>
                                      <w:marTop w:val="0"/>
                                      <w:marBottom w:val="0"/>
                                      <w:divBdr>
                                        <w:top w:val="single" w:sz="2" w:space="0" w:color="E3E3E3"/>
                                        <w:left w:val="single" w:sz="2" w:space="0" w:color="E3E3E3"/>
                                        <w:bottom w:val="single" w:sz="2" w:space="0" w:color="E3E3E3"/>
                                        <w:right w:val="single" w:sz="2" w:space="0" w:color="E3E3E3"/>
                                      </w:divBdr>
                                      <w:divsChild>
                                        <w:div w:id="2052261502">
                                          <w:marLeft w:val="0"/>
                                          <w:marRight w:val="0"/>
                                          <w:marTop w:val="0"/>
                                          <w:marBottom w:val="0"/>
                                          <w:divBdr>
                                            <w:top w:val="single" w:sz="2" w:space="0" w:color="E3E3E3"/>
                                            <w:left w:val="single" w:sz="2" w:space="0" w:color="E3E3E3"/>
                                            <w:bottom w:val="single" w:sz="2" w:space="0" w:color="E3E3E3"/>
                                            <w:right w:val="single" w:sz="2" w:space="0" w:color="E3E3E3"/>
                                          </w:divBdr>
                                          <w:divsChild>
                                            <w:div w:id="316035451">
                                              <w:marLeft w:val="0"/>
                                              <w:marRight w:val="0"/>
                                              <w:marTop w:val="0"/>
                                              <w:marBottom w:val="0"/>
                                              <w:divBdr>
                                                <w:top w:val="single" w:sz="2" w:space="0" w:color="E3E3E3"/>
                                                <w:left w:val="single" w:sz="2" w:space="0" w:color="E3E3E3"/>
                                                <w:bottom w:val="single" w:sz="2" w:space="0" w:color="E3E3E3"/>
                                                <w:right w:val="single" w:sz="2" w:space="0" w:color="E3E3E3"/>
                                              </w:divBdr>
                                              <w:divsChild>
                                                <w:div w:id="1902518235">
                                                  <w:marLeft w:val="0"/>
                                                  <w:marRight w:val="0"/>
                                                  <w:marTop w:val="0"/>
                                                  <w:marBottom w:val="0"/>
                                                  <w:divBdr>
                                                    <w:top w:val="single" w:sz="2" w:space="0" w:color="E3E3E3"/>
                                                    <w:left w:val="single" w:sz="2" w:space="0" w:color="E3E3E3"/>
                                                    <w:bottom w:val="single" w:sz="2" w:space="0" w:color="E3E3E3"/>
                                                    <w:right w:val="single" w:sz="2" w:space="0" w:color="E3E3E3"/>
                                                  </w:divBdr>
                                                  <w:divsChild>
                                                    <w:div w:id="864251391">
                                                      <w:marLeft w:val="0"/>
                                                      <w:marRight w:val="0"/>
                                                      <w:marTop w:val="0"/>
                                                      <w:marBottom w:val="0"/>
                                                      <w:divBdr>
                                                        <w:top w:val="single" w:sz="2" w:space="0" w:color="E3E3E3"/>
                                                        <w:left w:val="single" w:sz="2" w:space="0" w:color="E3E3E3"/>
                                                        <w:bottom w:val="single" w:sz="2" w:space="0" w:color="E3E3E3"/>
                                                        <w:right w:val="single" w:sz="2" w:space="0" w:color="E3E3E3"/>
                                                      </w:divBdr>
                                                      <w:divsChild>
                                                        <w:div w:id="244262232">
                                                          <w:marLeft w:val="0"/>
                                                          <w:marRight w:val="0"/>
                                                          <w:marTop w:val="0"/>
                                                          <w:marBottom w:val="0"/>
                                                          <w:divBdr>
                                                            <w:top w:val="single" w:sz="2" w:space="2" w:color="E3E3E3"/>
                                                            <w:left w:val="single" w:sz="2" w:space="0" w:color="E3E3E3"/>
                                                            <w:bottom w:val="single" w:sz="2" w:space="0" w:color="E3E3E3"/>
                                                            <w:right w:val="single" w:sz="2" w:space="0" w:color="E3E3E3"/>
                                                          </w:divBdr>
                                                          <w:divsChild>
                                                            <w:div w:id="1541938081">
                                                              <w:marLeft w:val="0"/>
                                                              <w:marRight w:val="0"/>
                                                              <w:marTop w:val="0"/>
                                                              <w:marBottom w:val="0"/>
                                                              <w:divBdr>
                                                                <w:top w:val="single" w:sz="2" w:space="0" w:color="E3E3E3"/>
                                                                <w:left w:val="single" w:sz="2" w:space="0" w:color="E3E3E3"/>
                                                                <w:bottom w:val="single" w:sz="2" w:space="0" w:color="E3E3E3"/>
                                                                <w:right w:val="single" w:sz="2" w:space="0" w:color="E3E3E3"/>
                                                              </w:divBdr>
                                                              <w:divsChild>
                                                                <w:div w:id="159738048">
                                                                  <w:marLeft w:val="0"/>
                                                                  <w:marRight w:val="0"/>
                                                                  <w:marTop w:val="0"/>
                                                                  <w:marBottom w:val="0"/>
                                                                  <w:divBdr>
                                                                    <w:top w:val="single" w:sz="2" w:space="0" w:color="auto"/>
                                                                    <w:left w:val="single" w:sz="2" w:space="0" w:color="auto"/>
                                                                    <w:bottom w:val="single" w:sz="2" w:space="0" w:color="auto"/>
                                                                    <w:right w:val="single" w:sz="2" w:space="0" w:color="auto"/>
                                                                  </w:divBdr>
                                                                  <w:divsChild>
                                                                    <w:div w:id="460416870">
                                                                      <w:marLeft w:val="0"/>
                                                                      <w:marRight w:val="0"/>
                                                                      <w:marTop w:val="0"/>
                                                                      <w:marBottom w:val="0"/>
                                                                      <w:divBdr>
                                                                        <w:top w:val="single" w:sz="2" w:space="0" w:color="E3E3E3"/>
                                                                        <w:left w:val="single" w:sz="2" w:space="0" w:color="E3E3E3"/>
                                                                        <w:bottom w:val="single" w:sz="2" w:space="0" w:color="E3E3E3"/>
                                                                        <w:right w:val="single" w:sz="2" w:space="0" w:color="E3E3E3"/>
                                                                      </w:divBdr>
                                                                      <w:divsChild>
                                                                        <w:div w:id="8426712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266831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22256850">
                                                                  <w:marLeft w:val="0"/>
                                                                  <w:marRight w:val="0"/>
                                                                  <w:marTop w:val="0"/>
                                                                  <w:marBottom w:val="0"/>
                                                                  <w:divBdr>
                                                                    <w:top w:val="single" w:sz="2" w:space="0" w:color="auto"/>
                                                                    <w:left w:val="single" w:sz="2" w:space="0" w:color="auto"/>
                                                                    <w:bottom w:val="single" w:sz="2" w:space="0" w:color="auto"/>
                                                                    <w:right w:val="single" w:sz="2" w:space="0" w:color="auto"/>
                                                                  </w:divBdr>
                                                                  <w:divsChild>
                                                                    <w:div w:id="1631740757">
                                                                      <w:marLeft w:val="0"/>
                                                                      <w:marRight w:val="0"/>
                                                                      <w:marTop w:val="0"/>
                                                                      <w:marBottom w:val="0"/>
                                                                      <w:divBdr>
                                                                        <w:top w:val="single" w:sz="2" w:space="0" w:color="E3E3E3"/>
                                                                        <w:left w:val="single" w:sz="2" w:space="0" w:color="E3E3E3"/>
                                                                        <w:bottom w:val="single" w:sz="2" w:space="0" w:color="E3E3E3"/>
                                                                        <w:right w:val="single" w:sz="2" w:space="0" w:color="E3E3E3"/>
                                                                      </w:divBdr>
                                                                      <w:divsChild>
                                                                        <w:div w:id="7786462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162250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sChild>
            </w:div>
          </w:divsChild>
        </w:div>
        <w:div w:id="2040617943">
          <w:marLeft w:val="0"/>
          <w:marRight w:val="0"/>
          <w:marTop w:val="0"/>
          <w:marBottom w:val="0"/>
          <w:divBdr>
            <w:top w:val="none" w:sz="0" w:space="0" w:color="auto"/>
            <w:left w:val="none" w:sz="0" w:space="0" w:color="auto"/>
            <w:bottom w:val="none" w:sz="0" w:space="0" w:color="auto"/>
            <w:right w:val="none" w:sz="0" w:space="0" w:color="auto"/>
          </w:divBdr>
          <w:divsChild>
            <w:div w:id="1869364942">
              <w:marLeft w:val="0"/>
              <w:marRight w:val="0"/>
              <w:marTop w:val="100"/>
              <w:marBottom w:val="100"/>
              <w:divBdr>
                <w:top w:val="single" w:sz="2" w:space="0" w:color="E3E3E3"/>
                <w:left w:val="single" w:sz="2" w:space="0" w:color="E3E3E3"/>
                <w:bottom w:val="single" w:sz="2" w:space="0" w:color="E3E3E3"/>
                <w:right w:val="single" w:sz="2" w:space="0" w:color="E3E3E3"/>
              </w:divBdr>
              <w:divsChild>
                <w:div w:id="15766277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1016/j.telpol.2019.101828" TargetMode="External"/><Relationship Id="rId18" Type="http://schemas.openxmlformats.org/officeDocument/2006/relationships/hyperlink" Target="https://www.illinois.gov/sites/blockchain/Pages/default.aspx" TargetMode="External"/><Relationship Id="rId26" Type="http://schemas.openxmlformats.org/officeDocument/2006/relationships/hyperlink" Target="https://doi.org/10.1145/3126499" TargetMode="External"/><Relationship Id="rId3" Type="http://schemas.openxmlformats.org/officeDocument/2006/relationships/settings" Target="settings.xml"/><Relationship Id="rId21" Type="http://schemas.openxmlformats.org/officeDocument/2006/relationships/hyperlink" Target="https://www.multichain.com/" TargetMode="External"/><Relationship Id="rId34"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hyperlink" Target="https://ethereum.org/en/whitepaper/" TargetMode="External"/><Relationship Id="rId17" Type="http://schemas.openxmlformats.org/officeDocument/2006/relationships/hyperlink" Target="https://doi.org/10.1016/j.bcra.2023.100066" TargetMode="External"/><Relationship Id="rId25" Type="http://schemas.openxmlformats.org/officeDocument/2006/relationships/hyperlink" Target="https://sos.wv.gov/news/Pages/WestVirginiaFirstintheNationtoOfferMobileVotingtoMilitary.aspx"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hyperledger.org/about" TargetMode="External"/><Relationship Id="rId20" Type="http://schemas.openxmlformats.org/officeDocument/2006/relationships/hyperlink" Target="https://doi.org/10.1016/j.giq.2018.02.004"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09/ACCESS.2019.2902501" TargetMode="External"/><Relationship Id="rId24" Type="http://schemas.openxmlformats.org/officeDocument/2006/relationships/hyperlink" Target="https://www.trufflesuite.com/"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smartdubai.ae/initiatives/blockchain" TargetMode="External"/><Relationship Id="rId23" Type="http://schemas.openxmlformats.org/officeDocument/2006/relationships/hyperlink" Target="https://doi.org/10.1016/j.techfore.2017.05.025"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doi.org/10.1145/3183367"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doi.org/10.1145/3126499" TargetMode="External"/><Relationship Id="rId22" Type="http://schemas.openxmlformats.org/officeDocument/2006/relationships/hyperlink" Target="https://bitcoin.org/bitcoin.pdf" TargetMode="External"/><Relationship Id="rId27" Type="http://schemas.openxmlformats.org/officeDocument/2006/relationships/hyperlink" Target="https://doi.org/10.1109/BigDataCongress.2017.85" TargetMode="External"/><Relationship Id="rId30" Type="http://schemas.openxmlformats.org/officeDocument/2006/relationships/footer" Target="footer1.xm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5387</Words>
  <Characters>30710</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Adjei Domfeh, Emmanuel</dc:creator>
  <cp:keywords/>
  <dc:description/>
  <cp:lastModifiedBy>Muawya Ahmed Hussein</cp:lastModifiedBy>
  <cp:revision>5</cp:revision>
  <dcterms:created xsi:type="dcterms:W3CDTF">2024-07-20T08:26:00Z</dcterms:created>
  <dcterms:modified xsi:type="dcterms:W3CDTF">2024-07-20T09:11:00Z</dcterms:modified>
</cp:coreProperties>
</file>