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12" w:rsidRPr="00A014A1" w:rsidRDefault="00C81D12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81D12" w:rsidRPr="00A014A1">
        <w:trPr>
          <w:trHeight w:val="290"/>
        </w:trPr>
        <w:tc>
          <w:tcPr>
            <w:tcW w:w="5168" w:type="dxa"/>
          </w:tcPr>
          <w:p w:rsidR="00C81D12" w:rsidRPr="00A014A1" w:rsidRDefault="00555C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Journal</w:t>
            </w:r>
            <w:r w:rsidRPr="00A014A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C81D12" w:rsidRPr="00A014A1" w:rsidRDefault="0049649C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555C0E" w:rsidRPr="00A014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55C0E" w:rsidRPr="00A014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555C0E" w:rsidRPr="00A014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555C0E" w:rsidRPr="00A014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555C0E" w:rsidRPr="00A014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55C0E" w:rsidRPr="00A014A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555C0E" w:rsidRPr="00A014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C81D12" w:rsidRPr="00A014A1">
        <w:trPr>
          <w:trHeight w:val="290"/>
        </w:trPr>
        <w:tc>
          <w:tcPr>
            <w:tcW w:w="5168" w:type="dxa"/>
          </w:tcPr>
          <w:p w:rsidR="00C81D12" w:rsidRPr="00A014A1" w:rsidRDefault="00555C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Manuscript</w:t>
            </w:r>
            <w:r w:rsidRPr="00A014A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C81D12" w:rsidRPr="00A014A1" w:rsidRDefault="00555C0E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Ms_AJESS_131342</w:t>
            </w:r>
          </w:p>
        </w:tc>
      </w:tr>
      <w:tr w:rsidR="00C81D12" w:rsidRPr="00A014A1">
        <w:trPr>
          <w:trHeight w:val="650"/>
        </w:trPr>
        <w:tc>
          <w:tcPr>
            <w:tcW w:w="5168" w:type="dxa"/>
          </w:tcPr>
          <w:p w:rsidR="00C81D12" w:rsidRPr="00A014A1" w:rsidRDefault="00555C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Title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C81D12" w:rsidRPr="00A014A1" w:rsidRDefault="00555C0E">
            <w:pPr>
              <w:pStyle w:val="TableParagraph"/>
              <w:spacing w:before="208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Approaches</w:t>
            </w:r>
            <w:r w:rsidRPr="00A014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Upper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Schools</w:t>
            </w:r>
            <w:r w:rsidRPr="00A014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014A1">
              <w:rPr>
                <w:rFonts w:ascii="Arial" w:hAnsi="Arial" w:cs="Arial"/>
                <w:b/>
                <w:sz w:val="20"/>
                <w:szCs w:val="20"/>
              </w:rPr>
              <w:t>Pudtol</w:t>
            </w:r>
            <w:proofErr w:type="spellEnd"/>
            <w:r w:rsidRPr="00A014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District</w:t>
            </w:r>
          </w:p>
        </w:tc>
      </w:tr>
      <w:tr w:rsidR="00C81D12" w:rsidRPr="00A014A1">
        <w:trPr>
          <w:trHeight w:val="333"/>
        </w:trPr>
        <w:tc>
          <w:tcPr>
            <w:tcW w:w="5168" w:type="dxa"/>
          </w:tcPr>
          <w:p w:rsidR="00C81D12" w:rsidRPr="00A014A1" w:rsidRDefault="00555C0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Type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D12" w:rsidRPr="00A014A1" w:rsidRDefault="00C81D12">
      <w:pPr>
        <w:rPr>
          <w:rFonts w:ascii="Arial" w:hAnsi="Arial" w:cs="Arial"/>
          <w:sz w:val="20"/>
          <w:szCs w:val="20"/>
        </w:rPr>
      </w:pPr>
    </w:p>
    <w:p w:rsidR="00C81D12" w:rsidRPr="00A014A1" w:rsidRDefault="00C81D12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6"/>
        <w:gridCol w:w="9356"/>
        <w:gridCol w:w="6445"/>
      </w:tblGrid>
      <w:tr w:rsidR="00C81D12" w:rsidRPr="00A014A1" w:rsidTr="00A014A1">
        <w:trPr>
          <w:trHeight w:val="450"/>
        </w:trPr>
        <w:tc>
          <w:tcPr>
            <w:tcW w:w="21127" w:type="dxa"/>
            <w:gridSpan w:val="3"/>
            <w:tcBorders>
              <w:top w:val="nil"/>
              <w:left w:val="nil"/>
              <w:right w:val="nil"/>
            </w:tcBorders>
          </w:tcPr>
          <w:p w:rsidR="00C81D12" w:rsidRPr="00A014A1" w:rsidRDefault="00555C0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014A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81D12" w:rsidRPr="00A014A1" w:rsidTr="00A014A1">
        <w:trPr>
          <w:trHeight w:val="964"/>
        </w:trPr>
        <w:tc>
          <w:tcPr>
            <w:tcW w:w="5326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014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81D12" w:rsidRPr="00A014A1" w:rsidRDefault="00555C0E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014A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014A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014A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014A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014A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014A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014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C81D12" w:rsidRPr="00A014A1" w:rsidRDefault="00555C0E">
            <w:pPr>
              <w:pStyle w:val="TableParagraph"/>
              <w:ind w:left="108"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014A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014A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014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014A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014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014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014A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014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014A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81D12" w:rsidRPr="00A014A1" w:rsidTr="00A014A1">
        <w:trPr>
          <w:trHeight w:val="1264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ind w:left="108" w:firstLine="50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variables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are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too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much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common,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 many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014A1">
              <w:rPr>
                <w:rFonts w:ascii="Arial" w:hAnsi="Arial" w:cs="Arial"/>
                <w:sz w:val="20"/>
                <w:szCs w:val="20"/>
              </w:rPr>
              <w:t>study</w:t>
            </w:r>
            <w:proofErr w:type="gramEnd"/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was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conducted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on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these</w:t>
            </w:r>
            <w:r w:rsidRPr="00A014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variables.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But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these variables are too much important because these are very helpful to improve our educational system.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12" w:rsidRPr="00A014A1" w:rsidTr="00A014A1">
        <w:trPr>
          <w:trHeight w:val="1262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014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81D12" w:rsidRPr="00A014A1" w:rsidRDefault="00555C0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spacing w:line="226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title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this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article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improved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include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level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school.</w:t>
            </w:r>
          </w:p>
          <w:p w:rsidR="00C81D12" w:rsidRPr="00A014A1" w:rsidRDefault="00C81D12">
            <w:pPr>
              <w:pStyle w:val="TableParagraph"/>
              <w:spacing w:before="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81D12" w:rsidRPr="00A014A1" w:rsidRDefault="00555C0E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Teaching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Approaches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Performance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Elementary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School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Teachers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014A1">
              <w:rPr>
                <w:rFonts w:ascii="Arial" w:hAnsi="Arial" w:cs="Arial"/>
                <w:sz w:val="20"/>
                <w:szCs w:val="20"/>
              </w:rPr>
              <w:t>Pudtol</w:t>
            </w:r>
            <w:proofErr w:type="spellEnd"/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District,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(Country Name): A Mixed Method Study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12" w:rsidRPr="00A014A1" w:rsidTr="00A014A1">
        <w:trPr>
          <w:trHeight w:val="1262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abstract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article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not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comprehensive.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Population,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sample,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sampling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techniques,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tools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study, research methodology and results of the study is missing. There are mentioned too many keywords which should be precise and limited.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12" w:rsidRPr="00A014A1" w:rsidTr="00A014A1">
        <w:trPr>
          <w:trHeight w:val="705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014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ind w:left="108" w:right="137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There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different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between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 article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thesis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there</w:t>
            </w:r>
            <w:r w:rsidRPr="00A014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write</w:t>
            </w:r>
            <w:r w:rsidRPr="00A014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up. Need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to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improve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this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draft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 many ways and in many places.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12" w:rsidRPr="00A014A1" w:rsidTr="00A014A1">
        <w:trPr>
          <w:trHeight w:val="703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C81D12" w:rsidRPr="00A014A1" w:rsidRDefault="00555C0E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A014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A014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A014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Need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to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add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more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references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that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updated.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12" w:rsidRPr="00A014A1" w:rsidTr="00A014A1">
        <w:trPr>
          <w:trHeight w:val="688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014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014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014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Language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clear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but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lack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coherency</w:t>
            </w:r>
            <w:r w:rsidRPr="00A014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harmony</w:t>
            </w:r>
            <w:r w:rsidRPr="00A014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among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D12" w:rsidRPr="00A014A1" w:rsidTr="00A014A1">
        <w:trPr>
          <w:trHeight w:val="3408"/>
        </w:trPr>
        <w:tc>
          <w:tcPr>
            <w:tcW w:w="5326" w:type="dxa"/>
          </w:tcPr>
          <w:p w:rsidR="00C81D12" w:rsidRPr="00A014A1" w:rsidRDefault="00555C0E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014A1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Conceptual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framework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A014A1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to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rewrite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mention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detail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about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variables/.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Significance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precise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limited.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Methodology</w:t>
            </w:r>
            <w:r w:rsidRPr="00A014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study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need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to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more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clarity.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Definition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terms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under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heading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literature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review.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448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Interviews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protocol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or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questionnaire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was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adopted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or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adapted/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self-developed?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Information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missing regarding the tool of the study.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This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study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was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mixed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method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how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it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was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A014A1">
              <w:rPr>
                <w:rFonts w:ascii="Arial" w:hAnsi="Arial" w:cs="Arial"/>
                <w:sz w:val="20"/>
                <w:szCs w:val="20"/>
              </w:rPr>
              <w:t>define</w:t>
            </w:r>
            <w:proofErr w:type="gramEnd"/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descriptive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study?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table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format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follow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APA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manual.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social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sciences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APA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commonly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follow.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results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study,</w:t>
            </w:r>
            <w:r w:rsidRPr="00A014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why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mentioned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previous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study</w:t>
            </w:r>
            <w:r w:rsidRPr="00A014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table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interpretations?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To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measure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which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approach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used?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Not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mention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anywhere.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write-up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conclusion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should</w:t>
            </w:r>
            <w:r w:rsidRPr="00A014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me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improved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variation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between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finding</w:t>
            </w:r>
            <w:r w:rsidRPr="00A014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and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conclusion.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Discussion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is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missing.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Mention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objectives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or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research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questions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manuscript.</w:t>
            </w:r>
          </w:p>
          <w:p w:rsidR="00C81D12" w:rsidRPr="00A014A1" w:rsidRDefault="00555C0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A014A1">
              <w:rPr>
                <w:rFonts w:ascii="Arial" w:hAnsi="Arial" w:cs="Arial"/>
                <w:sz w:val="20"/>
                <w:szCs w:val="20"/>
              </w:rPr>
              <w:t>Avoid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word</w:t>
            </w:r>
            <w:r w:rsidRPr="00A014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“should”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in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the</w:t>
            </w:r>
            <w:r w:rsidRPr="00A014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014A1">
              <w:rPr>
                <w:rFonts w:ascii="Arial" w:hAnsi="Arial" w:cs="Arial"/>
                <w:sz w:val="20"/>
                <w:szCs w:val="20"/>
              </w:rPr>
              <w:t>reommnedation</w:t>
            </w:r>
            <w:proofErr w:type="spellEnd"/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14A1">
              <w:rPr>
                <w:rFonts w:ascii="Arial" w:hAnsi="Arial" w:cs="Arial"/>
                <w:sz w:val="20"/>
                <w:szCs w:val="20"/>
              </w:rPr>
              <w:t>of</w:t>
            </w:r>
            <w:r w:rsidRPr="00A014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thestudy</w:t>
            </w:r>
            <w:proofErr w:type="spellEnd"/>
            <w:r w:rsidRPr="00A014A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445" w:type="dxa"/>
          </w:tcPr>
          <w:p w:rsidR="00C81D12" w:rsidRPr="00A014A1" w:rsidRDefault="00C81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D12" w:rsidRPr="00A014A1" w:rsidRDefault="00C81D12">
      <w:pPr>
        <w:pStyle w:val="TableParagraph"/>
        <w:rPr>
          <w:rFonts w:ascii="Arial" w:hAnsi="Arial" w:cs="Arial"/>
          <w:sz w:val="20"/>
          <w:szCs w:val="20"/>
        </w:rPr>
        <w:sectPr w:rsidR="00C81D12" w:rsidRPr="00A014A1">
          <w:headerReference w:type="default" r:id="rId8"/>
          <w:footerReference w:type="default" r:id="rId9"/>
          <w:pgSz w:w="23820" w:h="16840" w:orient="landscape"/>
          <w:pgMar w:top="2000" w:right="1275" w:bottom="880" w:left="1275" w:header="1283" w:footer="699" w:gutter="0"/>
          <w:cols w:space="720"/>
        </w:sectPr>
      </w:pPr>
    </w:p>
    <w:p w:rsidR="00555C0E" w:rsidRPr="00A014A1" w:rsidRDefault="00555C0E" w:rsidP="00AB3E9D">
      <w:pPr>
        <w:spacing w:before="56" w:after="1"/>
        <w:rPr>
          <w:rFonts w:ascii="Arial" w:hAnsi="Arial" w:cs="Arial"/>
          <w:sz w:val="20"/>
          <w:szCs w:val="2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5"/>
        <w:gridCol w:w="7280"/>
        <w:gridCol w:w="7263"/>
      </w:tblGrid>
      <w:tr w:rsidR="00AB3E9D" w:rsidRPr="00A014A1" w:rsidTr="00A014A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014A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14A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B3E9D" w:rsidRPr="00A014A1" w:rsidTr="00A014A1"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9D" w:rsidRPr="00A014A1" w:rsidRDefault="00AB3E9D" w:rsidP="00AB3E9D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014A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shd w:val="clear" w:color="auto" w:fill="auto"/>
          </w:tcPr>
          <w:p w:rsidR="00AB3E9D" w:rsidRPr="00A014A1" w:rsidRDefault="00AB3E9D" w:rsidP="00AB3E9D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014A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014A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014A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3E9D" w:rsidRPr="00A014A1" w:rsidTr="00A014A1">
        <w:trPr>
          <w:trHeight w:val="890"/>
        </w:trPr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014A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14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14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14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B3E9D" w:rsidRPr="00A014A1" w:rsidRDefault="00AB3E9D" w:rsidP="00AB3E9D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AB3E9D" w:rsidRPr="00A014A1" w:rsidRDefault="00AB3E9D" w:rsidP="00AB3E9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:rsidR="00A014A1" w:rsidRPr="00A014A1" w:rsidRDefault="00A014A1" w:rsidP="00A014A1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A014A1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:rsidR="00AB3E9D" w:rsidRPr="00A014A1" w:rsidRDefault="00AB3E9D" w:rsidP="00AB3E9D">
      <w:pPr>
        <w:spacing w:before="56" w:after="1"/>
        <w:rPr>
          <w:rFonts w:ascii="Arial" w:hAnsi="Arial" w:cs="Arial"/>
          <w:sz w:val="20"/>
          <w:szCs w:val="20"/>
        </w:rPr>
      </w:pPr>
    </w:p>
    <w:p w:rsidR="00A014A1" w:rsidRPr="00A014A1" w:rsidRDefault="00A014A1" w:rsidP="00AB3E9D">
      <w:pPr>
        <w:spacing w:before="56" w:after="1"/>
        <w:rPr>
          <w:rFonts w:ascii="Arial" w:hAnsi="Arial" w:cs="Arial"/>
          <w:b/>
          <w:sz w:val="20"/>
          <w:szCs w:val="20"/>
        </w:rPr>
      </w:pPr>
      <w:bookmarkStart w:id="2" w:name="_Hlk191464843"/>
      <w:bookmarkStart w:id="3" w:name="_GoBack"/>
      <w:proofErr w:type="spellStart"/>
      <w:r w:rsidRPr="00A014A1">
        <w:rPr>
          <w:rFonts w:ascii="Arial" w:hAnsi="Arial" w:cs="Arial"/>
          <w:b/>
          <w:color w:val="000000"/>
          <w:sz w:val="20"/>
          <w:szCs w:val="20"/>
        </w:rPr>
        <w:t>Hina</w:t>
      </w:r>
      <w:proofErr w:type="spellEnd"/>
      <w:r w:rsidRPr="00A014A1">
        <w:rPr>
          <w:rFonts w:ascii="Arial" w:hAnsi="Arial" w:cs="Arial"/>
          <w:b/>
          <w:color w:val="000000"/>
          <w:sz w:val="20"/>
          <w:szCs w:val="20"/>
        </w:rPr>
        <w:t xml:space="preserve"> Munir</w:t>
      </w:r>
      <w:r w:rsidRPr="00A014A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014A1">
        <w:rPr>
          <w:rFonts w:ascii="Arial" w:hAnsi="Arial" w:cs="Arial"/>
          <w:b/>
          <w:color w:val="000000"/>
          <w:sz w:val="20"/>
          <w:szCs w:val="20"/>
        </w:rPr>
        <w:t>University of Education</w:t>
      </w:r>
      <w:r w:rsidRPr="00A014A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014A1">
        <w:rPr>
          <w:rFonts w:ascii="Arial" w:hAnsi="Arial" w:cs="Arial"/>
          <w:b/>
          <w:color w:val="000000"/>
          <w:sz w:val="20"/>
          <w:szCs w:val="20"/>
        </w:rPr>
        <w:t>Pakistan</w:t>
      </w:r>
      <w:bookmarkEnd w:id="2"/>
      <w:bookmarkEnd w:id="3"/>
    </w:p>
    <w:sectPr w:rsidR="00A014A1" w:rsidRPr="00A014A1">
      <w:pgSz w:w="23820" w:h="16840" w:orient="landscape"/>
      <w:pgMar w:top="2000" w:right="1275" w:bottom="88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9C" w:rsidRDefault="0049649C">
      <w:r>
        <w:separator/>
      </w:r>
    </w:p>
  </w:endnote>
  <w:endnote w:type="continuationSeparator" w:id="0">
    <w:p w:rsidR="0049649C" w:rsidRDefault="0049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12" w:rsidRDefault="00555C0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2" w:rsidRDefault="00555C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C81D12" w:rsidRDefault="00555C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2" w:rsidRDefault="00555C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C81D12" w:rsidRDefault="00555C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4416678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2" w:rsidRDefault="00555C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C81D12" w:rsidRDefault="00555C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2" w:rsidRDefault="00555C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HNlZ9uIAAAAPAQAADwAAAAAAAAAAAAAAAAAEBAAAZHJzL2Rvd25yZXYu&#10;eG1sUEsFBgAAAAAEAAQA8wAAABMFAAAAAA==&#10;" filled="f" stroked="f">
              <v:textbox inset="0,0,0,0">
                <w:txbxContent>
                  <w:p w:rsidR="00C81D12" w:rsidRDefault="00555C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9C" w:rsidRDefault="0049649C">
      <w:r>
        <w:separator/>
      </w:r>
    </w:p>
  </w:footnote>
  <w:footnote w:type="continuationSeparator" w:id="0">
    <w:p w:rsidR="0049649C" w:rsidRDefault="0049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D12" w:rsidRDefault="00555C0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1D12" w:rsidRDefault="00555C0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" filled="f" stroked="f">
              <v:textbox inset="0,0,0,0">
                <w:txbxContent>
                  <w:p w:rsidR="00C81D12" w:rsidRDefault="00555C0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056F"/>
    <w:multiLevelType w:val="hybridMultilevel"/>
    <w:tmpl w:val="2C6EBFD0"/>
    <w:lvl w:ilvl="0" w:tplc="129AF2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AC871E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5C68C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A2A378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AA7A7D9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0620ED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C04533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6808624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556055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D12"/>
    <w:rsid w:val="0049649C"/>
    <w:rsid w:val="00555C0E"/>
    <w:rsid w:val="00563A97"/>
    <w:rsid w:val="006E2E5E"/>
    <w:rsid w:val="00A014A1"/>
    <w:rsid w:val="00AB3E9D"/>
    <w:rsid w:val="00C81D12"/>
    <w:rsid w:val="00D45131"/>
    <w:rsid w:val="00E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3244"/>
  <w15:docId w15:val="{E686DCF6-ECDD-4490-92D1-ED9DB5A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EE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2025-02-10T05:47:00Z</dcterms:created>
  <dcterms:modified xsi:type="dcterms:W3CDTF">2025-02-26T06:50:00Z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