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A0C97" w14:textId="77777777" w:rsidR="00F97909" w:rsidRDefault="00EA648A" w:rsidP="00222C5A">
      <w:pPr>
        <w:jc w:val="both"/>
        <w:rPr>
          <w:rFonts w:asciiTheme="majorBidi" w:hAnsiTheme="majorBidi" w:cstheme="majorBidi"/>
          <w:b/>
          <w:bCs/>
          <w:sz w:val="28"/>
          <w:szCs w:val="28"/>
        </w:rPr>
      </w:pPr>
      <w:r w:rsidRPr="009D4A6C">
        <w:rPr>
          <w:rFonts w:asciiTheme="majorBidi" w:hAnsiTheme="majorBidi" w:cstheme="majorBidi"/>
          <w:b/>
          <w:bCs/>
          <w:sz w:val="28"/>
          <w:szCs w:val="28"/>
        </w:rPr>
        <w:t>The Effect of using organic and mi</w:t>
      </w:r>
      <w:r w:rsidR="009D4A6C" w:rsidRPr="009D4A6C">
        <w:rPr>
          <w:rFonts w:asciiTheme="majorBidi" w:hAnsiTheme="majorBidi" w:cstheme="majorBidi"/>
          <w:b/>
          <w:bCs/>
          <w:sz w:val="28"/>
          <w:szCs w:val="28"/>
        </w:rPr>
        <w:t>n</w:t>
      </w:r>
      <w:r w:rsidRPr="009D4A6C">
        <w:rPr>
          <w:rFonts w:asciiTheme="majorBidi" w:hAnsiTheme="majorBidi" w:cstheme="majorBidi"/>
          <w:b/>
          <w:bCs/>
          <w:sz w:val="28"/>
          <w:szCs w:val="28"/>
        </w:rPr>
        <w:t>erals fertil</w:t>
      </w:r>
      <w:r w:rsidR="009D4A6C" w:rsidRPr="009D4A6C">
        <w:rPr>
          <w:rFonts w:asciiTheme="majorBidi" w:hAnsiTheme="majorBidi" w:cstheme="majorBidi"/>
          <w:b/>
          <w:bCs/>
          <w:sz w:val="28"/>
          <w:szCs w:val="28"/>
        </w:rPr>
        <w:t>i</w:t>
      </w:r>
      <w:r w:rsidRPr="009D4A6C">
        <w:rPr>
          <w:rFonts w:asciiTheme="majorBidi" w:hAnsiTheme="majorBidi" w:cstheme="majorBidi"/>
          <w:b/>
          <w:bCs/>
          <w:sz w:val="28"/>
          <w:szCs w:val="28"/>
        </w:rPr>
        <w:t>zer</w:t>
      </w:r>
      <w:r w:rsidR="009D4A6C" w:rsidRPr="009D4A6C">
        <w:rPr>
          <w:rFonts w:asciiTheme="majorBidi" w:hAnsiTheme="majorBidi" w:cstheme="majorBidi"/>
          <w:b/>
          <w:bCs/>
          <w:sz w:val="28"/>
          <w:szCs w:val="28"/>
        </w:rPr>
        <w:t xml:space="preserve">s on some Chemical and physical characteristics of sandy soil </w:t>
      </w:r>
      <w:r w:rsidR="006E0782">
        <w:rPr>
          <w:rFonts w:asciiTheme="majorBidi" w:hAnsiTheme="majorBidi" w:cstheme="majorBidi"/>
          <w:b/>
          <w:bCs/>
          <w:sz w:val="28"/>
          <w:szCs w:val="28"/>
        </w:rPr>
        <w:t>&amp;</w:t>
      </w:r>
      <w:r w:rsidR="009D4A6C" w:rsidRPr="009D4A6C">
        <w:rPr>
          <w:rFonts w:asciiTheme="majorBidi" w:hAnsiTheme="majorBidi" w:cstheme="majorBidi"/>
          <w:b/>
          <w:bCs/>
          <w:sz w:val="28"/>
          <w:szCs w:val="28"/>
        </w:rPr>
        <w:t xml:space="preserve"> quality productivity of </w:t>
      </w:r>
      <w:r w:rsidR="00654658" w:rsidRPr="009D4A6C">
        <w:rPr>
          <w:rFonts w:asciiTheme="majorBidi" w:hAnsiTheme="majorBidi" w:cstheme="majorBidi"/>
          <w:b/>
          <w:bCs/>
          <w:sz w:val="28"/>
          <w:szCs w:val="28"/>
        </w:rPr>
        <w:t>lupine</w:t>
      </w:r>
      <w:r w:rsidR="00907A00">
        <w:rPr>
          <w:rFonts w:asciiTheme="majorBidi" w:hAnsiTheme="majorBidi" w:cstheme="majorBidi"/>
          <w:b/>
          <w:bCs/>
          <w:sz w:val="28"/>
          <w:szCs w:val="28"/>
        </w:rPr>
        <w:t xml:space="preserve"> </w:t>
      </w:r>
      <w:r w:rsidR="00654658" w:rsidRPr="00654658">
        <w:rPr>
          <w:rFonts w:asciiTheme="majorBidi" w:hAnsiTheme="majorBidi" w:cstheme="majorBidi"/>
          <w:b/>
          <w:bCs/>
          <w:sz w:val="28"/>
          <w:szCs w:val="28"/>
        </w:rPr>
        <w:t>(</w:t>
      </w:r>
      <w:proofErr w:type="spellStart"/>
      <w:r w:rsidR="00654658" w:rsidRPr="00654658">
        <w:rPr>
          <w:rFonts w:asciiTheme="majorBidi" w:hAnsiTheme="majorBidi" w:cstheme="majorBidi"/>
          <w:b/>
          <w:bCs/>
          <w:sz w:val="28"/>
          <w:szCs w:val="28"/>
        </w:rPr>
        <w:t>Lupinus</w:t>
      </w:r>
      <w:proofErr w:type="spellEnd"/>
      <w:r w:rsidR="00654658" w:rsidRPr="00654658">
        <w:rPr>
          <w:rFonts w:asciiTheme="majorBidi" w:hAnsiTheme="majorBidi" w:cstheme="majorBidi"/>
          <w:b/>
          <w:bCs/>
          <w:sz w:val="28"/>
          <w:szCs w:val="28"/>
        </w:rPr>
        <w:t xml:space="preserve"> </w:t>
      </w:r>
      <w:proofErr w:type="spellStart"/>
      <w:r w:rsidR="00654658" w:rsidRPr="00654658">
        <w:rPr>
          <w:rFonts w:asciiTheme="majorBidi" w:hAnsiTheme="majorBidi" w:cstheme="majorBidi"/>
          <w:b/>
          <w:bCs/>
          <w:sz w:val="28"/>
          <w:szCs w:val="28"/>
        </w:rPr>
        <w:t>termis</w:t>
      </w:r>
      <w:proofErr w:type="spellEnd"/>
      <w:r w:rsidR="00654658" w:rsidRPr="00654658">
        <w:rPr>
          <w:rFonts w:asciiTheme="majorBidi" w:hAnsiTheme="majorBidi" w:cstheme="majorBidi"/>
          <w:b/>
          <w:bCs/>
          <w:sz w:val="28"/>
          <w:szCs w:val="28"/>
        </w:rPr>
        <w:t xml:space="preserve"> L.)</w:t>
      </w:r>
      <w:r w:rsidR="00654658">
        <w:rPr>
          <w:sz w:val="28"/>
          <w:szCs w:val="28"/>
        </w:rPr>
        <w:t xml:space="preserve"> </w:t>
      </w:r>
      <w:r w:rsidR="009D4A6C" w:rsidRPr="009D4A6C">
        <w:rPr>
          <w:rFonts w:asciiTheme="majorBidi" w:hAnsiTheme="majorBidi" w:cstheme="majorBidi"/>
          <w:b/>
          <w:bCs/>
          <w:sz w:val="28"/>
          <w:szCs w:val="28"/>
        </w:rPr>
        <w:t>yield.</w:t>
      </w:r>
    </w:p>
    <w:p w14:paraId="081AD8B6" w14:textId="77777777" w:rsidR="00AF14C7" w:rsidRDefault="00AF14C7" w:rsidP="00222C5A">
      <w:pPr>
        <w:jc w:val="both"/>
        <w:rPr>
          <w:rFonts w:asciiTheme="majorBidi" w:hAnsiTheme="majorBidi" w:cstheme="majorBidi"/>
          <w:b/>
          <w:bCs/>
          <w:sz w:val="28"/>
          <w:szCs w:val="28"/>
        </w:rPr>
      </w:pPr>
    </w:p>
    <w:p w14:paraId="5E82F848" w14:textId="77777777" w:rsidR="00DE77E6" w:rsidRDefault="00DE77E6" w:rsidP="00222C5A">
      <w:pPr>
        <w:spacing w:after="0"/>
        <w:jc w:val="mediumKashida"/>
        <w:rPr>
          <w:rFonts w:asciiTheme="majorBidi" w:hAnsiTheme="majorBidi" w:cstheme="majorBidi"/>
          <w:rtl/>
          <w:lang w:bidi="ar-EG"/>
        </w:rPr>
      </w:pPr>
      <w:bookmarkStart w:id="0" w:name="_GoBack"/>
      <w:bookmarkEnd w:id="0"/>
    </w:p>
    <w:p w14:paraId="617BDBC3" w14:textId="77777777" w:rsidR="006E0782" w:rsidRPr="006E0782" w:rsidRDefault="006E0782" w:rsidP="006E0782">
      <w:pPr>
        <w:pStyle w:val="Default"/>
        <w:ind w:left="360"/>
        <w:rPr>
          <w:rFonts w:asciiTheme="majorBidi" w:hAnsiTheme="majorBidi" w:cstheme="majorBidi"/>
          <w:b/>
          <w:bCs/>
          <w:sz w:val="28"/>
          <w:szCs w:val="28"/>
        </w:rPr>
      </w:pPr>
    </w:p>
    <w:p w14:paraId="67AAC079" w14:textId="77777777" w:rsidR="006E0782" w:rsidRPr="00EC23FF" w:rsidRDefault="006E0782" w:rsidP="006E0782">
      <w:pPr>
        <w:spacing w:after="0"/>
        <w:ind w:firstLine="720"/>
        <w:jc w:val="center"/>
        <w:rPr>
          <w:rFonts w:asciiTheme="majorHAnsi" w:hAnsiTheme="majorHAnsi" w:cstheme="majorHAnsi"/>
          <w:b/>
          <w:bCs/>
          <w:sz w:val="28"/>
          <w:szCs w:val="28"/>
          <w:lang w:bidi="ar-EG"/>
        </w:rPr>
      </w:pPr>
      <w:r w:rsidRPr="00EC23FF">
        <w:rPr>
          <w:rFonts w:asciiTheme="majorHAnsi" w:hAnsiTheme="majorHAnsi" w:cstheme="majorHAnsi"/>
          <w:b/>
          <w:bCs/>
          <w:sz w:val="28"/>
          <w:szCs w:val="28"/>
          <w:lang w:bidi="ar-EG"/>
        </w:rPr>
        <w:t>ABSTRACT.</w:t>
      </w:r>
    </w:p>
    <w:p w14:paraId="1CA6CCBB" w14:textId="77777777" w:rsidR="006F696A" w:rsidRDefault="00D47C59" w:rsidP="001716AA">
      <w:pPr>
        <w:autoSpaceDE w:val="0"/>
        <w:autoSpaceDN w:val="0"/>
        <w:adjustRightInd w:val="0"/>
        <w:spacing w:after="0" w:line="240" w:lineRule="auto"/>
        <w:jc w:val="both"/>
        <w:rPr>
          <w:sz w:val="28"/>
          <w:szCs w:val="28"/>
        </w:rPr>
      </w:pPr>
      <w:r w:rsidRPr="00866AC6">
        <w:rPr>
          <w:rFonts w:cstheme="minorHAnsi"/>
        </w:rPr>
        <w:t xml:space="preserve">This study aimed to investigate the effectiveness of compost and biochar amendment in improving some physical and chemical properties of </w:t>
      </w:r>
      <w:r w:rsidR="008C212B" w:rsidRPr="00866AC6">
        <w:rPr>
          <w:rFonts w:cstheme="minorHAnsi"/>
        </w:rPr>
        <w:t>sandy Loam</w:t>
      </w:r>
      <w:r w:rsidRPr="00866AC6">
        <w:rPr>
          <w:rFonts w:cstheme="minorHAnsi"/>
        </w:rPr>
        <w:t xml:space="preserve"> soil and, </w:t>
      </w:r>
      <w:r w:rsidR="008C212B" w:rsidRPr="00866AC6">
        <w:rPr>
          <w:rFonts w:cstheme="minorHAnsi"/>
        </w:rPr>
        <w:t>So</w:t>
      </w:r>
      <w:r w:rsidRPr="00866AC6">
        <w:rPr>
          <w:rFonts w:cstheme="minorHAnsi"/>
        </w:rPr>
        <w:t xml:space="preserve">, maintaining the sustainability of </w:t>
      </w:r>
      <w:r w:rsidR="00866AC6" w:rsidRPr="00CF02E0">
        <w:rPr>
          <w:rFonts w:cstheme="minorHAnsi"/>
          <w:b/>
          <w:bCs/>
        </w:rPr>
        <w:t>(</w:t>
      </w:r>
      <w:proofErr w:type="spellStart"/>
      <w:r w:rsidR="008C212B" w:rsidRPr="00CF02E0">
        <w:rPr>
          <w:rFonts w:cstheme="minorHAnsi"/>
          <w:b/>
          <w:bCs/>
        </w:rPr>
        <w:t>Lupinus</w:t>
      </w:r>
      <w:proofErr w:type="spellEnd"/>
      <w:r w:rsidR="008C212B" w:rsidRPr="00CF02E0">
        <w:rPr>
          <w:rFonts w:cstheme="minorHAnsi"/>
          <w:b/>
          <w:bCs/>
        </w:rPr>
        <w:t xml:space="preserve"> </w:t>
      </w:r>
      <w:proofErr w:type="spellStart"/>
      <w:r w:rsidR="008C212B" w:rsidRPr="00CF02E0">
        <w:rPr>
          <w:rFonts w:cstheme="minorHAnsi"/>
          <w:b/>
          <w:bCs/>
        </w:rPr>
        <w:t>termis</w:t>
      </w:r>
      <w:proofErr w:type="spellEnd"/>
      <w:r w:rsidR="008C212B" w:rsidRPr="00CF02E0">
        <w:rPr>
          <w:rFonts w:cstheme="minorHAnsi"/>
          <w:b/>
          <w:bCs/>
        </w:rPr>
        <w:t xml:space="preserve"> L.</w:t>
      </w:r>
      <w:r w:rsidR="00866AC6" w:rsidRPr="00CF02E0">
        <w:rPr>
          <w:rFonts w:cstheme="minorHAnsi"/>
          <w:b/>
          <w:bCs/>
        </w:rPr>
        <w:t>)</w:t>
      </w:r>
      <w:r w:rsidR="008C212B" w:rsidRPr="00866AC6">
        <w:rPr>
          <w:rFonts w:cstheme="minorHAnsi"/>
          <w:sz w:val="28"/>
          <w:szCs w:val="28"/>
        </w:rPr>
        <w:t xml:space="preserve"> </w:t>
      </w:r>
      <w:r w:rsidRPr="00866AC6">
        <w:rPr>
          <w:rFonts w:cstheme="minorHAnsi"/>
        </w:rPr>
        <w:t xml:space="preserve"> growing </w:t>
      </w:r>
      <w:r w:rsidR="00866AC6" w:rsidRPr="00866AC6">
        <w:rPr>
          <w:rFonts w:cstheme="minorHAnsi"/>
        </w:rPr>
        <w:t xml:space="preserve">systems, </w:t>
      </w:r>
      <w:r w:rsidR="008C20CC" w:rsidRPr="00866AC6">
        <w:rPr>
          <w:rFonts w:cstheme="minorHAnsi"/>
        </w:rPr>
        <w:t>a</w:t>
      </w:r>
      <w:r w:rsidR="00AC0C35" w:rsidRPr="00866AC6">
        <w:rPr>
          <w:rFonts w:cstheme="minorHAnsi"/>
        </w:rPr>
        <w:t xml:space="preserve"> field experiment was carried out during the two successive winter seasons of 2021/ 2022 and 2022/ 2023 respectively, at the </w:t>
      </w:r>
      <w:r w:rsidR="00866AC6" w:rsidRPr="00866AC6">
        <w:rPr>
          <w:rFonts w:cstheme="minorHAnsi"/>
        </w:rPr>
        <w:t>Ismailia</w:t>
      </w:r>
      <w:r w:rsidR="00AC0C35" w:rsidRPr="00866AC6">
        <w:rPr>
          <w:rFonts w:cstheme="minorHAnsi"/>
        </w:rPr>
        <w:t xml:space="preserve"> Agriculture Research Station </w:t>
      </w:r>
      <w:r w:rsidR="00AC0C35" w:rsidRPr="00C7338E">
        <w:rPr>
          <w:rFonts w:cstheme="minorHAnsi"/>
        </w:rPr>
        <w:t>Agriculture Research center (ARC) – Egypt, (30</w:t>
      </w:r>
      <w:r w:rsidR="00AC0C35" w:rsidRPr="002A7973">
        <w:rPr>
          <w:rFonts w:cstheme="minorHAnsi"/>
        </w:rPr>
        <w:t>o</w:t>
      </w:r>
      <w:r w:rsidR="00AC0C35" w:rsidRPr="00C7338E">
        <w:rPr>
          <w:rFonts w:cstheme="minorHAnsi"/>
        </w:rPr>
        <w:t xml:space="preserve"> </w:t>
      </w:r>
      <w:r w:rsidR="005C31DA" w:rsidRPr="00C7338E">
        <w:rPr>
          <w:rFonts w:cstheme="minorHAnsi"/>
        </w:rPr>
        <w:t>35</w:t>
      </w:r>
      <w:r w:rsidR="005C31DA">
        <w:rPr>
          <w:rFonts w:cstheme="minorHAnsi"/>
        </w:rPr>
        <w:t>’</w:t>
      </w:r>
      <w:r w:rsidR="004B5855" w:rsidRPr="008C0270">
        <w:rPr>
          <w:rFonts w:cstheme="minorHAnsi"/>
        </w:rPr>
        <w:t xml:space="preserve"> 41.9</w:t>
      </w:r>
      <w:r w:rsidR="00AC0C35" w:rsidRPr="008C0270">
        <w:rPr>
          <w:rFonts w:cstheme="minorHAnsi"/>
        </w:rPr>
        <w:t>"</w:t>
      </w:r>
      <w:r w:rsidR="00AC0C35" w:rsidRPr="00C7338E">
        <w:rPr>
          <w:rFonts w:cstheme="minorHAnsi"/>
        </w:rPr>
        <w:t xml:space="preserve"> </w:t>
      </w:r>
      <w:r w:rsidR="004B5855" w:rsidRPr="00C7338E">
        <w:rPr>
          <w:rFonts w:cstheme="minorHAnsi"/>
        </w:rPr>
        <w:t>N latitude 32</w:t>
      </w:r>
      <w:r w:rsidR="00AB0299" w:rsidRPr="002A7973">
        <w:rPr>
          <w:rFonts w:cstheme="minorHAnsi"/>
        </w:rPr>
        <w:t>o</w:t>
      </w:r>
      <w:r w:rsidR="00AB0299" w:rsidRPr="00C7338E">
        <w:rPr>
          <w:rFonts w:cstheme="minorHAnsi"/>
        </w:rPr>
        <w:t xml:space="preserve"> 16</w:t>
      </w:r>
      <w:r w:rsidR="00FB1B4E" w:rsidRPr="002A7973">
        <w:rPr>
          <w:rFonts w:cstheme="minorHAnsi"/>
        </w:rPr>
        <w:t xml:space="preserve">’ </w:t>
      </w:r>
      <w:r w:rsidR="00FB1B4E" w:rsidRPr="00FB1B4E">
        <w:rPr>
          <w:rFonts w:cstheme="minorHAnsi"/>
        </w:rPr>
        <w:t>45.8</w:t>
      </w:r>
      <w:r w:rsidR="00AC0C35" w:rsidRPr="00FB1B4E">
        <w:rPr>
          <w:rFonts w:cstheme="minorHAnsi"/>
        </w:rPr>
        <w:t>"</w:t>
      </w:r>
      <w:r w:rsidR="00AC0C35" w:rsidRPr="00C7338E">
        <w:rPr>
          <w:rFonts w:cstheme="minorHAnsi"/>
        </w:rPr>
        <w:t xml:space="preserve"> E </w:t>
      </w:r>
      <w:r w:rsidR="002A7973" w:rsidRPr="00C7338E">
        <w:rPr>
          <w:rFonts w:cstheme="minorHAnsi"/>
        </w:rPr>
        <w:t>longitude</w:t>
      </w:r>
      <w:r w:rsidR="008F7D34">
        <w:rPr>
          <w:rFonts w:cstheme="minorHAnsi"/>
        </w:rPr>
        <w:t xml:space="preserve"> </w:t>
      </w:r>
      <w:r w:rsidR="002A7973" w:rsidRPr="00C7338E">
        <w:rPr>
          <w:rFonts w:cstheme="minorHAnsi"/>
        </w:rPr>
        <w:t>.</w:t>
      </w:r>
      <w:r w:rsidR="005C31DA" w:rsidRPr="005C31DA">
        <w:rPr>
          <w:rFonts w:cstheme="minorHAnsi"/>
        </w:rPr>
        <w:t xml:space="preserve">the </w:t>
      </w:r>
      <w:r w:rsidR="008F7D34">
        <w:rPr>
          <w:rFonts w:cstheme="minorHAnsi"/>
        </w:rPr>
        <w:t xml:space="preserve">super  effect </w:t>
      </w:r>
      <w:r w:rsidR="005C31DA" w:rsidRPr="005C31DA">
        <w:rPr>
          <w:rFonts w:cstheme="minorHAnsi"/>
        </w:rPr>
        <w:t xml:space="preserve"> of compost and biochar amendment </w:t>
      </w:r>
      <w:r w:rsidR="005C31DA" w:rsidRPr="00C7338E">
        <w:rPr>
          <w:rFonts w:cstheme="minorHAnsi"/>
        </w:rPr>
        <w:t>with different rates of mineral nitrogen on some chemical and physical properties and productivity of Lupine (</w:t>
      </w:r>
      <w:proofErr w:type="spellStart"/>
      <w:r w:rsidR="005C31DA" w:rsidRPr="002A7973">
        <w:rPr>
          <w:rFonts w:cstheme="minorHAnsi"/>
        </w:rPr>
        <w:t>Lupinus</w:t>
      </w:r>
      <w:proofErr w:type="spellEnd"/>
      <w:r w:rsidR="005C31DA" w:rsidRPr="002A7973">
        <w:rPr>
          <w:rFonts w:cstheme="minorHAnsi"/>
        </w:rPr>
        <w:t xml:space="preserve"> </w:t>
      </w:r>
      <w:proofErr w:type="spellStart"/>
      <w:r w:rsidR="005C31DA" w:rsidRPr="002A7973">
        <w:rPr>
          <w:rFonts w:cstheme="minorHAnsi"/>
        </w:rPr>
        <w:t>termis</w:t>
      </w:r>
      <w:proofErr w:type="spellEnd"/>
      <w:r w:rsidR="005C31DA" w:rsidRPr="002A7973">
        <w:rPr>
          <w:rFonts w:cstheme="minorHAnsi"/>
        </w:rPr>
        <w:t xml:space="preserve"> </w:t>
      </w:r>
      <w:r w:rsidR="005C31DA" w:rsidRPr="00C7338E">
        <w:rPr>
          <w:rFonts w:cstheme="minorHAnsi"/>
        </w:rPr>
        <w:t>L.) under sandy Loam soil</w:t>
      </w:r>
      <w:r w:rsidR="005C31DA">
        <w:rPr>
          <w:rFonts w:cstheme="minorHAnsi"/>
        </w:rPr>
        <w:t xml:space="preserve"> </w:t>
      </w:r>
      <w:r w:rsidR="008F7D34">
        <w:rPr>
          <w:rFonts w:cstheme="minorHAnsi"/>
        </w:rPr>
        <w:t>,</w:t>
      </w:r>
      <w:r w:rsidR="005C31DA" w:rsidRPr="002E03D5">
        <w:rPr>
          <w:rFonts w:cstheme="minorHAnsi"/>
        </w:rPr>
        <w:t xml:space="preserve"> the study design was a split block design</w:t>
      </w:r>
      <w:r w:rsidR="005C31DA" w:rsidRPr="005C31DA">
        <w:rPr>
          <w:rFonts w:cstheme="minorHAnsi"/>
        </w:rPr>
        <w:t xml:space="preserve"> in improving some physical and chemical properties of s</w:t>
      </w:r>
      <w:r w:rsidR="005C31DA">
        <w:rPr>
          <w:rFonts w:cstheme="minorHAnsi"/>
        </w:rPr>
        <w:t>andy Loam soil</w:t>
      </w:r>
      <w:r w:rsidR="008F7D34">
        <w:rPr>
          <w:rFonts w:cstheme="minorHAnsi"/>
        </w:rPr>
        <w:t xml:space="preserve">. </w:t>
      </w:r>
      <w:r w:rsidR="00FC71CC" w:rsidRPr="002A7973">
        <w:rPr>
          <w:rFonts w:cstheme="minorHAnsi"/>
        </w:rPr>
        <w:t>Results showed</w:t>
      </w:r>
      <w:r w:rsidR="00685D90" w:rsidRPr="002A7973">
        <w:rPr>
          <w:rFonts w:cstheme="minorHAnsi"/>
        </w:rPr>
        <w:t xml:space="preserve"> that the </w:t>
      </w:r>
      <w:r w:rsidR="00FB1B4E" w:rsidRPr="002A7973">
        <w:rPr>
          <w:rFonts w:cstheme="minorHAnsi"/>
        </w:rPr>
        <w:t>available macronutrients</w:t>
      </w:r>
      <w:r w:rsidR="00685D90" w:rsidRPr="002A7973">
        <w:rPr>
          <w:rFonts w:cstheme="minorHAnsi"/>
        </w:rPr>
        <w:t xml:space="preserve"> </w:t>
      </w:r>
      <w:r w:rsidR="00E4193A" w:rsidRPr="002A7973">
        <w:rPr>
          <w:rFonts w:cstheme="minorHAnsi"/>
        </w:rPr>
        <w:t>N,</w:t>
      </w:r>
      <w:r w:rsidR="00571364">
        <w:rPr>
          <w:rFonts w:cstheme="minorHAnsi"/>
        </w:rPr>
        <w:t xml:space="preserve"> </w:t>
      </w:r>
      <w:r w:rsidR="00685D90" w:rsidRPr="002A7973">
        <w:rPr>
          <w:rFonts w:cstheme="minorHAnsi"/>
        </w:rPr>
        <w:t>P and K all Comparisons Test of C</w:t>
      </w:r>
      <w:r w:rsidR="0077638E">
        <w:rPr>
          <w:rFonts w:cstheme="minorHAnsi"/>
        </w:rPr>
        <w:t>ompost</w:t>
      </w:r>
      <w:r w:rsidR="00685D90" w:rsidRPr="002A7973">
        <w:rPr>
          <w:rFonts w:cstheme="minorHAnsi"/>
        </w:rPr>
        <w:t xml:space="preserve"> and Biochar for M</w:t>
      </w:r>
      <w:r w:rsidR="00FB1B4E" w:rsidRPr="002A7973">
        <w:rPr>
          <w:rFonts w:cstheme="minorHAnsi"/>
        </w:rPr>
        <w:t xml:space="preserve">ineral </w:t>
      </w:r>
      <w:r w:rsidR="00685D90" w:rsidRPr="002A7973">
        <w:rPr>
          <w:rFonts w:cstheme="minorHAnsi"/>
        </w:rPr>
        <w:t xml:space="preserve">are significantly different from one another, while, all Comparisons Test of Rates of N and all </w:t>
      </w:r>
      <w:r w:rsidR="004C1EA4" w:rsidRPr="002A7973">
        <w:rPr>
          <w:rFonts w:cstheme="minorHAnsi"/>
        </w:rPr>
        <w:t>treatments are</w:t>
      </w:r>
      <w:r w:rsidR="00685D90" w:rsidRPr="002A7973">
        <w:rPr>
          <w:rFonts w:cstheme="minorHAnsi"/>
        </w:rPr>
        <w:t xml:space="preserve"> no significant pairwise differences among the </w:t>
      </w:r>
      <w:r w:rsidR="008F7D34" w:rsidRPr="002A7973">
        <w:rPr>
          <w:rFonts w:cstheme="minorHAnsi"/>
        </w:rPr>
        <w:t>means,</w:t>
      </w:r>
      <w:r w:rsidR="00422D5C" w:rsidRPr="002A7973">
        <w:rPr>
          <w:rFonts w:cstheme="minorHAnsi"/>
        </w:rPr>
        <w:t xml:space="preserve"> the impact of different rates of Mineral, compost and biochar treatment on soil pH by rates of N (0,20,40and 60 kg/fed), the results explained that no significant different between all treatments. But ,OM results showed that, compost or biochar compost were slightly increase organic matter content as compare with control</w:t>
      </w:r>
      <w:r w:rsidR="001A15F6" w:rsidRPr="002A7973">
        <w:rPr>
          <w:rFonts w:cstheme="minorHAnsi"/>
        </w:rPr>
        <w:t xml:space="preserve"> and (CEC), results obtained  that compost or biochar compost were slightly increase   in CEC, this results due to decompose and release more carboxyl and hydroxyl phenolic groups</w:t>
      </w:r>
      <w:r w:rsidR="002C5081" w:rsidRPr="002A7973">
        <w:rPr>
          <w:rFonts w:cstheme="minorHAnsi"/>
        </w:rPr>
        <w:t>, the main Effect of mineral, compost and biochar obtained in physical</w:t>
      </w:r>
      <w:r w:rsidR="001716AA">
        <w:rPr>
          <w:rFonts w:cstheme="minorHAnsi"/>
        </w:rPr>
        <w:t xml:space="preserve"> and chemical</w:t>
      </w:r>
      <w:r w:rsidR="002C5081" w:rsidRPr="002A7973">
        <w:rPr>
          <w:rFonts w:cstheme="minorHAnsi"/>
        </w:rPr>
        <w:t xml:space="preserve"> properties soil, </w:t>
      </w:r>
      <w:r w:rsidR="00D26B2A" w:rsidRPr="00D26B2A">
        <w:rPr>
          <w:rFonts w:cstheme="minorHAnsi"/>
        </w:rPr>
        <w:t>T</w:t>
      </w:r>
      <w:r w:rsidR="002C5081" w:rsidRPr="00D26B2A">
        <w:rPr>
          <w:rFonts w:cstheme="minorHAnsi"/>
        </w:rPr>
        <w:t xml:space="preserve">he extra influence total </w:t>
      </w:r>
      <w:proofErr w:type="spellStart"/>
      <w:r w:rsidR="002C5081" w:rsidRPr="00D26B2A">
        <w:rPr>
          <w:rFonts w:cstheme="minorHAnsi"/>
        </w:rPr>
        <w:t>prosity</w:t>
      </w:r>
      <w:proofErr w:type="spellEnd"/>
      <w:r w:rsidR="002C5081" w:rsidRPr="00D26B2A">
        <w:rPr>
          <w:rFonts w:cstheme="minorHAnsi"/>
        </w:rPr>
        <w:t xml:space="preserve"> was in The effect of Mineral-N,</w:t>
      </w:r>
      <w:r w:rsidR="00571364" w:rsidRPr="00D26B2A">
        <w:rPr>
          <w:rFonts w:cstheme="minorHAnsi"/>
        </w:rPr>
        <w:t xml:space="preserve"> </w:t>
      </w:r>
      <w:r w:rsidR="002C5081" w:rsidRPr="00D26B2A">
        <w:rPr>
          <w:rFonts w:cstheme="minorHAnsi"/>
        </w:rPr>
        <w:t>the results obtained that, Biochar treatment is significantly affected, but all treatments, there are no significant pairwise differences among the means.</w:t>
      </w:r>
      <w:r w:rsidR="00576320" w:rsidRPr="00D26B2A">
        <w:rPr>
          <w:rFonts w:cstheme="minorHAnsi"/>
        </w:rPr>
        <w:t xml:space="preserve"> the values of drainable pores (DP) and water holding pores (WHP) were higher value in compost </w:t>
      </w:r>
      <w:r w:rsidR="00294CC3" w:rsidRPr="00D26B2A">
        <w:rPr>
          <w:rFonts w:cstheme="minorHAnsi"/>
        </w:rPr>
        <w:t>&gt;</w:t>
      </w:r>
      <w:r w:rsidR="00576320" w:rsidRPr="00D26B2A">
        <w:rPr>
          <w:rFonts w:cstheme="minorHAnsi"/>
        </w:rPr>
        <w:t xml:space="preserve"> biochar than the other pores in compost, Biochar treatments</w:t>
      </w:r>
      <w:r w:rsidR="00294CC3" w:rsidRPr="00D26B2A">
        <w:rPr>
          <w:rFonts w:cstheme="minorHAnsi"/>
        </w:rPr>
        <w:t xml:space="preserve"> and</w:t>
      </w:r>
      <w:r w:rsidR="00576320" w:rsidRPr="00D26B2A">
        <w:rPr>
          <w:rFonts w:cstheme="minorHAnsi"/>
        </w:rPr>
        <w:t xml:space="preserve"> the effect of physical properties on slowly drainable pores (SD) and (FC)field capacity </w:t>
      </w:r>
      <w:proofErr w:type="gramStart"/>
      <w:r w:rsidR="00576320" w:rsidRPr="00D26B2A">
        <w:rPr>
          <w:rFonts w:cstheme="minorHAnsi"/>
        </w:rPr>
        <w:t>were</w:t>
      </w:r>
      <w:proofErr w:type="gramEnd"/>
      <w:r w:rsidR="00576320" w:rsidRPr="00D26B2A">
        <w:rPr>
          <w:rFonts w:cstheme="minorHAnsi"/>
        </w:rPr>
        <w:t xml:space="preserve"> are no significant pairwise differences among the means,</w:t>
      </w:r>
      <w:r w:rsidR="00314E25" w:rsidRPr="00D26B2A">
        <w:rPr>
          <w:rFonts w:cstheme="minorHAnsi"/>
        </w:rPr>
        <w:t xml:space="preserve"> the application of all amendments decreased soil HC (cmh-1) values when compared to the control. the results observation that compost&gt;Biochar&gt;minerals and </w:t>
      </w:r>
      <w:proofErr w:type="gramStart"/>
      <w:r w:rsidR="00314E25" w:rsidRPr="00D26B2A">
        <w:rPr>
          <w:rFonts w:cstheme="minorHAnsi"/>
        </w:rPr>
        <w:t>The</w:t>
      </w:r>
      <w:proofErr w:type="gramEnd"/>
      <w:r w:rsidR="00314E25" w:rsidRPr="00D26B2A">
        <w:rPr>
          <w:rFonts w:cstheme="minorHAnsi"/>
        </w:rPr>
        <w:t xml:space="preserve"> effect of Mineral-N </w:t>
      </w:r>
      <w:r w:rsidR="00FD1FD6" w:rsidRPr="00D26B2A">
        <w:rPr>
          <w:rFonts w:cstheme="minorHAnsi"/>
        </w:rPr>
        <w:t>was followed</w:t>
      </w:r>
      <w:r w:rsidR="00314E25" w:rsidRPr="00D26B2A">
        <w:rPr>
          <w:rFonts w:cstheme="minorHAnsi"/>
        </w:rPr>
        <w:t xml:space="preserve"> the pattern of   N60&gt; N40   &gt; N20 &gt; N0,</w:t>
      </w:r>
      <w:r w:rsidR="00571364" w:rsidRPr="00D26B2A">
        <w:rPr>
          <w:rFonts w:cstheme="minorHAnsi"/>
        </w:rPr>
        <w:t xml:space="preserve"> </w:t>
      </w:r>
      <w:r w:rsidR="00314E25" w:rsidRPr="00D26B2A">
        <w:rPr>
          <w:rFonts w:cstheme="minorHAnsi"/>
        </w:rPr>
        <w:t>as results showed that, all two means are significantly different from one another</w:t>
      </w:r>
      <w:r w:rsidR="008D0BA4" w:rsidRPr="00D26B2A">
        <w:rPr>
          <w:rFonts w:cstheme="minorHAnsi"/>
        </w:rPr>
        <w:t>. obtained that, the value of bulk density is</w:t>
      </w:r>
      <w:r w:rsidR="008D0BA4" w:rsidRPr="002A7973">
        <w:rPr>
          <w:rFonts w:cstheme="minorHAnsi"/>
        </w:rPr>
        <w:t xml:space="preserve"> decreased by adding treatments compost </w:t>
      </w:r>
      <w:r w:rsidR="008F7D34" w:rsidRPr="002A7973">
        <w:rPr>
          <w:rFonts w:cstheme="minorHAnsi"/>
        </w:rPr>
        <w:t>&gt; biochar</w:t>
      </w:r>
      <w:r w:rsidR="008D0BA4" w:rsidRPr="002A7973">
        <w:rPr>
          <w:rFonts w:cstheme="minorHAnsi"/>
        </w:rPr>
        <w:t xml:space="preserve"> </w:t>
      </w:r>
      <w:r w:rsidR="003A73B1" w:rsidRPr="002A7973">
        <w:rPr>
          <w:rFonts w:cstheme="minorHAnsi"/>
        </w:rPr>
        <w:t>&gt; minerals</w:t>
      </w:r>
      <w:r w:rsidR="008D0BA4" w:rsidRPr="002A7973">
        <w:rPr>
          <w:rFonts w:cstheme="minorHAnsi"/>
        </w:rPr>
        <w:t xml:space="preserve"> treatment there are no </w:t>
      </w:r>
      <w:r w:rsidR="00FC30B7" w:rsidRPr="002A7973">
        <w:rPr>
          <w:rFonts w:cstheme="minorHAnsi"/>
        </w:rPr>
        <w:t>significant, finally</w:t>
      </w:r>
      <w:r w:rsidR="00FD1FD6" w:rsidRPr="002A7973">
        <w:rPr>
          <w:rFonts w:cstheme="minorHAnsi"/>
        </w:rPr>
        <w:t>, results</w:t>
      </w:r>
      <w:r w:rsidR="008D0BA4" w:rsidRPr="002A7973">
        <w:rPr>
          <w:rFonts w:cstheme="minorHAnsi"/>
        </w:rPr>
        <w:t xml:space="preserve"> obtained the effect of </w:t>
      </w:r>
      <w:r w:rsidR="00FC30B7" w:rsidRPr="002A7973">
        <w:rPr>
          <w:rFonts w:cstheme="minorHAnsi"/>
        </w:rPr>
        <w:t>compost, biochar</w:t>
      </w:r>
      <w:r w:rsidR="008D0BA4" w:rsidRPr="002A7973">
        <w:rPr>
          <w:rFonts w:cstheme="minorHAnsi"/>
        </w:rPr>
        <w:t xml:space="preserve"> on improving sandy loam</w:t>
      </w:r>
      <w:r w:rsidR="00291523">
        <w:rPr>
          <w:rFonts w:cstheme="minorHAnsi"/>
        </w:rPr>
        <w:t>y</w:t>
      </w:r>
      <w:r w:rsidR="008D0BA4" w:rsidRPr="002A7973">
        <w:rPr>
          <w:rFonts w:cstheme="minorHAnsi"/>
        </w:rPr>
        <w:t xml:space="preserve"> </w:t>
      </w:r>
      <w:r w:rsidR="009302FC" w:rsidRPr="002A7973">
        <w:rPr>
          <w:rFonts w:cstheme="minorHAnsi"/>
        </w:rPr>
        <w:t xml:space="preserve">soil, </w:t>
      </w:r>
      <w:r w:rsidR="00851FC5" w:rsidRPr="002A7973">
        <w:rPr>
          <w:rFonts w:cstheme="minorHAnsi"/>
        </w:rPr>
        <w:t>more than</w:t>
      </w:r>
      <w:r w:rsidR="00D76216" w:rsidRPr="002A7973">
        <w:rPr>
          <w:rFonts w:cstheme="minorHAnsi"/>
        </w:rPr>
        <w:t>, The</w:t>
      </w:r>
      <w:r w:rsidR="008D0BA4" w:rsidRPr="002A7973">
        <w:rPr>
          <w:rFonts w:cstheme="minorHAnsi"/>
        </w:rPr>
        <w:t xml:space="preserve"> effect of Mineral-N</w:t>
      </w:r>
      <w:r w:rsidR="00A84C0A">
        <w:rPr>
          <w:rFonts w:cstheme="minorHAnsi"/>
        </w:rPr>
        <w:t>.</w:t>
      </w:r>
    </w:p>
    <w:p w14:paraId="4608F58E" w14:textId="77777777" w:rsidR="006F696A" w:rsidRDefault="006F696A" w:rsidP="00EB40B0">
      <w:pPr>
        <w:jc w:val="both"/>
        <w:rPr>
          <w:sz w:val="28"/>
          <w:szCs w:val="28"/>
        </w:rPr>
      </w:pPr>
    </w:p>
    <w:p w14:paraId="60C11755" w14:textId="7C1B044B" w:rsidR="006E0782" w:rsidRPr="0038324C" w:rsidRDefault="00B66E21" w:rsidP="006F696A">
      <w:pPr>
        <w:spacing w:after="0" w:line="360" w:lineRule="auto"/>
        <w:ind w:left="1418" w:hanging="1418"/>
        <w:jc w:val="both"/>
        <w:rPr>
          <w:rFonts w:asciiTheme="majorBidi" w:hAnsiTheme="majorBidi" w:cstheme="majorBidi"/>
          <w:sz w:val="20"/>
          <w:szCs w:val="20"/>
          <w:lang w:bidi="ar-EG"/>
        </w:rPr>
      </w:pPr>
      <w:r w:rsidRPr="00B66E21">
        <w:rPr>
          <w:rFonts w:asciiTheme="majorBidi" w:hAnsiTheme="majorBidi" w:cstheme="majorBidi"/>
          <w:b/>
          <w:bCs/>
          <w:lang w:bidi="ar-EG"/>
        </w:rPr>
        <w:t>key</w:t>
      </w:r>
      <w:r w:rsidRPr="00B66E21">
        <w:rPr>
          <w:rFonts w:asciiTheme="majorBidi" w:hAnsiTheme="majorBidi" w:cstheme="majorBidi"/>
          <w:b/>
          <w:bCs/>
          <w:sz w:val="20"/>
          <w:szCs w:val="20"/>
          <w:lang w:bidi="ar-EG"/>
        </w:rPr>
        <w:t>word</w:t>
      </w:r>
      <w:r w:rsidR="006F696A" w:rsidRPr="0038324C">
        <w:rPr>
          <w:rFonts w:asciiTheme="majorBidi" w:hAnsiTheme="majorBidi" w:cstheme="majorBidi"/>
          <w:b/>
          <w:bCs/>
          <w:sz w:val="20"/>
          <w:szCs w:val="20"/>
          <w:lang w:bidi="ar-EG"/>
        </w:rPr>
        <w:t xml:space="preserve">: </w:t>
      </w:r>
      <w:r w:rsidR="006F696A" w:rsidRPr="0038324C">
        <w:rPr>
          <w:rFonts w:asciiTheme="majorBidi" w:hAnsiTheme="majorBidi" w:cstheme="majorBidi"/>
          <w:sz w:val="20"/>
          <w:szCs w:val="20"/>
          <w:lang w:bidi="ar-EG"/>
        </w:rPr>
        <w:t>Organic, Minerals Fertilizers, Soil chemical-physical properties, quality productivity of lupine yield.</w:t>
      </w:r>
    </w:p>
    <w:p w14:paraId="6AA91468" w14:textId="77777777" w:rsidR="00470334" w:rsidRDefault="00470334" w:rsidP="006F696A">
      <w:pPr>
        <w:spacing w:after="0" w:line="360" w:lineRule="auto"/>
        <w:ind w:left="1418" w:hanging="1418"/>
        <w:jc w:val="both"/>
        <w:rPr>
          <w:rFonts w:asciiTheme="majorBidi" w:hAnsiTheme="majorBidi" w:cstheme="majorBidi"/>
          <w:sz w:val="24"/>
          <w:szCs w:val="24"/>
          <w:lang w:bidi="ar-EG"/>
        </w:rPr>
      </w:pPr>
    </w:p>
    <w:p w14:paraId="7380D5A3" w14:textId="77777777" w:rsidR="00A84C0A" w:rsidRDefault="00A84C0A" w:rsidP="006F696A">
      <w:pPr>
        <w:spacing w:after="0" w:line="360" w:lineRule="auto"/>
        <w:ind w:left="1418" w:hanging="1418"/>
        <w:jc w:val="both"/>
        <w:rPr>
          <w:rFonts w:asciiTheme="majorBidi" w:hAnsiTheme="majorBidi" w:cstheme="majorBidi"/>
          <w:sz w:val="24"/>
          <w:szCs w:val="24"/>
          <w:lang w:bidi="ar-EG"/>
        </w:rPr>
      </w:pPr>
    </w:p>
    <w:p w14:paraId="3090B1B9" w14:textId="77777777" w:rsidR="00A84C0A" w:rsidRDefault="00A84C0A" w:rsidP="006F696A">
      <w:pPr>
        <w:spacing w:after="0" w:line="360" w:lineRule="auto"/>
        <w:ind w:left="1418" w:hanging="1418"/>
        <w:jc w:val="both"/>
        <w:rPr>
          <w:rFonts w:asciiTheme="majorBidi" w:hAnsiTheme="majorBidi" w:cstheme="majorBidi"/>
          <w:sz w:val="24"/>
          <w:szCs w:val="24"/>
          <w:lang w:bidi="ar-EG"/>
        </w:rPr>
      </w:pPr>
    </w:p>
    <w:p w14:paraId="39FEC213" w14:textId="77777777" w:rsidR="0038324C" w:rsidRDefault="0038324C" w:rsidP="006F696A">
      <w:pPr>
        <w:spacing w:after="0" w:line="360" w:lineRule="auto"/>
        <w:ind w:left="1418" w:hanging="1418"/>
        <w:jc w:val="both"/>
        <w:rPr>
          <w:rFonts w:asciiTheme="majorBidi" w:hAnsiTheme="majorBidi" w:cstheme="majorBidi"/>
          <w:sz w:val="24"/>
          <w:szCs w:val="24"/>
          <w:lang w:bidi="ar-EG"/>
        </w:rPr>
      </w:pPr>
    </w:p>
    <w:p w14:paraId="7D6831C2" w14:textId="77777777" w:rsidR="0038324C" w:rsidRDefault="0038324C" w:rsidP="006F696A">
      <w:pPr>
        <w:spacing w:after="0" w:line="360" w:lineRule="auto"/>
        <w:ind w:left="1418" w:hanging="1418"/>
        <w:jc w:val="both"/>
        <w:rPr>
          <w:rFonts w:asciiTheme="majorBidi" w:hAnsiTheme="majorBidi" w:cstheme="majorBidi"/>
          <w:sz w:val="24"/>
          <w:szCs w:val="24"/>
          <w:lang w:bidi="ar-EG"/>
        </w:rPr>
      </w:pPr>
    </w:p>
    <w:p w14:paraId="2149DE08" w14:textId="77777777" w:rsidR="00A84C0A" w:rsidRDefault="00A84C0A" w:rsidP="006F696A">
      <w:pPr>
        <w:spacing w:after="0" w:line="360" w:lineRule="auto"/>
        <w:ind w:left="1418" w:hanging="1418"/>
        <w:jc w:val="both"/>
        <w:rPr>
          <w:rFonts w:asciiTheme="majorBidi" w:hAnsiTheme="majorBidi" w:cstheme="majorBidi"/>
          <w:sz w:val="24"/>
          <w:szCs w:val="24"/>
          <w:lang w:bidi="ar-EG"/>
        </w:rPr>
      </w:pPr>
    </w:p>
    <w:p w14:paraId="29D7AACE" w14:textId="77777777" w:rsidR="00470334" w:rsidRDefault="00470334" w:rsidP="00470334">
      <w:pPr>
        <w:spacing w:after="0"/>
        <w:jc w:val="center"/>
        <w:rPr>
          <w:rFonts w:asciiTheme="majorBidi" w:hAnsiTheme="majorBidi" w:cstheme="majorBidi"/>
          <w:b/>
          <w:bCs/>
          <w:sz w:val="28"/>
          <w:szCs w:val="28"/>
          <w:lang w:bidi="ar-EG"/>
        </w:rPr>
      </w:pPr>
      <w:r w:rsidRPr="00E7151F">
        <w:rPr>
          <w:rFonts w:asciiTheme="majorBidi" w:hAnsiTheme="majorBidi" w:cstheme="majorBidi"/>
          <w:b/>
          <w:bCs/>
          <w:sz w:val="28"/>
          <w:szCs w:val="28"/>
          <w:lang w:bidi="ar-EG"/>
        </w:rPr>
        <w:lastRenderedPageBreak/>
        <w:t>INTRDUCTION</w:t>
      </w:r>
    </w:p>
    <w:p w14:paraId="51C068C4" w14:textId="77777777" w:rsidR="00470334" w:rsidRDefault="00470334" w:rsidP="006F696A">
      <w:pPr>
        <w:spacing w:after="0" w:line="360" w:lineRule="auto"/>
        <w:ind w:left="1418" w:hanging="1418"/>
        <w:jc w:val="both"/>
        <w:rPr>
          <w:rFonts w:asciiTheme="majorBidi" w:hAnsiTheme="majorBidi" w:cstheme="majorBidi"/>
          <w:sz w:val="24"/>
          <w:szCs w:val="24"/>
          <w:lang w:bidi="ar-EG"/>
        </w:rPr>
      </w:pPr>
    </w:p>
    <w:p w14:paraId="5D800F6D" w14:textId="77777777" w:rsidR="00470334" w:rsidRPr="00DB6249" w:rsidRDefault="0092137E" w:rsidP="005F39B9">
      <w:pPr>
        <w:spacing w:after="0" w:line="240" w:lineRule="auto"/>
        <w:ind w:firstLine="720"/>
        <w:jc w:val="both"/>
      </w:pPr>
      <w:r w:rsidRPr="0092137E">
        <w:t xml:space="preserve">Sandy soils </w:t>
      </w:r>
      <w:r w:rsidR="00DB6249" w:rsidRPr="0092137E">
        <w:t xml:space="preserve">had </w:t>
      </w:r>
      <w:r w:rsidR="00DB6249">
        <w:t>a</w:t>
      </w:r>
      <w:r>
        <w:t xml:space="preserve"> Huge</w:t>
      </w:r>
      <w:r w:rsidRPr="0092137E">
        <w:t xml:space="preserve"> </w:t>
      </w:r>
      <w:r>
        <w:t>massive</w:t>
      </w:r>
      <w:r w:rsidRPr="0092137E">
        <w:t xml:space="preserve"> scale in the world, it has to be cultivated. So that, it should be raise the fertility increase by adding soil amendments either organic or natural inorganic, which is reflected on the improvement of physical and chemical properties </w:t>
      </w:r>
      <w:proofErr w:type="gramStart"/>
      <w:r w:rsidRPr="0092137E">
        <w:t>The</w:t>
      </w:r>
      <w:proofErr w:type="gramEnd"/>
      <w:r w:rsidRPr="0092137E">
        <w:t xml:space="preserve"> coarse textured soils, due to their low content of clay, are infertile because they usually contain little humus, nutrients and water</w:t>
      </w:r>
      <w:r w:rsidRPr="00DB6249">
        <w:rPr>
          <w:b/>
          <w:bCs/>
        </w:rPr>
        <w:t>.</w:t>
      </w:r>
      <w:r w:rsidRPr="00DB6249">
        <w:rPr>
          <w:rFonts w:asciiTheme="majorHAnsi" w:hAnsiTheme="majorHAnsi" w:cstheme="majorHAnsi"/>
          <w:b/>
          <w:bCs/>
          <w:sz w:val="24"/>
          <w:szCs w:val="24"/>
        </w:rPr>
        <w:t xml:space="preserve"> </w:t>
      </w:r>
      <w:r w:rsidRPr="00422733">
        <w:rPr>
          <w:rFonts w:asciiTheme="majorHAnsi" w:hAnsiTheme="majorHAnsi" w:cstheme="majorHAnsi"/>
          <w:b/>
          <w:bCs/>
          <w:sz w:val="24"/>
          <w:szCs w:val="24"/>
        </w:rPr>
        <w:t>(</w:t>
      </w:r>
      <w:r w:rsidRPr="00422733">
        <w:rPr>
          <w:b/>
          <w:bCs/>
        </w:rPr>
        <w:t>Croker, et al., 2004).</w:t>
      </w:r>
      <w:r w:rsidRPr="00422733">
        <w:t xml:space="preserve"> More that, sandy soils are characterized by very low fertility and water holding</w:t>
      </w:r>
      <w:r w:rsidRPr="00DB6249">
        <w:t xml:space="preserve"> capacity </w:t>
      </w:r>
      <w:r w:rsidRPr="005E289A">
        <w:rPr>
          <w:b/>
          <w:bCs/>
        </w:rPr>
        <w:t>(Goa, et al., 1998),</w:t>
      </w:r>
      <w:r w:rsidRPr="005E289A">
        <w:t xml:space="preserve"> and</w:t>
      </w:r>
      <w:r w:rsidRPr="00DB6249">
        <w:t xml:space="preserve"> a very limited microbial activity </w:t>
      </w:r>
      <w:r w:rsidRPr="00F03B94">
        <w:rPr>
          <w:b/>
          <w:bCs/>
        </w:rPr>
        <w:t>(</w:t>
      </w:r>
      <w:proofErr w:type="spellStart"/>
      <w:r w:rsidRPr="00F03B94">
        <w:rPr>
          <w:b/>
          <w:bCs/>
        </w:rPr>
        <w:t>Morsli</w:t>
      </w:r>
      <w:proofErr w:type="spellEnd"/>
      <w:r w:rsidRPr="00F03B94">
        <w:rPr>
          <w:b/>
          <w:bCs/>
        </w:rPr>
        <w:t>, et al., 2004).</w:t>
      </w:r>
      <w:r w:rsidRPr="00F03B94">
        <w:t xml:space="preserve"> This</w:t>
      </w:r>
      <w:r w:rsidRPr="00DB6249">
        <w:t xml:space="preserve"> low fertility is one of the constraints in this region of limiting agricultural production mainly cereals which require improvement by industrial fertilizers to increase crop yields. Therefore, </w:t>
      </w:r>
      <w:proofErr w:type="spellStart"/>
      <w:r w:rsidRPr="00F03B94">
        <w:rPr>
          <w:b/>
          <w:bCs/>
        </w:rPr>
        <w:t>Wafaa</w:t>
      </w:r>
      <w:proofErr w:type="spellEnd"/>
      <w:r w:rsidRPr="00F03B94">
        <w:rPr>
          <w:b/>
          <w:bCs/>
        </w:rPr>
        <w:t xml:space="preserve"> (2017)</w:t>
      </w:r>
      <w:r w:rsidR="00D76216" w:rsidRPr="00F03B94">
        <w:rPr>
          <w:b/>
          <w:bCs/>
        </w:rPr>
        <w:t>.</w:t>
      </w:r>
    </w:p>
    <w:p w14:paraId="14DCBBD7" w14:textId="77777777" w:rsidR="00470334" w:rsidRPr="00475066" w:rsidRDefault="005106AC" w:rsidP="005F39B9">
      <w:pPr>
        <w:spacing w:after="0" w:line="240" w:lineRule="auto"/>
        <w:ind w:firstLine="720"/>
        <w:jc w:val="both"/>
        <w:rPr>
          <w:rFonts w:asciiTheme="majorBidi" w:hAnsiTheme="majorBidi" w:cstheme="majorBidi"/>
          <w:b/>
          <w:bCs/>
          <w:sz w:val="24"/>
          <w:szCs w:val="24"/>
          <w:rtl/>
          <w:lang w:bidi="ar-EG"/>
        </w:rPr>
      </w:pPr>
      <w:r>
        <w:t xml:space="preserve">A </w:t>
      </w:r>
      <w:proofErr w:type="gramStart"/>
      <w:r>
        <w:t>Huge kinds of</w:t>
      </w:r>
      <w:r w:rsidR="00475066">
        <w:t xml:space="preserve"> organic wastes</w:t>
      </w:r>
      <w:proofErr w:type="gramEnd"/>
      <w:r w:rsidR="00475066">
        <w:t xml:space="preserve"> had been </w:t>
      </w:r>
      <w:r>
        <w:t xml:space="preserve">related to </w:t>
      </w:r>
      <w:r w:rsidR="00893C11">
        <w:t>multiple</w:t>
      </w:r>
      <w:r w:rsidR="00475066">
        <w:t xml:space="preserve"> agriculture </w:t>
      </w:r>
      <w:r w:rsidR="00893C11">
        <w:t>op</w:t>
      </w:r>
      <w:r w:rsidR="00B26210">
        <w:t>e</w:t>
      </w:r>
      <w:r w:rsidR="00893C11">
        <w:t>rations</w:t>
      </w:r>
      <w:r w:rsidR="00475066">
        <w:t xml:space="preserve">. </w:t>
      </w:r>
      <w:r w:rsidR="00B26210">
        <w:t xml:space="preserve">The </w:t>
      </w:r>
      <w:r w:rsidR="00DB6249">
        <w:t>main recycling</w:t>
      </w:r>
      <w:r w:rsidR="00475066">
        <w:t xml:space="preserve"> </w:t>
      </w:r>
      <w:r w:rsidR="00B26210">
        <w:t xml:space="preserve">in </w:t>
      </w:r>
      <w:proofErr w:type="gramStart"/>
      <w:r w:rsidR="00475066">
        <w:t>th</w:t>
      </w:r>
      <w:r w:rsidR="00B26210">
        <w:t>is</w:t>
      </w:r>
      <w:r w:rsidR="00475066">
        <w:t xml:space="preserve"> agricultural wastes</w:t>
      </w:r>
      <w:proofErr w:type="gramEnd"/>
      <w:r w:rsidR="00475066">
        <w:t xml:space="preserve"> </w:t>
      </w:r>
      <w:r w:rsidR="00DB6249">
        <w:t>because produced</w:t>
      </w:r>
      <w:r w:rsidR="00B26210">
        <w:t xml:space="preserve"> </w:t>
      </w:r>
      <w:r w:rsidR="00B0706C">
        <w:t>an organic fertilizer</w:t>
      </w:r>
      <w:r w:rsidR="00E502AA">
        <w:t xml:space="preserve">, </w:t>
      </w:r>
      <w:r w:rsidR="008C154F">
        <w:t>So, increasing</w:t>
      </w:r>
      <w:r w:rsidR="00475066">
        <w:t xml:space="preserve"> soil organic matter content which could improve the physical, chemical, and biological properties of soil as well minimize environmental pollution </w:t>
      </w:r>
      <w:r w:rsidR="00475066" w:rsidRPr="00A15BA7">
        <w:t>(</w:t>
      </w:r>
      <w:r w:rsidR="00F81DDE" w:rsidRPr="00A15BA7">
        <w:rPr>
          <w:b/>
          <w:bCs/>
        </w:rPr>
        <w:t>Wester man</w:t>
      </w:r>
      <w:r w:rsidR="00475066" w:rsidRPr="00A15BA7">
        <w:rPr>
          <w:b/>
          <w:bCs/>
        </w:rPr>
        <w:t xml:space="preserve"> and </w:t>
      </w:r>
      <w:proofErr w:type="spellStart"/>
      <w:r w:rsidR="00475066" w:rsidRPr="00A15BA7">
        <w:rPr>
          <w:b/>
          <w:bCs/>
        </w:rPr>
        <w:t>Bicudo</w:t>
      </w:r>
      <w:proofErr w:type="spellEnd"/>
      <w:r w:rsidR="00475066" w:rsidRPr="00A15BA7">
        <w:rPr>
          <w:b/>
          <w:bCs/>
        </w:rPr>
        <w:t>, 2005).</w:t>
      </w:r>
    </w:p>
    <w:p w14:paraId="731EE884" w14:textId="77777777" w:rsidR="0050680E" w:rsidRDefault="00CE13DD" w:rsidP="005F39B9">
      <w:pPr>
        <w:spacing w:after="0" w:line="240" w:lineRule="auto"/>
        <w:ind w:firstLine="720"/>
        <w:jc w:val="both"/>
      </w:pPr>
      <w:r w:rsidRPr="007615E2">
        <w:t xml:space="preserve">Biochar is gaining significant attention due to its potential for carbon (C) sequestration, improvement of soil health, fertility enhancement, and crop productivity and quality. In this review, we discuss the most common available techniques for biochar production, the main physiochemical properties of biochar, and its effects on soil health, including physical, chemical, and biological parameters of soil quality and fertility, nutrient leaching, salt stress, and crop productivity and </w:t>
      </w:r>
      <w:r w:rsidRPr="00E26408">
        <w:t xml:space="preserve">quality. </w:t>
      </w:r>
      <w:proofErr w:type="spellStart"/>
      <w:r w:rsidRPr="00E26408">
        <w:rPr>
          <w:b/>
          <w:bCs/>
        </w:rPr>
        <w:t>Alkharabsheh</w:t>
      </w:r>
      <w:proofErr w:type="spellEnd"/>
      <w:r w:rsidR="00691A91">
        <w:rPr>
          <w:b/>
          <w:bCs/>
        </w:rPr>
        <w:t xml:space="preserve"> </w:t>
      </w:r>
      <w:r w:rsidR="00B418DE" w:rsidRPr="00E26408">
        <w:rPr>
          <w:b/>
          <w:bCs/>
        </w:rPr>
        <w:t>.H.M</w:t>
      </w:r>
      <w:r w:rsidR="00E374B1" w:rsidRPr="00E26408">
        <w:rPr>
          <w:b/>
          <w:bCs/>
        </w:rPr>
        <w:t xml:space="preserve"> </w:t>
      </w:r>
      <w:r w:rsidR="00146286" w:rsidRPr="00E26408">
        <w:rPr>
          <w:b/>
          <w:bCs/>
        </w:rPr>
        <w:t>(2021</w:t>
      </w:r>
      <w:r w:rsidR="00E374B1" w:rsidRPr="00E26408">
        <w:rPr>
          <w:b/>
          <w:bCs/>
        </w:rPr>
        <w:t>)</w:t>
      </w:r>
      <w:r w:rsidR="00E374B1">
        <w:rPr>
          <w:b/>
          <w:bCs/>
        </w:rPr>
        <w:t xml:space="preserve">, </w:t>
      </w:r>
      <w:r w:rsidR="00E374B1" w:rsidRPr="00E374B1">
        <w:t xml:space="preserve">Most of research article </w:t>
      </w:r>
      <w:r w:rsidR="00E374B1">
        <w:t xml:space="preserve">explained </w:t>
      </w:r>
      <w:r w:rsidR="00E374B1" w:rsidRPr="00E374B1">
        <w:t xml:space="preserve">that, </w:t>
      </w:r>
      <w:r w:rsidR="00E374B1">
        <w:t xml:space="preserve">The </w:t>
      </w:r>
      <w:r w:rsidR="0050680E" w:rsidRPr="00E374B1">
        <w:t xml:space="preserve">Besides composts, biochar also plays an important role in improving the physical and chemical properties of soil </w:t>
      </w:r>
      <w:r w:rsidR="0050680E" w:rsidRPr="00E374B1">
        <w:rPr>
          <w:b/>
          <w:bCs/>
        </w:rPr>
        <w:t>(</w:t>
      </w:r>
      <w:proofErr w:type="spellStart"/>
      <w:r w:rsidR="0050680E" w:rsidRPr="00C34661">
        <w:rPr>
          <w:b/>
          <w:bCs/>
        </w:rPr>
        <w:t>AbdelFattah</w:t>
      </w:r>
      <w:proofErr w:type="spellEnd"/>
      <w:r w:rsidR="0050680E" w:rsidRPr="00C34661">
        <w:rPr>
          <w:b/>
          <w:bCs/>
        </w:rPr>
        <w:t xml:space="preserve"> and Mohamed, 2018).</w:t>
      </w:r>
      <w:r w:rsidR="0050680E" w:rsidRPr="00E374B1">
        <w:t xml:space="preserve"> Biochar amendment reduced soil </w:t>
      </w:r>
      <w:r w:rsidR="00E374B1" w:rsidRPr="00E374B1">
        <w:t>compaction</w:t>
      </w:r>
      <w:r w:rsidR="00E374B1">
        <w:rPr>
          <w:b/>
          <w:bCs/>
        </w:rPr>
        <w:t>,</w:t>
      </w:r>
      <w:r w:rsidR="0050680E" w:rsidRPr="00E374B1">
        <w:t xml:space="preserve"> promoted soil </w:t>
      </w:r>
      <w:r w:rsidR="00E374B1" w:rsidRPr="00E374B1">
        <w:t>aggregation and</w:t>
      </w:r>
      <w:r w:rsidR="0050680E" w:rsidRPr="00E374B1">
        <w:t xml:space="preserve"> increased soil </w:t>
      </w:r>
      <w:r w:rsidR="0050680E" w:rsidRPr="00691A91">
        <w:t xml:space="preserve">permeability </w:t>
      </w:r>
      <w:r w:rsidR="00E374B1" w:rsidRPr="00691A91">
        <w:rPr>
          <w:b/>
          <w:bCs/>
        </w:rPr>
        <w:t>(</w:t>
      </w:r>
      <w:proofErr w:type="spellStart"/>
      <w:r w:rsidR="00E374B1" w:rsidRPr="00691A91">
        <w:rPr>
          <w:b/>
          <w:bCs/>
        </w:rPr>
        <w:t>Jien</w:t>
      </w:r>
      <w:proofErr w:type="spellEnd"/>
      <w:r w:rsidR="00E374B1" w:rsidRPr="00691A91">
        <w:rPr>
          <w:b/>
          <w:bCs/>
        </w:rPr>
        <w:t xml:space="preserve"> </w:t>
      </w:r>
      <w:r w:rsidR="00065669" w:rsidRPr="00691A91">
        <w:rPr>
          <w:b/>
          <w:bCs/>
        </w:rPr>
        <w:t>et al</w:t>
      </w:r>
      <w:r w:rsidR="00E374B1" w:rsidRPr="00691A91">
        <w:rPr>
          <w:b/>
          <w:bCs/>
        </w:rPr>
        <w:t xml:space="preserve"> </w:t>
      </w:r>
      <w:r w:rsidR="00065669" w:rsidRPr="00691A91">
        <w:rPr>
          <w:b/>
          <w:bCs/>
        </w:rPr>
        <w:t>(</w:t>
      </w:r>
      <w:r w:rsidR="00E374B1" w:rsidRPr="00691A91">
        <w:rPr>
          <w:b/>
          <w:bCs/>
        </w:rPr>
        <w:t>2013</w:t>
      </w:r>
      <w:r w:rsidR="00065669" w:rsidRPr="00691A91">
        <w:rPr>
          <w:b/>
          <w:bCs/>
        </w:rPr>
        <w:t>)</w:t>
      </w:r>
      <w:r w:rsidR="00E374B1" w:rsidRPr="00691A91">
        <w:rPr>
          <w:b/>
          <w:bCs/>
        </w:rPr>
        <w:t xml:space="preserve">, Sun </w:t>
      </w:r>
      <w:r w:rsidR="00691A91" w:rsidRPr="00691A91">
        <w:rPr>
          <w:b/>
          <w:bCs/>
        </w:rPr>
        <w:t>et al</w:t>
      </w:r>
      <w:r w:rsidR="00691A91">
        <w:rPr>
          <w:b/>
          <w:bCs/>
        </w:rPr>
        <w:t xml:space="preserve"> </w:t>
      </w:r>
      <w:proofErr w:type="gramStart"/>
      <w:r w:rsidR="00691A91" w:rsidRPr="00691A91">
        <w:rPr>
          <w:b/>
          <w:bCs/>
        </w:rPr>
        <w:t>(</w:t>
      </w:r>
      <w:r w:rsidR="00E374B1" w:rsidRPr="00691A91">
        <w:rPr>
          <w:b/>
          <w:bCs/>
        </w:rPr>
        <w:t xml:space="preserve"> 2014</w:t>
      </w:r>
      <w:proofErr w:type="gramEnd"/>
      <w:r w:rsidR="00E374B1" w:rsidRPr="00691A91">
        <w:rPr>
          <w:b/>
          <w:bCs/>
        </w:rPr>
        <w:t>)</w:t>
      </w:r>
      <w:r w:rsidR="0050680E" w:rsidRPr="00691A91">
        <w:rPr>
          <w:b/>
          <w:bCs/>
        </w:rPr>
        <w:t>.</w:t>
      </w:r>
      <w:r w:rsidR="0050680E" w:rsidRPr="00E374B1">
        <w:t xml:space="preserve"> </w:t>
      </w:r>
      <w:r w:rsidR="00146286">
        <w:t>furthermore</w:t>
      </w:r>
      <w:r w:rsidR="0050680E" w:rsidRPr="00E374B1">
        <w:t>, biochar contains high K+ content, which promotes the ion exchange process, thereby increasing the effectiveness of flushing salinity out of the soil. It was also proved that biochar amendment significantly decreased soil solution EC (</w:t>
      </w:r>
      <w:proofErr w:type="spellStart"/>
      <w:r w:rsidR="0050680E" w:rsidRPr="00E374B1">
        <w:t>ECe</w:t>
      </w:r>
      <w:proofErr w:type="spellEnd"/>
      <w:r w:rsidR="0050680E" w:rsidRPr="00E374B1">
        <w:t xml:space="preserve">), exchangeable sodium percentage (ESP), sodium adsorption rate (SAR), and some soluble and exchangeable cations in salt-affected </w:t>
      </w:r>
      <w:r w:rsidR="0050680E" w:rsidRPr="0028640D">
        <w:t xml:space="preserve">soils </w:t>
      </w:r>
      <w:r w:rsidR="0050680E" w:rsidRPr="0028640D">
        <w:rPr>
          <w:b/>
          <w:bCs/>
        </w:rPr>
        <w:t>(Saifullah et al., 2018).</w:t>
      </w:r>
      <w:r w:rsidR="0050680E" w:rsidRPr="00E374B1">
        <w:t xml:space="preserve"> Additionally, applying biochar can improve soil quality such as pH, water holding capacity, infiltration capacity, increase fertilizer use efficiency and crop productivity </w:t>
      </w:r>
      <w:r w:rsidR="0050680E" w:rsidRPr="007E7E91">
        <w:rPr>
          <w:b/>
          <w:bCs/>
        </w:rPr>
        <w:t>(Chávez-García and Christina, 2019).</w:t>
      </w:r>
      <w:r w:rsidR="0050680E">
        <w:t xml:space="preserve"> </w:t>
      </w:r>
    </w:p>
    <w:p w14:paraId="03CAFFC0" w14:textId="77777777" w:rsidR="00DD62CA" w:rsidRDefault="00001B7A" w:rsidP="00173CDD">
      <w:pPr>
        <w:spacing w:after="100" w:afterAutospacing="1" w:line="240" w:lineRule="auto"/>
        <w:ind w:left="-14" w:right="86" w:firstLine="720"/>
        <w:jc w:val="both"/>
      </w:pPr>
      <w:r w:rsidRPr="0090149A">
        <w:t>Biochar is de</w:t>
      </w:r>
      <w:r w:rsidR="009D725C" w:rsidRPr="0090149A">
        <w:t>scribe</w:t>
      </w:r>
      <w:r w:rsidRPr="0090149A">
        <w:t xml:space="preserve">d as the solid </w:t>
      </w:r>
      <w:r w:rsidR="009D725C" w:rsidRPr="0090149A">
        <w:t>materials</w:t>
      </w:r>
      <w:r w:rsidRPr="0090149A">
        <w:t xml:space="preserve"> </w:t>
      </w:r>
      <w:r w:rsidR="009D725C" w:rsidRPr="0090149A">
        <w:t>produced</w:t>
      </w:r>
      <w:r w:rsidRPr="0090149A">
        <w:t xml:space="preserve"> </w:t>
      </w:r>
      <w:r w:rsidR="009D725C" w:rsidRPr="0090149A">
        <w:t>through the</w:t>
      </w:r>
      <w:r w:rsidRPr="0090149A">
        <w:t xml:space="preserve"> thermochemical transfers</w:t>
      </w:r>
      <w:r w:rsidR="0058435E" w:rsidRPr="0090149A">
        <w:t xml:space="preserve"> </w:t>
      </w:r>
      <w:r w:rsidR="00410711" w:rsidRPr="0090149A">
        <w:t>conversion of</w:t>
      </w:r>
      <w:r w:rsidRPr="0090149A">
        <w:t xml:space="preserve"> plant residues from various crops, bio-solids, and wood</w:t>
      </w:r>
      <w:r w:rsidR="0090149A" w:rsidRPr="0090149A">
        <w:t xml:space="preserve"> with</w:t>
      </w:r>
      <w:r w:rsidRPr="0090149A">
        <w:t xml:space="preserve"> in an oxygen-neutral environment. </w:t>
      </w:r>
      <w:r w:rsidRPr="00711126">
        <w:rPr>
          <w:b/>
          <w:bCs/>
        </w:rPr>
        <w:t>(IBI, 201</w:t>
      </w:r>
      <w:r w:rsidR="00711126" w:rsidRPr="00711126">
        <w:rPr>
          <w:b/>
          <w:bCs/>
        </w:rPr>
        <w:t>5</w:t>
      </w:r>
      <w:r w:rsidRPr="00711126">
        <w:rPr>
          <w:b/>
          <w:bCs/>
        </w:rPr>
        <w:t>).</w:t>
      </w:r>
      <w:r w:rsidRPr="00711126">
        <w:t xml:space="preserve"> </w:t>
      </w:r>
      <w:r w:rsidR="00892B48" w:rsidRPr="00711126">
        <w:t>Furthermore</w:t>
      </w:r>
      <w:r w:rsidR="00892B48" w:rsidRPr="009F6B48">
        <w:t xml:space="preserve">, </w:t>
      </w:r>
      <w:r w:rsidR="00B675DA" w:rsidRPr="009F6B48">
        <w:t>it</w:t>
      </w:r>
      <w:r w:rsidR="00410711" w:rsidRPr="009F6B48">
        <w:t xml:space="preserve"> has noted that,</w:t>
      </w:r>
      <w:r w:rsidRPr="009F6B48">
        <w:t xml:space="preserve"> biochar is a black, C</w:t>
      </w:r>
      <w:r w:rsidR="00AB18D4" w:rsidRPr="009F6B48">
        <w:t xml:space="preserve">arbon </w:t>
      </w:r>
      <w:r w:rsidRPr="009F6B48">
        <w:t>rich</w:t>
      </w:r>
      <w:r w:rsidR="00AB18D4" w:rsidRPr="009F6B48">
        <w:t xml:space="preserve"> and</w:t>
      </w:r>
      <w:r w:rsidRPr="009F6B48">
        <w:t xml:space="preserve"> stable</w:t>
      </w:r>
      <w:r w:rsidR="00AB18D4" w:rsidRPr="009F6B48">
        <w:t xml:space="preserve"> substance</w:t>
      </w:r>
      <w:r w:rsidRPr="009F6B48">
        <w:t xml:space="preserve">. </w:t>
      </w:r>
      <w:r w:rsidR="00AB18D4" w:rsidRPr="009F6B48">
        <w:t>newly</w:t>
      </w:r>
      <w:r w:rsidRPr="009F6B48">
        <w:t xml:space="preserve">, </w:t>
      </w:r>
      <w:r w:rsidR="00AB18D4" w:rsidRPr="009F6B48">
        <w:t>its</w:t>
      </w:r>
      <w:r w:rsidRPr="009F6B48">
        <w:t xml:space="preserve"> </w:t>
      </w:r>
      <w:r w:rsidR="009F6B48" w:rsidRPr="009F6B48">
        <w:t>application in</w:t>
      </w:r>
      <w:r w:rsidRPr="009F6B48">
        <w:t xml:space="preserve"> </w:t>
      </w:r>
      <w:r w:rsidR="00B675DA" w:rsidRPr="009F6B48">
        <w:t>agricultural has</w:t>
      </w:r>
      <w:r w:rsidR="00AB18D4" w:rsidRPr="009F6B48">
        <w:t xml:space="preserve"> </w:t>
      </w:r>
      <w:r w:rsidR="00B675DA" w:rsidRPr="009F6B48">
        <w:t>gained</w:t>
      </w:r>
      <w:r w:rsidR="00AB18D4" w:rsidRPr="009F6B48">
        <w:t xml:space="preserve"> </w:t>
      </w:r>
      <w:r w:rsidR="009F6B48" w:rsidRPr="009F6B48">
        <w:t>attention</w:t>
      </w:r>
      <w:r w:rsidRPr="009F6B48">
        <w:t xml:space="preserve"> for</w:t>
      </w:r>
      <w:r w:rsidR="00F94A3F" w:rsidRPr="009F6B48">
        <w:t xml:space="preserve"> its</w:t>
      </w:r>
      <w:r w:rsidRPr="009F6B48">
        <w:t xml:space="preserve"> </w:t>
      </w:r>
      <w:r w:rsidR="00F94A3F" w:rsidRPr="009F6B48">
        <w:t xml:space="preserve">potential enhance </w:t>
      </w:r>
      <w:r w:rsidRPr="009F6B48">
        <w:t>soil quality</w:t>
      </w:r>
      <w:r w:rsidR="009F6B48">
        <w:t>,</w:t>
      </w:r>
      <w:r w:rsidRPr="009F6B48">
        <w:t xml:space="preserve"> biochar properties</w:t>
      </w:r>
      <w:r w:rsidR="009F6B48" w:rsidRPr="009F6B48">
        <w:t xml:space="preserve"> </w:t>
      </w:r>
      <w:r w:rsidR="00B675DA" w:rsidRPr="009F6B48">
        <w:t>had a</w:t>
      </w:r>
      <w:r w:rsidR="009F6B48" w:rsidRPr="009F6B48">
        <w:t xml:space="preserve"> </w:t>
      </w:r>
      <w:r w:rsidRPr="009F6B48">
        <w:t xml:space="preserve">physical and structural strength to chemical and composition, depend on both the raw materials and thermochemical process used. </w:t>
      </w:r>
      <w:r w:rsidR="009F6B48" w:rsidRPr="009F6B48">
        <w:t>overall</w:t>
      </w:r>
      <w:r w:rsidRPr="009F6B48">
        <w:t>, the original biomass structure strongly influences the final biochar structure</w:t>
      </w:r>
      <w:r w:rsidRPr="00EF7B9C">
        <w:t xml:space="preserve">, </w:t>
      </w:r>
      <w:r w:rsidRPr="00EF7B9C">
        <w:rPr>
          <w:b/>
          <w:bCs/>
        </w:rPr>
        <w:t xml:space="preserve">(Fuertes </w:t>
      </w:r>
      <w:r w:rsidRPr="00EF7B9C">
        <w:rPr>
          <w:b/>
          <w:bCs/>
          <w:i/>
          <w:iCs/>
        </w:rPr>
        <w:t>et al</w:t>
      </w:r>
      <w:r w:rsidR="00B675DA" w:rsidRPr="00EF7B9C">
        <w:rPr>
          <w:b/>
          <w:bCs/>
        </w:rPr>
        <w:t xml:space="preserve"> </w:t>
      </w:r>
      <w:r w:rsidR="009F6B48" w:rsidRPr="00EF7B9C">
        <w:rPr>
          <w:b/>
          <w:bCs/>
        </w:rPr>
        <w:t>(</w:t>
      </w:r>
      <w:r w:rsidRPr="00EF7B9C">
        <w:rPr>
          <w:b/>
          <w:bCs/>
        </w:rPr>
        <w:t>2010)</w:t>
      </w:r>
      <w:r w:rsidR="009F6B48" w:rsidRPr="00EF7B9C">
        <w:rPr>
          <w:b/>
          <w:bCs/>
        </w:rPr>
        <w:t xml:space="preserve">, </w:t>
      </w:r>
      <w:r w:rsidR="009F6B48" w:rsidRPr="00044EE7">
        <w:rPr>
          <w:b/>
          <w:bCs/>
        </w:rPr>
        <w:t xml:space="preserve">Avanti </w:t>
      </w:r>
      <w:r w:rsidR="009F6B48" w:rsidRPr="00044EE7">
        <w:rPr>
          <w:b/>
          <w:bCs/>
          <w:i/>
          <w:iCs/>
        </w:rPr>
        <w:t>et al</w:t>
      </w:r>
      <w:r w:rsidR="00B675DA" w:rsidRPr="00044EE7">
        <w:rPr>
          <w:b/>
          <w:bCs/>
        </w:rPr>
        <w:t xml:space="preserve"> </w:t>
      </w:r>
      <w:r w:rsidR="009F6B48" w:rsidRPr="00044EE7">
        <w:rPr>
          <w:b/>
          <w:bCs/>
        </w:rPr>
        <w:t>(2015</w:t>
      </w:r>
      <w:r w:rsidR="00B675DA" w:rsidRPr="00044EE7">
        <w:rPr>
          <w:b/>
          <w:bCs/>
        </w:rPr>
        <w:t xml:space="preserve">),  </w:t>
      </w:r>
      <w:r w:rsidR="009F6B48" w:rsidRPr="00A15C9B">
        <w:rPr>
          <w:b/>
          <w:bCs/>
        </w:rPr>
        <w:t xml:space="preserve">Cong </w:t>
      </w:r>
      <w:r w:rsidR="009F6B48" w:rsidRPr="00A15C9B">
        <w:rPr>
          <w:b/>
          <w:bCs/>
          <w:i/>
          <w:iCs/>
        </w:rPr>
        <w:t>et al</w:t>
      </w:r>
      <w:r w:rsidR="009F6B48" w:rsidRPr="00A15C9B">
        <w:rPr>
          <w:b/>
          <w:bCs/>
        </w:rPr>
        <w:t>. (2017)</w:t>
      </w:r>
      <w:r w:rsidR="00343A31" w:rsidRPr="00A15C9B">
        <w:rPr>
          <w:b/>
          <w:bCs/>
        </w:rPr>
        <w:t>,</w:t>
      </w:r>
      <w:r w:rsidR="00053D25">
        <w:rPr>
          <w:b/>
          <w:bCs/>
        </w:rPr>
        <w:t xml:space="preserve"> </w:t>
      </w:r>
      <w:r w:rsidR="00053D25" w:rsidRPr="00053D25">
        <w:t>Furthermore</w:t>
      </w:r>
      <w:r w:rsidR="00DD62CA" w:rsidRPr="00AF6BCD">
        <w:t>,</w:t>
      </w:r>
      <w:r w:rsidR="00DD62CA" w:rsidRPr="00AF6BCD">
        <w:rPr>
          <w:b/>
          <w:bCs/>
        </w:rPr>
        <w:t xml:space="preserve"> Zhang </w:t>
      </w:r>
      <w:r w:rsidR="00DD62CA" w:rsidRPr="00AF6BCD">
        <w:rPr>
          <w:rFonts w:ascii="Times New Roman" w:eastAsia="Times New Roman" w:hAnsi="Times New Roman" w:cs="Times New Roman"/>
          <w:b/>
          <w:bCs/>
          <w:i/>
        </w:rPr>
        <w:t>et al</w:t>
      </w:r>
      <w:r w:rsidR="00DD62CA" w:rsidRPr="00AF6BCD">
        <w:rPr>
          <w:b/>
          <w:bCs/>
        </w:rPr>
        <w:t xml:space="preserve">. (2010) and </w:t>
      </w:r>
      <w:r w:rsidR="00DD62CA" w:rsidRPr="00D508B2">
        <w:rPr>
          <w:b/>
          <w:bCs/>
        </w:rPr>
        <w:t xml:space="preserve">Biederman and </w:t>
      </w:r>
      <w:proofErr w:type="spellStart"/>
      <w:r w:rsidR="00DD62CA" w:rsidRPr="00D508B2">
        <w:rPr>
          <w:b/>
          <w:bCs/>
        </w:rPr>
        <w:t>Harpole</w:t>
      </w:r>
      <w:proofErr w:type="spellEnd"/>
      <w:r w:rsidR="00DD62CA" w:rsidRPr="00D508B2">
        <w:rPr>
          <w:b/>
          <w:bCs/>
        </w:rPr>
        <w:t xml:space="preserve"> (2013)</w:t>
      </w:r>
      <w:r w:rsidR="00DD62CA" w:rsidRPr="00D508B2">
        <w:t xml:space="preserve"> </w:t>
      </w:r>
      <w:r w:rsidR="00343A31" w:rsidRPr="00053D25">
        <w:t>reported</w:t>
      </w:r>
      <w:r w:rsidR="00DD62CA" w:rsidRPr="00053D25">
        <w:t xml:space="preserve"> that</w:t>
      </w:r>
      <w:r w:rsidR="00343A31" w:rsidRPr="00053D25">
        <w:t>,</w:t>
      </w:r>
      <w:r w:rsidR="00DD62CA" w:rsidRPr="00053D25">
        <w:t xml:space="preserve"> biochar </w:t>
      </w:r>
      <w:r w:rsidR="00343A31" w:rsidRPr="00053D25">
        <w:t>application</w:t>
      </w:r>
      <w:r w:rsidR="00DD62CA" w:rsidRPr="00053D25">
        <w:t xml:space="preserve">, </w:t>
      </w:r>
      <w:r w:rsidR="00343A31" w:rsidRPr="00053D25">
        <w:t>overall</w:t>
      </w:r>
      <w:r w:rsidR="00DD62CA" w:rsidRPr="00053D25">
        <w:t xml:space="preserve">, increased the yield of crop plants </w:t>
      </w:r>
      <w:r w:rsidR="00053D25" w:rsidRPr="00053D25">
        <w:t>and</w:t>
      </w:r>
      <w:r w:rsidR="00DD62CA" w:rsidRPr="00053D25">
        <w:t xml:space="preserve"> </w:t>
      </w:r>
      <w:r w:rsidR="00343A31" w:rsidRPr="00053D25">
        <w:t>improved</w:t>
      </w:r>
      <w:r w:rsidR="00DD62CA" w:rsidRPr="00053D25">
        <w:t xml:space="preserve"> soil carbon </w:t>
      </w:r>
      <w:r w:rsidR="005048FF" w:rsidRPr="00053D25">
        <w:t>,this</w:t>
      </w:r>
      <w:r w:rsidR="00DD62CA" w:rsidRPr="00053D25">
        <w:t xml:space="preserve"> </w:t>
      </w:r>
      <w:r w:rsidR="005048FF" w:rsidRPr="00053D25">
        <w:t xml:space="preserve">due to </w:t>
      </w:r>
      <w:r w:rsidR="00DD62CA" w:rsidRPr="00053D25">
        <w:t>a stable C</w:t>
      </w:r>
      <w:r w:rsidR="005048FF" w:rsidRPr="00053D25">
        <w:t xml:space="preserve">arbon </w:t>
      </w:r>
      <w:r w:rsidR="00DD62CA" w:rsidRPr="00053D25">
        <w:t xml:space="preserve"> compound being degraded slowly, particularly to nutrient</w:t>
      </w:r>
      <w:r w:rsidR="005048FF" w:rsidRPr="00053D25">
        <w:t xml:space="preserve"> </w:t>
      </w:r>
      <w:r w:rsidR="00DD62CA" w:rsidRPr="00053D25">
        <w:t xml:space="preserve">deficient </w:t>
      </w:r>
      <w:r w:rsidR="005048FF" w:rsidRPr="00053D25">
        <w:t xml:space="preserve"> and its</w:t>
      </w:r>
      <w:r w:rsidR="00DD62CA" w:rsidRPr="00053D25">
        <w:t xml:space="preserve"> improving soil physical properties and nutrient use efficiency</w:t>
      </w:r>
      <w:r w:rsidR="005048FF" w:rsidRPr="00053D25">
        <w:t xml:space="preserve"> ,furthermore</w:t>
      </w:r>
      <w:r w:rsidR="00DD62CA" w:rsidRPr="00053D25">
        <w:t xml:space="preserve"> increasing plant growth</w:t>
      </w:r>
      <w:r w:rsidR="005048FF" w:rsidRPr="00053D25">
        <w:t>.</w:t>
      </w:r>
      <w:r w:rsidR="00DD62CA" w:rsidRPr="00053D25">
        <w:t xml:space="preserve"> </w:t>
      </w:r>
    </w:p>
    <w:p w14:paraId="1DC21C87" w14:textId="77777777" w:rsidR="00781CE3" w:rsidRPr="00A477CF" w:rsidRDefault="00781CE3" w:rsidP="00173CDD">
      <w:pPr>
        <w:spacing w:after="100" w:afterAutospacing="1" w:line="240" w:lineRule="auto"/>
        <w:ind w:left="-15" w:right="88" w:firstLine="720"/>
        <w:jc w:val="both"/>
        <w:rPr>
          <w:b/>
          <w:bCs/>
        </w:rPr>
      </w:pPr>
      <w:r w:rsidRPr="00781CE3">
        <w:t>The use of composted organic bio-wastes as fertilizers remains widespread, offering significant benefits for enhancing soil quality. Incorporating compost into the soil boosts nutrient levels and organic matter content, which in turn improves the soil's physical, chemical, and biological properties</w:t>
      </w:r>
      <w:r w:rsidRPr="00A477CF">
        <w:t xml:space="preserve">. </w:t>
      </w:r>
      <w:r w:rsidRPr="00A477CF">
        <w:rPr>
          <w:b/>
          <w:bCs/>
        </w:rPr>
        <w:t xml:space="preserve"> Hargreaves </w:t>
      </w:r>
      <w:r w:rsidRPr="00A477CF">
        <w:rPr>
          <w:b/>
          <w:bCs/>
          <w:i/>
          <w:iCs/>
        </w:rPr>
        <w:t>et al</w:t>
      </w:r>
      <w:r w:rsidRPr="00A477CF">
        <w:rPr>
          <w:b/>
          <w:bCs/>
        </w:rPr>
        <w:t xml:space="preserve"> (2008).</w:t>
      </w:r>
    </w:p>
    <w:p w14:paraId="3ACD2E3A" w14:textId="77777777" w:rsidR="00781CE3" w:rsidRDefault="00781CE3" w:rsidP="00053D25">
      <w:pPr>
        <w:ind w:left="-15" w:right="88" w:firstLine="566"/>
      </w:pPr>
    </w:p>
    <w:p w14:paraId="6C732FF9" w14:textId="77777777" w:rsidR="00781CE3" w:rsidRPr="00DD62CA" w:rsidRDefault="00781CE3" w:rsidP="00053D25">
      <w:pPr>
        <w:ind w:left="-15" w:right="88" w:firstLine="566"/>
        <w:rPr>
          <w:highlight w:val="yellow"/>
        </w:rPr>
      </w:pPr>
    </w:p>
    <w:p w14:paraId="1A04598C" w14:textId="77777777" w:rsidR="00001B7A" w:rsidRDefault="00D165EC" w:rsidP="00552E3D">
      <w:pPr>
        <w:spacing w:after="100" w:afterAutospacing="1" w:line="240" w:lineRule="auto"/>
        <w:ind w:firstLine="720"/>
        <w:jc w:val="both"/>
        <w:rPr>
          <w:b/>
          <w:bCs/>
        </w:rPr>
      </w:pPr>
      <w:proofErr w:type="spellStart"/>
      <w:r w:rsidRPr="0041065D">
        <w:lastRenderedPageBreak/>
        <w:t>Lupinus</w:t>
      </w:r>
      <w:proofErr w:type="spellEnd"/>
      <w:r w:rsidRPr="0041065D">
        <w:t xml:space="preserve"> (</w:t>
      </w:r>
      <w:proofErr w:type="spellStart"/>
      <w:r w:rsidRPr="0041065D">
        <w:t>Lupinus</w:t>
      </w:r>
      <w:proofErr w:type="spellEnd"/>
      <w:r w:rsidRPr="0041065D">
        <w:t xml:space="preserve"> </w:t>
      </w:r>
      <w:proofErr w:type="spellStart"/>
      <w:r w:rsidRPr="0041065D">
        <w:t>albus</w:t>
      </w:r>
      <w:proofErr w:type="spellEnd"/>
      <w:r w:rsidRPr="0041065D">
        <w:t xml:space="preserve"> L.) exhibits a wide variety of colors and forms. Commonly referred to as </w:t>
      </w:r>
      <w:proofErr w:type="spellStart"/>
      <w:r w:rsidRPr="0041065D">
        <w:t>Lupinus</w:t>
      </w:r>
      <w:proofErr w:type="spellEnd"/>
      <w:r w:rsidRPr="0041065D">
        <w:t xml:space="preserve">, some species are annual while others fall under the category of perennial herbaceous plants. The genus encompasses approximately 280 species. According </w:t>
      </w:r>
      <w:r w:rsidRPr="00A6515E">
        <w:t xml:space="preserve">to </w:t>
      </w:r>
      <w:proofErr w:type="spellStart"/>
      <w:r w:rsidRPr="00A6515E">
        <w:rPr>
          <w:b/>
          <w:bCs/>
        </w:rPr>
        <w:t>Ainouche</w:t>
      </w:r>
      <w:proofErr w:type="spellEnd"/>
      <w:r w:rsidRPr="00A6515E">
        <w:rPr>
          <w:b/>
          <w:bCs/>
        </w:rPr>
        <w:t xml:space="preserve"> and </w:t>
      </w:r>
      <w:r w:rsidR="00A6515E" w:rsidRPr="00A6515E">
        <w:rPr>
          <w:b/>
          <w:bCs/>
        </w:rPr>
        <w:t>Bayer,</w:t>
      </w:r>
      <w:r w:rsidRPr="0041065D">
        <w:t xml:space="preserve"> lupine is regarded as a polymorphic species, though its taxonomic classification has long been a subject of debate. Previous research has demonstrated the plant's remarkable ability to develop '</w:t>
      </w:r>
      <w:proofErr w:type="spellStart"/>
      <w:r w:rsidRPr="0041065D">
        <w:t>proteoid</w:t>
      </w:r>
      <w:proofErr w:type="spellEnd"/>
      <w:r w:rsidRPr="0041065D">
        <w:t xml:space="preserve"> roots,' characterized by clusters of rootlets that release chelating agents, including enzymes and organic anions such as </w:t>
      </w:r>
      <w:proofErr w:type="spellStart"/>
      <w:r w:rsidRPr="0041065D">
        <w:t>Photase</w:t>
      </w:r>
      <w:proofErr w:type="spellEnd"/>
      <w:r w:rsidRPr="0041065D">
        <w:t xml:space="preserve">, hydrogen ions, and phosphatase. This adaptation occurs under nutrient-deficient conditions to improve the uptake of essential nutrients like phosphorus (P), iron (Fe), manganese (Mn), and zinc (Zn) </w:t>
      </w:r>
      <w:r w:rsidR="001A29D6" w:rsidRPr="001A29D6">
        <w:rPr>
          <w:b/>
          <w:bCs/>
        </w:rPr>
        <w:t xml:space="preserve">Ryan, P. R </w:t>
      </w:r>
      <w:r w:rsidR="001A29D6" w:rsidRPr="001A29D6">
        <w:rPr>
          <w:b/>
          <w:bCs/>
          <w:i/>
          <w:iCs/>
        </w:rPr>
        <w:t>et al</w:t>
      </w:r>
      <w:r w:rsidR="001A29D6">
        <w:rPr>
          <w:b/>
          <w:bCs/>
          <w:i/>
          <w:iCs/>
        </w:rPr>
        <w:t xml:space="preserve"> </w:t>
      </w:r>
      <w:r w:rsidR="001A29D6" w:rsidRPr="001A29D6">
        <w:rPr>
          <w:b/>
          <w:bCs/>
        </w:rPr>
        <w:t>(2001)</w:t>
      </w:r>
      <w:r w:rsidR="00CD5BB0">
        <w:rPr>
          <w:b/>
          <w:bCs/>
        </w:rPr>
        <w:t xml:space="preserve"> </w:t>
      </w:r>
      <w:r w:rsidR="001A29D6" w:rsidRPr="00CD5BB0">
        <w:t>and</w:t>
      </w:r>
      <w:r w:rsidR="00CD5BB0" w:rsidRPr="00CD5BB0">
        <w:t xml:space="preserve"> </w:t>
      </w:r>
      <w:r w:rsidR="00CD5BB0" w:rsidRPr="00CD5BB0">
        <w:rPr>
          <w:b/>
          <w:bCs/>
        </w:rPr>
        <w:t>Vance, C. P.et al (2003</w:t>
      </w:r>
      <w:r w:rsidR="00057C59" w:rsidRPr="00CD5BB0">
        <w:rPr>
          <w:b/>
          <w:bCs/>
        </w:rPr>
        <w:t>)</w:t>
      </w:r>
      <w:r w:rsidR="00057C59">
        <w:rPr>
          <w:b/>
          <w:bCs/>
        </w:rPr>
        <w:t>.</w:t>
      </w:r>
    </w:p>
    <w:p w14:paraId="33EC0D87" w14:textId="77777777" w:rsidR="00E2338D" w:rsidRPr="009357B5" w:rsidRDefault="00E2338D" w:rsidP="00E2338D">
      <w:pPr>
        <w:spacing w:after="0" w:line="360" w:lineRule="auto"/>
        <w:jc w:val="center"/>
        <w:rPr>
          <w:rFonts w:asciiTheme="majorHAnsi" w:hAnsiTheme="majorHAnsi" w:cstheme="majorHAnsi"/>
          <w:b/>
          <w:bCs/>
          <w:sz w:val="28"/>
          <w:szCs w:val="28"/>
          <w:lang w:bidi="ar-EG"/>
        </w:rPr>
      </w:pPr>
      <w:r w:rsidRPr="009357B5">
        <w:rPr>
          <w:rFonts w:asciiTheme="majorHAnsi" w:hAnsiTheme="majorHAnsi" w:cstheme="majorHAnsi"/>
          <w:b/>
          <w:bCs/>
          <w:sz w:val="28"/>
          <w:szCs w:val="28"/>
          <w:lang w:bidi="ar-EG"/>
        </w:rPr>
        <w:t>MARTIALS AND METHODS</w:t>
      </w:r>
    </w:p>
    <w:p w14:paraId="01CFBA54" w14:textId="77777777" w:rsidR="000242FC" w:rsidRPr="00B872B8" w:rsidRDefault="00E2338D" w:rsidP="000242FC">
      <w:pPr>
        <w:spacing w:after="0" w:line="360" w:lineRule="auto"/>
        <w:jc w:val="both"/>
        <w:rPr>
          <w:b/>
          <w:bCs/>
        </w:rPr>
      </w:pPr>
      <w:r>
        <w:rPr>
          <w:b/>
          <w:bCs/>
          <w:sz w:val="28"/>
          <w:szCs w:val="28"/>
        </w:rPr>
        <w:t xml:space="preserve">      </w:t>
      </w:r>
      <w:r w:rsidRPr="00B872B8">
        <w:t xml:space="preserve">A field experiment was carried out during the two successive winter seasons of 2021/ 2022 and 2022/ 2023 respectively, at the </w:t>
      </w:r>
      <w:r w:rsidR="005655B0" w:rsidRPr="00B872B8">
        <w:t>Ismailia</w:t>
      </w:r>
      <w:r w:rsidRPr="00B872B8">
        <w:t xml:space="preserve"> Agriculture Research Station Agriculture Research center (ARC) – Egypt, (30o 35</w:t>
      </w:r>
      <w:r w:rsidR="005655B0" w:rsidRPr="00B872B8">
        <w:t>’ 41.9</w:t>
      </w:r>
      <w:r w:rsidRPr="00B872B8">
        <w:t xml:space="preserve">" N </w:t>
      </w:r>
      <w:r w:rsidR="005655B0" w:rsidRPr="00B872B8">
        <w:t>latitude 32o 16’ 45.8</w:t>
      </w:r>
      <w:r w:rsidRPr="00B872B8">
        <w:t xml:space="preserve">" E </w:t>
      </w:r>
      <w:r w:rsidR="005655B0" w:rsidRPr="00B872B8">
        <w:t>longitude.</w:t>
      </w:r>
      <w:r w:rsidRPr="00B872B8">
        <w:t xml:space="preserve"> The evaluation of organic matter (compost and </w:t>
      </w:r>
      <w:r w:rsidR="005655B0" w:rsidRPr="00B872B8">
        <w:t>biochar)</w:t>
      </w:r>
      <w:r w:rsidRPr="00B872B8">
        <w:t xml:space="preserve"> application combined with different rates of mineral nitrogen on some chemical and physical properties and productivity of Lupine (</w:t>
      </w:r>
      <w:proofErr w:type="spellStart"/>
      <w:r w:rsidRPr="00B872B8">
        <w:t>Lupinus</w:t>
      </w:r>
      <w:proofErr w:type="spellEnd"/>
      <w:r w:rsidRPr="00B872B8">
        <w:t xml:space="preserve"> </w:t>
      </w:r>
      <w:proofErr w:type="spellStart"/>
      <w:r w:rsidRPr="00B872B8">
        <w:t>termis</w:t>
      </w:r>
      <w:proofErr w:type="spellEnd"/>
      <w:r w:rsidRPr="00B872B8">
        <w:t xml:space="preserve"> L.) under sandy soil. Soil sample before planting were air </w:t>
      </w:r>
      <w:r w:rsidR="005655B0" w:rsidRPr="00B872B8">
        <w:t>dried,</w:t>
      </w:r>
      <w:r w:rsidRPr="00B872B8">
        <w:t xml:space="preserve"> ground then sieved by a 2mm sieve and kept for analysis. Some of the physical and chemical properties of the experiment soil were recorded by </w:t>
      </w:r>
      <w:r w:rsidRPr="004D422C">
        <w:rPr>
          <w:b/>
          <w:bCs/>
        </w:rPr>
        <w:t>P</w:t>
      </w:r>
      <w:r w:rsidR="00906A92" w:rsidRPr="004D422C">
        <w:rPr>
          <w:b/>
          <w:bCs/>
        </w:rPr>
        <w:t>a</w:t>
      </w:r>
      <w:r w:rsidRPr="004D422C">
        <w:rPr>
          <w:b/>
          <w:bCs/>
        </w:rPr>
        <w:t>ge et al (1982</w:t>
      </w:r>
      <w:r w:rsidR="00906A92" w:rsidRPr="004D422C">
        <w:rPr>
          <w:b/>
          <w:bCs/>
        </w:rPr>
        <w:t>) and</w:t>
      </w:r>
      <w:r w:rsidRPr="004D422C">
        <w:rPr>
          <w:b/>
          <w:bCs/>
        </w:rPr>
        <w:t xml:space="preserve"> </w:t>
      </w:r>
      <w:proofErr w:type="spellStart"/>
      <w:r w:rsidRPr="004D422C">
        <w:rPr>
          <w:b/>
          <w:bCs/>
        </w:rPr>
        <w:t>Kult</w:t>
      </w:r>
      <w:proofErr w:type="spellEnd"/>
      <w:r w:rsidRPr="004D422C">
        <w:rPr>
          <w:b/>
          <w:bCs/>
        </w:rPr>
        <w:t xml:space="preserve"> (1986</w:t>
      </w:r>
      <w:r w:rsidRPr="009E4B7C">
        <w:rPr>
          <w:b/>
          <w:bCs/>
        </w:rPr>
        <w:t xml:space="preserve">). </w:t>
      </w:r>
      <w:r w:rsidR="000242FC" w:rsidRPr="009E4B7C">
        <w:rPr>
          <w:b/>
          <w:bCs/>
        </w:rPr>
        <w:t>and</w:t>
      </w:r>
      <w:r w:rsidR="000242FC" w:rsidRPr="009E4B7C">
        <w:rPr>
          <w:rFonts w:asciiTheme="majorBidi" w:hAnsiTheme="majorBidi" w:cstheme="majorBidi"/>
          <w:b/>
          <w:bCs/>
          <w:sz w:val="28"/>
          <w:szCs w:val="28"/>
          <w:lang w:bidi="ar-EG"/>
        </w:rPr>
        <w:t xml:space="preserve"> </w:t>
      </w:r>
      <w:proofErr w:type="spellStart"/>
      <w:r w:rsidR="000242FC" w:rsidRPr="009E4B7C">
        <w:rPr>
          <w:b/>
          <w:bCs/>
        </w:rPr>
        <w:t>Cottenie</w:t>
      </w:r>
      <w:proofErr w:type="spellEnd"/>
      <w:r w:rsidR="000242FC" w:rsidRPr="009E4B7C">
        <w:rPr>
          <w:b/>
          <w:bCs/>
        </w:rPr>
        <w:t xml:space="preserve"> et al (1982).</w:t>
      </w:r>
    </w:p>
    <w:p w14:paraId="192BEA88" w14:textId="77777777" w:rsidR="000242FC" w:rsidRPr="0002772E" w:rsidRDefault="000242FC" w:rsidP="006303CB">
      <w:pPr>
        <w:autoSpaceDE w:val="0"/>
        <w:autoSpaceDN w:val="0"/>
        <w:adjustRightInd w:val="0"/>
        <w:spacing w:after="0" w:line="240" w:lineRule="auto"/>
        <w:jc w:val="both"/>
        <w:rPr>
          <w:rFonts w:asciiTheme="majorHAnsi" w:hAnsiTheme="majorHAnsi" w:cstheme="majorHAnsi"/>
          <w:b/>
          <w:bCs/>
        </w:rPr>
      </w:pPr>
      <w:r w:rsidRPr="0002772E">
        <w:rPr>
          <w:rFonts w:asciiTheme="majorHAnsi" w:hAnsiTheme="majorHAnsi" w:cstheme="majorHAnsi"/>
          <w:b/>
          <w:bCs/>
        </w:rPr>
        <w:t>Table 1</w:t>
      </w:r>
      <w:r w:rsidR="009A5CAB" w:rsidRPr="0002772E">
        <w:rPr>
          <w:rFonts w:asciiTheme="majorHAnsi" w:hAnsiTheme="majorHAnsi" w:cstheme="majorHAnsi"/>
          <w:b/>
          <w:bCs/>
        </w:rPr>
        <w:t>.</w:t>
      </w:r>
      <w:r w:rsidRPr="0002772E">
        <w:rPr>
          <w:rFonts w:asciiTheme="majorHAnsi" w:hAnsiTheme="majorHAnsi" w:cstheme="majorHAnsi"/>
          <w:b/>
          <w:bCs/>
        </w:rPr>
        <w:t xml:space="preserve"> Physical and chemical </w:t>
      </w:r>
      <w:r w:rsidR="001F7EB3" w:rsidRPr="0002772E">
        <w:rPr>
          <w:rFonts w:asciiTheme="majorHAnsi" w:hAnsiTheme="majorHAnsi" w:cstheme="majorHAnsi"/>
          <w:b/>
          <w:bCs/>
        </w:rPr>
        <w:t xml:space="preserve">Characteristics in the soil study </w:t>
      </w:r>
      <w:r w:rsidRPr="0002772E">
        <w:rPr>
          <w:rFonts w:asciiTheme="majorHAnsi" w:hAnsiTheme="majorHAnsi" w:cstheme="majorHAnsi"/>
          <w:b/>
          <w:bCs/>
        </w:rPr>
        <w:t>before planting</w:t>
      </w:r>
      <w:r w:rsidR="001F7EB3" w:rsidRPr="0002772E">
        <w:rPr>
          <w:rFonts w:asciiTheme="majorHAnsi" w:hAnsiTheme="majorHAnsi" w:cstheme="majorHAnsi"/>
          <w:b/>
          <w:bCs/>
        </w:rPr>
        <w:t xml:space="preserve"> at the Ismailia.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
        <w:gridCol w:w="372"/>
        <w:gridCol w:w="334"/>
        <w:gridCol w:w="648"/>
        <w:gridCol w:w="148"/>
        <w:gridCol w:w="45"/>
        <w:gridCol w:w="653"/>
        <w:gridCol w:w="390"/>
        <w:gridCol w:w="72"/>
        <w:gridCol w:w="334"/>
        <w:gridCol w:w="782"/>
        <w:gridCol w:w="29"/>
        <w:gridCol w:w="554"/>
        <w:gridCol w:w="249"/>
        <w:gridCol w:w="505"/>
        <w:gridCol w:w="327"/>
        <w:gridCol w:w="72"/>
        <w:gridCol w:w="1074"/>
        <w:gridCol w:w="1473"/>
      </w:tblGrid>
      <w:tr w:rsidR="00C126FE" w:rsidRPr="006D24DD" w14:paraId="47DF3BA7" w14:textId="77777777" w:rsidTr="004321CB">
        <w:trPr>
          <w:trHeight w:val="506"/>
        </w:trPr>
        <w:tc>
          <w:tcPr>
            <w:tcW w:w="534" w:type="pct"/>
            <w:tcBorders>
              <w:top w:val="single" w:sz="4" w:space="0" w:color="auto"/>
              <w:left w:val="nil"/>
              <w:bottom w:val="single" w:sz="4" w:space="0" w:color="auto"/>
              <w:right w:val="nil"/>
            </w:tcBorders>
            <w:vAlign w:val="center"/>
            <w:hideMark/>
          </w:tcPr>
          <w:p w14:paraId="44D117DC"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Coarse sand (%)</w:t>
            </w:r>
          </w:p>
        </w:tc>
        <w:tc>
          <w:tcPr>
            <w:tcW w:w="391"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14:paraId="248D2319"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Fin sand</w:t>
            </w:r>
          </w:p>
          <w:p w14:paraId="55883732"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w:t>
            </w:r>
          </w:p>
        </w:tc>
        <w:tc>
          <w:tcPr>
            <w:tcW w:w="466"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14:paraId="65BA4D15"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Silt</w:t>
            </w:r>
          </w:p>
          <w:p w14:paraId="372C0941"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578"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14:paraId="2F6BC84C"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Clay</w:t>
            </w:r>
          </w:p>
          <w:p w14:paraId="54EFE29A"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981" w:type="pct"/>
            <w:gridSpan w:val="5"/>
            <w:tcBorders>
              <w:top w:val="single" w:sz="4" w:space="0" w:color="auto"/>
              <w:left w:val="nil"/>
              <w:bottom w:val="single" w:sz="4" w:space="0" w:color="auto"/>
              <w:right w:val="nil"/>
            </w:tcBorders>
            <w:tcMar>
              <w:top w:w="0" w:type="dxa"/>
              <w:left w:w="28" w:type="dxa"/>
              <w:bottom w:w="0" w:type="dxa"/>
              <w:right w:w="28" w:type="dxa"/>
            </w:tcMar>
            <w:vAlign w:val="center"/>
            <w:hideMark/>
          </w:tcPr>
          <w:p w14:paraId="11D5035E"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Texture</w:t>
            </w:r>
          </w:p>
        </w:tc>
        <w:tc>
          <w:tcPr>
            <w:tcW w:w="599"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14:paraId="33EEE353"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O.M</w:t>
            </w:r>
          </w:p>
          <w:p w14:paraId="6E93A723"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635"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14:paraId="317FEE90"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CaCO3</w:t>
            </w:r>
          </w:p>
          <w:p w14:paraId="13EFE61A"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
        </w:tc>
        <w:tc>
          <w:tcPr>
            <w:tcW w:w="816" w:type="pct"/>
            <w:tcBorders>
              <w:top w:val="single" w:sz="4" w:space="0" w:color="auto"/>
              <w:left w:val="nil"/>
              <w:bottom w:val="single" w:sz="4" w:space="0" w:color="auto"/>
              <w:right w:val="nil"/>
            </w:tcBorders>
          </w:tcPr>
          <w:p w14:paraId="755B3A79"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415BBDD1" w14:textId="77777777" w:rsidTr="004321CB">
        <w:trPr>
          <w:trHeight w:val="208"/>
        </w:trPr>
        <w:tc>
          <w:tcPr>
            <w:tcW w:w="534" w:type="pct"/>
            <w:tcBorders>
              <w:top w:val="single" w:sz="4" w:space="0" w:color="auto"/>
              <w:left w:val="nil"/>
              <w:bottom w:val="single" w:sz="4" w:space="0" w:color="auto"/>
              <w:right w:val="nil"/>
            </w:tcBorders>
            <w:vAlign w:val="center"/>
            <w:hideMark/>
          </w:tcPr>
          <w:p w14:paraId="5A004DB5"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15.30</w:t>
            </w:r>
          </w:p>
        </w:tc>
        <w:tc>
          <w:tcPr>
            <w:tcW w:w="391"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14:paraId="58B20300"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65.25</w:t>
            </w:r>
          </w:p>
        </w:tc>
        <w:tc>
          <w:tcPr>
            <w:tcW w:w="466"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14:paraId="402A0692"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13.34</w:t>
            </w:r>
          </w:p>
        </w:tc>
        <w:tc>
          <w:tcPr>
            <w:tcW w:w="578" w:type="pct"/>
            <w:gridSpan w:val="2"/>
            <w:tcBorders>
              <w:top w:val="single" w:sz="4" w:space="0" w:color="auto"/>
              <w:left w:val="nil"/>
              <w:bottom w:val="single" w:sz="4" w:space="0" w:color="auto"/>
              <w:right w:val="nil"/>
            </w:tcBorders>
            <w:tcMar>
              <w:top w:w="0" w:type="dxa"/>
              <w:left w:w="28" w:type="dxa"/>
              <w:bottom w:w="0" w:type="dxa"/>
              <w:right w:w="28" w:type="dxa"/>
            </w:tcMar>
            <w:vAlign w:val="center"/>
            <w:hideMark/>
          </w:tcPr>
          <w:p w14:paraId="274AD446"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6.11</w:t>
            </w:r>
          </w:p>
        </w:tc>
        <w:tc>
          <w:tcPr>
            <w:tcW w:w="981" w:type="pct"/>
            <w:gridSpan w:val="5"/>
            <w:tcBorders>
              <w:top w:val="single" w:sz="4" w:space="0" w:color="auto"/>
              <w:left w:val="nil"/>
              <w:bottom w:val="single" w:sz="4" w:space="0" w:color="auto"/>
              <w:right w:val="nil"/>
            </w:tcBorders>
            <w:tcMar>
              <w:top w:w="0" w:type="dxa"/>
              <w:left w:w="28" w:type="dxa"/>
              <w:bottom w:w="0" w:type="dxa"/>
              <w:right w:w="28" w:type="dxa"/>
            </w:tcMar>
            <w:vAlign w:val="center"/>
            <w:hideMark/>
          </w:tcPr>
          <w:p w14:paraId="7CBE54F9"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Loamy sand </w:t>
            </w:r>
          </w:p>
        </w:tc>
        <w:tc>
          <w:tcPr>
            <w:tcW w:w="599"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14:paraId="2CCEC29A"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0.66</w:t>
            </w:r>
          </w:p>
        </w:tc>
        <w:tc>
          <w:tcPr>
            <w:tcW w:w="635" w:type="pct"/>
            <w:gridSpan w:val="2"/>
            <w:tcBorders>
              <w:top w:val="single" w:sz="4" w:space="0" w:color="auto"/>
              <w:left w:val="nil"/>
              <w:bottom w:val="nil"/>
              <w:right w:val="nil"/>
            </w:tcBorders>
            <w:tcMar>
              <w:top w:w="0" w:type="dxa"/>
              <w:left w:w="28" w:type="dxa"/>
              <w:bottom w:w="0" w:type="dxa"/>
              <w:right w:w="28" w:type="dxa"/>
            </w:tcMar>
            <w:vAlign w:val="center"/>
            <w:hideMark/>
          </w:tcPr>
          <w:p w14:paraId="130C6863"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1.75</w:t>
            </w:r>
          </w:p>
        </w:tc>
        <w:tc>
          <w:tcPr>
            <w:tcW w:w="816" w:type="pct"/>
            <w:tcBorders>
              <w:top w:val="single" w:sz="4" w:space="0" w:color="auto"/>
              <w:left w:val="nil"/>
              <w:bottom w:val="nil"/>
              <w:right w:val="nil"/>
            </w:tcBorders>
          </w:tcPr>
          <w:p w14:paraId="5E0D5AA8"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683B68C6" w14:textId="77777777" w:rsidTr="004321CB">
        <w:trPr>
          <w:trHeight w:val="245"/>
        </w:trPr>
        <w:tc>
          <w:tcPr>
            <w:tcW w:w="534" w:type="pct"/>
            <w:vMerge w:val="restart"/>
            <w:tcBorders>
              <w:top w:val="single" w:sz="4" w:space="0" w:color="auto"/>
              <w:left w:val="nil"/>
              <w:bottom w:val="nil"/>
              <w:right w:val="nil"/>
            </w:tcBorders>
            <w:vAlign w:val="center"/>
            <w:hideMark/>
          </w:tcPr>
          <w:p w14:paraId="778DCC25"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pH (1:2:5)</w:t>
            </w:r>
          </w:p>
        </w:tc>
        <w:tc>
          <w:tcPr>
            <w:tcW w:w="391" w:type="pct"/>
            <w:gridSpan w:val="2"/>
            <w:vMerge w:val="restart"/>
            <w:tcBorders>
              <w:top w:val="single" w:sz="4" w:space="0" w:color="auto"/>
              <w:left w:val="nil"/>
              <w:bottom w:val="nil"/>
              <w:right w:val="nil"/>
            </w:tcBorders>
            <w:tcMar>
              <w:top w:w="0" w:type="dxa"/>
              <w:left w:w="28" w:type="dxa"/>
              <w:bottom w:w="0" w:type="dxa"/>
              <w:right w:w="28" w:type="dxa"/>
            </w:tcMar>
            <w:vAlign w:val="center"/>
            <w:hideMark/>
          </w:tcPr>
          <w:p w14:paraId="15DDA3C0"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EC</w:t>
            </w:r>
          </w:p>
          <w:p w14:paraId="72DFBD69"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w:t>
            </w:r>
            <w:proofErr w:type="spellStart"/>
            <w:r w:rsidRPr="006D24DD">
              <w:rPr>
                <w:rFonts w:asciiTheme="majorHAnsi" w:hAnsiTheme="majorHAnsi" w:cstheme="majorHAnsi"/>
                <w:b/>
                <w:bCs/>
              </w:rPr>
              <w:t>dS</w:t>
            </w:r>
            <w:proofErr w:type="spellEnd"/>
            <w:r w:rsidRPr="006D24DD">
              <w:rPr>
                <w:rFonts w:asciiTheme="majorHAnsi" w:hAnsiTheme="majorHAnsi" w:cstheme="majorHAnsi"/>
                <w:b/>
                <w:bCs/>
              </w:rPr>
              <w:t>/m)</w:t>
            </w:r>
          </w:p>
        </w:tc>
        <w:tc>
          <w:tcPr>
            <w:tcW w:w="1702" w:type="pct"/>
            <w:gridSpan w:val="8"/>
            <w:tcBorders>
              <w:top w:val="single" w:sz="4" w:space="0" w:color="auto"/>
              <w:left w:val="nil"/>
              <w:bottom w:val="nil"/>
              <w:right w:val="nil"/>
            </w:tcBorders>
            <w:tcMar>
              <w:top w:w="0" w:type="dxa"/>
              <w:left w:w="28" w:type="dxa"/>
              <w:bottom w:w="0" w:type="dxa"/>
              <w:right w:w="28" w:type="dxa"/>
            </w:tcMar>
            <w:vAlign w:val="center"/>
            <w:hideMark/>
          </w:tcPr>
          <w:p w14:paraId="0C725BFC"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roofErr w:type="gramStart"/>
            <w:r w:rsidRPr="006D24DD">
              <w:rPr>
                <w:rFonts w:asciiTheme="majorHAnsi" w:hAnsiTheme="majorHAnsi" w:cstheme="majorHAnsi"/>
                <w:b/>
                <w:bCs/>
              </w:rPr>
              <w:t>Cations  (</w:t>
            </w:r>
            <w:proofErr w:type="spellStart"/>
            <w:proofErr w:type="gramEnd"/>
            <w:r w:rsidRPr="006D24DD">
              <w:rPr>
                <w:rFonts w:asciiTheme="majorHAnsi" w:hAnsiTheme="majorHAnsi" w:cstheme="majorHAnsi"/>
                <w:b/>
                <w:bCs/>
              </w:rPr>
              <w:t>meq</w:t>
            </w:r>
            <w:proofErr w:type="spellEnd"/>
            <w:r w:rsidRPr="006D24DD">
              <w:rPr>
                <w:rFonts w:asciiTheme="majorHAnsi" w:hAnsiTheme="majorHAnsi" w:cstheme="majorHAnsi"/>
                <w:b/>
                <w:bCs/>
              </w:rPr>
              <w:t>/l)</w:t>
            </w:r>
          </w:p>
        </w:tc>
        <w:tc>
          <w:tcPr>
            <w:tcW w:w="1557" w:type="pct"/>
            <w:gridSpan w:val="7"/>
            <w:tcBorders>
              <w:top w:val="single" w:sz="4" w:space="0" w:color="auto"/>
              <w:left w:val="nil"/>
              <w:bottom w:val="nil"/>
              <w:right w:val="nil"/>
            </w:tcBorders>
            <w:tcMar>
              <w:top w:w="0" w:type="dxa"/>
              <w:left w:w="28" w:type="dxa"/>
              <w:bottom w:w="0" w:type="dxa"/>
              <w:right w:w="28" w:type="dxa"/>
            </w:tcMar>
            <w:vAlign w:val="center"/>
            <w:hideMark/>
          </w:tcPr>
          <w:p w14:paraId="1A3F8952"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roofErr w:type="gramStart"/>
            <w:r w:rsidRPr="006D24DD">
              <w:rPr>
                <w:rFonts w:asciiTheme="majorHAnsi" w:hAnsiTheme="majorHAnsi" w:cstheme="majorHAnsi"/>
                <w:b/>
                <w:bCs/>
              </w:rPr>
              <w:t>Anions  (</w:t>
            </w:r>
            <w:proofErr w:type="spellStart"/>
            <w:proofErr w:type="gramEnd"/>
            <w:r w:rsidRPr="006D24DD">
              <w:rPr>
                <w:rFonts w:asciiTheme="majorHAnsi" w:hAnsiTheme="majorHAnsi" w:cstheme="majorHAnsi"/>
                <w:b/>
                <w:bCs/>
              </w:rPr>
              <w:t>meq</w:t>
            </w:r>
            <w:proofErr w:type="spellEnd"/>
            <w:r w:rsidRPr="006D24DD">
              <w:rPr>
                <w:rFonts w:asciiTheme="majorHAnsi" w:hAnsiTheme="majorHAnsi" w:cstheme="majorHAnsi"/>
                <w:b/>
                <w:bCs/>
              </w:rPr>
              <w:t>/l)</w:t>
            </w:r>
          </w:p>
        </w:tc>
        <w:tc>
          <w:tcPr>
            <w:tcW w:w="816" w:type="pct"/>
            <w:tcBorders>
              <w:top w:val="single" w:sz="4" w:space="0" w:color="auto"/>
              <w:left w:val="nil"/>
              <w:bottom w:val="nil"/>
              <w:right w:val="nil"/>
            </w:tcBorders>
          </w:tcPr>
          <w:p w14:paraId="1283E02A"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080B7431" w14:textId="77777777" w:rsidTr="004321CB">
        <w:trPr>
          <w:trHeight w:val="348"/>
        </w:trPr>
        <w:tc>
          <w:tcPr>
            <w:tcW w:w="534" w:type="pct"/>
            <w:vMerge/>
            <w:tcBorders>
              <w:top w:val="nil"/>
              <w:left w:val="nil"/>
              <w:bottom w:val="single" w:sz="4" w:space="0" w:color="auto"/>
              <w:right w:val="nil"/>
            </w:tcBorders>
            <w:vAlign w:val="center"/>
            <w:hideMark/>
          </w:tcPr>
          <w:p w14:paraId="4A2F52A4"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c>
          <w:tcPr>
            <w:tcW w:w="391" w:type="pct"/>
            <w:gridSpan w:val="2"/>
            <w:vMerge/>
            <w:tcBorders>
              <w:top w:val="nil"/>
              <w:left w:val="nil"/>
              <w:bottom w:val="single" w:sz="4" w:space="0" w:color="auto"/>
              <w:right w:val="nil"/>
            </w:tcBorders>
            <w:vAlign w:val="center"/>
            <w:hideMark/>
          </w:tcPr>
          <w:p w14:paraId="148227D6"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c>
          <w:tcPr>
            <w:tcW w:w="441" w:type="pct"/>
            <w:gridSpan w:val="2"/>
            <w:tcBorders>
              <w:top w:val="nil"/>
              <w:left w:val="nil"/>
              <w:bottom w:val="single" w:sz="4" w:space="0" w:color="auto"/>
              <w:right w:val="nil"/>
            </w:tcBorders>
            <w:vAlign w:val="center"/>
            <w:hideMark/>
          </w:tcPr>
          <w:p w14:paraId="603EF071"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Ca</w:t>
            </w:r>
            <w:r w:rsidRPr="006D24DD">
              <w:rPr>
                <w:rFonts w:asciiTheme="majorHAnsi" w:hAnsiTheme="majorHAnsi" w:cstheme="majorHAnsi"/>
                <w:b/>
                <w:bCs/>
                <w:vertAlign w:val="superscript"/>
              </w:rPr>
              <w:t>++</w:t>
            </w:r>
          </w:p>
        </w:tc>
        <w:tc>
          <w:tcPr>
            <w:tcW w:w="387" w:type="pct"/>
            <w:gridSpan w:val="2"/>
            <w:tcBorders>
              <w:top w:val="nil"/>
              <w:left w:val="nil"/>
              <w:bottom w:val="single" w:sz="4" w:space="0" w:color="auto"/>
              <w:right w:val="nil"/>
            </w:tcBorders>
            <w:vAlign w:val="center"/>
            <w:hideMark/>
          </w:tcPr>
          <w:p w14:paraId="699B05A0"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Mg</w:t>
            </w:r>
            <w:r w:rsidRPr="006D24DD">
              <w:rPr>
                <w:rFonts w:asciiTheme="majorHAnsi" w:hAnsiTheme="majorHAnsi" w:cstheme="majorHAnsi"/>
                <w:b/>
                <w:bCs/>
                <w:vertAlign w:val="superscript"/>
              </w:rPr>
              <w:t>++</w:t>
            </w:r>
          </w:p>
        </w:tc>
        <w:tc>
          <w:tcPr>
            <w:tcW w:w="441" w:type="pct"/>
            <w:gridSpan w:val="3"/>
            <w:tcBorders>
              <w:top w:val="nil"/>
              <w:left w:val="nil"/>
              <w:bottom w:val="single" w:sz="4" w:space="0" w:color="auto"/>
              <w:right w:val="nil"/>
            </w:tcBorders>
            <w:vAlign w:val="center"/>
            <w:hideMark/>
          </w:tcPr>
          <w:p w14:paraId="7B33BE83"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Na</w:t>
            </w:r>
            <w:r w:rsidRPr="006D24DD">
              <w:rPr>
                <w:rFonts w:asciiTheme="majorHAnsi" w:hAnsiTheme="majorHAnsi" w:cstheme="majorHAnsi"/>
                <w:b/>
                <w:bCs/>
                <w:vertAlign w:val="superscript"/>
              </w:rPr>
              <w:t>+</w:t>
            </w:r>
          </w:p>
        </w:tc>
        <w:tc>
          <w:tcPr>
            <w:tcW w:w="433" w:type="pct"/>
            <w:tcBorders>
              <w:top w:val="nil"/>
              <w:left w:val="nil"/>
              <w:bottom w:val="single" w:sz="4" w:space="0" w:color="auto"/>
              <w:right w:val="nil"/>
            </w:tcBorders>
            <w:vAlign w:val="center"/>
            <w:hideMark/>
          </w:tcPr>
          <w:p w14:paraId="0B209D4E"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K</w:t>
            </w:r>
            <w:r w:rsidRPr="006D24DD">
              <w:rPr>
                <w:rFonts w:asciiTheme="majorHAnsi" w:hAnsiTheme="majorHAnsi" w:cstheme="majorHAnsi"/>
                <w:b/>
                <w:bCs/>
                <w:vertAlign w:val="superscript"/>
              </w:rPr>
              <w:t>+</w:t>
            </w:r>
          </w:p>
        </w:tc>
        <w:tc>
          <w:tcPr>
            <w:tcW w:w="461" w:type="pct"/>
            <w:gridSpan w:val="3"/>
            <w:tcBorders>
              <w:top w:val="nil"/>
              <w:left w:val="nil"/>
              <w:bottom w:val="single" w:sz="4" w:space="0" w:color="auto"/>
              <w:right w:val="nil"/>
            </w:tcBorders>
            <w:vAlign w:val="center"/>
            <w:hideMark/>
          </w:tcPr>
          <w:p w14:paraId="7D3F7A98"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HCO</w:t>
            </w:r>
            <w:r w:rsidRPr="006D24DD">
              <w:rPr>
                <w:rFonts w:asciiTheme="majorHAnsi" w:hAnsiTheme="majorHAnsi" w:cstheme="majorHAnsi"/>
                <w:b/>
                <w:bCs/>
                <w:vertAlign w:val="superscript"/>
              </w:rPr>
              <w:t>-3</w:t>
            </w:r>
          </w:p>
        </w:tc>
        <w:tc>
          <w:tcPr>
            <w:tcW w:w="501" w:type="pct"/>
            <w:gridSpan w:val="3"/>
            <w:tcBorders>
              <w:top w:val="nil"/>
              <w:left w:val="nil"/>
              <w:bottom w:val="single" w:sz="4" w:space="0" w:color="auto"/>
              <w:right w:val="nil"/>
            </w:tcBorders>
            <w:tcMar>
              <w:top w:w="0" w:type="dxa"/>
              <w:left w:w="28" w:type="dxa"/>
              <w:bottom w:w="0" w:type="dxa"/>
              <w:right w:w="28" w:type="dxa"/>
            </w:tcMar>
            <w:vAlign w:val="center"/>
            <w:hideMark/>
          </w:tcPr>
          <w:p w14:paraId="074F2171"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Cl</w:t>
            </w:r>
            <w:r w:rsidRPr="006D24DD">
              <w:rPr>
                <w:rFonts w:asciiTheme="majorHAnsi" w:hAnsiTheme="majorHAnsi" w:cstheme="majorHAnsi"/>
                <w:b/>
                <w:bCs/>
                <w:vertAlign w:val="superscript"/>
              </w:rPr>
              <w:t>-1</w:t>
            </w:r>
          </w:p>
        </w:tc>
        <w:tc>
          <w:tcPr>
            <w:tcW w:w="595" w:type="pct"/>
            <w:tcBorders>
              <w:top w:val="nil"/>
              <w:left w:val="nil"/>
              <w:bottom w:val="single" w:sz="4" w:space="0" w:color="auto"/>
              <w:right w:val="nil"/>
            </w:tcBorders>
            <w:tcMar>
              <w:top w:w="0" w:type="dxa"/>
              <w:left w:w="28" w:type="dxa"/>
              <w:bottom w:w="0" w:type="dxa"/>
              <w:right w:w="28" w:type="dxa"/>
            </w:tcMar>
            <w:vAlign w:val="center"/>
            <w:hideMark/>
          </w:tcPr>
          <w:p w14:paraId="01C2A839"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S</w:t>
            </w:r>
            <w:r w:rsidRPr="006D24DD">
              <w:rPr>
                <w:rFonts w:asciiTheme="majorHAnsi" w:hAnsiTheme="majorHAnsi" w:cstheme="majorHAnsi"/>
                <w:b/>
                <w:bCs/>
                <w:vertAlign w:val="subscript"/>
              </w:rPr>
              <w:t>2</w:t>
            </w:r>
            <w:r w:rsidRPr="006D24DD">
              <w:rPr>
                <w:rFonts w:asciiTheme="majorHAnsi" w:hAnsiTheme="majorHAnsi" w:cstheme="majorHAnsi"/>
                <w:b/>
                <w:bCs/>
              </w:rPr>
              <w:t>O</w:t>
            </w:r>
            <w:r w:rsidRPr="006D24DD">
              <w:rPr>
                <w:rFonts w:asciiTheme="majorHAnsi" w:hAnsiTheme="majorHAnsi" w:cstheme="majorHAnsi"/>
                <w:b/>
                <w:bCs/>
                <w:vertAlign w:val="subscript"/>
              </w:rPr>
              <w:t>4</w:t>
            </w:r>
            <w:r w:rsidRPr="006D24DD">
              <w:rPr>
                <w:rFonts w:asciiTheme="majorHAnsi" w:hAnsiTheme="majorHAnsi" w:cstheme="majorHAnsi"/>
                <w:b/>
                <w:bCs/>
                <w:vertAlign w:val="superscript"/>
              </w:rPr>
              <w:t>- -</w:t>
            </w:r>
          </w:p>
        </w:tc>
        <w:tc>
          <w:tcPr>
            <w:tcW w:w="816" w:type="pct"/>
            <w:tcBorders>
              <w:top w:val="nil"/>
              <w:left w:val="nil"/>
              <w:bottom w:val="single" w:sz="4" w:space="0" w:color="auto"/>
              <w:right w:val="nil"/>
            </w:tcBorders>
          </w:tcPr>
          <w:p w14:paraId="23BC40B7"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1AE0ADBA" w14:textId="77777777" w:rsidTr="004321CB">
        <w:trPr>
          <w:trHeight w:val="196"/>
        </w:trPr>
        <w:tc>
          <w:tcPr>
            <w:tcW w:w="534" w:type="pct"/>
            <w:tcBorders>
              <w:top w:val="single" w:sz="4" w:space="0" w:color="auto"/>
              <w:left w:val="nil"/>
              <w:bottom w:val="single" w:sz="4" w:space="0" w:color="auto"/>
              <w:right w:val="nil"/>
            </w:tcBorders>
            <w:vAlign w:val="center"/>
            <w:hideMark/>
          </w:tcPr>
          <w:p w14:paraId="3A753FC3"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7.85</w:t>
            </w:r>
          </w:p>
        </w:tc>
        <w:tc>
          <w:tcPr>
            <w:tcW w:w="391" w:type="pct"/>
            <w:gridSpan w:val="2"/>
            <w:tcBorders>
              <w:top w:val="single" w:sz="4" w:space="0" w:color="auto"/>
              <w:left w:val="nil"/>
              <w:bottom w:val="single" w:sz="4" w:space="0" w:color="auto"/>
              <w:right w:val="nil"/>
            </w:tcBorders>
            <w:vAlign w:val="center"/>
            <w:hideMark/>
          </w:tcPr>
          <w:p w14:paraId="3F1BEC03"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1.44</w:t>
            </w:r>
          </w:p>
        </w:tc>
        <w:tc>
          <w:tcPr>
            <w:tcW w:w="441" w:type="pct"/>
            <w:gridSpan w:val="2"/>
            <w:tcBorders>
              <w:top w:val="single" w:sz="4" w:space="0" w:color="auto"/>
              <w:left w:val="nil"/>
              <w:bottom w:val="single" w:sz="4" w:space="0" w:color="auto"/>
              <w:right w:val="nil"/>
            </w:tcBorders>
            <w:vAlign w:val="center"/>
            <w:hideMark/>
          </w:tcPr>
          <w:p w14:paraId="2D3A1691"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4.60</w:t>
            </w:r>
          </w:p>
        </w:tc>
        <w:tc>
          <w:tcPr>
            <w:tcW w:w="387" w:type="pct"/>
            <w:gridSpan w:val="2"/>
            <w:tcBorders>
              <w:top w:val="single" w:sz="4" w:space="0" w:color="auto"/>
              <w:left w:val="nil"/>
              <w:bottom w:val="single" w:sz="4" w:space="0" w:color="auto"/>
              <w:right w:val="nil"/>
            </w:tcBorders>
            <w:vAlign w:val="center"/>
            <w:hideMark/>
          </w:tcPr>
          <w:p w14:paraId="28808C99"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2.88</w:t>
            </w:r>
          </w:p>
        </w:tc>
        <w:tc>
          <w:tcPr>
            <w:tcW w:w="441" w:type="pct"/>
            <w:gridSpan w:val="3"/>
            <w:tcBorders>
              <w:top w:val="single" w:sz="4" w:space="0" w:color="auto"/>
              <w:left w:val="nil"/>
              <w:bottom w:val="single" w:sz="4" w:space="0" w:color="auto"/>
              <w:right w:val="nil"/>
            </w:tcBorders>
            <w:vAlign w:val="center"/>
            <w:hideMark/>
          </w:tcPr>
          <w:p w14:paraId="669E8DD7"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5.73</w:t>
            </w:r>
          </w:p>
        </w:tc>
        <w:tc>
          <w:tcPr>
            <w:tcW w:w="433" w:type="pct"/>
            <w:tcBorders>
              <w:top w:val="single" w:sz="4" w:space="0" w:color="auto"/>
              <w:left w:val="nil"/>
              <w:bottom w:val="single" w:sz="4" w:space="0" w:color="auto"/>
              <w:right w:val="nil"/>
            </w:tcBorders>
            <w:vAlign w:val="center"/>
            <w:hideMark/>
          </w:tcPr>
          <w:p w14:paraId="6BB45D26"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0.85</w:t>
            </w:r>
          </w:p>
        </w:tc>
        <w:tc>
          <w:tcPr>
            <w:tcW w:w="461" w:type="pct"/>
            <w:gridSpan w:val="3"/>
            <w:tcBorders>
              <w:top w:val="single" w:sz="4" w:space="0" w:color="auto"/>
              <w:left w:val="nil"/>
              <w:bottom w:val="single" w:sz="4" w:space="0" w:color="auto"/>
              <w:right w:val="nil"/>
            </w:tcBorders>
            <w:vAlign w:val="center"/>
            <w:hideMark/>
          </w:tcPr>
          <w:p w14:paraId="0166782A"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1.80</w:t>
            </w:r>
          </w:p>
        </w:tc>
        <w:tc>
          <w:tcPr>
            <w:tcW w:w="501" w:type="pct"/>
            <w:gridSpan w:val="3"/>
            <w:tcBorders>
              <w:top w:val="single" w:sz="4" w:space="0" w:color="auto"/>
              <w:left w:val="nil"/>
              <w:bottom w:val="single" w:sz="4" w:space="0" w:color="auto"/>
              <w:right w:val="nil"/>
            </w:tcBorders>
            <w:tcMar>
              <w:top w:w="0" w:type="dxa"/>
              <w:left w:w="28" w:type="dxa"/>
              <w:bottom w:w="0" w:type="dxa"/>
              <w:right w:w="28" w:type="dxa"/>
            </w:tcMar>
            <w:vAlign w:val="center"/>
            <w:hideMark/>
          </w:tcPr>
          <w:p w14:paraId="531C9263"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4.15</w:t>
            </w:r>
          </w:p>
        </w:tc>
        <w:tc>
          <w:tcPr>
            <w:tcW w:w="595" w:type="pct"/>
            <w:tcBorders>
              <w:top w:val="single" w:sz="4" w:space="0" w:color="auto"/>
              <w:left w:val="nil"/>
              <w:bottom w:val="single" w:sz="4" w:space="0" w:color="auto"/>
              <w:right w:val="nil"/>
            </w:tcBorders>
            <w:tcMar>
              <w:top w:w="0" w:type="dxa"/>
              <w:left w:w="28" w:type="dxa"/>
              <w:bottom w:w="0" w:type="dxa"/>
              <w:right w:w="28" w:type="dxa"/>
            </w:tcMar>
            <w:vAlign w:val="center"/>
            <w:hideMark/>
          </w:tcPr>
          <w:p w14:paraId="0A28C379"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 8.45</w:t>
            </w:r>
          </w:p>
        </w:tc>
        <w:tc>
          <w:tcPr>
            <w:tcW w:w="816" w:type="pct"/>
            <w:tcBorders>
              <w:top w:val="single" w:sz="4" w:space="0" w:color="auto"/>
              <w:left w:val="nil"/>
              <w:bottom w:val="single" w:sz="4" w:space="0" w:color="auto"/>
              <w:right w:val="nil"/>
            </w:tcBorders>
          </w:tcPr>
          <w:p w14:paraId="58DFC04A"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5C399422" w14:textId="77777777" w:rsidTr="004321CB">
        <w:trPr>
          <w:trHeight w:val="308"/>
        </w:trPr>
        <w:tc>
          <w:tcPr>
            <w:tcW w:w="2009" w:type="pct"/>
            <w:gridSpan w:val="9"/>
            <w:tcBorders>
              <w:top w:val="single" w:sz="4" w:space="0" w:color="auto"/>
              <w:left w:val="nil"/>
              <w:bottom w:val="nil"/>
              <w:right w:val="nil"/>
            </w:tcBorders>
            <w:vAlign w:val="center"/>
            <w:hideMark/>
          </w:tcPr>
          <w:p w14:paraId="3875800D"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Available macronutrients </w:t>
            </w:r>
          </w:p>
          <w:p w14:paraId="0EBE5781"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(mg/kg)</w:t>
            </w:r>
          </w:p>
        </w:tc>
        <w:tc>
          <w:tcPr>
            <w:tcW w:w="2175" w:type="pct"/>
            <w:gridSpan w:val="9"/>
            <w:tcBorders>
              <w:top w:val="single" w:sz="4" w:space="0" w:color="auto"/>
              <w:left w:val="nil"/>
              <w:bottom w:val="nil"/>
              <w:right w:val="nil"/>
            </w:tcBorders>
            <w:tcMar>
              <w:top w:w="0" w:type="dxa"/>
              <w:left w:w="28" w:type="dxa"/>
              <w:bottom w:w="0" w:type="dxa"/>
              <w:right w:w="28" w:type="dxa"/>
            </w:tcMar>
            <w:vAlign w:val="center"/>
            <w:hideMark/>
          </w:tcPr>
          <w:p w14:paraId="372FAF1B"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 xml:space="preserve">Available micronutrients </w:t>
            </w:r>
          </w:p>
          <w:p w14:paraId="3B5D5DF9"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(mg/kg)</w:t>
            </w:r>
          </w:p>
        </w:tc>
        <w:tc>
          <w:tcPr>
            <w:tcW w:w="816" w:type="pct"/>
            <w:tcBorders>
              <w:top w:val="single" w:sz="4" w:space="0" w:color="auto"/>
              <w:left w:val="nil"/>
              <w:bottom w:val="nil"/>
              <w:right w:val="nil"/>
            </w:tcBorders>
          </w:tcPr>
          <w:p w14:paraId="07EAF805"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p>
        </w:tc>
      </w:tr>
      <w:tr w:rsidR="00C126FE" w:rsidRPr="006D24DD" w14:paraId="493591AD" w14:textId="77777777" w:rsidTr="004321CB">
        <w:trPr>
          <w:trHeight w:val="208"/>
        </w:trPr>
        <w:tc>
          <w:tcPr>
            <w:tcW w:w="740" w:type="pct"/>
            <w:gridSpan w:val="2"/>
            <w:tcBorders>
              <w:top w:val="nil"/>
              <w:left w:val="nil"/>
              <w:bottom w:val="nil"/>
              <w:right w:val="nil"/>
            </w:tcBorders>
            <w:vAlign w:val="center"/>
            <w:hideMark/>
          </w:tcPr>
          <w:p w14:paraId="27F4BEA9"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N</w:t>
            </w:r>
          </w:p>
        </w:tc>
        <w:tc>
          <w:tcPr>
            <w:tcW w:w="544" w:type="pct"/>
            <w:gridSpan w:val="2"/>
            <w:tcBorders>
              <w:top w:val="nil"/>
              <w:left w:val="nil"/>
              <w:bottom w:val="nil"/>
              <w:right w:val="nil"/>
            </w:tcBorders>
            <w:vAlign w:val="center"/>
            <w:hideMark/>
          </w:tcPr>
          <w:p w14:paraId="734318DB"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P</w:t>
            </w:r>
          </w:p>
        </w:tc>
        <w:tc>
          <w:tcPr>
            <w:tcW w:w="725" w:type="pct"/>
            <w:gridSpan w:val="5"/>
            <w:tcBorders>
              <w:top w:val="nil"/>
              <w:left w:val="nil"/>
              <w:bottom w:val="nil"/>
              <w:right w:val="nil"/>
            </w:tcBorders>
            <w:tcMar>
              <w:top w:w="0" w:type="dxa"/>
              <w:left w:w="28" w:type="dxa"/>
              <w:bottom w:w="0" w:type="dxa"/>
              <w:right w:w="28" w:type="dxa"/>
            </w:tcMar>
            <w:vAlign w:val="center"/>
            <w:hideMark/>
          </w:tcPr>
          <w:p w14:paraId="701D83FD"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K</w:t>
            </w:r>
          </w:p>
        </w:tc>
        <w:tc>
          <w:tcPr>
            <w:tcW w:w="634" w:type="pct"/>
            <w:gridSpan w:val="3"/>
            <w:tcBorders>
              <w:top w:val="nil"/>
              <w:left w:val="nil"/>
              <w:bottom w:val="nil"/>
              <w:right w:val="nil"/>
            </w:tcBorders>
            <w:tcMar>
              <w:top w:w="0" w:type="dxa"/>
              <w:left w:w="28" w:type="dxa"/>
              <w:bottom w:w="0" w:type="dxa"/>
              <w:right w:w="28" w:type="dxa"/>
            </w:tcMar>
            <w:vAlign w:val="center"/>
            <w:hideMark/>
          </w:tcPr>
          <w:p w14:paraId="375D799F"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Fe</w:t>
            </w:r>
          </w:p>
        </w:tc>
        <w:tc>
          <w:tcPr>
            <w:tcW w:w="725" w:type="pct"/>
            <w:gridSpan w:val="3"/>
            <w:tcBorders>
              <w:top w:val="nil"/>
              <w:left w:val="nil"/>
              <w:bottom w:val="nil"/>
              <w:right w:val="nil"/>
            </w:tcBorders>
            <w:tcMar>
              <w:top w:w="0" w:type="dxa"/>
              <w:left w:w="28" w:type="dxa"/>
              <w:bottom w:w="0" w:type="dxa"/>
              <w:right w:w="28" w:type="dxa"/>
            </w:tcMar>
            <w:vAlign w:val="center"/>
            <w:hideMark/>
          </w:tcPr>
          <w:p w14:paraId="180F9438"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Mn</w:t>
            </w:r>
          </w:p>
        </w:tc>
        <w:tc>
          <w:tcPr>
            <w:tcW w:w="816" w:type="pct"/>
            <w:gridSpan w:val="3"/>
            <w:tcBorders>
              <w:top w:val="nil"/>
              <w:left w:val="nil"/>
              <w:bottom w:val="nil"/>
              <w:right w:val="nil"/>
            </w:tcBorders>
            <w:tcMar>
              <w:top w:w="0" w:type="dxa"/>
              <w:left w:w="28" w:type="dxa"/>
              <w:bottom w:w="0" w:type="dxa"/>
              <w:right w:w="28" w:type="dxa"/>
            </w:tcMar>
            <w:vAlign w:val="center"/>
            <w:hideMark/>
          </w:tcPr>
          <w:p w14:paraId="28B5D873"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Zn</w:t>
            </w:r>
          </w:p>
        </w:tc>
        <w:tc>
          <w:tcPr>
            <w:tcW w:w="816" w:type="pct"/>
            <w:tcBorders>
              <w:top w:val="nil"/>
              <w:left w:val="nil"/>
              <w:bottom w:val="nil"/>
              <w:right w:val="nil"/>
            </w:tcBorders>
          </w:tcPr>
          <w:p w14:paraId="633D7EC7"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Cu</w:t>
            </w:r>
          </w:p>
        </w:tc>
      </w:tr>
      <w:tr w:rsidR="00C126FE" w:rsidRPr="006D24DD" w14:paraId="742CFC35" w14:textId="77777777" w:rsidTr="004321CB">
        <w:trPr>
          <w:trHeight w:val="196"/>
        </w:trPr>
        <w:tc>
          <w:tcPr>
            <w:tcW w:w="740" w:type="pct"/>
            <w:gridSpan w:val="2"/>
            <w:tcBorders>
              <w:top w:val="nil"/>
              <w:left w:val="nil"/>
              <w:bottom w:val="single" w:sz="4" w:space="0" w:color="auto"/>
              <w:right w:val="nil"/>
            </w:tcBorders>
            <w:vAlign w:val="center"/>
            <w:hideMark/>
          </w:tcPr>
          <w:p w14:paraId="27227D94"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32.75</w:t>
            </w:r>
          </w:p>
        </w:tc>
        <w:tc>
          <w:tcPr>
            <w:tcW w:w="544" w:type="pct"/>
            <w:gridSpan w:val="2"/>
            <w:tcBorders>
              <w:top w:val="nil"/>
              <w:left w:val="nil"/>
              <w:bottom w:val="single" w:sz="4" w:space="0" w:color="auto"/>
              <w:right w:val="nil"/>
            </w:tcBorders>
            <w:vAlign w:val="center"/>
            <w:hideMark/>
          </w:tcPr>
          <w:p w14:paraId="71386789"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5.30</w:t>
            </w:r>
          </w:p>
        </w:tc>
        <w:tc>
          <w:tcPr>
            <w:tcW w:w="725" w:type="pct"/>
            <w:gridSpan w:val="5"/>
            <w:tcBorders>
              <w:top w:val="nil"/>
              <w:left w:val="nil"/>
              <w:bottom w:val="single" w:sz="4" w:space="0" w:color="auto"/>
              <w:right w:val="nil"/>
            </w:tcBorders>
            <w:tcMar>
              <w:top w:w="0" w:type="dxa"/>
              <w:left w:w="28" w:type="dxa"/>
              <w:bottom w:w="0" w:type="dxa"/>
              <w:right w:w="28" w:type="dxa"/>
            </w:tcMar>
            <w:vAlign w:val="center"/>
            <w:hideMark/>
          </w:tcPr>
          <w:p w14:paraId="1BE8EBA2"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179.00</w:t>
            </w:r>
          </w:p>
        </w:tc>
        <w:tc>
          <w:tcPr>
            <w:tcW w:w="634" w:type="pct"/>
            <w:gridSpan w:val="3"/>
            <w:tcBorders>
              <w:top w:val="nil"/>
              <w:left w:val="nil"/>
              <w:bottom w:val="single" w:sz="4" w:space="0" w:color="auto"/>
              <w:right w:val="nil"/>
            </w:tcBorders>
            <w:tcMar>
              <w:top w:w="0" w:type="dxa"/>
              <w:left w:w="28" w:type="dxa"/>
              <w:bottom w:w="0" w:type="dxa"/>
              <w:right w:w="28" w:type="dxa"/>
            </w:tcMar>
            <w:vAlign w:val="center"/>
            <w:hideMark/>
          </w:tcPr>
          <w:p w14:paraId="51A458E1"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3.46</w:t>
            </w:r>
          </w:p>
        </w:tc>
        <w:tc>
          <w:tcPr>
            <w:tcW w:w="725" w:type="pct"/>
            <w:gridSpan w:val="3"/>
            <w:tcBorders>
              <w:top w:val="nil"/>
              <w:left w:val="nil"/>
              <w:bottom w:val="single" w:sz="4" w:space="0" w:color="auto"/>
              <w:right w:val="nil"/>
            </w:tcBorders>
            <w:tcMar>
              <w:top w:w="0" w:type="dxa"/>
              <w:left w:w="28" w:type="dxa"/>
              <w:bottom w:w="0" w:type="dxa"/>
              <w:right w:w="28" w:type="dxa"/>
            </w:tcMar>
            <w:vAlign w:val="center"/>
            <w:hideMark/>
          </w:tcPr>
          <w:p w14:paraId="28F27DF7"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1.10</w:t>
            </w:r>
          </w:p>
        </w:tc>
        <w:tc>
          <w:tcPr>
            <w:tcW w:w="816" w:type="pct"/>
            <w:gridSpan w:val="3"/>
            <w:tcBorders>
              <w:top w:val="nil"/>
              <w:left w:val="nil"/>
              <w:bottom w:val="single" w:sz="4" w:space="0" w:color="auto"/>
              <w:right w:val="nil"/>
            </w:tcBorders>
            <w:tcMar>
              <w:top w:w="0" w:type="dxa"/>
              <w:left w:w="28" w:type="dxa"/>
              <w:bottom w:w="0" w:type="dxa"/>
              <w:right w:w="28" w:type="dxa"/>
            </w:tcMar>
            <w:vAlign w:val="center"/>
            <w:hideMark/>
          </w:tcPr>
          <w:p w14:paraId="79D7387B" w14:textId="77777777" w:rsidR="00C126FE" w:rsidRPr="006D24DD" w:rsidRDefault="00C126FE" w:rsidP="00C44660">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0.59</w:t>
            </w:r>
          </w:p>
        </w:tc>
        <w:tc>
          <w:tcPr>
            <w:tcW w:w="816" w:type="pct"/>
            <w:tcBorders>
              <w:top w:val="nil"/>
              <w:left w:val="nil"/>
              <w:bottom w:val="single" w:sz="4" w:space="0" w:color="auto"/>
              <w:right w:val="nil"/>
            </w:tcBorders>
          </w:tcPr>
          <w:p w14:paraId="509EB906" w14:textId="77777777" w:rsidR="00C126FE" w:rsidRPr="006D24DD" w:rsidRDefault="00C126FE" w:rsidP="00C126FE">
            <w:pPr>
              <w:autoSpaceDE w:val="0"/>
              <w:autoSpaceDN w:val="0"/>
              <w:adjustRightInd w:val="0"/>
              <w:spacing w:after="0" w:line="240" w:lineRule="auto"/>
              <w:jc w:val="mediumKashida"/>
              <w:rPr>
                <w:rFonts w:asciiTheme="majorHAnsi" w:hAnsiTheme="majorHAnsi" w:cstheme="majorHAnsi"/>
                <w:b/>
                <w:bCs/>
              </w:rPr>
            </w:pPr>
            <w:r w:rsidRPr="006D24DD">
              <w:rPr>
                <w:rFonts w:asciiTheme="majorHAnsi" w:hAnsiTheme="majorHAnsi" w:cstheme="majorHAnsi"/>
                <w:b/>
                <w:bCs/>
              </w:rPr>
              <w:t>0.37</w:t>
            </w:r>
          </w:p>
        </w:tc>
      </w:tr>
    </w:tbl>
    <w:p w14:paraId="7CD48612" w14:textId="77777777" w:rsidR="0014663F" w:rsidRPr="006D24DD" w:rsidRDefault="0014663F" w:rsidP="006D24DD">
      <w:pPr>
        <w:spacing w:after="0" w:line="360" w:lineRule="auto"/>
        <w:rPr>
          <w:rFonts w:asciiTheme="majorHAnsi" w:hAnsiTheme="majorHAnsi" w:cstheme="majorHAnsi"/>
          <w:b/>
          <w:bCs/>
          <w:sz w:val="28"/>
          <w:szCs w:val="28"/>
          <w:u w:val="single"/>
          <w:lang w:bidi="ar-EG"/>
        </w:rPr>
      </w:pPr>
      <w:r w:rsidRPr="006D24DD">
        <w:rPr>
          <w:rFonts w:asciiTheme="majorHAnsi" w:hAnsiTheme="majorHAnsi" w:cstheme="majorHAnsi"/>
          <w:b/>
          <w:bCs/>
          <w:sz w:val="28"/>
          <w:szCs w:val="28"/>
          <w:lang w:bidi="ar-EG"/>
        </w:rPr>
        <w:t>*</w:t>
      </w:r>
      <w:r w:rsidRPr="006D24DD">
        <w:rPr>
          <w:rFonts w:asciiTheme="majorHAnsi" w:hAnsiTheme="majorHAnsi" w:cstheme="majorHAnsi"/>
          <w:b/>
          <w:bCs/>
          <w:sz w:val="28"/>
          <w:szCs w:val="28"/>
          <w:u w:val="single"/>
          <w:lang w:bidi="ar-EG"/>
        </w:rPr>
        <w:t>Physical Soil analysis</w:t>
      </w:r>
    </w:p>
    <w:p w14:paraId="00285475" w14:textId="77777777" w:rsidR="0014663F" w:rsidRPr="006D24DD" w:rsidRDefault="0014663F" w:rsidP="0014663F">
      <w:pPr>
        <w:spacing w:after="0" w:line="240" w:lineRule="auto"/>
        <w:rPr>
          <w:rFonts w:asciiTheme="majorHAnsi" w:hAnsiTheme="majorHAnsi" w:cstheme="majorHAnsi"/>
          <w:b/>
          <w:bCs/>
          <w:lang w:bidi="ar-EG"/>
        </w:rPr>
      </w:pPr>
      <w:r w:rsidRPr="001063AF">
        <w:rPr>
          <w:rFonts w:asciiTheme="majorBidi" w:hAnsiTheme="majorBidi" w:cstheme="majorBidi"/>
          <w:b/>
          <w:bCs/>
          <w:sz w:val="28"/>
          <w:szCs w:val="28"/>
          <w:lang w:bidi="ar-EG"/>
        </w:rPr>
        <w:t>*</w:t>
      </w:r>
      <w:r w:rsidRPr="006D24DD">
        <w:rPr>
          <w:rFonts w:asciiTheme="majorHAnsi" w:hAnsiTheme="majorHAnsi" w:cstheme="majorHAnsi"/>
          <w:b/>
          <w:bCs/>
          <w:lang w:bidi="ar-EG"/>
        </w:rPr>
        <w:t>Bulk density</w:t>
      </w:r>
      <w:r w:rsidRPr="001063AF">
        <w:rPr>
          <w:rFonts w:asciiTheme="majorBidi" w:hAnsiTheme="majorBidi" w:cstheme="majorBidi"/>
          <w:b/>
          <w:bCs/>
          <w:sz w:val="28"/>
          <w:szCs w:val="28"/>
          <w:lang w:bidi="ar-EG"/>
        </w:rPr>
        <w:t xml:space="preserve"> </w:t>
      </w:r>
      <w:r w:rsidRPr="006D24DD">
        <w:rPr>
          <w:rFonts w:asciiTheme="majorHAnsi" w:hAnsiTheme="majorHAnsi" w:cstheme="majorHAnsi"/>
          <w:lang w:bidi="ar-EG"/>
        </w:rPr>
        <w:t>was determined using undisturbed soil samples according</w:t>
      </w:r>
      <w:r w:rsidRPr="006D24DD">
        <w:rPr>
          <w:rFonts w:asciiTheme="majorHAnsi" w:hAnsiTheme="majorHAnsi" w:cstheme="majorHAnsi"/>
          <w:sz w:val="28"/>
          <w:szCs w:val="28"/>
          <w:lang w:bidi="ar-EG"/>
        </w:rPr>
        <w:t xml:space="preserve"> to </w:t>
      </w:r>
      <w:proofErr w:type="spellStart"/>
      <w:r w:rsidRPr="009E4B7C">
        <w:rPr>
          <w:rFonts w:asciiTheme="majorHAnsi" w:hAnsiTheme="majorHAnsi" w:cstheme="majorHAnsi"/>
          <w:b/>
          <w:bCs/>
          <w:lang w:bidi="ar-EG"/>
        </w:rPr>
        <w:t>Klute</w:t>
      </w:r>
      <w:proofErr w:type="spellEnd"/>
      <w:r w:rsidRPr="009E4B7C">
        <w:rPr>
          <w:rFonts w:asciiTheme="majorHAnsi" w:hAnsiTheme="majorHAnsi" w:cstheme="majorHAnsi"/>
          <w:b/>
          <w:bCs/>
          <w:lang w:bidi="ar-EG"/>
        </w:rPr>
        <w:t xml:space="preserve"> (1986).</w:t>
      </w:r>
    </w:p>
    <w:p w14:paraId="263CBFFB" w14:textId="77777777" w:rsidR="0014663F" w:rsidRPr="006D24DD" w:rsidRDefault="0014663F" w:rsidP="0014663F">
      <w:pPr>
        <w:spacing w:after="0" w:line="240" w:lineRule="auto"/>
        <w:rPr>
          <w:rFonts w:asciiTheme="majorHAnsi" w:hAnsiTheme="majorHAnsi" w:cstheme="majorHAnsi"/>
          <w:lang w:bidi="ar-EG"/>
        </w:rPr>
      </w:pPr>
      <w:r w:rsidRPr="001063AF">
        <w:rPr>
          <w:rFonts w:asciiTheme="majorBidi" w:hAnsiTheme="majorBidi" w:cstheme="majorBidi"/>
          <w:b/>
          <w:bCs/>
          <w:sz w:val="28"/>
          <w:szCs w:val="28"/>
          <w:lang w:bidi="ar-EG"/>
        </w:rPr>
        <w:t>**</w:t>
      </w:r>
      <w:r w:rsidRPr="006D24DD">
        <w:rPr>
          <w:rFonts w:asciiTheme="majorHAnsi" w:hAnsiTheme="majorHAnsi" w:cstheme="majorHAnsi"/>
          <w:b/>
          <w:bCs/>
          <w:lang w:bidi="ar-EG"/>
        </w:rPr>
        <w:t>Soil moisture</w:t>
      </w:r>
      <w:r w:rsidRPr="001063AF">
        <w:rPr>
          <w:rFonts w:asciiTheme="majorBidi" w:hAnsiTheme="majorBidi" w:cstheme="majorBidi"/>
          <w:b/>
          <w:bCs/>
          <w:sz w:val="28"/>
          <w:szCs w:val="28"/>
          <w:lang w:bidi="ar-EG"/>
        </w:rPr>
        <w:t xml:space="preserve"> </w:t>
      </w:r>
      <w:r w:rsidRPr="006D24DD">
        <w:rPr>
          <w:rFonts w:asciiTheme="majorHAnsi" w:hAnsiTheme="majorHAnsi" w:cstheme="majorHAnsi"/>
          <w:lang w:bidi="ar-EG"/>
        </w:rPr>
        <w:t xml:space="preserve">characteristics curves were determined using the pressure cooker under 0.001, 0.10, 0.33, 0.66, 1.0, 3.0 and 15.0 atmosphere according to </w:t>
      </w:r>
      <w:proofErr w:type="spellStart"/>
      <w:r w:rsidRPr="009E4B7C">
        <w:rPr>
          <w:rFonts w:asciiTheme="majorHAnsi" w:hAnsiTheme="majorHAnsi" w:cstheme="majorHAnsi"/>
          <w:b/>
          <w:bCs/>
          <w:lang w:bidi="ar-EG"/>
        </w:rPr>
        <w:t>Klute</w:t>
      </w:r>
      <w:proofErr w:type="spellEnd"/>
      <w:r w:rsidRPr="009E4B7C">
        <w:rPr>
          <w:rFonts w:asciiTheme="majorHAnsi" w:hAnsiTheme="majorHAnsi" w:cstheme="majorHAnsi"/>
          <w:b/>
          <w:bCs/>
          <w:lang w:bidi="ar-EG"/>
        </w:rPr>
        <w:t xml:space="preserve"> (1986)</w:t>
      </w:r>
      <w:r w:rsidRPr="009E4B7C">
        <w:rPr>
          <w:rFonts w:asciiTheme="majorHAnsi" w:hAnsiTheme="majorHAnsi" w:cstheme="majorHAnsi"/>
          <w:lang w:bidi="ar-EG"/>
        </w:rPr>
        <w:t>.</w:t>
      </w:r>
    </w:p>
    <w:p w14:paraId="039DD1DC" w14:textId="77777777" w:rsidR="0014663F" w:rsidRPr="00301407" w:rsidRDefault="0014663F" w:rsidP="0014663F">
      <w:pPr>
        <w:spacing w:after="0" w:line="240" w:lineRule="auto"/>
        <w:rPr>
          <w:rFonts w:asciiTheme="majorHAnsi" w:hAnsiTheme="majorHAnsi" w:cstheme="majorHAnsi"/>
          <w:lang w:bidi="ar-EG"/>
        </w:rPr>
      </w:pPr>
      <w:r w:rsidRPr="001063AF">
        <w:rPr>
          <w:rFonts w:asciiTheme="majorBidi" w:hAnsiTheme="majorBidi" w:cstheme="majorBidi"/>
          <w:b/>
          <w:bCs/>
          <w:sz w:val="28"/>
          <w:szCs w:val="28"/>
          <w:lang w:bidi="ar-EG"/>
        </w:rPr>
        <w:t>***</w:t>
      </w:r>
      <w:r w:rsidRPr="007D55CB">
        <w:rPr>
          <w:rFonts w:asciiTheme="majorHAnsi" w:hAnsiTheme="majorHAnsi" w:cstheme="majorHAnsi"/>
          <w:b/>
          <w:bCs/>
          <w:lang w:bidi="ar-EG"/>
        </w:rPr>
        <w:t>Hydraulic conductivity</w:t>
      </w:r>
      <w:r w:rsidRPr="001063AF">
        <w:rPr>
          <w:rFonts w:asciiTheme="majorBidi" w:hAnsiTheme="majorBidi" w:cstheme="majorBidi"/>
          <w:b/>
          <w:bCs/>
          <w:sz w:val="28"/>
          <w:szCs w:val="28"/>
          <w:lang w:bidi="ar-EG"/>
        </w:rPr>
        <w:t xml:space="preserve"> </w:t>
      </w:r>
      <w:r w:rsidRPr="007D55CB">
        <w:rPr>
          <w:rFonts w:asciiTheme="majorHAnsi" w:hAnsiTheme="majorHAnsi" w:cstheme="majorHAnsi"/>
          <w:lang w:bidi="ar-EG"/>
        </w:rPr>
        <w:t xml:space="preserve">was conducted according </w:t>
      </w:r>
      <w:r w:rsidRPr="00C85DED">
        <w:rPr>
          <w:rFonts w:asciiTheme="majorHAnsi" w:hAnsiTheme="majorHAnsi" w:cstheme="majorHAnsi"/>
          <w:lang w:bidi="ar-EG"/>
        </w:rPr>
        <w:t>to</w:t>
      </w:r>
      <w:r w:rsidRPr="00C85DED">
        <w:rPr>
          <w:rFonts w:asciiTheme="majorBidi" w:hAnsiTheme="majorBidi" w:cstheme="majorBidi"/>
          <w:b/>
          <w:bCs/>
          <w:sz w:val="28"/>
          <w:szCs w:val="28"/>
          <w:lang w:bidi="ar-EG"/>
        </w:rPr>
        <w:t xml:space="preserve"> </w:t>
      </w:r>
      <w:r w:rsidRPr="00C85DED">
        <w:rPr>
          <w:rFonts w:asciiTheme="majorHAnsi" w:hAnsiTheme="majorHAnsi" w:cstheme="majorHAnsi"/>
          <w:b/>
          <w:bCs/>
          <w:lang w:bidi="ar-EG"/>
        </w:rPr>
        <w:t>Black (1965</w:t>
      </w:r>
      <w:r w:rsidRPr="00C85DED">
        <w:rPr>
          <w:rFonts w:asciiTheme="majorHAnsi" w:hAnsiTheme="majorHAnsi" w:cstheme="majorHAnsi"/>
          <w:lang w:bidi="ar-EG"/>
        </w:rPr>
        <w:t>) using falling head method, the governing equation is: -</w:t>
      </w:r>
    </w:p>
    <w:p w14:paraId="5888A655" w14:textId="77777777" w:rsidR="0014663F" w:rsidRPr="007D55CB" w:rsidRDefault="0014663F" w:rsidP="0014663F">
      <w:pPr>
        <w:spacing w:after="0" w:line="240" w:lineRule="auto"/>
        <w:ind w:left="360"/>
        <w:rPr>
          <w:rFonts w:asciiTheme="majorHAnsi" w:hAnsiTheme="majorHAnsi" w:cstheme="majorHAnsi"/>
          <w:lang w:bidi="ar-EG"/>
        </w:rPr>
      </w:pPr>
      <w:r w:rsidRPr="007D55CB">
        <w:rPr>
          <w:rFonts w:asciiTheme="majorHAnsi" w:hAnsiTheme="majorHAnsi" w:cstheme="majorHAnsi"/>
          <w:lang w:bidi="ar-EG"/>
        </w:rPr>
        <w:t>K=(al\At) In (H1\H2)</w:t>
      </w:r>
    </w:p>
    <w:p w14:paraId="0D61FAAD" w14:textId="77777777" w:rsidR="0014663F" w:rsidRPr="007D55CB" w:rsidRDefault="0014663F" w:rsidP="0014663F">
      <w:pPr>
        <w:spacing w:after="0" w:line="240" w:lineRule="auto"/>
        <w:ind w:left="357"/>
        <w:rPr>
          <w:rFonts w:asciiTheme="majorHAnsi" w:hAnsiTheme="majorHAnsi" w:cstheme="majorHAnsi"/>
          <w:lang w:bidi="ar-EG"/>
        </w:rPr>
      </w:pPr>
      <w:r w:rsidRPr="007D55CB">
        <w:rPr>
          <w:rFonts w:asciiTheme="majorHAnsi" w:hAnsiTheme="majorHAnsi" w:cstheme="majorHAnsi"/>
          <w:lang w:bidi="ar-EG"/>
        </w:rPr>
        <w:t>Where:</w:t>
      </w:r>
    </w:p>
    <w:p w14:paraId="02DA72A1" w14:textId="77777777" w:rsidR="0014663F" w:rsidRPr="007D55CB" w:rsidRDefault="0014663F" w:rsidP="0014663F">
      <w:pPr>
        <w:spacing w:after="0" w:line="240" w:lineRule="auto"/>
        <w:ind w:left="357"/>
        <w:jc w:val="both"/>
        <w:rPr>
          <w:rFonts w:asciiTheme="majorHAnsi" w:hAnsiTheme="majorHAnsi" w:cstheme="majorHAnsi"/>
          <w:lang w:bidi="ar-EG"/>
        </w:rPr>
      </w:pPr>
      <w:r w:rsidRPr="007D55CB">
        <w:rPr>
          <w:rFonts w:asciiTheme="majorHAnsi" w:hAnsiTheme="majorHAnsi" w:cstheme="majorHAnsi"/>
          <w:lang w:bidi="ar-EG"/>
        </w:rPr>
        <w:t>a= is the area of cross section of the stand pipe.</w:t>
      </w:r>
    </w:p>
    <w:p w14:paraId="116C2B4F" w14:textId="77777777" w:rsidR="0014663F" w:rsidRPr="007D55CB" w:rsidRDefault="0014663F" w:rsidP="0014663F">
      <w:pPr>
        <w:spacing w:after="0" w:line="240" w:lineRule="auto"/>
        <w:ind w:left="357"/>
        <w:jc w:val="both"/>
        <w:rPr>
          <w:rFonts w:asciiTheme="majorHAnsi" w:hAnsiTheme="majorHAnsi" w:cstheme="majorHAnsi"/>
          <w:lang w:bidi="ar-EG"/>
        </w:rPr>
      </w:pPr>
      <w:r w:rsidRPr="007D55CB">
        <w:rPr>
          <w:rFonts w:asciiTheme="majorHAnsi" w:hAnsiTheme="majorHAnsi" w:cstheme="majorHAnsi"/>
          <w:lang w:bidi="ar-EG"/>
        </w:rPr>
        <w:t>L=is the length of the sample.</w:t>
      </w:r>
    </w:p>
    <w:p w14:paraId="7DC63E9A" w14:textId="77777777" w:rsidR="0014663F" w:rsidRPr="007D55CB" w:rsidRDefault="0014663F" w:rsidP="0014663F">
      <w:pPr>
        <w:spacing w:after="0" w:line="240" w:lineRule="auto"/>
        <w:ind w:left="357"/>
        <w:jc w:val="both"/>
        <w:rPr>
          <w:rFonts w:asciiTheme="majorHAnsi" w:hAnsiTheme="majorHAnsi" w:cstheme="majorHAnsi"/>
          <w:rtl/>
          <w:lang w:bidi="ar-EG"/>
        </w:rPr>
      </w:pPr>
      <w:r w:rsidRPr="007D55CB">
        <w:rPr>
          <w:rFonts w:asciiTheme="majorHAnsi" w:hAnsiTheme="majorHAnsi" w:cstheme="majorHAnsi"/>
          <w:lang w:bidi="ar-EG"/>
        </w:rPr>
        <w:t>A=is he cross sectional area of the sample</w:t>
      </w:r>
    </w:p>
    <w:p w14:paraId="395CA709" w14:textId="77777777" w:rsidR="0014663F" w:rsidRPr="007D55CB" w:rsidRDefault="0014663F" w:rsidP="0014663F">
      <w:pPr>
        <w:spacing w:after="0" w:line="240" w:lineRule="auto"/>
        <w:ind w:left="357"/>
        <w:jc w:val="both"/>
        <w:rPr>
          <w:rFonts w:asciiTheme="majorHAnsi" w:hAnsiTheme="majorHAnsi" w:cstheme="majorHAnsi"/>
          <w:lang w:bidi="ar-EG"/>
        </w:rPr>
      </w:pPr>
      <w:r w:rsidRPr="007D55CB">
        <w:rPr>
          <w:rFonts w:asciiTheme="majorHAnsi" w:hAnsiTheme="majorHAnsi" w:cstheme="majorHAnsi"/>
          <w:lang w:bidi="ar-EG"/>
        </w:rPr>
        <w:t>t= is the time for the hydraulic head difference to decrease from H1toH2.</w:t>
      </w:r>
    </w:p>
    <w:p w14:paraId="3280DF4F" w14:textId="77777777" w:rsidR="0014663F" w:rsidRDefault="0014663F" w:rsidP="0014663F">
      <w:pPr>
        <w:spacing w:after="0" w:line="240" w:lineRule="auto"/>
        <w:jc w:val="both"/>
        <w:rPr>
          <w:rFonts w:asciiTheme="majorBidi" w:hAnsiTheme="majorBidi" w:cstheme="majorBidi"/>
          <w:b/>
          <w:bCs/>
          <w:sz w:val="28"/>
          <w:szCs w:val="28"/>
          <w:u w:val="single"/>
          <w:lang w:bidi="ar-EG"/>
        </w:rPr>
      </w:pPr>
    </w:p>
    <w:p w14:paraId="1503A7C7" w14:textId="77777777" w:rsidR="0014663F" w:rsidRPr="001063AF" w:rsidRDefault="0014663F" w:rsidP="0014663F">
      <w:pPr>
        <w:spacing w:after="0" w:line="240" w:lineRule="auto"/>
        <w:jc w:val="both"/>
        <w:rPr>
          <w:rFonts w:asciiTheme="majorBidi" w:hAnsiTheme="majorBidi" w:cstheme="majorBidi"/>
          <w:b/>
          <w:bCs/>
          <w:sz w:val="28"/>
          <w:szCs w:val="28"/>
          <w:u w:val="single"/>
          <w:lang w:bidi="ar-EG"/>
        </w:rPr>
      </w:pPr>
      <w:r w:rsidRPr="001063AF">
        <w:rPr>
          <w:rFonts w:asciiTheme="majorBidi" w:hAnsiTheme="majorBidi" w:cstheme="majorBidi"/>
          <w:b/>
          <w:bCs/>
          <w:sz w:val="28"/>
          <w:szCs w:val="28"/>
          <w:u w:val="single"/>
          <w:lang w:bidi="ar-EG"/>
        </w:rPr>
        <w:lastRenderedPageBreak/>
        <w:t>**</w:t>
      </w:r>
      <w:r w:rsidRPr="007D55CB">
        <w:rPr>
          <w:rFonts w:asciiTheme="majorHAnsi" w:hAnsiTheme="majorHAnsi" w:cstheme="majorHAnsi"/>
          <w:b/>
          <w:bCs/>
          <w:sz w:val="28"/>
          <w:szCs w:val="28"/>
          <w:u w:val="single"/>
          <w:lang w:bidi="ar-EG"/>
        </w:rPr>
        <w:t>Soil chemical analysis</w:t>
      </w:r>
    </w:p>
    <w:p w14:paraId="48483B1C" w14:textId="77777777" w:rsidR="0014663F" w:rsidRPr="00A72F1B" w:rsidRDefault="0014663F" w:rsidP="0014663F">
      <w:pPr>
        <w:spacing w:after="0" w:line="240" w:lineRule="auto"/>
        <w:jc w:val="both"/>
        <w:rPr>
          <w:rFonts w:asciiTheme="majorHAnsi" w:hAnsiTheme="majorHAnsi" w:cstheme="majorHAnsi"/>
          <w:lang w:bidi="ar-EG"/>
        </w:rPr>
      </w:pPr>
      <w:r w:rsidRPr="00A72F1B">
        <w:rPr>
          <w:rFonts w:asciiTheme="majorHAnsi" w:hAnsiTheme="majorHAnsi" w:cstheme="majorHAnsi"/>
          <w:lang w:bidi="ar-EG"/>
        </w:rPr>
        <w:t xml:space="preserve">Chemical characteristics were determined according </w:t>
      </w:r>
      <w:r w:rsidRPr="00A50505">
        <w:rPr>
          <w:rFonts w:asciiTheme="majorHAnsi" w:hAnsiTheme="majorHAnsi" w:cstheme="majorHAnsi"/>
          <w:lang w:bidi="ar-EG"/>
        </w:rPr>
        <w:t>to</w:t>
      </w:r>
      <w:r w:rsidRPr="00A50505">
        <w:rPr>
          <w:rFonts w:asciiTheme="majorBidi" w:hAnsiTheme="majorBidi" w:cstheme="majorBidi"/>
          <w:b/>
          <w:bCs/>
          <w:sz w:val="28"/>
          <w:szCs w:val="28"/>
          <w:lang w:bidi="ar-EG"/>
        </w:rPr>
        <w:t xml:space="preserve"> </w:t>
      </w:r>
      <w:r w:rsidRPr="00A50505">
        <w:rPr>
          <w:rFonts w:asciiTheme="majorHAnsi" w:hAnsiTheme="majorHAnsi" w:cstheme="majorHAnsi"/>
          <w:b/>
          <w:bCs/>
          <w:lang w:bidi="ar-EG"/>
        </w:rPr>
        <w:t xml:space="preserve">Page </w:t>
      </w:r>
      <w:r w:rsidRPr="00A50505">
        <w:rPr>
          <w:rFonts w:asciiTheme="majorHAnsi" w:hAnsiTheme="majorHAnsi" w:cstheme="majorHAnsi"/>
          <w:b/>
          <w:bCs/>
          <w:i/>
          <w:iCs/>
          <w:lang w:bidi="ar-EG"/>
        </w:rPr>
        <w:t>et al</w:t>
      </w:r>
      <w:r w:rsidRPr="00A50505">
        <w:rPr>
          <w:rFonts w:asciiTheme="majorHAnsi" w:hAnsiTheme="majorHAnsi" w:cstheme="majorHAnsi"/>
          <w:b/>
          <w:bCs/>
          <w:lang w:bidi="ar-EG"/>
        </w:rPr>
        <w:t>. (1982)</w:t>
      </w:r>
      <w:r w:rsidRPr="00A50505">
        <w:rPr>
          <w:rFonts w:asciiTheme="majorBidi" w:hAnsiTheme="majorBidi" w:cstheme="majorBidi"/>
          <w:b/>
          <w:bCs/>
          <w:sz w:val="28"/>
          <w:szCs w:val="28"/>
          <w:lang w:bidi="ar-EG"/>
        </w:rPr>
        <w:t xml:space="preserve"> </w:t>
      </w:r>
      <w:r w:rsidRPr="00A50505">
        <w:rPr>
          <w:rFonts w:asciiTheme="majorHAnsi" w:hAnsiTheme="majorHAnsi" w:cstheme="majorHAnsi"/>
          <w:lang w:bidi="ar-EG"/>
        </w:rPr>
        <w:t>as follow</w:t>
      </w:r>
      <w:r w:rsidRPr="00A72F1B">
        <w:rPr>
          <w:rFonts w:asciiTheme="majorHAnsi" w:hAnsiTheme="majorHAnsi" w:cstheme="majorHAnsi"/>
          <w:lang w:bidi="ar-EG"/>
        </w:rPr>
        <w:t>s:</w:t>
      </w:r>
    </w:p>
    <w:p w14:paraId="16107565" w14:textId="77777777" w:rsidR="0014663F" w:rsidRPr="00A72F1B"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w:t>
      </w:r>
      <w:r w:rsidRPr="00A72F1B">
        <w:rPr>
          <w:rFonts w:asciiTheme="majorHAnsi" w:hAnsiTheme="majorHAnsi" w:cstheme="majorHAnsi"/>
          <w:b/>
          <w:bCs/>
          <w:lang w:bidi="ar-EG"/>
        </w:rPr>
        <w:t>Total Soluble salts</w:t>
      </w:r>
      <w:r w:rsidRPr="00A72F1B">
        <w:rPr>
          <w:rFonts w:asciiTheme="majorHAnsi" w:hAnsiTheme="majorHAnsi" w:cstheme="majorHAnsi"/>
          <w:lang w:bidi="ar-EG"/>
        </w:rPr>
        <w:t xml:space="preserve"> was determined as</w:t>
      </w:r>
      <w:r w:rsidRPr="0019477D">
        <w:rPr>
          <w:rFonts w:asciiTheme="majorBidi" w:hAnsiTheme="majorBidi" w:cstheme="majorBidi"/>
          <w:sz w:val="28"/>
          <w:szCs w:val="28"/>
          <w:lang w:bidi="ar-EG"/>
        </w:rPr>
        <w:t xml:space="preserve"> </w:t>
      </w:r>
      <w:r w:rsidRPr="00A72F1B">
        <w:rPr>
          <w:rFonts w:asciiTheme="majorHAnsi" w:hAnsiTheme="majorHAnsi" w:cstheme="majorHAnsi"/>
          <w:b/>
          <w:bCs/>
          <w:lang w:bidi="ar-EG"/>
        </w:rPr>
        <w:t>EC</w:t>
      </w:r>
      <w:r w:rsidRPr="0019477D">
        <w:rPr>
          <w:rFonts w:asciiTheme="majorBidi" w:hAnsiTheme="majorBidi" w:cstheme="majorBidi"/>
          <w:b/>
          <w:bCs/>
          <w:sz w:val="28"/>
          <w:szCs w:val="28"/>
          <w:lang w:bidi="ar-EG"/>
        </w:rPr>
        <w:t xml:space="preserve"> </w:t>
      </w:r>
      <w:r w:rsidRPr="00A72F1B">
        <w:rPr>
          <w:rFonts w:asciiTheme="majorHAnsi" w:hAnsiTheme="majorHAnsi" w:cstheme="majorHAnsi"/>
          <w:lang w:bidi="ar-EG"/>
        </w:rPr>
        <w:t>in the soil paste extract by electrical conductivity method.</w:t>
      </w:r>
    </w:p>
    <w:p w14:paraId="10745D77" w14:textId="77777777" w:rsidR="0014663F" w:rsidRPr="004D7338" w:rsidRDefault="0014663F" w:rsidP="0014663F">
      <w:pPr>
        <w:spacing w:after="0" w:line="240" w:lineRule="auto"/>
        <w:ind w:left="360"/>
        <w:jc w:val="both"/>
        <w:rPr>
          <w:rFonts w:asciiTheme="majorBidi" w:hAnsiTheme="majorBidi" w:cstheme="majorBidi"/>
          <w:sz w:val="28"/>
          <w:szCs w:val="28"/>
          <w:lang w:bidi="ar-EG"/>
        </w:rPr>
      </w:pPr>
      <w:r w:rsidRPr="001063AF">
        <w:rPr>
          <w:rFonts w:asciiTheme="majorBidi" w:hAnsiTheme="majorBidi" w:cstheme="majorBidi"/>
          <w:b/>
          <w:bCs/>
          <w:sz w:val="28"/>
          <w:szCs w:val="28"/>
          <w:lang w:bidi="ar-EG"/>
        </w:rPr>
        <w:t xml:space="preserve">* </w:t>
      </w:r>
      <w:r w:rsidRPr="00A72F1B">
        <w:rPr>
          <w:rFonts w:asciiTheme="majorHAnsi" w:hAnsiTheme="majorHAnsi" w:cstheme="majorHAnsi"/>
          <w:b/>
          <w:bCs/>
          <w:lang w:bidi="ar-EG"/>
        </w:rPr>
        <w:t>Hydrogen ion activity (pH)</w:t>
      </w:r>
      <w:r w:rsidRPr="00A72F1B">
        <w:rPr>
          <w:rFonts w:asciiTheme="majorHAnsi" w:hAnsiTheme="majorHAnsi" w:cstheme="majorHAnsi"/>
          <w:lang w:bidi="ar-EG"/>
        </w:rPr>
        <w:t xml:space="preserve"> was measured in 1:2.5 soil: water suspension using</w:t>
      </w:r>
      <w:r w:rsidRPr="004D7338">
        <w:rPr>
          <w:rFonts w:asciiTheme="majorBidi" w:hAnsiTheme="majorBidi" w:cstheme="majorBidi"/>
          <w:sz w:val="28"/>
          <w:szCs w:val="28"/>
          <w:lang w:bidi="ar-EG"/>
        </w:rPr>
        <w:t xml:space="preserve"> </w:t>
      </w:r>
      <w:r w:rsidRPr="00A72F1B">
        <w:rPr>
          <w:rFonts w:asciiTheme="majorHAnsi" w:hAnsiTheme="majorHAnsi" w:cstheme="majorHAnsi"/>
          <w:b/>
          <w:bCs/>
          <w:lang w:bidi="ar-EG"/>
        </w:rPr>
        <w:t xml:space="preserve">pH </w:t>
      </w:r>
      <w:r w:rsidRPr="00A72F1B">
        <w:rPr>
          <w:rFonts w:asciiTheme="majorHAnsi" w:hAnsiTheme="majorHAnsi" w:cstheme="majorHAnsi"/>
          <w:lang w:bidi="ar-EG"/>
        </w:rPr>
        <w:t>meter</w:t>
      </w:r>
      <w:r w:rsidRPr="004D7338">
        <w:rPr>
          <w:rFonts w:asciiTheme="majorBidi" w:hAnsiTheme="majorBidi" w:cstheme="majorBidi"/>
          <w:sz w:val="28"/>
          <w:szCs w:val="28"/>
          <w:lang w:bidi="ar-EG"/>
        </w:rPr>
        <w:t>.</w:t>
      </w:r>
    </w:p>
    <w:p w14:paraId="5B32536E" w14:textId="77777777" w:rsidR="0014663F" w:rsidRPr="0019768A" w:rsidRDefault="0014663F" w:rsidP="0014663F">
      <w:pPr>
        <w:pStyle w:val="Heading3"/>
        <w:bidi w:val="0"/>
        <w:spacing w:before="0" w:line="240" w:lineRule="auto"/>
        <w:ind w:left="426"/>
        <w:jc w:val="both"/>
        <w:rPr>
          <w:rFonts w:eastAsiaTheme="minorHAnsi" w:cstheme="majorHAnsi"/>
          <w:color w:val="auto"/>
          <w:sz w:val="22"/>
          <w:szCs w:val="22"/>
          <w:lang w:bidi="ar-EG"/>
        </w:rPr>
      </w:pPr>
      <w:r w:rsidRPr="001063AF">
        <w:rPr>
          <w:rFonts w:asciiTheme="majorBidi" w:hAnsiTheme="majorBidi"/>
          <w:b/>
          <w:bCs/>
          <w:color w:val="auto"/>
          <w:sz w:val="28"/>
          <w:szCs w:val="28"/>
          <w:lang w:bidi="ar-EG"/>
        </w:rPr>
        <w:t xml:space="preserve">* </w:t>
      </w:r>
      <w:r w:rsidRPr="00FB5458">
        <w:rPr>
          <w:rFonts w:eastAsiaTheme="minorHAnsi" w:cstheme="majorHAnsi"/>
          <w:b/>
          <w:bCs/>
          <w:color w:val="auto"/>
          <w:sz w:val="22"/>
          <w:szCs w:val="22"/>
          <w:lang w:bidi="ar-EG"/>
        </w:rPr>
        <w:t>Carbonate and bicarbonates</w:t>
      </w:r>
      <w:r w:rsidRPr="001063AF">
        <w:rPr>
          <w:rFonts w:asciiTheme="majorBidi" w:hAnsiTheme="majorBidi"/>
          <w:b/>
          <w:bCs/>
          <w:color w:val="auto"/>
          <w:sz w:val="28"/>
          <w:szCs w:val="28"/>
          <w:lang w:bidi="ar-EG"/>
        </w:rPr>
        <w:t xml:space="preserve"> </w:t>
      </w:r>
      <w:r w:rsidRPr="0019768A">
        <w:rPr>
          <w:rFonts w:eastAsiaTheme="minorHAnsi" w:cstheme="majorHAnsi"/>
          <w:color w:val="auto"/>
          <w:sz w:val="22"/>
          <w:szCs w:val="22"/>
          <w:lang w:bidi="ar-EG"/>
        </w:rPr>
        <w:t xml:space="preserve">were determined in soil paste extract by titration against 0.01Msulphuric acid in presence of </w:t>
      </w:r>
      <w:hyperlink r:id="rId8" w:history="1">
        <w:r w:rsidRPr="0019768A">
          <w:rPr>
            <w:rFonts w:eastAsiaTheme="minorHAnsi" w:cstheme="majorHAnsi"/>
            <w:color w:val="auto"/>
            <w:sz w:val="22"/>
            <w:szCs w:val="22"/>
            <w:lang w:bidi="ar-EG"/>
          </w:rPr>
          <w:t>Phenolphthalein</w:t>
        </w:r>
      </w:hyperlink>
      <w:r w:rsidRPr="0019768A">
        <w:rPr>
          <w:rFonts w:eastAsiaTheme="minorHAnsi" w:cstheme="majorHAnsi"/>
          <w:color w:val="auto"/>
          <w:sz w:val="22"/>
          <w:szCs w:val="22"/>
          <w:lang w:bidi="ar-EG"/>
        </w:rPr>
        <w:t>(</w:t>
      </w:r>
      <w:proofErr w:type="spellStart"/>
      <w:r w:rsidRPr="0019768A">
        <w:rPr>
          <w:rFonts w:eastAsiaTheme="minorHAnsi" w:cstheme="majorHAnsi"/>
          <w:color w:val="auto"/>
          <w:sz w:val="22"/>
          <w:szCs w:val="22"/>
          <w:lang w:bidi="ar-EG"/>
        </w:rPr>
        <w:t>phth</w:t>
      </w:r>
      <w:proofErr w:type="spellEnd"/>
      <w:r w:rsidRPr="0019768A">
        <w:rPr>
          <w:rFonts w:eastAsiaTheme="minorHAnsi" w:cstheme="majorHAnsi"/>
          <w:color w:val="auto"/>
          <w:sz w:val="22"/>
          <w:szCs w:val="22"/>
          <w:lang w:bidi="ar-EG"/>
        </w:rPr>
        <w:t xml:space="preserve">) and </w:t>
      </w:r>
      <w:proofErr w:type="spellStart"/>
      <w:r w:rsidRPr="0019768A">
        <w:rPr>
          <w:rFonts w:eastAsiaTheme="minorHAnsi" w:cstheme="majorHAnsi"/>
          <w:color w:val="auto"/>
          <w:sz w:val="22"/>
          <w:szCs w:val="22"/>
          <w:lang w:bidi="ar-EG"/>
        </w:rPr>
        <w:t>methylorange</w:t>
      </w:r>
      <w:proofErr w:type="spellEnd"/>
      <w:r w:rsidRPr="0019768A">
        <w:rPr>
          <w:rFonts w:eastAsiaTheme="minorHAnsi" w:cstheme="majorHAnsi"/>
          <w:color w:val="auto"/>
          <w:sz w:val="22"/>
          <w:szCs w:val="22"/>
          <w:lang w:bidi="ar-EG"/>
        </w:rPr>
        <w:t xml:space="preserve"> (MO) indicators, respectively</w:t>
      </w:r>
      <w:r w:rsidR="0019768A">
        <w:rPr>
          <w:rFonts w:eastAsiaTheme="minorHAnsi" w:cstheme="majorHAnsi"/>
          <w:color w:val="auto"/>
          <w:sz w:val="22"/>
          <w:szCs w:val="22"/>
          <w:lang w:bidi="ar-EG"/>
        </w:rPr>
        <w:t>.</w:t>
      </w:r>
    </w:p>
    <w:p w14:paraId="34B77B74" w14:textId="77777777" w:rsidR="0014663F" w:rsidRPr="0019768A" w:rsidRDefault="0014663F" w:rsidP="0014663F">
      <w:pPr>
        <w:spacing w:after="0" w:line="240" w:lineRule="auto"/>
        <w:ind w:left="360"/>
        <w:jc w:val="both"/>
        <w:rPr>
          <w:rFonts w:asciiTheme="majorHAnsi" w:hAnsiTheme="majorHAnsi" w:cstheme="majorHAnsi"/>
          <w:rtl/>
          <w:lang w:bidi="ar-EG"/>
        </w:rPr>
      </w:pPr>
      <w:r w:rsidRPr="001063AF">
        <w:rPr>
          <w:rFonts w:asciiTheme="majorBidi" w:hAnsiTheme="majorBidi" w:cstheme="majorBidi"/>
          <w:b/>
          <w:bCs/>
          <w:sz w:val="28"/>
          <w:szCs w:val="28"/>
          <w:lang w:bidi="ar-EG"/>
        </w:rPr>
        <w:t xml:space="preserve">* </w:t>
      </w:r>
      <w:r w:rsidRPr="0019768A">
        <w:rPr>
          <w:rFonts w:asciiTheme="majorHAnsi" w:hAnsiTheme="majorHAnsi" w:cstheme="majorHAnsi"/>
          <w:b/>
          <w:bCs/>
          <w:lang w:bidi="ar-EG"/>
        </w:rPr>
        <w:t xml:space="preserve">Calcium and </w:t>
      </w:r>
      <w:proofErr w:type="spellStart"/>
      <w:r w:rsidRPr="0019768A">
        <w:rPr>
          <w:rFonts w:asciiTheme="majorHAnsi" w:hAnsiTheme="majorHAnsi" w:cstheme="majorHAnsi"/>
          <w:b/>
          <w:bCs/>
          <w:lang w:bidi="ar-EG"/>
        </w:rPr>
        <w:t>magnesuim</w:t>
      </w:r>
      <w:proofErr w:type="spellEnd"/>
      <w:r>
        <w:rPr>
          <w:rFonts w:asciiTheme="majorBidi" w:hAnsiTheme="majorBidi" w:cstheme="majorBidi"/>
          <w:b/>
          <w:bCs/>
          <w:sz w:val="28"/>
          <w:szCs w:val="28"/>
          <w:lang w:bidi="ar-EG"/>
        </w:rPr>
        <w:t xml:space="preserve"> </w:t>
      </w:r>
      <w:r w:rsidRPr="0019768A">
        <w:rPr>
          <w:rFonts w:asciiTheme="majorHAnsi" w:hAnsiTheme="majorHAnsi" w:cstheme="majorHAnsi"/>
          <w:lang w:bidi="ar-EG"/>
        </w:rPr>
        <w:t xml:space="preserve">were determined in soil paste extract using the titration methods by </w:t>
      </w:r>
      <w:proofErr w:type="spellStart"/>
      <w:r w:rsidRPr="0019768A">
        <w:rPr>
          <w:rFonts w:asciiTheme="majorHAnsi" w:hAnsiTheme="majorHAnsi" w:cstheme="majorHAnsi"/>
          <w:lang w:bidi="ar-EG"/>
        </w:rPr>
        <w:t>versinate</w:t>
      </w:r>
      <w:proofErr w:type="spellEnd"/>
      <w:r w:rsidRPr="0019768A">
        <w:rPr>
          <w:rFonts w:asciiTheme="majorHAnsi" w:hAnsiTheme="majorHAnsi" w:cstheme="majorHAnsi"/>
          <w:lang w:bidi="ar-EG"/>
        </w:rPr>
        <w:t xml:space="preserve"> (0.01M) in presence of ammonium purpurate (murexide) and </w:t>
      </w:r>
      <w:proofErr w:type="spellStart"/>
      <w:r w:rsidRPr="0019768A">
        <w:rPr>
          <w:rFonts w:asciiTheme="majorHAnsi" w:hAnsiTheme="majorHAnsi" w:cstheme="majorHAnsi"/>
          <w:lang w:bidi="ar-EG"/>
        </w:rPr>
        <w:t>Erichrome</w:t>
      </w:r>
      <w:proofErr w:type="spellEnd"/>
      <w:r w:rsidRPr="0019768A">
        <w:rPr>
          <w:rFonts w:asciiTheme="majorHAnsi" w:hAnsiTheme="majorHAnsi" w:cstheme="majorHAnsi"/>
          <w:lang w:bidi="ar-EG"/>
        </w:rPr>
        <w:t xml:space="preserve"> black T (EBT), respectively.</w:t>
      </w:r>
    </w:p>
    <w:p w14:paraId="7E07D878" w14:textId="77777777" w:rsidR="0014663F" w:rsidRPr="0019768A"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 </w:t>
      </w:r>
      <w:r w:rsidRPr="0019768A">
        <w:rPr>
          <w:rFonts w:asciiTheme="majorHAnsi" w:hAnsiTheme="majorHAnsi" w:cstheme="majorHAnsi"/>
          <w:b/>
          <w:bCs/>
          <w:lang w:bidi="ar-EG"/>
        </w:rPr>
        <w:t>Chloride concentration</w:t>
      </w:r>
      <w:r w:rsidRPr="001063AF">
        <w:rPr>
          <w:rFonts w:asciiTheme="majorBidi" w:hAnsiTheme="majorBidi" w:cstheme="majorBidi"/>
          <w:b/>
          <w:bCs/>
          <w:sz w:val="28"/>
          <w:szCs w:val="28"/>
          <w:lang w:bidi="ar-EG"/>
        </w:rPr>
        <w:t xml:space="preserve"> </w:t>
      </w:r>
      <w:r w:rsidRPr="0019768A">
        <w:rPr>
          <w:rFonts w:asciiTheme="majorHAnsi" w:hAnsiTheme="majorHAnsi" w:cstheme="majorHAnsi"/>
          <w:lang w:bidi="ar-EG"/>
        </w:rPr>
        <w:t>was determined in soil paste extract using the silver nitrate (0.01M) in presence of potassium chromate as an indicator.</w:t>
      </w:r>
    </w:p>
    <w:p w14:paraId="0E0870CD" w14:textId="77777777" w:rsidR="0014663F" w:rsidRPr="002A7F1C" w:rsidRDefault="0014663F" w:rsidP="0014663F">
      <w:pPr>
        <w:spacing w:after="0" w:line="240" w:lineRule="auto"/>
        <w:ind w:left="360"/>
        <w:jc w:val="both"/>
        <w:rPr>
          <w:rFonts w:asciiTheme="majorHAnsi" w:hAnsiTheme="majorHAnsi" w:cstheme="majorHAnsi"/>
          <w:lang w:bidi="ar-EG"/>
        </w:rPr>
      </w:pPr>
      <w:r w:rsidRPr="002A7F1C">
        <w:rPr>
          <w:rFonts w:asciiTheme="majorHAnsi" w:hAnsiTheme="majorHAnsi" w:cstheme="majorHAnsi"/>
          <w:b/>
          <w:bCs/>
          <w:lang w:bidi="ar-EG"/>
        </w:rPr>
        <w:t>* Sulphate</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was calculated by subtracting total summation of total determined soluble anions from summation of total soluble cations.</w:t>
      </w:r>
    </w:p>
    <w:p w14:paraId="74DC3007" w14:textId="77777777" w:rsidR="0014663F" w:rsidRPr="002A7F1C" w:rsidRDefault="0014663F" w:rsidP="0014663F">
      <w:pPr>
        <w:spacing w:after="0" w:line="240" w:lineRule="auto"/>
        <w:ind w:left="360"/>
        <w:jc w:val="both"/>
        <w:rPr>
          <w:rFonts w:asciiTheme="majorHAnsi" w:hAnsiTheme="majorHAnsi" w:cstheme="majorHAnsi"/>
          <w:lang w:bidi="ar-EG"/>
        </w:rPr>
      </w:pPr>
      <w:r w:rsidRPr="002A7F1C">
        <w:rPr>
          <w:rFonts w:asciiTheme="majorHAnsi" w:hAnsiTheme="majorHAnsi" w:cstheme="majorHAnsi"/>
          <w:b/>
          <w:bCs/>
          <w:lang w:bidi="ar-EG"/>
        </w:rPr>
        <w:t>* Sodium and potassium</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were determined in soil paste extract by using flame photometer.</w:t>
      </w:r>
    </w:p>
    <w:p w14:paraId="3E2B684A" w14:textId="77777777" w:rsidR="0014663F" w:rsidRPr="002A7F1C"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w:t>
      </w:r>
      <w:r w:rsidRPr="002A7F1C">
        <w:rPr>
          <w:rFonts w:asciiTheme="majorHAnsi" w:hAnsiTheme="majorHAnsi" w:cstheme="majorHAnsi"/>
          <w:b/>
          <w:bCs/>
          <w:lang w:bidi="ar-EG"/>
        </w:rPr>
        <w:t>The Organic matter</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 xml:space="preserve">was determinate by the </w:t>
      </w:r>
      <w:proofErr w:type="spellStart"/>
      <w:r w:rsidRPr="002A7F1C">
        <w:rPr>
          <w:rFonts w:asciiTheme="majorHAnsi" w:hAnsiTheme="majorHAnsi" w:cstheme="majorHAnsi"/>
          <w:lang w:bidi="ar-EG"/>
        </w:rPr>
        <w:t>Walkely</w:t>
      </w:r>
      <w:proofErr w:type="spellEnd"/>
      <w:r w:rsidRPr="002A7F1C">
        <w:rPr>
          <w:rFonts w:asciiTheme="majorHAnsi" w:hAnsiTheme="majorHAnsi" w:cstheme="majorHAnsi"/>
          <w:lang w:bidi="ar-EG"/>
        </w:rPr>
        <w:t xml:space="preserve"> and Black methods.</w:t>
      </w:r>
    </w:p>
    <w:p w14:paraId="224CC084" w14:textId="77777777" w:rsidR="0014663F" w:rsidRPr="002A7F1C" w:rsidRDefault="0014663F" w:rsidP="0014663F">
      <w:pPr>
        <w:spacing w:after="0" w:line="240" w:lineRule="auto"/>
        <w:ind w:left="360"/>
        <w:jc w:val="both"/>
        <w:rPr>
          <w:rFonts w:asciiTheme="majorHAnsi" w:hAnsiTheme="majorHAnsi" w:cstheme="majorHAnsi"/>
          <w:lang w:bidi="ar-EG"/>
        </w:rPr>
      </w:pPr>
      <w:r w:rsidRPr="002A7F1C">
        <w:rPr>
          <w:rFonts w:asciiTheme="majorHAnsi" w:hAnsiTheme="majorHAnsi" w:cstheme="majorHAnsi"/>
          <w:b/>
          <w:bCs/>
          <w:lang w:bidi="ar-EG"/>
        </w:rPr>
        <w:t>* Cation Exchange Capacity (CEC)</w:t>
      </w:r>
      <w:r w:rsidRPr="00E34EAD">
        <w:rPr>
          <w:rFonts w:asciiTheme="majorBidi" w:hAnsiTheme="majorBidi" w:cstheme="majorBidi"/>
          <w:sz w:val="28"/>
          <w:szCs w:val="28"/>
          <w:lang w:bidi="ar-EG"/>
        </w:rPr>
        <w:t xml:space="preserve"> </w:t>
      </w:r>
      <w:r w:rsidRPr="002A7F1C">
        <w:rPr>
          <w:rFonts w:asciiTheme="majorHAnsi" w:hAnsiTheme="majorHAnsi" w:cstheme="majorHAnsi"/>
          <w:lang w:bidi="ar-EG"/>
        </w:rPr>
        <w:t>was determined using ammonium acetate (pH= 7) and sodium acetate (pH=8.2).</w:t>
      </w:r>
    </w:p>
    <w:p w14:paraId="7582556D" w14:textId="77777777" w:rsidR="0014663F" w:rsidRPr="002A7F1C" w:rsidRDefault="0014663F" w:rsidP="0014663F">
      <w:pPr>
        <w:spacing w:after="0" w:line="240" w:lineRule="auto"/>
        <w:ind w:left="360"/>
        <w:jc w:val="both"/>
        <w:rPr>
          <w:rFonts w:asciiTheme="majorHAnsi" w:hAnsiTheme="majorHAnsi" w:cstheme="majorHAnsi"/>
          <w:lang w:bidi="ar-EG"/>
        </w:rPr>
      </w:pPr>
      <w:r w:rsidRPr="001063AF">
        <w:rPr>
          <w:rFonts w:asciiTheme="majorBidi" w:hAnsiTheme="majorBidi" w:cstheme="majorBidi"/>
          <w:b/>
          <w:bCs/>
          <w:sz w:val="28"/>
          <w:szCs w:val="28"/>
          <w:lang w:bidi="ar-EG"/>
        </w:rPr>
        <w:t xml:space="preserve">* </w:t>
      </w:r>
      <w:r w:rsidRPr="002A7F1C">
        <w:rPr>
          <w:rFonts w:asciiTheme="majorHAnsi" w:hAnsiTheme="majorHAnsi" w:cstheme="majorHAnsi"/>
          <w:b/>
          <w:bCs/>
          <w:lang w:bidi="ar-EG"/>
        </w:rPr>
        <w:t>Exchangeable sodium</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was determined using ammonium acetate.</w:t>
      </w:r>
    </w:p>
    <w:p w14:paraId="24142FC2" w14:textId="77777777" w:rsidR="0014663F" w:rsidRPr="002A7F1C" w:rsidRDefault="0014663F" w:rsidP="00C47B16">
      <w:pPr>
        <w:spacing w:after="0" w:line="240" w:lineRule="auto"/>
        <w:ind w:left="360"/>
        <w:jc w:val="both"/>
        <w:rPr>
          <w:rFonts w:asciiTheme="majorHAnsi" w:hAnsiTheme="majorHAnsi" w:cstheme="majorHAnsi"/>
          <w:lang w:bidi="ar-EG"/>
        </w:rPr>
      </w:pPr>
      <w:r w:rsidRPr="002A7F1C">
        <w:rPr>
          <w:rFonts w:asciiTheme="majorHAnsi" w:hAnsiTheme="majorHAnsi" w:cstheme="majorHAnsi"/>
          <w:lang w:bidi="ar-EG"/>
        </w:rPr>
        <w:t xml:space="preserve"> The soil physical and chemical analyses of the experimental site are presented in Table (5,6,7,8,9). Physical parameters were determined according to the methods of </w:t>
      </w:r>
      <w:proofErr w:type="spellStart"/>
      <w:r w:rsidRPr="009361B6">
        <w:rPr>
          <w:rFonts w:asciiTheme="majorHAnsi" w:hAnsiTheme="majorHAnsi" w:cstheme="majorHAnsi"/>
          <w:b/>
          <w:bCs/>
          <w:lang w:bidi="ar-EG"/>
        </w:rPr>
        <w:t>Haluschak</w:t>
      </w:r>
      <w:proofErr w:type="spellEnd"/>
      <w:r w:rsidRPr="009361B6">
        <w:rPr>
          <w:rFonts w:asciiTheme="majorHAnsi" w:hAnsiTheme="majorHAnsi" w:cstheme="majorHAnsi"/>
          <w:b/>
          <w:bCs/>
          <w:lang w:bidi="ar-EG"/>
        </w:rPr>
        <w:t xml:space="preserve"> (2006),</w:t>
      </w:r>
      <w:r w:rsidRPr="002A7F1C">
        <w:rPr>
          <w:rFonts w:asciiTheme="majorHAnsi" w:hAnsiTheme="majorHAnsi" w:cstheme="majorHAnsi"/>
          <w:b/>
          <w:bCs/>
          <w:lang w:bidi="ar-EG"/>
        </w:rPr>
        <w:t xml:space="preserve"> </w:t>
      </w:r>
      <w:r w:rsidRPr="002A7F1C">
        <w:rPr>
          <w:rFonts w:asciiTheme="majorHAnsi" w:hAnsiTheme="majorHAnsi" w:cstheme="majorHAnsi"/>
          <w:lang w:bidi="ar-EG"/>
        </w:rPr>
        <w:t xml:space="preserve">while chemical was according </w:t>
      </w:r>
      <w:r w:rsidRPr="00C47B16">
        <w:rPr>
          <w:rFonts w:asciiTheme="majorHAnsi" w:hAnsiTheme="majorHAnsi" w:cstheme="majorHAnsi"/>
          <w:lang w:bidi="ar-EG"/>
        </w:rPr>
        <w:t>to</w:t>
      </w:r>
      <w:r w:rsidRPr="00C47B16">
        <w:rPr>
          <w:rFonts w:asciiTheme="majorBidi" w:hAnsiTheme="majorBidi" w:cstheme="majorBidi"/>
          <w:b/>
          <w:bCs/>
          <w:sz w:val="28"/>
          <w:szCs w:val="28"/>
          <w:lang w:bidi="ar-EG"/>
        </w:rPr>
        <w:t xml:space="preserve"> </w:t>
      </w:r>
      <w:r w:rsidR="00C47B16" w:rsidRPr="00C47B16">
        <w:rPr>
          <w:b/>
          <w:bCs/>
        </w:rPr>
        <w:t xml:space="preserve">Van </w:t>
      </w:r>
      <w:proofErr w:type="spellStart"/>
      <w:r w:rsidR="00C47B16" w:rsidRPr="00C47B16">
        <w:rPr>
          <w:b/>
          <w:bCs/>
        </w:rPr>
        <w:t>Reeuwijk</w:t>
      </w:r>
      <w:proofErr w:type="spellEnd"/>
      <w:r w:rsidR="00C47B16" w:rsidRPr="00C47B16">
        <w:rPr>
          <w:rFonts w:asciiTheme="majorHAnsi" w:hAnsiTheme="majorHAnsi" w:cstheme="majorHAnsi"/>
          <w:b/>
          <w:bCs/>
          <w:lang w:bidi="ar-EG"/>
        </w:rPr>
        <w:t xml:space="preserve"> </w:t>
      </w:r>
      <w:r w:rsidRPr="00C47B16">
        <w:rPr>
          <w:rFonts w:asciiTheme="majorHAnsi" w:hAnsiTheme="majorHAnsi" w:cstheme="majorHAnsi"/>
          <w:b/>
          <w:bCs/>
          <w:lang w:bidi="ar-EG"/>
        </w:rPr>
        <w:t>(2002).</w:t>
      </w:r>
      <w:r w:rsidRPr="001063AF">
        <w:rPr>
          <w:rFonts w:asciiTheme="majorBidi" w:hAnsiTheme="majorBidi" w:cstheme="majorBidi"/>
          <w:b/>
          <w:bCs/>
          <w:sz w:val="28"/>
          <w:szCs w:val="28"/>
          <w:lang w:bidi="ar-EG"/>
        </w:rPr>
        <w:t xml:space="preserve"> </w:t>
      </w:r>
      <w:r w:rsidRPr="002A7F1C">
        <w:rPr>
          <w:rFonts w:asciiTheme="majorHAnsi" w:hAnsiTheme="majorHAnsi" w:cstheme="majorHAnsi"/>
          <w:lang w:bidi="ar-EG"/>
        </w:rPr>
        <w:t xml:space="preserve">Organic fertilizer: potassium humate from Agricultural Research Center (ARC) at Giza governorate – Egypt. </w:t>
      </w:r>
    </w:p>
    <w:p w14:paraId="3578F461" w14:textId="77777777" w:rsidR="000B2EE9" w:rsidRPr="00A11DEE" w:rsidRDefault="000B2EE9" w:rsidP="000B2EE9">
      <w:pPr>
        <w:spacing w:after="0" w:line="240" w:lineRule="auto"/>
        <w:ind w:left="360"/>
        <w:jc w:val="both"/>
        <w:rPr>
          <w:rFonts w:asciiTheme="majorHAnsi" w:hAnsiTheme="majorHAnsi" w:cstheme="majorHAnsi"/>
          <w:lang w:bidi="ar-EG"/>
        </w:rPr>
      </w:pPr>
      <w:r w:rsidRPr="00A11DEE">
        <w:rPr>
          <w:rFonts w:asciiTheme="majorHAnsi" w:hAnsiTheme="majorHAnsi" w:cstheme="majorHAnsi"/>
          <w:lang w:bidi="ar-EG"/>
        </w:rPr>
        <w:t>Compost was obtained from Dr. Olive company, Egypt and biochar was supplied by the Egyptian Garden Company. Physical and chemical characteristics of the applied compost and biochar fertilizers as shown as in table 2 below.</w:t>
      </w:r>
    </w:p>
    <w:p w14:paraId="7C43EAFA" w14:textId="77777777" w:rsidR="00E2338D" w:rsidRDefault="00C03510" w:rsidP="00CE6106">
      <w:pPr>
        <w:autoSpaceDE w:val="0"/>
        <w:autoSpaceDN w:val="0"/>
        <w:adjustRightInd w:val="0"/>
        <w:spacing w:after="0" w:line="240" w:lineRule="auto"/>
        <w:jc w:val="both"/>
        <w:rPr>
          <w:rFonts w:asciiTheme="majorBidi" w:hAnsiTheme="majorBidi" w:cstheme="majorBidi"/>
          <w:b/>
          <w:bCs/>
        </w:rPr>
      </w:pPr>
      <w:r w:rsidRPr="001F7EB3">
        <w:rPr>
          <w:rFonts w:asciiTheme="majorBidi" w:hAnsiTheme="majorBidi" w:cstheme="majorBidi"/>
          <w:b/>
          <w:bCs/>
        </w:rPr>
        <w:t xml:space="preserve">Table </w:t>
      </w:r>
      <w:r>
        <w:rPr>
          <w:rFonts w:asciiTheme="majorBidi" w:hAnsiTheme="majorBidi" w:cstheme="majorBidi"/>
          <w:b/>
          <w:bCs/>
        </w:rPr>
        <w:t>2.</w:t>
      </w:r>
      <w:r w:rsidRPr="00C03510">
        <w:rPr>
          <w:rFonts w:asciiTheme="majorBidi" w:hAnsiTheme="majorBidi" w:cstheme="majorBidi"/>
          <w:b/>
          <w:bCs/>
        </w:rPr>
        <w:t xml:space="preserve"> </w:t>
      </w:r>
      <w:r w:rsidR="00CE6106" w:rsidRPr="00CE6106">
        <w:rPr>
          <w:rFonts w:asciiTheme="majorBidi" w:hAnsiTheme="majorBidi" w:cstheme="majorBidi"/>
          <w:b/>
          <w:bCs/>
        </w:rPr>
        <w:t xml:space="preserve">Physical and chemical properties of the applied compost and biochar </w:t>
      </w:r>
      <w:r w:rsidR="00796E0C" w:rsidRPr="00CE6106">
        <w:rPr>
          <w:rFonts w:asciiTheme="majorBidi" w:hAnsiTheme="majorBidi" w:cstheme="majorBidi"/>
          <w:b/>
          <w:bCs/>
        </w:rPr>
        <w:t>fertilizers</w:t>
      </w:r>
      <w:r w:rsidR="00796E0C">
        <w:rPr>
          <w:rFonts w:asciiTheme="majorBidi" w:hAnsiTheme="majorBidi" w:cstheme="majorBidi"/>
          <w:b/>
          <w:bCs/>
        </w:rPr>
        <w:t>.</w:t>
      </w:r>
    </w:p>
    <w:tbl>
      <w:tblPr>
        <w:tblStyle w:val="TableGrid"/>
        <w:tblW w:w="5000" w:type="pct"/>
        <w:tblLook w:val="04A0" w:firstRow="1" w:lastRow="0" w:firstColumn="1" w:lastColumn="0" w:noHBand="0" w:noVBand="1"/>
      </w:tblPr>
      <w:tblGrid>
        <w:gridCol w:w="844"/>
        <w:gridCol w:w="757"/>
        <w:gridCol w:w="853"/>
        <w:gridCol w:w="504"/>
        <w:gridCol w:w="504"/>
        <w:gridCol w:w="585"/>
        <w:gridCol w:w="663"/>
        <w:gridCol w:w="554"/>
        <w:gridCol w:w="644"/>
        <w:gridCol w:w="644"/>
        <w:gridCol w:w="644"/>
        <w:gridCol w:w="590"/>
        <w:gridCol w:w="776"/>
        <w:gridCol w:w="464"/>
      </w:tblGrid>
      <w:tr w:rsidR="00545CEC" w:rsidRPr="00545CEC" w14:paraId="7874B336" w14:textId="77777777" w:rsidTr="00E8097A">
        <w:trPr>
          <w:trHeight w:val="712"/>
        </w:trPr>
        <w:tc>
          <w:tcPr>
            <w:tcW w:w="467" w:type="pct"/>
            <w:vMerge w:val="restart"/>
            <w:tcBorders>
              <w:top w:val="single" w:sz="4" w:space="0" w:color="auto"/>
              <w:left w:val="nil"/>
              <w:bottom w:val="single" w:sz="4" w:space="0" w:color="auto"/>
              <w:right w:val="nil"/>
            </w:tcBorders>
          </w:tcPr>
          <w:p w14:paraId="549A6C6F"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Types</w:t>
            </w:r>
          </w:p>
        </w:tc>
        <w:tc>
          <w:tcPr>
            <w:tcW w:w="419" w:type="pct"/>
            <w:vMerge w:val="restart"/>
            <w:tcBorders>
              <w:top w:val="single" w:sz="4" w:space="0" w:color="auto"/>
              <w:left w:val="nil"/>
              <w:bottom w:val="single" w:sz="4" w:space="0" w:color="auto"/>
              <w:right w:val="nil"/>
            </w:tcBorders>
          </w:tcPr>
          <w:p w14:paraId="433EC2A7"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Bulk density, Mg m</w:t>
            </w:r>
            <w:r w:rsidRPr="000B2EE9">
              <w:rPr>
                <w:rFonts w:asciiTheme="majorBidi" w:hAnsiTheme="majorBidi" w:cstheme="majorBidi"/>
                <w:b/>
                <w:bCs/>
                <w:sz w:val="16"/>
                <w:szCs w:val="16"/>
                <w:vertAlign w:val="superscript"/>
              </w:rPr>
              <w:t>-3</w:t>
            </w:r>
          </w:p>
        </w:tc>
        <w:tc>
          <w:tcPr>
            <w:tcW w:w="472" w:type="pct"/>
            <w:vMerge w:val="restart"/>
            <w:tcBorders>
              <w:top w:val="single" w:sz="4" w:space="0" w:color="auto"/>
              <w:left w:val="nil"/>
              <w:bottom w:val="nil"/>
              <w:right w:val="nil"/>
            </w:tcBorders>
          </w:tcPr>
          <w:p w14:paraId="59BE62D3"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Moisture content, %</w:t>
            </w:r>
          </w:p>
        </w:tc>
        <w:tc>
          <w:tcPr>
            <w:tcW w:w="279" w:type="pct"/>
            <w:vMerge w:val="restart"/>
            <w:tcBorders>
              <w:top w:val="single" w:sz="4" w:space="0" w:color="auto"/>
              <w:left w:val="nil"/>
              <w:bottom w:val="nil"/>
              <w:right w:val="nil"/>
            </w:tcBorders>
          </w:tcPr>
          <w:p w14:paraId="77E2108A"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pH</w:t>
            </w:r>
          </w:p>
        </w:tc>
        <w:tc>
          <w:tcPr>
            <w:tcW w:w="279" w:type="pct"/>
            <w:vMerge w:val="restart"/>
            <w:tcBorders>
              <w:top w:val="single" w:sz="4" w:space="0" w:color="auto"/>
              <w:left w:val="nil"/>
              <w:bottom w:val="nil"/>
              <w:right w:val="nil"/>
            </w:tcBorders>
          </w:tcPr>
          <w:p w14:paraId="36A180CF"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 xml:space="preserve">EC </w:t>
            </w:r>
            <w:proofErr w:type="spellStart"/>
            <w:r w:rsidRPr="00545CEC">
              <w:rPr>
                <w:rFonts w:asciiTheme="majorBidi" w:hAnsiTheme="majorBidi" w:cstheme="majorBidi"/>
                <w:b/>
                <w:bCs/>
                <w:sz w:val="16"/>
                <w:szCs w:val="16"/>
              </w:rPr>
              <w:t>dS</w:t>
            </w:r>
            <w:proofErr w:type="spellEnd"/>
            <w:r w:rsidRPr="00545CEC">
              <w:rPr>
                <w:rFonts w:asciiTheme="majorBidi" w:hAnsiTheme="majorBidi" w:cstheme="majorBidi"/>
                <w:b/>
                <w:bCs/>
                <w:sz w:val="16"/>
                <w:szCs w:val="16"/>
              </w:rPr>
              <w:t xml:space="preserve"> m-</w:t>
            </w:r>
            <w:r w:rsidRPr="00545CEC">
              <w:rPr>
                <w:rFonts w:asciiTheme="majorBidi" w:hAnsiTheme="majorBidi" w:cstheme="majorBidi"/>
                <w:b/>
                <w:bCs/>
                <w:sz w:val="16"/>
                <w:szCs w:val="16"/>
                <w:vertAlign w:val="superscript"/>
              </w:rPr>
              <w:t>1</w:t>
            </w:r>
          </w:p>
        </w:tc>
        <w:tc>
          <w:tcPr>
            <w:tcW w:w="324" w:type="pct"/>
            <w:vMerge w:val="restart"/>
            <w:tcBorders>
              <w:top w:val="single" w:sz="4" w:space="0" w:color="auto"/>
              <w:left w:val="nil"/>
              <w:bottom w:val="nil"/>
              <w:right w:val="nil"/>
            </w:tcBorders>
          </w:tcPr>
          <w:p w14:paraId="6CD756A5"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OC</w:t>
            </w:r>
          </w:p>
          <w:p w14:paraId="1C23E2CB"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w:t>
            </w:r>
          </w:p>
        </w:tc>
        <w:tc>
          <w:tcPr>
            <w:tcW w:w="367" w:type="pct"/>
            <w:tcBorders>
              <w:top w:val="single" w:sz="4" w:space="0" w:color="auto"/>
              <w:left w:val="nil"/>
              <w:bottom w:val="nil"/>
              <w:right w:val="nil"/>
            </w:tcBorders>
          </w:tcPr>
          <w:p w14:paraId="27C03A1F"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OM%</w:t>
            </w:r>
          </w:p>
        </w:tc>
        <w:tc>
          <w:tcPr>
            <w:tcW w:w="307" w:type="pct"/>
            <w:tcBorders>
              <w:top w:val="single" w:sz="4" w:space="0" w:color="auto"/>
              <w:left w:val="nil"/>
              <w:bottom w:val="nil"/>
              <w:right w:val="nil"/>
            </w:tcBorders>
          </w:tcPr>
          <w:p w14:paraId="14828FD4"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C/N ratio</w:t>
            </w:r>
          </w:p>
        </w:tc>
        <w:tc>
          <w:tcPr>
            <w:tcW w:w="357" w:type="pct"/>
            <w:vMerge w:val="restart"/>
            <w:tcBorders>
              <w:top w:val="single" w:sz="4" w:space="0" w:color="auto"/>
              <w:left w:val="nil"/>
              <w:bottom w:val="nil"/>
              <w:right w:val="nil"/>
            </w:tcBorders>
          </w:tcPr>
          <w:p w14:paraId="6FD48650"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Total-N, mg kg-</w:t>
            </w:r>
            <w:r w:rsidRPr="00545CEC">
              <w:rPr>
                <w:rFonts w:asciiTheme="majorBidi" w:hAnsiTheme="majorBidi" w:cstheme="majorBidi"/>
                <w:b/>
                <w:bCs/>
                <w:sz w:val="16"/>
                <w:szCs w:val="16"/>
                <w:vertAlign w:val="superscript"/>
              </w:rPr>
              <w:t>1</w:t>
            </w:r>
          </w:p>
        </w:tc>
        <w:tc>
          <w:tcPr>
            <w:tcW w:w="357" w:type="pct"/>
            <w:vMerge w:val="restart"/>
            <w:tcBorders>
              <w:top w:val="single" w:sz="4" w:space="0" w:color="auto"/>
              <w:left w:val="nil"/>
              <w:bottom w:val="nil"/>
              <w:right w:val="nil"/>
            </w:tcBorders>
          </w:tcPr>
          <w:p w14:paraId="4731A426"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Total-P</w:t>
            </w:r>
          </w:p>
          <w:p w14:paraId="56730DA9"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roofErr w:type="gramStart"/>
            <w:r w:rsidRPr="00545CEC">
              <w:rPr>
                <w:rFonts w:asciiTheme="majorBidi" w:hAnsiTheme="majorBidi" w:cstheme="majorBidi"/>
                <w:b/>
                <w:bCs/>
                <w:sz w:val="16"/>
                <w:szCs w:val="16"/>
              </w:rPr>
              <w:t>,</w:t>
            </w:r>
            <w:r w:rsidR="00796E0C" w:rsidRPr="00545CEC">
              <w:rPr>
                <w:rFonts w:asciiTheme="majorBidi" w:hAnsiTheme="majorBidi" w:cstheme="majorBidi"/>
                <w:b/>
                <w:bCs/>
                <w:sz w:val="16"/>
                <w:szCs w:val="16"/>
              </w:rPr>
              <w:t>mg</w:t>
            </w:r>
            <w:proofErr w:type="gramEnd"/>
            <w:r w:rsidRPr="00545CEC">
              <w:rPr>
                <w:rFonts w:asciiTheme="majorBidi" w:hAnsiTheme="majorBidi" w:cstheme="majorBidi"/>
                <w:b/>
                <w:bCs/>
                <w:sz w:val="16"/>
                <w:szCs w:val="16"/>
              </w:rPr>
              <w:t xml:space="preserve"> kg</w:t>
            </w:r>
            <w:r w:rsidRPr="00545CEC">
              <w:rPr>
                <w:rFonts w:asciiTheme="majorBidi" w:hAnsiTheme="majorBidi" w:cstheme="majorBidi"/>
                <w:b/>
                <w:bCs/>
                <w:sz w:val="16"/>
                <w:szCs w:val="16"/>
                <w:vertAlign w:val="superscript"/>
              </w:rPr>
              <w:t>-1</w:t>
            </w:r>
          </w:p>
        </w:tc>
        <w:tc>
          <w:tcPr>
            <w:tcW w:w="357" w:type="pct"/>
            <w:vMerge w:val="restart"/>
            <w:tcBorders>
              <w:top w:val="single" w:sz="4" w:space="0" w:color="auto"/>
              <w:left w:val="nil"/>
              <w:right w:val="nil"/>
            </w:tcBorders>
          </w:tcPr>
          <w:p w14:paraId="16DFEDA7"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Total-K, mg kg-</w:t>
            </w:r>
            <w:r w:rsidRPr="00545CEC">
              <w:rPr>
                <w:rFonts w:asciiTheme="majorBidi" w:hAnsiTheme="majorBidi" w:cstheme="majorBidi"/>
                <w:b/>
                <w:bCs/>
                <w:sz w:val="16"/>
                <w:szCs w:val="16"/>
                <w:vertAlign w:val="superscript"/>
              </w:rPr>
              <w:t>1</w:t>
            </w:r>
          </w:p>
        </w:tc>
        <w:tc>
          <w:tcPr>
            <w:tcW w:w="327" w:type="pct"/>
            <w:tcBorders>
              <w:top w:val="single" w:sz="4" w:space="0" w:color="auto"/>
              <w:left w:val="nil"/>
              <w:bottom w:val="nil"/>
              <w:right w:val="nil"/>
            </w:tcBorders>
          </w:tcPr>
          <w:p w14:paraId="27ACF0AB"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w:t>
            </w:r>
          </w:p>
        </w:tc>
        <w:tc>
          <w:tcPr>
            <w:tcW w:w="430" w:type="pct"/>
            <w:tcBorders>
              <w:top w:val="single" w:sz="4" w:space="0" w:color="auto"/>
              <w:left w:val="nil"/>
              <w:bottom w:val="nil"/>
              <w:right w:val="nil"/>
            </w:tcBorders>
          </w:tcPr>
          <w:p w14:paraId="30999129"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content</w:t>
            </w:r>
          </w:p>
        </w:tc>
        <w:tc>
          <w:tcPr>
            <w:tcW w:w="257" w:type="pct"/>
            <w:tcBorders>
              <w:top w:val="single" w:sz="4" w:space="0" w:color="auto"/>
              <w:left w:val="nil"/>
              <w:bottom w:val="nil"/>
              <w:right w:val="nil"/>
            </w:tcBorders>
          </w:tcPr>
          <w:p w14:paraId="0E629ED9"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mg kg</w:t>
            </w:r>
            <w:r w:rsidRPr="00545CEC">
              <w:rPr>
                <w:rFonts w:asciiTheme="majorBidi" w:hAnsiTheme="majorBidi" w:cstheme="majorBidi"/>
                <w:b/>
                <w:bCs/>
                <w:sz w:val="16"/>
                <w:szCs w:val="16"/>
                <w:vertAlign w:val="superscript"/>
              </w:rPr>
              <w:t>-1</w:t>
            </w:r>
          </w:p>
        </w:tc>
      </w:tr>
      <w:tr w:rsidR="00545CEC" w:rsidRPr="00545CEC" w14:paraId="28656B6B" w14:textId="77777777" w:rsidTr="00E8097A">
        <w:trPr>
          <w:trHeight w:val="224"/>
        </w:trPr>
        <w:tc>
          <w:tcPr>
            <w:tcW w:w="467" w:type="pct"/>
            <w:vMerge/>
            <w:tcBorders>
              <w:top w:val="nil"/>
              <w:left w:val="nil"/>
              <w:bottom w:val="single" w:sz="4" w:space="0" w:color="auto"/>
              <w:right w:val="nil"/>
            </w:tcBorders>
          </w:tcPr>
          <w:p w14:paraId="300C0A4A"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419" w:type="pct"/>
            <w:vMerge/>
            <w:tcBorders>
              <w:top w:val="nil"/>
              <w:left w:val="nil"/>
              <w:bottom w:val="single" w:sz="4" w:space="0" w:color="auto"/>
              <w:right w:val="nil"/>
            </w:tcBorders>
          </w:tcPr>
          <w:p w14:paraId="58F39378"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472" w:type="pct"/>
            <w:vMerge/>
            <w:tcBorders>
              <w:top w:val="nil"/>
              <w:left w:val="nil"/>
              <w:bottom w:val="single" w:sz="4" w:space="0" w:color="auto"/>
              <w:right w:val="nil"/>
            </w:tcBorders>
          </w:tcPr>
          <w:p w14:paraId="136D5397"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279" w:type="pct"/>
            <w:vMerge/>
            <w:tcBorders>
              <w:top w:val="nil"/>
              <w:left w:val="nil"/>
              <w:bottom w:val="single" w:sz="4" w:space="0" w:color="auto"/>
              <w:right w:val="nil"/>
            </w:tcBorders>
          </w:tcPr>
          <w:p w14:paraId="642C7808"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279" w:type="pct"/>
            <w:vMerge/>
            <w:tcBorders>
              <w:top w:val="nil"/>
              <w:left w:val="nil"/>
              <w:bottom w:val="single" w:sz="4" w:space="0" w:color="auto"/>
              <w:right w:val="nil"/>
            </w:tcBorders>
          </w:tcPr>
          <w:p w14:paraId="1905C33E"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24" w:type="pct"/>
            <w:vMerge/>
            <w:tcBorders>
              <w:top w:val="nil"/>
              <w:left w:val="nil"/>
              <w:bottom w:val="single" w:sz="4" w:space="0" w:color="auto"/>
              <w:right w:val="nil"/>
            </w:tcBorders>
          </w:tcPr>
          <w:p w14:paraId="0D1FF06D"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67" w:type="pct"/>
            <w:tcBorders>
              <w:top w:val="nil"/>
              <w:left w:val="nil"/>
              <w:bottom w:val="single" w:sz="4" w:space="0" w:color="auto"/>
              <w:right w:val="nil"/>
            </w:tcBorders>
          </w:tcPr>
          <w:p w14:paraId="1D574357"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07" w:type="pct"/>
            <w:tcBorders>
              <w:top w:val="nil"/>
              <w:left w:val="nil"/>
              <w:bottom w:val="single" w:sz="4" w:space="0" w:color="auto"/>
              <w:right w:val="nil"/>
            </w:tcBorders>
          </w:tcPr>
          <w:p w14:paraId="37BF2DDB"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57" w:type="pct"/>
            <w:vMerge/>
            <w:tcBorders>
              <w:top w:val="nil"/>
              <w:left w:val="nil"/>
              <w:bottom w:val="single" w:sz="4" w:space="0" w:color="auto"/>
              <w:right w:val="nil"/>
            </w:tcBorders>
          </w:tcPr>
          <w:p w14:paraId="3C4F0ED0"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57" w:type="pct"/>
            <w:vMerge/>
            <w:tcBorders>
              <w:top w:val="nil"/>
              <w:left w:val="nil"/>
              <w:bottom w:val="single" w:sz="4" w:space="0" w:color="auto"/>
              <w:right w:val="nil"/>
            </w:tcBorders>
          </w:tcPr>
          <w:p w14:paraId="3FF81CC0"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57" w:type="pct"/>
            <w:vMerge/>
            <w:tcBorders>
              <w:top w:val="nil"/>
              <w:left w:val="nil"/>
              <w:bottom w:val="single" w:sz="4" w:space="0" w:color="auto"/>
              <w:right w:val="nil"/>
            </w:tcBorders>
          </w:tcPr>
          <w:p w14:paraId="2C73CDC3"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p>
        </w:tc>
        <w:tc>
          <w:tcPr>
            <w:tcW w:w="327" w:type="pct"/>
            <w:tcBorders>
              <w:top w:val="nil"/>
              <w:left w:val="nil"/>
              <w:bottom w:val="single" w:sz="4" w:space="0" w:color="auto"/>
              <w:right w:val="nil"/>
            </w:tcBorders>
          </w:tcPr>
          <w:p w14:paraId="71A98DC6"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Fe</w:t>
            </w:r>
          </w:p>
        </w:tc>
        <w:tc>
          <w:tcPr>
            <w:tcW w:w="430" w:type="pct"/>
            <w:tcBorders>
              <w:top w:val="nil"/>
              <w:left w:val="nil"/>
              <w:bottom w:val="single" w:sz="4" w:space="0" w:color="auto"/>
              <w:right w:val="nil"/>
            </w:tcBorders>
          </w:tcPr>
          <w:p w14:paraId="10B0E044"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Zn</w:t>
            </w:r>
          </w:p>
        </w:tc>
        <w:tc>
          <w:tcPr>
            <w:tcW w:w="257" w:type="pct"/>
            <w:tcBorders>
              <w:top w:val="nil"/>
              <w:left w:val="nil"/>
              <w:bottom w:val="single" w:sz="4" w:space="0" w:color="auto"/>
              <w:right w:val="nil"/>
            </w:tcBorders>
          </w:tcPr>
          <w:p w14:paraId="6C984394"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Mn</w:t>
            </w:r>
          </w:p>
        </w:tc>
      </w:tr>
      <w:tr w:rsidR="00545CEC" w:rsidRPr="00545CEC" w14:paraId="3214AD50" w14:textId="77777777" w:rsidTr="00E8097A">
        <w:trPr>
          <w:trHeight w:val="237"/>
        </w:trPr>
        <w:tc>
          <w:tcPr>
            <w:tcW w:w="467" w:type="pct"/>
            <w:tcBorders>
              <w:top w:val="single" w:sz="4" w:space="0" w:color="auto"/>
              <w:left w:val="nil"/>
              <w:bottom w:val="single" w:sz="4" w:space="0" w:color="auto"/>
              <w:right w:val="nil"/>
            </w:tcBorders>
          </w:tcPr>
          <w:p w14:paraId="55D6BC04"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Compost</w:t>
            </w:r>
          </w:p>
        </w:tc>
        <w:tc>
          <w:tcPr>
            <w:tcW w:w="419" w:type="pct"/>
            <w:tcBorders>
              <w:top w:val="single" w:sz="4" w:space="0" w:color="auto"/>
              <w:left w:val="nil"/>
              <w:bottom w:val="single" w:sz="4" w:space="0" w:color="auto"/>
              <w:right w:val="nil"/>
            </w:tcBorders>
          </w:tcPr>
          <w:p w14:paraId="29F7BE9F"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0.75</w:t>
            </w:r>
          </w:p>
        </w:tc>
        <w:tc>
          <w:tcPr>
            <w:tcW w:w="472" w:type="pct"/>
            <w:tcBorders>
              <w:top w:val="single" w:sz="4" w:space="0" w:color="auto"/>
              <w:left w:val="nil"/>
              <w:bottom w:val="single" w:sz="4" w:space="0" w:color="auto"/>
              <w:right w:val="nil"/>
            </w:tcBorders>
          </w:tcPr>
          <w:p w14:paraId="20589316"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30</w:t>
            </w:r>
          </w:p>
        </w:tc>
        <w:tc>
          <w:tcPr>
            <w:tcW w:w="279" w:type="pct"/>
            <w:tcBorders>
              <w:top w:val="single" w:sz="4" w:space="0" w:color="auto"/>
              <w:left w:val="nil"/>
              <w:bottom w:val="single" w:sz="4" w:space="0" w:color="auto"/>
              <w:right w:val="nil"/>
            </w:tcBorders>
          </w:tcPr>
          <w:p w14:paraId="010F64C0"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7.34</w:t>
            </w:r>
          </w:p>
        </w:tc>
        <w:tc>
          <w:tcPr>
            <w:tcW w:w="279" w:type="pct"/>
            <w:tcBorders>
              <w:top w:val="single" w:sz="4" w:space="0" w:color="auto"/>
              <w:left w:val="nil"/>
              <w:bottom w:val="single" w:sz="4" w:space="0" w:color="auto"/>
              <w:right w:val="nil"/>
            </w:tcBorders>
          </w:tcPr>
          <w:p w14:paraId="4698BE3D"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5.09</w:t>
            </w:r>
          </w:p>
        </w:tc>
        <w:tc>
          <w:tcPr>
            <w:tcW w:w="324" w:type="pct"/>
            <w:tcBorders>
              <w:top w:val="single" w:sz="4" w:space="0" w:color="auto"/>
              <w:left w:val="nil"/>
              <w:bottom w:val="single" w:sz="4" w:space="0" w:color="auto"/>
              <w:right w:val="nil"/>
            </w:tcBorders>
          </w:tcPr>
          <w:p w14:paraId="6CC7159B"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14.98</w:t>
            </w:r>
          </w:p>
        </w:tc>
        <w:tc>
          <w:tcPr>
            <w:tcW w:w="367" w:type="pct"/>
            <w:tcBorders>
              <w:top w:val="single" w:sz="4" w:space="0" w:color="auto"/>
              <w:left w:val="nil"/>
              <w:bottom w:val="single" w:sz="4" w:space="0" w:color="auto"/>
              <w:right w:val="nil"/>
            </w:tcBorders>
          </w:tcPr>
          <w:p w14:paraId="2C94D2BF"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25.84</w:t>
            </w:r>
          </w:p>
        </w:tc>
        <w:tc>
          <w:tcPr>
            <w:tcW w:w="307" w:type="pct"/>
            <w:tcBorders>
              <w:top w:val="single" w:sz="4" w:space="0" w:color="auto"/>
              <w:left w:val="nil"/>
              <w:bottom w:val="single" w:sz="4" w:space="0" w:color="auto"/>
              <w:right w:val="nil"/>
            </w:tcBorders>
          </w:tcPr>
          <w:p w14:paraId="6465B18A"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12:1</w:t>
            </w:r>
          </w:p>
        </w:tc>
        <w:tc>
          <w:tcPr>
            <w:tcW w:w="357" w:type="pct"/>
            <w:tcBorders>
              <w:top w:val="single" w:sz="4" w:space="0" w:color="auto"/>
              <w:left w:val="nil"/>
              <w:bottom w:val="single" w:sz="4" w:space="0" w:color="auto"/>
              <w:right w:val="nil"/>
            </w:tcBorders>
          </w:tcPr>
          <w:p w14:paraId="2C58F844"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1.2</w:t>
            </w:r>
          </w:p>
        </w:tc>
        <w:tc>
          <w:tcPr>
            <w:tcW w:w="357" w:type="pct"/>
            <w:tcBorders>
              <w:top w:val="single" w:sz="4" w:space="0" w:color="auto"/>
              <w:left w:val="nil"/>
              <w:bottom w:val="single" w:sz="4" w:space="0" w:color="auto"/>
              <w:right w:val="nil"/>
            </w:tcBorders>
          </w:tcPr>
          <w:p w14:paraId="6C390937"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0.35</w:t>
            </w:r>
          </w:p>
        </w:tc>
        <w:tc>
          <w:tcPr>
            <w:tcW w:w="357" w:type="pct"/>
            <w:tcBorders>
              <w:top w:val="single" w:sz="4" w:space="0" w:color="auto"/>
              <w:left w:val="nil"/>
              <w:bottom w:val="single" w:sz="4" w:space="0" w:color="auto"/>
              <w:right w:val="nil"/>
            </w:tcBorders>
          </w:tcPr>
          <w:p w14:paraId="63236BE1"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0.66</w:t>
            </w:r>
          </w:p>
        </w:tc>
        <w:tc>
          <w:tcPr>
            <w:tcW w:w="327" w:type="pct"/>
            <w:tcBorders>
              <w:top w:val="single" w:sz="4" w:space="0" w:color="auto"/>
              <w:left w:val="nil"/>
              <w:bottom w:val="single" w:sz="4" w:space="0" w:color="auto"/>
              <w:right w:val="nil"/>
            </w:tcBorders>
          </w:tcPr>
          <w:p w14:paraId="60EE7BF7"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311</w:t>
            </w:r>
          </w:p>
        </w:tc>
        <w:tc>
          <w:tcPr>
            <w:tcW w:w="430" w:type="pct"/>
            <w:tcBorders>
              <w:top w:val="single" w:sz="4" w:space="0" w:color="auto"/>
              <w:left w:val="nil"/>
              <w:bottom w:val="single" w:sz="4" w:space="0" w:color="auto"/>
              <w:right w:val="nil"/>
            </w:tcBorders>
          </w:tcPr>
          <w:p w14:paraId="38169BC8"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96</w:t>
            </w:r>
          </w:p>
        </w:tc>
        <w:tc>
          <w:tcPr>
            <w:tcW w:w="257" w:type="pct"/>
            <w:tcBorders>
              <w:top w:val="single" w:sz="4" w:space="0" w:color="auto"/>
              <w:left w:val="nil"/>
              <w:bottom w:val="single" w:sz="4" w:space="0" w:color="auto"/>
              <w:right w:val="nil"/>
            </w:tcBorders>
          </w:tcPr>
          <w:p w14:paraId="56631475"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110</w:t>
            </w:r>
          </w:p>
        </w:tc>
      </w:tr>
      <w:tr w:rsidR="00545CEC" w:rsidRPr="00545CEC" w14:paraId="1EB73F0E" w14:textId="77777777" w:rsidTr="00E8097A">
        <w:trPr>
          <w:trHeight w:val="863"/>
        </w:trPr>
        <w:tc>
          <w:tcPr>
            <w:tcW w:w="467" w:type="pct"/>
            <w:tcBorders>
              <w:top w:val="single" w:sz="4" w:space="0" w:color="auto"/>
              <w:left w:val="nil"/>
              <w:bottom w:val="single" w:sz="4" w:space="0" w:color="auto"/>
              <w:right w:val="nil"/>
            </w:tcBorders>
          </w:tcPr>
          <w:p w14:paraId="5E49A39D"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Types</w:t>
            </w:r>
          </w:p>
        </w:tc>
        <w:tc>
          <w:tcPr>
            <w:tcW w:w="419" w:type="pct"/>
            <w:tcBorders>
              <w:top w:val="single" w:sz="4" w:space="0" w:color="auto"/>
              <w:left w:val="nil"/>
              <w:bottom w:val="single" w:sz="4" w:space="0" w:color="auto"/>
              <w:right w:val="nil"/>
            </w:tcBorders>
          </w:tcPr>
          <w:p w14:paraId="4A1697CD"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Bulk density, Mg m</w:t>
            </w:r>
            <w:r w:rsidRPr="000813E7">
              <w:rPr>
                <w:rFonts w:asciiTheme="majorBidi" w:hAnsiTheme="majorBidi" w:cstheme="majorBidi"/>
                <w:b/>
                <w:bCs/>
                <w:sz w:val="16"/>
                <w:szCs w:val="16"/>
                <w:vertAlign w:val="superscript"/>
              </w:rPr>
              <w:t>-3</w:t>
            </w:r>
          </w:p>
        </w:tc>
        <w:tc>
          <w:tcPr>
            <w:tcW w:w="472" w:type="pct"/>
            <w:tcBorders>
              <w:top w:val="single" w:sz="4" w:space="0" w:color="auto"/>
              <w:left w:val="nil"/>
              <w:bottom w:val="single" w:sz="4" w:space="0" w:color="auto"/>
              <w:right w:val="nil"/>
            </w:tcBorders>
          </w:tcPr>
          <w:p w14:paraId="5FCA5E2D"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Moisture content, %</w:t>
            </w:r>
          </w:p>
        </w:tc>
        <w:tc>
          <w:tcPr>
            <w:tcW w:w="279" w:type="pct"/>
            <w:tcBorders>
              <w:top w:val="single" w:sz="4" w:space="0" w:color="auto"/>
              <w:left w:val="nil"/>
              <w:bottom w:val="single" w:sz="4" w:space="0" w:color="auto"/>
              <w:right w:val="nil"/>
            </w:tcBorders>
          </w:tcPr>
          <w:p w14:paraId="718BC1DB"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pH</w:t>
            </w:r>
          </w:p>
        </w:tc>
        <w:tc>
          <w:tcPr>
            <w:tcW w:w="279" w:type="pct"/>
            <w:tcBorders>
              <w:top w:val="single" w:sz="4" w:space="0" w:color="auto"/>
              <w:left w:val="nil"/>
              <w:bottom w:val="single" w:sz="4" w:space="0" w:color="auto"/>
              <w:right w:val="nil"/>
            </w:tcBorders>
          </w:tcPr>
          <w:p w14:paraId="1998E2C6"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 xml:space="preserve">EC </w:t>
            </w:r>
            <w:proofErr w:type="spellStart"/>
            <w:r w:rsidRPr="00545CEC">
              <w:rPr>
                <w:rFonts w:asciiTheme="majorBidi" w:hAnsiTheme="majorBidi" w:cstheme="majorBidi"/>
                <w:b/>
                <w:bCs/>
                <w:sz w:val="16"/>
                <w:szCs w:val="16"/>
              </w:rPr>
              <w:t>dS</w:t>
            </w:r>
            <w:proofErr w:type="spellEnd"/>
            <w:r w:rsidRPr="00545CEC">
              <w:rPr>
                <w:rFonts w:asciiTheme="majorBidi" w:hAnsiTheme="majorBidi" w:cstheme="majorBidi"/>
                <w:b/>
                <w:bCs/>
                <w:sz w:val="16"/>
                <w:szCs w:val="16"/>
              </w:rPr>
              <w:t xml:space="preserve"> m-</w:t>
            </w:r>
            <w:r w:rsidRPr="00545CEC">
              <w:rPr>
                <w:rFonts w:asciiTheme="majorBidi" w:hAnsiTheme="majorBidi" w:cstheme="majorBidi"/>
                <w:b/>
                <w:bCs/>
                <w:sz w:val="16"/>
                <w:szCs w:val="16"/>
                <w:vertAlign w:val="superscript"/>
              </w:rPr>
              <w:t>1</w:t>
            </w:r>
          </w:p>
        </w:tc>
        <w:tc>
          <w:tcPr>
            <w:tcW w:w="324" w:type="pct"/>
            <w:tcBorders>
              <w:top w:val="single" w:sz="4" w:space="0" w:color="auto"/>
              <w:left w:val="nil"/>
              <w:bottom w:val="single" w:sz="4" w:space="0" w:color="auto"/>
              <w:right w:val="nil"/>
            </w:tcBorders>
          </w:tcPr>
          <w:p w14:paraId="19409548"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w:t>
            </w:r>
          </w:p>
          <w:p w14:paraId="5DABAC58"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w:t>
            </w:r>
          </w:p>
        </w:tc>
        <w:tc>
          <w:tcPr>
            <w:tcW w:w="367" w:type="pct"/>
            <w:tcBorders>
              <w:top w:val="single" w:sz="4" w:space="0" w:color="auto"/>
              <w:left w:val="nil"/>
              <w:bottom w:val="single" w:sz="4" w:space="0" w:color="auto"/>
              <w:right w:val="nil"/>
            </w:tcBorders>
          </w:tcPr>
          <w:p w14:paraId="1DFF86DC"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OM%</w:t>
            </w:r>
          </w:p>
        </w:tc>
        <w:tc>
          <w:tcPr>
            <w:tcW w:w="307" w:type="pct"/>
            <w:tcBorders>
              <w:top w:val="single" w:sz="4" w:space="0" w:color="auto"/>
              <w:left w:val="nil"/>
              <w:bottom w:val="single" w:sz="4" w:space="0" w:color="auto"/>
              <w:right w:val="nil"/>
            </w:tcBorders>
          </w:tcPr>
          <w:p w14:paraId="6EE5660F"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C/N ratio</w:t>
            </w:r>
          </w:p>
        </w:tc>
        <w:tc>
          <w:tcPr>
            <w:tcW w:w="357" w:type="pct"/>
            <w:tcBorders>
              <w:top w:val="single" w:sz="4" w:space="0" w:color="auto"/>
              <w:left w:val="nil"/>
              <w:bottom w:val="single" w:sz="4" w:space="0" w:color="auto"/>
              <w:right w:val="nil"/>
            </w:tcBorders>
          </w:tcPr>
          <w:p w14:paraId="718939DE"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Total-N, g kg-</w:t>
            </w:r>
            <w:r w:rsidRPr="00545CEC">
              <w:rPr>
                <w:rFonts w:asciiTheme="majorBidi" w:hAnsiTheme="majorBidi" w:cstheme="majorBidi"/>
                <w:b/>
                <w:bCs/>
                <w:sz w:val="16"/>
                <w:szCs w:val="16"/>
                <w:vertAlign w:val="superscript"/>
              </w:rPr>
              <w:t>1</w:t>
            </w:r>
          </w:p>
        </w:tc>
        <w:tc>
          <w:tcPr>
            <w:tcW w:w="357" w:type="pct"/>
            <w:tcBorders>
              <w:top w:val="single" w:sz="4" w:space="0" w:color="auto"/>
              <w:left w:val="nil"/>
              <w:bottom w:val="single" w:sz="4" w:space="0" w:color="auto"/>
              <w:right w:val="nil"/>
            </w:tcBorders>
          </w:tcPr>
          <w:p w14:paraId="387DF38F"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Total-P, g kg</w:t>
            </w:r>
            <w:r w:rsidRPr="00545CEC">
              <w:rPr>
                <w:rFonts w:asciiTheme="majorBidi" w:hAnsiTheme="majorBidi" w:cstheme="majorBidi"/>
                <w:b/>
                <w:bCs/>
                <w:sz w:val="16"/>
                <w:szCs w:val="16"/>
                <w:vertAlign w:val="superscript"/>
              </w:rPr>
              <w:t>-1</w:t>
            </w:r>
          </w:p>
        </w:tc>
        <w:tc>
          <w:tcPr>
            <w:tcW w:w="357" w:type="pct"/>
            <w:tcBorders>
              <w:top w:val="single" w:sz="4" w:space="0" w:color="auto"/>
              <w:left w:val="nil"/>
              <w:bottom w:val="single" w:sz="4" w:space="0" w:color="auto"/>
              <w:right w:val="nil"/>
            </w:tcBorders>
          </w:tcPr>
          <w:p w14:paraId="52F57CCE"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Total-K, g kg-</w:t>
            </w:r>
            <w:r w:rsidRPr="00545CEC">
              <w:rPr>
                <w:rFonts w:asciiTheme="majorBidi" w:hAnsiTheme="majorBidi" w:cstheme="majorBidi"/>
                <w:b/>
                <w:bCs/>
                <w:sz w:val="16"/>
                <w:szCs w:val="16"/>
                <w:vertAlign w:val="superscript"/>
              </w:rPr>
              <w:t>1</w:t>
            </w:r>
          </w:p>
        </w:tc>
        <w:tc>
          <w:tcPr>
            <w:tcW w:w="327" w:type="pct"/>
            <w:tcBorders>
              <w:top w:val="single" w:sz="4" w:space="0" w:color="auto"/>
              <w:left w:val="nil"/>
              <w:bottom w:val="single" w:sz="4" w:space="0" w:color="auto"/>
              <w:right w:val="nil"/>
            </w:tcBorders>
          </w:tcPr>
          <w:p w14:paraId="2EC1CC18"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Total</w:t>
            </w:r>
          </w:p>
        </w:tc>
        <w:tc>
          <w:tcPr>
            <w:tcW w:w="430" w:type="pct"/>
            <w:tcBorders>
              <w:top w:val="single" w:sz="4" w:space="0" w:color="auto"/>
              <w:left w:val="nil"/>
              <w:bottom w:val="single" w:sz="4" w:space="0" w:color="auto"/>
              <w:right w:val="nil"/>
            </w:tcBorders>
          </w:tcPr>
          <w:p w14:paraId="5BBF85B7"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content,</w:t>
            </w:r>
          </w:p>
        </w:tc>
        <w:tc>
          <w:tcPr>
            <w:tcW w:w="257" w:type="pct"/>
            <w:tcBorders>
              <w:top w:val="single" w:sz="4" w:space="0" w:color="auto"/>
              <w:left w:val="nil"/>
              <w:bottom w:val="single" w:sz="4" w:space="0" w:color="auto"/>
              <w:right w:val="nil"/>
            </w:tcBorders>
          </w:tcPr>
          <w:p w14:paraId="5D79A4E1"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mg kg</w:t>
            </w:r>
            <w:r w:rsidRPr="00545CEC">
              <w:rPr>
                <w:rFonts w:asciiTheme="majorBidi" w:hAnsiTheme="majorBidi" w:cstheme="majorBidi"/>
                <w:b/>
                <w:bCs/>
                <w:sz w:val="16"/>
                <w:szCs w:val="16"/>
                <w:vertAlign w:val="superscript"/>
              </w:rPr>
              <w:t>-1</w:t>
            </w:r>
          </w:p>
        </w:tc>
      </w:tr>
      <w:tr w:rsidR="00545CEC" w:rsidRPr="00545CEC" w14:paraId="2850E53A" w14:textId="77777777" w:rsidTr="00E8097A">
        <w:trPr>
          <w:trHeight w:val="224"/>
        </w:trPr>
        <w:tc>
          <w:tcPr>
            <w:tcW w:w="467" w:type="pct"/>
            <w:tcBorders>
              <w:top w:val="single" w:sz="4" w:space="0" w:color="auto"/>
              <w:left w:val="nil"/>
              <w:bottom w:val="single" w:sz="4" w:space="0" w:color="auto"/>
              <w:right w:val="nil"/>
            </w:tcBorders>
          </w:tcPr>
          <w:p w14:paraId="76FAC477"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Biochar</w:t>
            </w:r>
          </w:p>
        </w:tc>
        <w:tc>
          <w:tcPr>
            <w:tcW w:w="419" w:type="pct"/>
            <w:tcBorders>
              <w:top w:val="single" w:sz="4" w:space="0" w:color="auto"/>
              <w:left w:val="nil"/>
              <w:bottom w:val="single" w:sz="4" w:space="0" w:color="auto"/>
              <w:right w:val="nil"/>
            </w:tcBorders>
          </w:tcPr>
          <w:p w14:paraId="0D4FF4E8"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0.33</w:t>
            </w:r>
          </w:p>
        </w:tc>
        <w:tc>
          <w:tcPr>
            <w:tcW w:w="472" w:type="pct"/>
            <w:tcBorders>
              <w:top w:val="single" w:sz="4" w:space="0" w:color="auto"/>
              <w:left w:val="nil"/>
              <w:bottom w:val="single" w:sz="4" w:space="0" w:color="auto"/>
              <w:right w:val="nil"/>
            </w:tcBorders>
          </w:tcPr>
          <w:p w14:paraId="4F731C81" w14:textId="77777777" w:rsidR="00545CEC" w:rsidRPr="00545CEC" w:rsidRDefault="00545CEC" w:rsidP="00545CEC">
            <w:pPr>
              <w:autoSpaceDE w:val="0"/>
              <w:autoSpaceDN w:val="0"/>
              <w:adjustRightInd w:val="0"/>
              <w:jc w:val="center"/>
              <w:rPr>
                <w:rFonts w:asciiTheme="majorBidi" w:hAnsiTheme="majorBidi" w:cstheme="majorBidi"/>
                <w:b/>
                <w:bCs/>
                <w:sz w:val="16"/>
                <w:szCs w:val="16"/>
              </w:rPr>
            </w:pPr>
            <w:r w:rsidRPr="00545CEC">
              <w:rPr>
                <w:rFonts w:asciiTheme="majorBidi" w:hAnsiTheme="majorBidi" w:cstheme="majorBidi"/>
                <w:b/>
                <w:bCs/>
                <w:sz w:val="16"/>
                <w:szCs w:val="16"/>
              </w:rPr>
              <w:t>25</w:t>
            </w:r>
          </w:p>
        </w:tc>
        <w:tc>
          <w:tcPr>
            <w:tcW w:w="279" w:type="pct"/>
            <w:tcBorders>
              <w:top w:val="single" w:sz="4" w:space="0" w:color="auto"/>
              <w:left w:val="nil"/>
              <w:bottom w:val="single" w:sz="4" w:space="0" w:color="auto"/>
              <w:right w:val="nil"/>
            </w:tcBorders>
          </w:tcPr>
          <w:p w14:paraId="0E1971DC"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8.87</w:t>
            </w:r>
          </w:p>
        </w:tc>
        <w:tc>
          <w:tcPr>
            <w:tcW w:w="279" w:type="pct"/>
            <w:tcBorders>
              <w:top w:val="single" w:sz="4" w:space="0" w:color="auto"/>
              <w:left w:val="nil"/>
              <w:bottom w:val="single" w:sz="4" w:space="0" w:color="auto"/>
              <w:right w:val="nil"/>
            </w:tcBorders>
          </w:tcPr>
          <w:p w14:paraId="0131B51B"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4.32</w:t>
            </w:r>
          </w:p>
        </w:tc>
        <w:tc>
          <w:tcPr>
            <w:tcW w:w="324" w:type="pct"/>
            <w:tcBorders>
              <w:top w:val="single" w:sz="4" w:space="0" w:color="auto"/>
              <w:left w:val="nil"/>
              <w:bottom w:val="single" w:sz="4" w:space="0" w:color="auto"/>
              <w:right w:val="nil"/>
            </w:tcBorders>
          </w:tcPr>
          <w:p w14:paraId="6AFD786A"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30.23</w:t>
            </w:r>
          </w:p>
        </w:tc>
        <w:tc>
          <w:tcPr>
            <w:tcW w:w="367" w:type="pct"/>
            <w:tcBorders>
              <w:top w:val="single" w:sz="4" w:space="0" w:color="auto"/>
              <w:left w:val="nil"/>
              <w:bottom w:val="single" w:sz="4" w:space="0" w:color="auto"/>
              <w:right w:val="nil"/>
            </w:tcBorders>
          </w:tcPr>
          <w:p w14:paraId="19016FC6"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43.96</w:t>
            </w:r>
          </w:p>
        </w:tc>
        <w:tc>
          <w:tcPr>
            <w:tcW w:w="307" w:type="pct"/>
            <w:tcBorders>
              <w:top w:val="single" w:sz="4" w:space="0" w:color="auto"/>
              <w:left w:val="nil"/>
              <w:bottom w:val="single" w:sz="4" w:space="0" w:color="auto"/>
              <w:right w:val="nil"/>
            </w:tcBorders>
          </w:tcPr>
          <w:p w14:paraId="6729C848" w14:textId="77777777" w:rsidR="00545CEC" w:rsidRPr="00545CEC" w:rsidRDefault="00545CEC" w:rsidP="00EE0B81">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20:</w:t>
            </w:r>
            <w:r>
              <w:rPr>
                <w:rFonts w:asciiTheme="majorBidi" w:hAnsiTheme="majorBidi" w:cstheme="majorBidi"/>
                <w:b/>
                <w:bCs/>
                <w:sz w:val="14"/>
                <w:szCs w:val="14"/>
              </w:rPr>
              <w:t>1</w:t>
            </w:r>
          </w:p>
        </w:tc>
        <w:tc>
          <w:tcPr>
            <w:tcW w:w="357" w:type="pct"/>
            <w:tcBorders>
              <w:top w:val="single" w:sz="4" w:space="0" w:color="auto"/>
              <w:left w:val="nil"/>
              <w:bottom w:val="single" w:sz="4" w:space="0" w:color="auto"/>
              <w:right w:val="nil"/>
            </w:tcBorders>
          </w:tcPr>
          <w:p w14:paraId="48F56BB1"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1.45</w:t>
            </w:r>
          </w:p>
        </w:tc>
        <w:tc>
          <w:tcPr>
            <w:tcW w:w="357" w:type="pct"/>
            <w:tcBorders>
              <w:top w:val="single" w:sz="4" w:space="0" w:color="auto"/>
              <w:left w:val="nil"/>
              <w:bottom w:val="single" w:sz="4" w:space="0" w:color="auto"/>
              <w:right w:val="nil"/>
            </w:tcBorders>
          </w:tcPr>
          <w:p w14:paraId="0A31309B"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0.86</w:t>
            </w:r>
          </w:p>
        </w:tc>
        <w:tc>
          <w:tcPr>
            <w:tcW w:w="357" w:type="pct"/>
            <w:tcBorders>
              <w:top w:val="single" w:sz="4" w:space="0" w:color="auto"/>
              <w:left w:val="nil"/>
              <w:bottom w:val="single" w:sz="4" w:space="0" w:color="auto"/>
              <w:right w:val="nil"/>
            </w:tcBorders>
          </w:tcPr>
          <w:p w14:paraId="1C2272D7"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7.88</w:t>
            </w:r>
          </w:p>
        </w:tc>
        <w:tc>
          <w:tcPr>
            <w:tcW w:w="327" w:type="pct"/>
            <w:tcBorders>
              <w:top w:val="single" w:sz="4" w:space="0" w:color="auto"/>
              <w:left w:val="nil"/>
              <w:bottom w:val="single" w:sz="4" w:space="0" w:color="auto"/>
              <w:right w:val="nil"/>
            </w:tcBorders>
          </w:tcPr>
          <w:p w14:paraId="709C7559"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332</w:t>
            </w:r>
          </w:p>
        </w:tc>
        <w:tc>
          <w:tcPr>
            <w:tcW w:w="430" w:type="pct"/>
            <w:tcBorders>
              <w:top w:val="single" w:sz="4" w:space="0" w:color="auto"/>
              <w:left w:val="nil"/>
              <w:bottom w:val="single" w:sz="4" w:space="0" w:color="auto"/>
              <w:right w:val="nil"/>
            </w:tcBorders>
          </w:tcPr>
          <w:p w14:paraId="3D4ECFF8"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75</w:t>
            </w:r>
          </w:p>
        </w:tc>
        <w:tc>
          <w:tcPr>
            <w:tcW w:w="257" w:type="pct"/>
            <w:tcBorders>
              <w:top w:val="single" w:sz="4" w:space="0" w:color="auto"/>
              <w:left w:val="nil"/>
              <w:bottom w:val="single" w:sz="4" w:space="0" w:color="auto"/>
              <w:right w:val="nil"/>
            </w:tcBorders>
          </w:tcPr>
          <w:p w14:paraId="138D21A8" w14:textId="77777777" w:rsidR="00545CEC" w:rsidRPr="00545CEC" w:rsidRDefault="00545CEC" w:rsidP="00545CEC">
            <w:pPr>
              <w:autoSpaceDE w:val="0"/>
              <w:autoSpaceDN w:val="0"/>
              <w:adjustRightInd w:val="0"/>
              <w:jc w:val="center"/>
              <w:rPr>
                <w:rFonts w:asciiTheme="majorBidi" w:hAnsiTheme="majorBidi" w:cstheme="majorBidi"/>
                <w:b/>
                <w:bCs/>
                <w:sz w:val="14"/>
                <w:szCs w:val="14"/>
              </w:rPr>
            </w:pPr>
            <w:r w:rsidRPr="00545CEC">
              <w:rPr>
                <w:rFonts w:asciiTheme="majorBidi" w:hAnsiTheme="majorBidi" w:cstheme="majorBidi"/>
                <w:b/>
                <w:bCs/>
                <w:sz w:val="14"/>
                <w:szCs w:val="14"/>
              </w:rPr>
              <w:t>108</w:t>
            </w:r>
          </w:p>
        </w:tc>
      </w:tr>
    </w:tbl>
    <w:p w14:paraId="4276A894" w14:textId="77777777" w:rsidR="00CE6106" w:rsidRDefault="00CA737A" w:rsidP="00C03510">
      <w:pPr>
        <w:autoSpaceDE w:val="0"/>
        <w:autoSpaceDN w:val="0"/>
        <w:adjustRightInd w:val="0"/>
        <w:spacing w:after="0" w:line="240" w:lineRule="auto"/>
        <w:jc w:val="both"/>
        <w:rPr>
          <w:rFonts w:asciiTheme="majorBidi" w:hAnsiTheme="majorBidi" w:cstheme="majorBidi"/>
          <w:b/>
          <w:bCs/>
          <w:sz w:val="20"/>
          <w:szCs w:val="20"/>
        </w:rPr>
      </w:pPr>
      <w:r w:rsidRPr="00A811DC">
        <w:rPr>
          <w:rFonts w:asciiTheme="majorBidi" w:hAnsiTheme="majorBidi" w:cstheme="majorBidi"/>
          <w:b/>
          <w:bCs/>
          <w:sz w:val="20"/>
          <w:szCs w:val="20"/>
        </w:rPr>
        <w:t>pH and EC were determined in 1:10 organic-amendment: water suspension.</w:t>
      </w:r>
    </w:p>
    <w:p w14:paraId="5D2E0CAE" w14:textId="77777777" w:rsidR="00773D94" w:rsidRDefault="00773D94" w:rsidP="00C03510">
      <w:pPr>
        <w:autoSpaceDE w:val="0"/>
        <w:autoSpaceDN w:val="0"/>
        <w:adjustRightInd w:val="0"/>
        <w:spacing w:after="0" w:line="240" w:lineRule="auto"/>
        <w:jc w:val="both"/>
        <w:rPr>
          <w:rFonts w:asciiTheme="majorBidi" w:hAnsiTheme="majorBidi" w:cstheme="majorBidi"/>
          <w:b/>
          <w:bCs/>
          <w:sz w:val="20"/>
          <w:szCs w:val="20"/>
        </w:rPr>
      </w:pPr>
    </w:p>
    <w:p w14:paraId="4AA96406" w14:textId="77777777" w:rsidR="00773D94" w:rsidRDefault="00773D94" w:rsidP="00C03510">
      <w:pPr>
        <w:autoSpaceDE w:val="0"/>
        <w:autoSpaceDN w:val="0"/>
        <w:adjustRightInd w:val="0"/>
        <w:spacing w:after="0" w:line="240" w:lineRule="auto"/>
        <w:jc w:val="both"/>
        <w:rPr>
          <w:rFonts w:asciiTheme="majorBidi" w:hAnsiTheme="majorBidi" w:cstheme="majorBidi"/>
          <w:b/>
          <w:bCs/>
          <w:sz w:val="20"/>
          <w:szCs w:val="20"/>
        </w:rPr>
      </w:pPr>
    </w:p>
    <w:p w14:paraId="5F6F1AD6" w14:textId="77777777" w:rsidR="00773D94" w:rsidRDefault="00773D94" w:rsidP="00C03510">
      <w:pPr>
        <w:autoSpaceDE w:val="0"/>
        <w:autoSpaceDN w:val="0"/>
        <w:adjustRightInd w:val="0"/>
        <w:spacing w:after="0" w:line="240" w:lineRule="auto"/>
        <w:jc w:val="both"/>
        <w:rPr>
          <w:rFonts w:asciiTheme="majorBidi" w:hAnsiTheme="majorBidi" w:cstheme="majorBidi"/>
          <w:b/>
          <w:bCs/>
          <w:sz w:val="20"/>
          <w:szCs w:val="20"/>
        </w:rPr>
      </w:pPr>
    </w:p>
    <w:p w14:paraId="446569B8" w14:textId="77777777" w:rsidR="005D09AC" w:rsidRDefault="005D09AC" w:rsidP="00C03510">
      <w:pPr>
        <w:autoSpaceDE w:val="0"/>
        <w:autoSpaceDN w:val="0"/>
        <w:adjustRightInd w:val="0"/>
        <w:spacing w:after="0" w:line="240" w:lineRule="auto"/>
        <w:jc w:val="both"/>
        <w:rPr>
          <w:rFonts w:asciiTheme="majorBidi" w:hAnsiTheme="majorBidi" w:cstheme="majorBidi"/>
          <w:b/>
          <w:bCs/>
          <w:sz w:val="20"/>
          <w:szCs w:val="20"/>
        </w:rPr>
      </w:pPr>
    </w:p>
    <w:p w14:paraId="019599DB" w14:textId="77777777" w:rsidR="005D09AC" w:rsidRDefault="005D09AC" w:rsidP="00C03510">
      <w:pPr>
        <w:autoSpaceDE w:val="0"/>
        <w:autoSpaceDN w:val="0"/>
        <w:adjustRightInd w:val="0"/>
        <w:spacing w:after="0" w:line="240" w:lineRule="auto"/>
        <w:jc w:val="both"/>
        <w:rPr>
          <w:rFonts w:asciiTheme="majorBidi" w:hAnsiTheme="majorBidi" w:cstheme="majorBidi"/>
          <w:b/>
          <w:bCs/>
          <w:sz w:val="20"/>
          <w:szCs w:val="20"/>
        </w:rPr>
      </w:pPr>
    </w:p>
    <w:p w14:paraId="633C0A26" w14:textId="77777777" w:rsidR="005D09AC" w:rsidRDefault="005D09AC" w:rsidP="00C03510">
      <w:pPr>
        <w:autoSpaceDE w:val="0"/>
        <w:autoSpaceDN w:val="0"/>
        <w:adjustRightInd w:val="0"/>
        <w:spacing w:after="0" w:line="240" w:lineRule="auto"/>
        <w:jc w:val="both"/>
        <w:rPr>
          <w:rFonts w:asciiTheme="majorBidi" w:hAnsiTheme="majorBidi" w:cstheme="majorBidi"/>
          <w:b/>
          <w:bCs/>
          <w:sz w:val="20"/>
          <w:szCs w:val="20"/>
        </w:rPr>
      </w:pPr>
    </w:p>
    <w:p w14:paraId="115E385D" w14:textId="77777777" w:rsidR="00773D94" w:rsidRPr="005D09AC" w:rsidRDefault="00773D94" w:rsidP="008C19FD">
      <w:pPr>
        <w:spacing w:after="0" w:line="240" w:lineRule="auto"/>
        <w:jc w:val="both"/>
        <w:rPr>
          <w:rFonts w:asciiTheme="majorHAnsi" w:hAnsiTheme="majorHAnsi" w:cstheme="majorHAnsi"/>
          <w:b/>
          <w:bCs/>
          <w:sz w:val="28"/>
          <w:szCs w:val="28"/>
          <w:u w:val="single"/>
          <w:lang w:bidi="ar-EG"/>
        </w:rPr>
      </w:pPr>
      <w:r w:rsidRPr="005D09AC">
        <w:rPr>
          <w:rFonts w:asciiTheme="majorHAnsi" w:hAnsiTheme="majorHAnsi" w:cstheme="majorHAnsi"/>
          <w:b/>
          <w:bCs/>
          <w:sz w:val="28"/>
          <w:szCs w:val="28"/>
          <w:u w:val="single"/>
          <w:lang w:bidi="ar-EG"/>
        </w:rPr>
        <w:t>***Field plantation experiment: -</w:t>
      </w:r>
    </w:p>
    <w:p w14:paraId="66A4FD95" w14:textId="77777777" w:rsidR="004754B3" w:rsidRPr="005D09AC" w:rsidRDefault="00655920" w:rsidP="004754B3">
      <w:pPr>
        <w:autoSpaceDE w:val="0"/>
        <w:autoSpaceDN w:val="0"/>
        <w:adjustRightInd w:val="0"/>
        <w:spacing w:after="0" w:line="360" w:lineRule="auto"/>
        <w:jc w:val="both"/>
        <w:rPr>
          <w:rFonts w:asciiTheme="majorHAnsi" w:hAnsiTheme="majorHAnsi" w:cstheme="majorHAnsi"/>
          <w:b/>
          <w:bCs/>
          <w:lang w:bidi="ar-EG"/>
        </w:rPr>
      </w:pPr>
      <w:r>
        <w:rPr>
          <w:rFonts w:asciiTheme="majorBidi" w:hAnsiTheme="majorBidi" w:cstheme="majorBidi"/>
          <w:sz w:val="28"/>
          <w:szCs w:val="28"/>
          <w:lang w:bidi="ar-EG"/>
        </w:rPr>
        <w:t xml:space="preserve"> </w:t>
      </w:r>
      <w:r w:rsidRPr="005D09AC">
        <w:rPr>
          <w:rFonts w:asciiTheme="majorHAnsi" w:hAnsiTheme="majorHAnsi" w:cstheme="majorHAnsi"/>
          <w:lang w:bidi="ar-EG"/>
        </w:rPr>
        <w:t xml:space="preserve">Sowing </w:t>
      </w:r>
      <w:r w:rsidR="00907A00" w:rsidRPr="005D09AC">
        <w:rPr>
          <w:rFonts w:asciiTheme="majorHAnsi" w:hAnsiTheme="majorHAnsi" w:cstheme="majorHAnsi"/>
          <w:lang w:bidi="ar-EG"/>
        </w:rPr>
        <w:t xml:space="preserve">Seeds of the lupine </w:t>
      </w:r>
      <w:r w:rsidR="00907A00" w:rsidRPr="005D09AC">
        <w:rPr>
          <w:rFonts w:asciiTheme="majorHAnsi" w:hAnsiTheme="majorHAnsi" w:cstheme="majorHAnsi"/>
          <w:b/>
          <w:bCs/>
          <w:lang w:bidi="ar-EG"/>
        </w:rPr>
        <w:t>(</w:t>
      </w:r>
      <w:proofErr w:type="spellStart"/>
      <w:r w:rsidR="00907A00" w:rsidRPr="005D09AC">
        <w:rPr>
          <w:rFonts w:asciiTheme="majorHAnsi" w:hAnsiTheme="majorHAnsi" w:cstheme="majorHAnsi"/>
          <w:b/>
          <w:bCs/>
          <w:lang w:bidi="ar-EG"/>
        </w:rPr>
        <w:t>Lupinus</w:t>
      </w:r>
      <w:proofErr w:type="spellEnd"/>
      <w:r w:rsidR="00907A00" w:rsidRPr="005D09AC">
        <w:rPr>
          <w:rFonts w:asciiTheme="majorHAnsi" w:hAnsiTheme="majorHAnsi" w:cstheme="majorHAnsi"/>
          <w:b/>
          <w:bCs/>
          <w:lang w:bidi="ar-EG"/>
        </w:rPr>
        <w:t xml:space="preserve"> </w:t>
      </w:r>
      <w:proofErr w:type="spellStart"/>
      <w:r w:rsidR="00907A00" w:rsidRPr="005D09AC">
        <w:rPr>
          <w:rFonts w:asciiTheme="majorHAnsi" w:hAnsiTheme="majorHAnsi" w:cstheme="majorHAnsi"/>
          <w:b/>
          <w:bCs/>
          <w:lang w:bidi="ar-EG"/>
        </w:rPr>
        <w:t>termis</w:t>
      </w:r>
      <w:proofErr w:type="spellEnd"/>
      <w:r w:rsidR="00907A00" w:rsidRPr="005D09AC">
        <w:rPr>
          <w:rFonts w:asciiTheme="majorHAnsi" w:hAnsiTheme="majorHAnsi" w:cstheme="majorHAnsi"/>
          <w:b/>
          <w:bCs/>
          <w:lang w:bidi="ar-EG"/>
        </w:rPr>
        <w:t xml:space="preserve"> L.) </w:t>
      </w:r>
      <w:r w:rsidR="002F5583" w:rsidRPr="005D09AC">
        <w:rPr>
          <w:rFonts w:asciiTheme="majorHAnsi" w:hAnsiTheme="majorHAnsi" w:cstheme="majorHAnsi"/>
          <w:b/>
          <w:bCs/>
          <w:lang w:bidi="ar-EG"/>
        </w:rPr>
        <w:t xml:space="preserve">(Giza </w:t>
      </w:r>
      <w:r w:rsidRPr="005D09AC">
        <w:rPr>
          <w:rFonts w:asciiTheme="majorHAnsi" w:hAnsiTheme="majorHAnsi" w:cstheme="majorHAnsi"/>
          <w:b/>
          <w:bCs/>
          <w:lang w:bidi="ar-EG"/>
        </w:rPr>
        <w:t>2</w:t>
      </w:r>
      <w:r w:rsidR="004C2833" w:rsidRPr="005D09AC">
        <w:rPr>
          <w:rFonts w:asciiTheme="majorHAnsi" w:hAnsiTheme="majorHAnsi" w:cstheme="majorHAnsi"/>
          <w:b/>
          <w:bCs/>
          <w:lang w:bidi="ar-EG"/>
        </w:rPr>
        <w:t>),</w:t>
      </w:r>
      <w:r w:rsidR="004C2833" w:rsidRPr="005D09AC">
        <w:rPr>
          <w:rFonts w:asciiTheme="majorHAnsi" w:hAnsiTheme="majorHAnsi" w:cstheme="majorHAnsi"/>
          <w:lang w:bidi="ar-EG"/>
        </w:rPr>
        <w:t xml:space="preserve"> </w:t>
      </w:r>
      <w:r w:rsidR="00907A00" w:rsidRPr="005D09AC">
        <w:rPr>
          <w:rFonts w:asciiTheme="majorHAnsi" w:hAnsiTheme="majorHAnsi" w:cstheme="majorHAnsi"/>
          <w:lang w:bidi="ar-EG"/>
        </w:rPr>
        <w:t>were supplemented from the Field Crop Research Intitule, Agricultural Research center, Giza, Egypt.</w:t>
      </w:r>
      <w:r w:rsidRPr="005D09AC">
        <w:rPr>
          <w:rFonts w:asciiTheme="majorHAnsi" w:hAnsiTheme="majorHAnsi" w:cstheme="majorHAnsi"/>
          <w:lang w:bidi="ar-EG"/>
        </w:rPr>
        <w:t xml:space="preserve"> on the 10 November   of 2021/ 2022 and 2022/ 2023 respectively, at the </w:t>
      </w:r>
      <w:r w:rsidR="004C2833" w:rsidRPr="005D09AC">
        <w:rPr>
          <w:rFonts w:asciiTheme="majorHAnsi" w:hAnsiTheme="majorHAnsi" w:cstheme="majorHAnsi"/>
          <w:lang w:bidi="ar-EG"/>
        </w:rPr>
        <w:t>Ismailia</w:t>
      </w:r>
      <w:r w:rsidRPr="005D09AC">
        <w:rPr>
          <w:rFonts w:asciiTheme="majorHAnsi" w:hAnsiTheme="majorHAnsi" w:cstheme="majorHAnsi"/>
          <w:lang w:bidi="ar-EG"/>
        </w:rPr>
        <w:t xml:space="preserve"> Agriculture Research. The seeds had been </w:t>
      </w:r>
      <w:proofErr w:type="gramStart"/>
      <w:r w:rsidRPr="005D09AC">
        <w:rPr>
          <w:rFonts w:asciiTheme="majorHAnsi" w:hAnsiTheme="majorHAnsi" w:cstheme="majorHAnsi"/>
          <w:lang w:bidi="ar-EG"/>
        </w:rPr>
        <w:t>hand</w:t>
      </w:r>
      <w:proofErr w:type="gramEnd"/>
      <w:r w:rsidRPr="005D09AC">
        <w:rPr>
          <w:rFonts w:asciiTheme="majorHAnsi" w:hAnsiTheme="majorHAnsi" w:cstheme="majorHAnsi"/>
          <w:lang w:bidi="ar-EG"/>
        </w:rPr>
        <w:t xml:space="preserve"> sown 2-3 seeds /hill of 2 cm depth and 25 cm apart. The plants were thinned to one plant after 30 days of planting.</w:t>
      </w:r>
      <w:r w:rsidR="004C2833" w:rsidRPr="005D09AC">
        <w:rPr>
          <w:rFonts w:asciiTheme="majorHAnsi" w:hAnsiTheme="majorHAnsi" w:cstheme="majorHAnsi"/>
          <w:lang w:bidi="ar-EG"/>
        </w:rPr>
        <w:t xml:space="preserve"> So, </w:t>
      </w:r>
      <w:r w:rsidR="004C2833" w:rsidRPr="005D09AC">
        <w:rPr>
          <w:rFonts w:asciiTheme="majorHAnsi" w:hAnsiTheme="majorHAnsi" w:cstheme="majorHAnsi"/>
          <w:lang w:bidi="ar-EG"/>
        </w:rPr>
        <w:lastRenderedPageBreak/>
        <w:t>the experiments were organized in a split plot design. The plot area was 3X 3 m divided into rows 60 cm and three replicates. The organic matter was compost and biochar applied at 5 ton/fed mixed in soil before 20 days for planting. The Super phosphate (15.5 % P2O5) applied at rate 300 kg/fed) during soil tillage. Urea (46 % N) applied at rates (20, 40 and 60 kg N /fed) after 30, 50 and 75 days from sowing. Potassium Sulphate (48 K2O) applied at rate (50 Kg K2O /fed).</w:t>
      </w:r>
      <w:r w:rsidR="008F0DD4" w:rsidRPr="005D09AC">
        <w:rPr>
          <w:rFonts w:asciiTheme="majorHAnsi" w:hAnsiTheme="majorHAnsi" w:cstheme="majorHAnsi"/>
          <w:lang w:bidi="ar-EG"/>
        </w:rPr>
        <w:t xml:space="preserve"> At harvest in 10 may a random sample of 10 plants from each plot. The plant morphology</w:t>
      </w:r>
      <w:r w:rsidR="00274D47" w:rsidRPr="005D09AC">
        <w:rPr>
          <w:rFonts w:asciiTheme="majorHAnsi" w:hAnsiTheme="majorHAnsi" w:cstheme="majorHAnsi"/>
          <w:lang w:bidi="ar-EG"/>
        </w:rPr>
        <w:t xml:space="preserve"> determined by the growth and yield parameters</w:t>
      </w:r>
      <w:r w:rsidR="008F0DD4" w:rsidRPr="005D09AC">
        <w:rPr>
          <w:rFonts w:asciiTheme="majorHAnsi" w:hAnsiTheme="majorHAnsi" w:cstheme="majorHAnsi"/>
          <w:lang w:bidi="ar-EG"/>
        </w:rPr>
        <w:t xml:space="preserve"> was plant height (cm), No. of branches/ plant, No. of pods /plant, weight of 100 seeds(g), weight of seeds yield (ton/fed) and weight of pods (ton/fed)</w:t>
      </w:r>
      <w:r w:rsidR="004754B3" w:rsidRPr="005D09AC">
        <w:rPr>
          <w:rFonts w:asciiTheme="majorHAnsi" w:hAnsiTheme="majorHAnsi" w:cstheme="majorHAnsi"/>
          <w:lang w:bidi="ar-EG"/>
        </w:rPr>
        <w:t xml:space="preserve"> Ether of oven-dried straw or seeds were ground and kept in plastic bags for chemical analysis. A 0.5 g of each oven dried ground plant sample was digested using H2SO-4, HCIO4 mixture</w:t>
      </w:r>
      <w:r w:rsidR="004754B3" w:rsidRPr="006A78F4">
        <w:rPr>
          <w:rFonts w:ascii="Times New Roman" w:hAnsi="Times New Roman" w:cs="Times New Roman"/>
          <w:sz w:val="28"/>
          <w:szCs w:val="28"/>
        </w:rPr>
        <w:t xml:space="preserve"> </w:t>
      </w:r>
      <w:r w:rsidR="004754B3" w:rsidRPr="005D09AC">
        <w:rPr>
          <w:rFonts w:asciiTheme="majorHAnsi" w:hAnsiTheme="majorHAnsi" w:cstheme="majorHAnsi"/>
          <w:lang w:bidi="ar-EG"/>
        </w:rPr>
        <w:t xml:space="preserve">according to the method described by </w:t>
      </w:r>
      <w:r w:rsidR="004754B3" w:rsidRPr="00D554F9">
        <w:rPr>
          <w:rFonts w:asciiTheme="majorHAnsi" w:hAnsiTheme="majorHAnsi" w:cstheme="majorHAnsi"/>
          <w:b/>
          <w:bCs/>
          <w:lang w:bidi="ar-EG"/>
        </w:rPr>
        <w:t>Chapman and Pratt (1961).</w:t>
      </w:r>
      <w:r w:rsidR="004754B3" w:rsidRPr="005D09AC">
        <w:rPr>
          <w:rFonts w:asciiTheme="majorHAnsi" w:hAnsiTheme="majorHAnsi" w:cstheme="majorHAnsi"/>
          <w:lang w:bidi="ar-EG"/>
        </w:rPr>
        <w:t xml:space="preserve"> The plant content of N, P, K, Fe, Mn, Zn and Cu was determined in plant digestion using the methods described </w:t>
      </w:r>
      <w:r w:rsidR="004754B3" w:rsidRPr="00D554F9">
        <w:rPr>
          <w:rFonts w:asciiTheme="majorHAnsi" w:hAnsiTheme="majorHAnsi" w:cstheme="majorHAnsi"/>
          <w:lang w:bidi="ar-EG"/>
        </w:rPr>
        <w:t xml:space="preserve">by </w:t>
      </w:r>
      <w:proofErr w:type="spellStart"/>
      <w:r w:rsidR="004754B3" w:rsidRPr="00D554F9">
        <w:rPr>
          <w:rFonts w:asciiTheme="majorHAnsi" w:hAnsiTheme="majorHAnsi" w:cstheme="majorHAnsi"/>
          <w:b/>
          <w:bCs/>
          <w:lang w:bidi="ar-EG"/>
        </w:rPr>
        <w:t>Cottenie</w:t>
      </w:r>
      <w:proofErr w:type="spellEnd"/>
      <w:r w:rsidR="004754B3" w:rsidRPr="00D554F9">
        <w:rPr>
          <w:rFonts w:asciiTheme="majorHAnsi" w:hAnsiTheme="majorHAnsi" w:cstheme="majorHAnsi"/>
          <w:b/>
          <w:bCs/>
          <w:lang w:bidi="ar-EG"/>
        </w:rPr>
        <w:t xml:space="preserve"> et al (1982) and Page </w:t>
      </w:r>
      <w:r w:rsidR="004754B3" w:rsidRPr="00D554F9">
        <w:rPr>
          <w:rFonts w:asciiTheme="majorHAnsi" w:hAnsiTheme="majorHAnsi" w:cstheme="majorHAnsi"/>
          <w:b/>
          <w:bCs/>
          <w:i/>
          <w:iCs/>
          <w:lang w:bidi="ar-EG"/>
        </w:rPr>
        <w:t>et al</w:t>
      </w:r>
      <w:r w:rsidR="004754B3" w:rsidRPr="00D554F9">
        <w:rPr>
          <w:rFonts w:asciiTheme="majorHAnsi" w:hAnsiTheme="majorHAnsi" w:cstheme="majorHAnsi"/>
          <w:b/>
          <w:bCs/>
          <w:lang w:bidi="ar-EG"/>
        </w:rPr>
        <w:t xml:space="preserve"> (1982).</w:t>
      </w:r>
    </w:p>
    <w:p w14:paraId="62A12700" w14:textId="77777777" w:rsidR="00773D94" w:rsidRDefault="004754B3" w:rsidP="007A7B54">
      <w:pPr>
        <w:autoSpaceDE w:val="0"/>
        <w:autoSpaceDN w:val="0"/>
        <w:adjustRightInd w:val="0"/>
        <w:spacing w:after="0" w:line="360" w:lineRule="auto"/>
        <w:jc w:val="both"/>
        <w:rPr>
          <w:rFonts w:asciiTheme="majorHAnsi" w:hAnsiTheme="majorHAnsi" w:cstheme="majorHAnsi"/>
          <w:lang w:bidi="ar-EG"/>
        </w:rPr>
      </w:pPr>
      <w:r w:rsidRPr="00804B24">
        <w:rPr>
          <w:rFonts w:asciiTheme="majorHAnsi" w:hAnsiTheme="majorHAnsi" w:cstheme="majorHAnsi"/>
          <w:lang w:bidi="ar-EG"/>
        </w:rPr>
        <w:t xml:space="preserve">Total carbohydrates were determined in dry leaves using the method described </w:t>
      </w:r>
      <w:r w:rsidRPr="00BA2020">
        <w:rPr>
          <w:rFonts w:asciiTheme="majorHAnsi" w:hAnsiTheme="majorHAnsi" w:cstheme="majorHAnsi"/>
          <w:lang w:bidi="ar-EG"/>
        </w:rPr>
        <w:t xml:space="preserve">by </w:t>
      </w:r>
      <w:r w:rsidRPr="00BA2020">
        <w:rPr>
          <w:rFonts w:asciiTheme="majorHAnsi" w:hAnsiTheme="majorHAnsi" w:cstheme="majorHAnsi"/>
          <w:b/>
          <w:bCs/>
          <w:lang w:bidi="ar-EG"/>
        </w:rPr>
        <w:t xml:space="preserve">Dubois </w:t>
      </w:r>
      <w:r w:rsidRPr="00BA2020">
        <w:rPr>
          <w:rFonts w:asciiTheme="majorHAnsi" w:hAnsiTheme="majorHAnsi" w:cstheme="majorHAnsi"/>
          <w:b/>
          <w:bCs/>
          <w:i/>
          <w:iCs/>
          <w:lang w:bidi="ar-EG"/>
        </w:rPr>
        <w:t>et al</w:t>
      </w:r>
      <w:r w:rsidRPr="00BA2020">
        <w:rPr>
          <w:rFonts w:asciiTheme="majorHAnsi" w:hAnsiTheme="majorHAnsi" w:cstheme="majorHAnsi"/>
          <w:b/>
          <w:bCs/>
          <w:lang w:bidi="ar-EG"/>
        </w:rPr>
        <w:t xml:space="preserve"> (1956)</w:t>
      </w:r>
      <w:r w:rsidRPr="00BA2020">
        <w:rPr>
          <w:rFonts w:asciiTheme="majorHAnsi" w:hAnsiTheme="majorHAnsi" w:cstheme="majorHAnsi"/>
          <w:lang w:bidi="ar-EG"/>
        </w:rPr>
        <w:t>.</w:t>
      </w:r>
      <w:r w:rsidRPr="00804B24">
        <w:rPr>
          <w:rFonts w:asciiTheme="majorHAnsi" w:hAnsiTheme="majorHAnsi" w:cstheme="majorHAnsi"/>
          <w:lang w:bidi="ar-EG"/>
        </w:rPr>
        <w:t xml:space="preserve"> </w:t>
      </w:r>
      <w:r w:rsidRPr="003057EC">
        <w:rPr>
          <w:rFonts w:asciiTheme="majorHAnsi" w:hAnsiTheme="majorHAnsi" w:cstheme="majorHAnsi"/>
          <w:lang w:bidi="ar-EG"/>
        </w:rPr>
        <w:t xml:space="preserve">Protein percentage of seeds was calculated </w:t>
      </w:r>
      <w:r w:rsidR="00832632" w:rsidRPr="003057EC">
        <w:rPr>
          <w:rFonts w:asciiTheme="majorHAnsi" w:hAnsiTheme="majorHAnsi" w:cstheme="majorHAnsi"/>
          <w:lang w:bidi="ar-EG"/>
        </w:rPr>
        <w:t>by multiplying</w:t>
      </w:r>
      <w:r w:rsidR="003057EC" w:rsidRPr="003057EC">
        <w:rPr>
          <w:rFonts w:asciiTheme="majorHAnsi" w:hAnsiTheme="majorHAnsi" w:cstheme="majorHAnsi"/>
          <w:lang w:bidi="ar-EG"/>
        </w:rPr>
        <w:t xml:space="preserve"> produce of </w:t>
      </w:r>
      <w:r w:rsidRPr="003057EC">
        <w:rPr>
          <w:rFonts w:asciiTheme="majorHAnsi" w:hAnsiTheme="majorHAnsi" w:cstheme="majorHAnsi"/>
          <w:lang w:bidi="ar-EG"/>
        </w:rPr>
        <w:t xml:space="preserve">the nitrogen percentage </w:t>
      </w:r>
      <w:r w:rsidR="003057EC" w:rsidRPr="003057EC">
        <w:rPr>
          <w:rFonts w:asciiTheme="majorHAnsi" w:hAnsiTheme="majorHAnsi" w:cstheme="majorHAnsi"/>
          <w:lang w:bidi="ar-EG"/>
        </w:rPr>
        <w:t xml:space="preserve">by </w:t>
      </w:r>
      <w:r w:rsidRPr="003057EC">
        <w:rPr>
          <w:rFonts w:asciiTheme="majorHAnsi" w:hAnsiTheme="majorHAnsi" w:cstheme="majorHAnsi"/>
          <w:lang w:bidi="ar-EG"/>
        </w:rPr>
        <w:t>the factor 6.</w:t>
      </w:r>
      <w:r w:rsidRPr="007A7B54">
        <w:rPr>
          <w:rFonts w:asciiTheme="majorHAnsi" w:hAnsiTheme="majorHAnsi" w:cstheme="majorHAnsi"/>
          <w:lang w:bidi="ar-EG"/>
        </w:rPr>
        <w:t>25</w:t>
      </w:r>
      <w:r w:rsidR="007A7B54" w:rsidRPr="007A7B54">
        <w:rPr>
          <w:rFonts w:asciiTheme="majorHAnsi" w:hAnsiTheme="majorHAnsi" w:cstheme="majorHAnsi"/>
          <w:b/>
          <w:bCs/>
          <w:lang w:bidi="ar-EG"/>
        </w:rPr>
        <w:t>FAO (2003)</w:t>
      </w:r>
      <w:r w:rsidR="007A7B54">
        <w:rPr>
          <w:rFonts w:asciiTheme="majorHAnsi" w:hAnsiTheme="majorHAnsi" w:cstheme="majorHAnsi"/>
          <w:b/>
          <w:bCs/>
          <w:lang w:bidi="ar-EG"/>
        </w:rPr>
        <w:t>,</w:t>
      </w:r>
      <w:r w:rsidR="008F0DD4" w:rsidRPr="003057EC">
        <w:rPr>
          <w:rFonts w:asciiTheme="majorHAnsi" w:hAnsiTheme="majorHAnsi" w:cstheme="majorHAnsi"/>
          <w:lang w:bidi="ar-EG"/>
        </w:rPr>
        <w:t xml:space="preserve"> the chemical physical analysis of soil properties</w:t>
      </w:r>
      <w:r w:rsidR="00274D47" w:rsidRPr="003057EC">
        <w:rPr>
          <w:rFonts w:asciiTheme="majorHAnsi" w:hAnsiTheme="majorHAnsi" w:cstheme="majorHAnsi"/>
          <w:lang w:bidi="ar-EG"/>
        </w:rPr>
        <w:t xml:space="preserve"> </w:t>
      </w:r>
      <w:r w:rsidR="00007BCF" w:rsidRPr="003057EC">
        <w:rPr>
          <w:rFonts w:asciiTheme="majorHAnsi" w:hAnsiTheme="majorHAnsi" w:cstheme="majorHAnsi"/>
          <w:lang w:bidi="ar-EG"/>
        </w:rPr>
        <w:t>was</w:t>
      </w:r>
      <w:r w:rsidR="00274D47" w:rsidRPr="003057EC">
        <w:rPr>
          <w:rFonts w:asciiTheme="majorHAnsi" w:hAnsiTheme="majorHAnsi" w:cstheme="majorHAnsi"/>
          <w:lang w:bidi="ar-EG"/>
        </w:rPr>
        <w:t xml:space="preserve"> m</w:t>
      </w:r>
      <w:r w:rsidR="001E1185" w:rsidRPr="003057EC">
        <w:rPr>
          <w:rFonts w:asciiTheme="majorHAnsi" w:hAnsiTheme="majorHAnsi" w:cstheme="majorHAnsi"/>
          <w:lang w:bidi="ar-EG"/>
        </w:rPr>
        <w:t>ea</w:t>
      </w:r>
      <w:r w:rsidR="00274D47" w:rsidRPr="003057EC">
        <w:rPr>
          <w:rFonts w:asciiTheme="majorHAnsi" w:hAnsiTheme="majorHAnsi" w:cstheme="majorHAnsi"/>
          <w:lang w:bidi="ar-EG"/>
        </w:rPr>
        <w:t>sured after as   taken mean of two seasons</w:t>
      </w:r>
      <w:r w:rsidR="001E1185" w:rsidRPr="003057EC">
        <w:rPr>
          <w:rFonts w:asciiTheme="majorHAnsi" w:hAnsiTheme="majorHAnsi" w:cstheme="majorHAnsi"/>
          <w:lang w:bidi="ar-EG"/>
        </w:rPr>
        <w:t xml:space="preserve"> in each </w:t>
      </w:r>
      <w:proofErr w:type="gramStart"/>
      <w:r w:rsidR="001E1185" w:rsidRPr="003057EC">
        <w:rPr>
          <w:rFonts w:asciiTheme="majorHAnsi" w:hAnsiTheme="majorHAnsi" w:cstheme="majorHAnsi"/>
          <w:lang w:bidi="ar-EG"/>
        </w:rPr>
        <w:t>treatments</w:t>
      </w:r>
      <w:proofErr w:type="gramEnd"/>
      <w:r w:rsidR="00274D47" w:rsidRPr="003057EC">
        <w:rPr>
          <w:rFonts w:asciiTheme="majorHAnsi" w:hAnsiTheme="majorHAnsi" w:cstheme="majorHAnsi"/>
          <w:lang w:bidi="ar-EG"/>
        </w:rPr>
        <w:t>.</w:t>
      </w:r>
    </w:p>
    <w:p w14:paraId="5B621E17" w14:textId="77777777" w:rsidR="00EB3CE8" w:rsidRPr="00770F6E" w:rsidRDefault="001A40E0" w:rsidP="00E32E5E">
      <w:pPr>
        <w:spacing w:after="0" w:line="240" w:lineRule="auto"/>
        <w:jc w:val="both"/>
        <w:rPr>
          <w:rFonts w:asciiTheme="majorHAnsi" w:hAnsiTheme="majorHAnsi" w:cstheme="majorHAnsi"/>
          <w:b/>
          <w:bCs/>
          <w:lang w:bidi="ar-EG"/>
        </w:rPr>
      </w:pPr>
      <w:r w:rsidRPr="00833491">
        <w:rPr>
          <w:rFonts w:asciiTheme="majorHAnsi" w:hAnsiTheme="majorHAnsi" w:cstheme="majorHAnsi"/>
          <w:b/>
          <w:bCs/>
          <w:lang w:bidi="ar-EG"/>
        </w:rPr>
        <w:t>Table 3.</w:t>
      </w:r>
      <w:r w:rsidR="00770F6E" w:rsidRPr="00833491">
        <w:rPr>
          <w:rFonts w:asciiTheme="majorHAnsi" w:hAnsiTheme="majorHAnsi" w:cstheme="majorHAnsi"/>
          <w:b/>
          <w:bCs/>
          <w:lang w:bidi="ar-EG"/>
        </w:rPr>
        <w:t xml:space="preserve"> </w:t>
      </w:r>
      <w:r w:rsidR="00EB3CE8" w:rsidRPr="00833491">
        <w:rPr>
          <w:rFonts w:asciiTheme="majorHAnsi" w:hAnsiTheme="majorHAnsi" w:cstheme="majorHAnsi"/>
          <w:b/>
          <w:bCs/>
          <w:lang w:bidi="ar-EG"/>
        </w:rPr>
        <w:t xml:space="preserve">The </w:t>
      </w:r>
      <w:r w:rsidR="00833491" w:rsidRPr="00833491">
        <w:rPr>
          <w:rFonts w:asciiTheme="majorHAnsi" w:hAnsiTheme="majorHAnsi" w:cstheme="majorHAnsi"/>
          <w:b/>
          <w:bCs/>
          <w:lang w:bidi="ar-EG"/>
        </w:rPr>
        <w:t>structure of</w:t>
      </w:r>
      <w:r w:rsidR="00EB3CE8" w:rsidRPr="00833491">
        <w:rPr>
          <w:rFonts w:asciiTheme="majorHAnsi" w:hAnsiTheme="majorHAnsi" w:cstheme="majorHAnsi"/>
          <w:b/>
          <w:bCs/>
          <w:lang w:bidi="ar-EG"/>
        </w:rPr>
        <w:t xml:space="preserve"> the experimental design</w:t>
      </w:r>
      <w:r w:rsidR="00E32E5E">
        <w:rPr>
          <w:rFonts w:asciiTheme="majorHAnsi" w:hAnsiTheme="majorHAnsi" w:cstheme="majorHAnsi"/>
          <w:b/>
          <w:bCs/>
          <w:lang w:bidi="ar-EG"/>
        </w:rPr>
        <w:t xml:space="preserve"> as below.</w:t>
      </w:r>
    </w:p>
    <w:tbl>
      <w:tblPr>
        <w:tblStyle w:val="TableGrid0"/>
        <w:tblW w:w="7601" w:type="dxa"/>
        <w:tblInd w:w="31" w:type="dxa"/>
        <w:tblCellMar>
          <w:top w:w="3" w:type="dxa"/>
          <w:right w:w="53" w:type="dxa"/>
        </w:tblCellMar>
        <w:tblLook w:val="04A0" w:firstRow="1" w:lastRow="0" w:firstColumn="1" w:lastColumn="0" w:noHBand="0" w:noVBand="1"/>
      </w:tblPr>
      <w:tblGrid>
        <w:gridCol w:w="3201"/>
        <w:gridCol w:w="2635"/>
        <w:gridCol w:w="1765"/>
      </w:tblGrid>
      <w:tr w:rsidR="001A40E0" w:rsidRPr="001A40E0" w14:paraId="089E8F30" w14:textId="77777777" w:rsidTr="001A40E0">
        <w:trPr>
          <w:trHeight w:val="199"/>
        </w:trPr>
        <w:tc>
          <w:tcPr>
            <w:tcW w:w="3330" w:type="dxa"/>
            <w:tcBorders>
              <w:top w:val="single" w:sz="4" w:space="0" w:color="000000"/>
              <w:left w:val="nil"/>
              <w:bottom w:val="single" w:sz="4" w:space="0" w:color="auto"/>
              <w:right w:val="nil"/>
            </w:tcBorders>
            <w:vAlign w:val="center"/>
          </w:tcPr>
          <w:p w14:paraId="5E293231" w14:textId="77777777" w:rsidR="00EB3CE8" w:rsidRPr="001A40E0" w:rsidRDefault="00EB3CE8" w:rsidP="001A40E0">
            <w:pPr>
              <w:tabs>
                <w:tab w:val="center" w:pos="3481"/>
              </w:tabs>
              <w:spacing w:line="259" w:lineRule="auto"/>
              <w:jc w:val="center"/>
              <w:rPr>
                <w:sz w:val="12"/>
                <w:szCs w:val="12"/>
              </w:rPr>
            </w:pPr>
            <w:r w:rsidRPr="001A40E0">
              <w:rPr>
                <w:rFonts w:ascii="Arial" w:eastAsia="Arial" w:hAnsi="Arial" w:cs="Arial"/>
                <w:b/>
                <w:sz w:val="12"/>
                <w:szCs w:val="12"/>
              </w:rPr>
              <w:t>Soil</w:t>
            </w:r>
          </w:p>
          <w:p w14:paraId="6D7779D5" w14:textId="77777777" w:rsidR="00EB3CE8" w:rsidRPr="001A40E0" w:rsidRDefault="00EB3CE8" w:rsidP="001A40E0">
            <w:pPr>
              <w:tabs>
                <w:tab w:val="center" w:pos="3433"/>
              </w:tabs>
              <w:spacing w:line="259" w:lineRule="auto"/>
              <w:jc w:val="center"/>
              <w:rPr>
                <w:sz w:val="12"/>
                <w:szCs w:val="12"/>
              </w:rPr>
            </w:pPr>
          </w:p>
        </w:tc>
        <w:tc>
          <w:tcPr>
            <w:tcW w:w="2291" w:type="dxa"/>
            <w:tcBorders>
              <w:top w:val="single" w:sz="4" w:space="0" w:color="000000"/>
              <w:left w:val="nil"/>
              <w:bottom w:val="single" w:sz="4" w:space="0" w:color="auto"/>
              <w:right w:val="nil"/>
            </w:tcBorders>
          </w:tcPr>
          <w:p w14:paraId="1B89E022" w14:textId="77777777" w:rsidR="00EB3CE8" w:rsidRPr="001A40E0" w:rsidRDefault="00EB3CE8" w:rsidP="00EB3CE8">
            <w:pPr>
              <w:tabs>
                <w:tab w:val="center" w:pos="2945"/>
              </w:tabs>
              <w:spacing w:line="259" w:lineRule="auto"/>
              <w:rPr>
                <w:sz w:val="12"/>
                <w:szCs w:val="12"/>
              </w:rPr>
            </w:pPr>
            <w:r w:rsidRPr="001A40E0">
              <w:rPr>
                <w:rFonts w:ascii="Arial" w:eastAsia="Arial" w:hAnsi="Arial" w:cs="Arial"/>
                <w:b/>
                <w:sz w:val="12"/>
                <w:szCs w:val="12"/>
              </w:rPr>
              <w:t>Treatment.</w:t>
            </w:r>
            <w:r w:rsidRPr="001A40E0">
              <w:rPr>
                <w:rFonts w:ascii="Arial" w:eastAsia="Arial" w:hAnsi="Arial" w:cs="Arial"/>
                <w:b/>
                <w:sz w:val="12"/>
                <w:szCs w:val="12"/>
              </w:rPr>
              <w:tab/>
              <w:t xml:space="preserve"> </w:t>
            </w:r>
          </w:p>
        </w:tc>
        <w:tc>
          <w:tcPr>
            <w:tcW w:w="1980" w:type="dxa"/>
            <w:tcBorders>
              <w:top w:val="single" w:sz="4" w:space="0" w:color="000000"/>
              <w:left w:val="nil"/>
              <w:bottom w:val="single" w:sz="4" w:space="0" w:color="auto"/>
              <w:right w:val="nil"/>
            </w:tcBorders>
          </w:tcPr>
          <w:p w14:paraId="136846A8" w14:textId="77777777" w:rsidR="001A40E0" w:rsidRPr="001A40E0" w:rsidRDefault="001A40E0" w:rsidP="001A40E0">
            <w:pPr>
              <w:tabs>
                <w:tab w:val="center" w:pos="2945"/>
              </w:tabs>
              <w:spacing w:line="259" w:lineRule="auto"/>
              <w:rPr>
                <w:rFonts w:ascii="Arial" w:eastAsia="Arial" w:hAnsi="Arial" w:cs="Arial"/>
                <w:b/>
                <w:sz w:val="12"/>
                <w:szCs w:val="12"/>
              </w:rPr>
            </w:pPr>
            <w:r w:rsidRPr="001A40E0">
              <w:rPr>
                <w:rFonts w:ascii="Arial" w:eastAsia="Arial" w:hAnsi="Arial" w:cs="Arial"/>
                <w:b/>
                <w:sz w:val="12"/>
                <w:szCs w:val="12"/>
              </w:rPr>
              <w:t>Rates</w:t>
            </w:r>
          </w:p>
          <w:p w14:paraId="226B4764" w14:textId="77777777" w:rsidR="00EB3CE8" w:rsidRPr="001A40E0" w:rsidRDefault="001A40E0" w:rsidP="001A40E0">
            <w:pPr>
              <w:tabs>
                <w:tab w:val="center" w:pos="2945"/>
              </w:tabs>
              <w:spacing w:line="259" w:lineRule="auto"/>
              <w:rPr>
                <w:sz w:val="12"/>
                <w:szCs w:val="12"/>
              </w:rPr>
            </w:pPr>
            <w:r w:rsidRPr="001A40E0">
              <w:rPr>
                <w:rFonts w:ascii="Arial" w:eastAsia="Arial" w:hAnsi="Arial" w:cs="Arial"/>
                <w:b/>
                <w:sz w:val="12"/>
                <w:szCs w:val="12"/>
              </w:rPr>
              <w:t>of N (kg/</w:t>
            </w:r>
            <w:proofErr w:type="gramStart"/>
            <w:r w:rsidRPr="001A40E0">
              <w:rPr>
                <w:rFonts w:ascii="Arial" w:eastAsia="Arial" w:hAnsi="Arial" w:cs="Arial"/>
                <w:b/>
                <w:sz w:val="12"/>
                <w:szCs w:val="12"/>
              </w:rPr>
              <w:t>fed )</w:t>
            </w:r>
            <w:proofErr w:type="gramEnd"/>
          </w:p>
        </w:tc>
      </w:tr>
      <w:tr w:rsidR="001A40E0" w:rsidRPr="001A40E0" w14:paraId="08C4473F" w14:textId="77777777" w:rsidTr="001A40E0">
        <w:trPr>
          <w:trHeight w:val="190"/>
        </w:trPr>
        <w:tc>
          <w:tcPr>
            <w:tcW w:w="3330" w:type="dxa"/>
            <w:tcBorders>
              <w:top w:val="single" w:sz="4" w:space="0" w:color="auto"/>
              <w:left w:val="nil"/>
              <w:bottom w:val="nil"/>
              <w:right w:val="nil"/>
            </w:tcBorders>
          </w:tcPr>
          <w:p w14:paraId="45E7DF55" w14:textId="77777777" w:rsidR="00EB3CE8" w:rsidRPr="001A40E0" w:rsidRDefault="00EB3CE8" w:rsidP="00EB3CE8">
            <w:pPr>
              <w:tabs>
                <w:tab w:val="center" w:pos="3433"/>
              </w:tabs>
              <w:spacing w:line="259" w:lineRule="auto"/>
              <w:rPr>
                <w:sz w:val="12"/>
                <w:szCs w:val="12"/>
              </w:rPr>
            </w:pPr>
            <w:r w:rsidRPr="001A40E0">
              <w:rPr>
                <w:sz w:val="12"/>
                <w:szCs w:val="12"/>
              </w:rPr>
              <w:t xml:space="preserve"> </w:t>
            </w:r>
            <w:proofErr w:type="gramStart"/>
            <w:r w:rsidRPr="001A40E0">
              <w:rPr>
                <w:rFonts w:ascii="Arial" w:eastAsia="Arial" w:hAnsi="Arial" w:cs="Arial"/>
                <w:b/>
                <w:sz w:val="12"/>
                <w:szCs w:val="12"/>
              </w:rPr>
              <w:t>Sandy  Loamy</w:t>
            </w:r>
            <w:proofErr w:type="gramEnd"/>
            <w:r w:rsidRPr="001A40E0">
              <w:rPr>
                <w:rFonts w:ascii="Arial" w:eastAsia="Arial" w:hAnsi="Arial" w:cs="Arial"/>
                <w:b/>
                <w:sz w:val="12"/>
                <w:szCs w:val="12"/>
              </w:rPr>
              <w:t xml:space="preserve"> soil</w:t>
            </w:r>
            <w:r w:rsidRPr="001A40E0">
              <w:rPr>
                <w:sz w:val="12"/>
                <w:szCs w:val="12"/>
              </w:rPr>
              <w:tab/>
              <w:t xml:space="preserve"> </w:t>
            </w:r>
          </w:p>
        </w:tc>
        <w:tc>
          <w:tcPr>
            <w:tcW w:w="2291" w:type="dxa"/>
            <w:tcBorders>
              <w:top w:val="single" w:sz="4" w:space="0" w:color="auto"/>
              <w:left w:val="nil"/>
              <w:bottom w:val="nil"/>
              <w:right w:val="nil"/>
            </w:tcBorders>
          </w:tcPr>
          <w:p w14:paraId="6B6F90E0" w14:textId="77777777" w:rsidR="00EB3CE8" w:rsidRPr="001A40E0" w:rsidRDefault="00EB3CE8" w:rsidP="00EB3CE8">
            <w:pPr>
              <w:tabs>
                <w:tab w:val="center" w:pos="2945"/>
              </w:tabs>
              <w:spacing w:line="259" w:lineRule="auto"/>
              <w:rPr>
                <w:sz w:val="12"/>
                <w:szCs w:val="12"/>
              </w:rPr>
            </w:pPr>
            <w:r w:rsidRPr="001A40E0">
              <w:rPr>
                <w:sz w:val="12"/>
                <w:szCs w:val="12"/>
              </w:rPr>
              <w:t>Control</w:t>
            </w:r>
            <w:r w:rsidRPr="001A40E0">
              <w:rPr>
                <w:sz w:val="12"/>
                <w:szCs w:val="12"/>
              </w:rPr>
              <w:tab/>
              <w:t xml:space="preserve"> </w:t>
            </w:r>
          </w:p>
        </w:tc>
        <w:tc>
          <w:tcPr>
            <w:tcW w:w="1980" w:type="dxa"/>
            <w:tcBorders>
              <w:top w:val="single" w:sz="4" w:space="0" w:color="auto"/>
              <w:left w:val="nil"/>
              <w:bottom w:val="nil"/>
              <w:right w:val="nil"/>
            </w:tcBorders>
          </w:tcPr>
          <w:p w14:paraId="3215C8C7" w14:textId="77777777" w:rsidR="00EB3CE8" w:rsidRPr="001A40E0" w:rsidRDefault="00EB3CE8" w:rsidP="00EB3CE8">
            <w:pPr>
              <w:spacing w:line="259" w:lineRule="auto"/>
              <w:rPr>
                <w:sz w:val="12"/>
                <w:szCs w:val="12"/>
              </w:rPr>
            </w:pPr>
            <w:r w:rsidRPr="001A40E0">
              <w:rPr>
                <w:sz w:val="12"/>
                <w:szCs w:val="12"/>
              </w:rPr>
              <w:t>0</w:t>
            </w:r>
          </w:p>
        </w:tc>
      </w:tr>
      <w:tr w:rsidR="001A40E0" w:rsidRPr="001A40E0" w14:paraId="018B373A" w14:textId="77777777" w:rsidTr="001A40E0">
        <w:trPr>
          <w:trHeight w:val="382"/>
        </w:trPr>
        <w:tc>
          <w:tcPr>
            <w:tcW w:w="3330" w:type="dxa"/>
            <w:tcBorders>
              <w:top w:val="nil"/>
              <w:left w:val="nil"/>
              <w:bottom w:val="nil"/>
              <w:right w:val="nil"/>
            </w:tcBorders>
          </w:tcPr>
          <w:p w14:paraId="6CEE0444" w14:textId="77777777" w:rsidR="00EB3CE8" w:rsidRPr="001A40E0" w:rsidRDefault="00EB3CE8" w:rsidP="00EB3CE8">
            <w:pPr>
              <w:spacing w:line="259" w:lineRule="auto"/>
              <w:ind w:right="48"/>
              <w:jc w:val="right"/>
              <w:rPr>
                <w:sz w:val="12"/>
                <w:szCs w:val="12"/>
              </w:rPr>
            </w:pPr>
            <w:r w:rsidRPr="001A40E0">
              <w:rPr>
                <w:sz w:val="12"/>
                <w:szCs w:val="12"/>
              </w:rPr>
              <w:t xml:space="preserve"> </w:t>
            </w:r>
          </w:p>
        </w:tc>
        <w:tc>
          <w:tcPr>
            <w:tcW w:w="2291" w:type="dxa"/>
            <w:tcBorders>
              <w:top w:val="nil"/>
              <w:left w:val="nil"/>
              <w:bottom w:val="nil"/>
              <w:right w:val="nil"/>
            </w:tcBorders>
          </w:tcPr>
          <w:p w14:paraId="02269061" w14:textId="77777777" w:rsidR="00EB3CE8" w:rsidRPr="001A40E0" w:rsidRDefault="00EB3CE8" w:rsidP="00EB3CE8">
            <w:pPr>
              <w:tabs>
                <w:tab w:val="center" w:pos="2945"/>
              </w:tabs>
              <w:spacing w:line="259" w:lineRule="auto"/>
              <w:rPr>
                <w:sz w:val="12"/>
                <w:szCs w:val="12"/>
              </w:rPr>
            </w:pPr>
            <w:r w:rsidRPr="001A40E0">
              <w:rPr>
                <w:sz w:val="12"/>
                <w:szCs w:val="12"/>
              </w:rPr>
              <w:t xml:space="preserve"> </w:t>
            </w:r>
            <w:r w:rsidRPr="001A40E0">
              <w:rPr>
                <w:rFonts w:asciiTheme="majorHAnsi" w:hAnsiTheme="majorHAnsi" w:cstheme="majorHAnsi"/>
                <w:sz w:val="12"/>
                <w:szCs w:val="12"/>
                <w:lang w:bidi="ar-EG"/>
              </w:rPr>
              <w:t>Mineral</w:t>
            </w:r>
          </w:p>
          <w:p w14:paraId="1C7D8D77" w14:textId="77777777" w:rsidR="00EB3CE8" w:rsidRPr="001A40E0" w:rsidRDefault="00EB3CE8" w:rsidP="00EB3CE8">
            <w:pPr>
              <w:spacing w:line="259" w:lineRule="auto"/>
              <w:jc w:val="right"/>
              <w:rPr>
                <w:sz w:val="12"/>
                <w:szCs w:val="12"/>
              </w:rPr>
            </w:pPr>
            <w:r w:rsidRPr="001A40E0">
              <w:rPr>
                <w:sz w:val="12"/>
                <w:szCs w:val="12"/>
              </w:rPr>
              <w:t xml:space="preserve"> </w:t>
            </w:r>
          </w:p>
        </w:tc>
        <w:tc>
          <w:tcPr>
            <w:tcW w:w="1980" w:type="dxa"/>
            <w:tcBorders>
              <w:top w:val="nil"/>
              <w:left w:val="nil"/>
              <w:bottom w:val="nil"/>
              <w:right w:val="nil"/>
            </w:tcBorders>
          </w:tcPr>
          <w:p w14:paraId="17A8D8DD" w14:textId="77777777" w:rsidR="00EB3CE8" w:rsidRPr="001A40E0" w:rsidRDefault="001A40E0" w:rsidP="001A40E0">
            <w:pPr>
              <w:spacing w:line="259" w:lineRule="auto"/>
              <w:rPr>
                <w:sz w:val="12"/>
                <w:szCs w:val="12"/>
              </w:rPr>
            </w:pPr>
            <w:r w:rsidRPr="001A40E0">
              <w:rPr>
                <w:sz w:val="12"/>
                <w:szCs w:val="12"/>
              </w:rPr>
              <w:t>20</w:t>
            </w:r>
          </w:p>
          <w:p w14:paraId="43945D78" w14:textId="77777777" w:rsidR="001A40E0" w:rsidRPr="001A40E0" w:rsidRDefault="001A40E0" w:rsidP="001A40E0">
            <w:pPr>
              <w:spacing w:line="259" w:lineRule="auto"/>
              <w:rPr>
                <w:sz w:val="12"/>
                <w:szCs w:val="12"/>
              </w:rPr>
            </w:pPr>
            <w:r w:rsidRPr="001A40E0">
              <w:rPr>
                <w:sz w:val="12"/>
                <w:szCs w:val="12"/>
              </w:rPr>
              <w:t>40</w:t>
            </w:r>
          </w:p>
          <w:p w14:paraId="2DD28D80" w14:textId="77777777" w:rsidR="001A40E0" w:rsidRPr="001A40E0" w:rsidRDefault="001A40E0" w:rsidP="001A40E0">
            <w:pPr>
              <w:spacing w:line="259" w:lineRule="auto"/>
              <w:rPr>
                <w:sz w:val="12"/>
                <w:szCs w:val="12"/>
              </w:rPr>
            </w:pPr>
            <w:r w:rsidRPr="001A40E0">
              <w:rPr>
                <w:sz w:val="12"/>
                <w:szCs w:val="12"/>
              </w:rPr>
              <w:t>60</w:t>
            </w:r>
          </w:p>
        </w:tc>
      </w:tr>
      <w:tr w:rsidR="001A40E0" w:rsidRPr="001A40E0" w14:paraId="1220121F" w14:textId="77777777" w:rsidTr="001A40E0">
        <w:trPr>
          <w:trHeight w:val="380"/>
        </w:trPr>
        <w:tc>
          <w:tcPr>
            <w:tcW w:w="3330" w:type="dxa"/>
            <w:tcBorders>
              <w:top w:val="nil"/>
              <w:left w:val="nil"/>
              <w:bottom w:val="nil"/>
              <w:right w:val="nil"/>
            </w:tcBorders>
          </w:tcPr>
          <w:p w14:paraId="54D269BC" w14:textId="77777777" w:rsidR="001A40E0" w:rsidRPr="001A40E0" w:rsidRDefault="001A40E0" w:rsidP="001A40E0">
            <w:pPr>
              <w:spacing w:line="259" w:lineRule="auto"/>
              <w:jc w:val="right"/>
              <w:rPr>
                <w:sz w:val="12"/>
                <w:szCs w:val="12"/>
              </w:rPr>
            </w:pPr>
            <w:r w:rsidRPr="001A40E0">
              <w:rPr>
                <w:color w:val="202124"/>
                <w:sz w:val="12"/>
                <w:szCs w:val="12"/>
              </w:rPr>
              <w:t xml:space="preserve"> </w:t>
            </w:r>
          </w:p>
        </w:tc>
        <w:tc>
          <w:tcPr>
            <w:tcW w:w="2291" w:type="dxa"/>
            <w:tcBorders>
              <w:top w:val="nil"/>
              <w:left w:val="nil"/>
              <w:bottom w:val="nil"/>
              <w:right w:val="nil"/>
            </w:tcBorders>
          </w:tcPr>
          <w:p w14:paraId="272F3DF2" w14:textId="77777777" w:rsidR="001A40E0" w:rsidRPr="001A40E0" w:rsidRDefault="001A40E0" w:rsidP="001A40E0">
            <w:pPr>
              <w:tabs>
                <w:tab w:val="center" w:pos="2945"/>
              </w:tabs>
              <w:spacing w:line="259" w:lineRule="auto"/>
              <w:rPr>
                <w:sz w:val="12"/>
                <w:szCs w:val="12"/>
              </w:rPr>
            </w:pPr>
            <w:r w:rsidRPr="001A40E0">
              <w:rPr>
                <w:sz w:val="12"/>
                <w:szCs w:val="12"/>
              </w:rPr>
              <w:t xml:space="preserve"> Compost</w:t>
            </w:r>
            <w:r w:rsidRPr="001A40E0">
              <w:rPr>
                <w:sz w:val="12"/>
                <w:szCs w:val="12"/>
              </w:rPr>
              <w:tab/>
              <w:t xml:space="preserve"> </w:t>
            </w:r>
          </w:p>
          <w:p w14:paraId="5A683A63" w14:textId="77777777" w:rsidR="001A40E0" w:rsidRPr="001A40E0" w:rsidRDefault="001A40E0" w:rsidP="001A40E0">
            <w:pPr>
              <w:spacing w:line="259" w:lineRule="auto"/>
              <w:jc w:val="right"/>
              <w:rPr>
                <w:sz w:val="12"/>
                <w:szCs w:val="12"/>
              </w:rPr>
            </w:pPr>
            <w:r w:rsidRPr="001A40E0">
              <w:rPr>
                <w:sz w:val="12"/>
                <w:szCs w:val="12"/>
              </w:rPr>
              <w:t xml:space="preserve"> </w:t>
            </w:r>
          </w:p>
        </w:tc>
        <w:tc>
          <w:tcPr>
            <w:tcW w:w="1980" w:type="dxa"/>
            <w:tcBorders>
              <w:top w:val="nil"/>
              <w:left w:val="nil"/>
              <w:bottom w:val="nil"/>
              <w:right w:val="nil"/>
            </w:tcBorders>
          </w:tcPr>
          <w:p w14:paraId="6B94E11F" w14:textId="77777777" w:rsidR="001A40E0" w:rsidRPr="001A40E0" w:rsidRDefault="001A40E0" w:rsidP="001A40E0">
            <w:pPr>
              <w:spacing w:line="259" w:lineRule="auto"/>
              <w:rPr>
                <w:sz w:val="12"/>
                <w:szCs w:val="12"/>
              </w:rPr>
            </w:pPr>
            <w:r w:rsidRPr="001A40E0">
              <w:rPr>
                <w:sz w:val="12"/>
                <w:szCs w:val="12"/>
              </w:rPr>
              <w:t>0</w:t>
            </w:r>
          </w:p>
          <w:p w14:paraId="498D5773" w14:textId="77777777" w:rsidR="001A40E0" w:rsidRPr="001A40E0" w:rsidRDefault="001A40E0" w:rsidP="001A40E0">
            <w:pPr>
              <w:spacing w:line="259" w:lineRule="auto"/>
              <w:rPr>
                <w:sz w:val="12"/>
                <w:szCs w:val="12"/>
              </w:rPr>
            </w:pPr>
            <w:r w:rsidRPr="001A40E0">
              <w:rPr>
                <w:sz w:val="12"/>
                <w:szCs w:val="12"/>
              </w:rPr>
              <w:t>20</w:t>
            </w:r>
          </w:p>
          <w:p w14:paraId="4E60B3EA" w14:textId="77777777" w:rsidR="001A40E0" w:rsidRPr="001A40E0" w:rsidRDefault="001A40E0" w:rsidP="001A40E0">
            <w:pPr>
              <w:spacing w:line="259" w:lineRule="auto"/>
              <w:rPr>
                <w:sz w:val="12"/>
                <w:szCs w:val="12"/>
              </w:rPr>
            </w:pPr>
            <w:r w:rsidRPr="001A40E0">
              <w:rPr>
                <w:sz w:val="12"/>
                <w:szCs w:val="12"/>
              </w:rPr>
              <w:t>40</w:t>
            </w:r>
          </w:p>
          <w:p w14:paraId="6EE2E961" w14:textId="77777777" w:rsidR="001A40E0" w:rsidRPr="001A40E0" w:rsidRDefault="001A40E0" w:rsidP="001A40E0">
            <w:pPr>
              <w:spacing w:line="259" w:lineRule="auto"/>
              <w:rPr>
                <w:sz w:val="12"/>
                <w:szCs w:val="12"/>
              </w:rPr>
            </w:pPr>
            <w:r w:rsidRPr="001A40E0">
              <w:rPr>
                <w:sz w:val="12"/>
                <w:szCs w:val="12"/>
              </w:rPr>
              <w:t>60</w:t>
            </w:r>
          </w:p>
        </w:tc>
      </w:tr>
      <w:tr w:rsidR="001A40E0" w:rsidRPr="001A40E0" w14:paraId="283D4F3E" w14:textId="77777777" w:rsidTr="001A40E0">
        <w:trPr>
          <w:trHeight w:val="762"/>
        </w:trPr>
        <w:tc>
          <w:tcPr>
            <w:tcW w:w="3330" w:type="dxa"/>
            <w:tcBorders>
              <w:top w:val="nil"/>
              <w:left w:val="nil"/>
              <w:bottom w:val="single" w:sz="4" w:space="0" w:color="000000"/>
              <w:right w:val="nil"/>
            </w:tcBorders>
          </w:tcPr>
          <w:p w14:paraId="7363E7AE" w14:textId="77777777" w:rsidR="001A40E0" w:rsidRPr="001A40E0" w:rsidRDefault="001A40E0" w:rsidP="001A40E0">
            <w:pPr>
              <w:spacing w:line="259" w:lineRule="auto"/>
              <w:jc w:val="right"/>
              <w:rPr>
                <w:sz w:val="12"/>
                <w:szCs w:val="12"/>
              </w:rPr>
            </w:pPr>
            <w:r w:rsidRPr="001A40E0">
              <w:rPr>
                <w:color w:val="202124"/>
                <w:sz w:val="12"/>
                <w:szCs w:val="12"/>
              </w:rPr>
              <w:t xml:space="preserve"> </w:t>
            </w:r>
          </w:p>
        </w:tc>
        <w:tc>
          <w:tcPr>
            <w:tcW w:w="2291" w:type="dxa"/>
            <w:tcBorders>
              <w:top w:val="nil"/>
              <w:left w:val="nil"/>
              <w:bottom w:val="single" w:sz="4" w:space="0" w:color="000000"/>
              <w:right w:val="nil"/>
            </w:tcBorders>
          </w:tcPr>
          <w:p w14:paraId="5ABBF5CC" w14:textId="77777777" w:rsidR="001A40E0" w:rsidRPr="001A40E0" w:rsidRDefault="001A40E0" w:rsidP="001A40E0">
            <w:pPr>
              <w:tabs>
                <w:tab w:val="center" w:pos="2945"/>
              </w:tabs>
              <w:spacing w:line="259" w:lineRule="auto"/>
              <w:rPr>
                <w:sz w:val="12"/>
                <w:szCs w:val="12"/>
              </w:rPr>
            </w:pPr>
            <w:r w:rsidRPr="001A40E0">
              <w:rPr>
                <w:color w:val="202124"/>
                <w:sz w:val="12"/>
                <w:szCs w:val="12"/>
              </w:rPr>
              <w:t>Biochar</w:t>
            </w:r>
            <w:r w:rsidRPr="001A40E0">
              <w:rPr>
                <w:color w:val="202124"/>
                <w:sz w:val="12"/>
                <w:szCs w:val="12"/>
              </w:rPr>
              <w:tab/>
            </w:r>
            <w:r w:rsidRPr="001A40E0">
              <w:rPr>
                <w:sz w:val="12"/>
                <w:szCs w:val="12"/>
              </w:rPr>
              <w:t xml:space="preserve"> </w:t>
            </w:r>
          </w:p>
          <w:p w14:paraId="77D1690D" w14:textId="77777777" w:rsidR="001A40E0" w:rsidRPr="001A40E0" w:rsidRDefault="001A40E0" w:rsidP="001A40E0">
            <w:pPr>
              <w:spacing w:line="259" w:lineRule="auto"/>
              <w:jc w:val="right"/>
              <w:rPr>
                <w:sz w:val="12"/>
                <w:szCs w:val="12"/>
              </w:rPr>
            </w:pPr>
            <w:r w:rsidRPr="001A40E0">
              <w:rPr>
                <w:sz w:val="12"/>
                <w:szCs w:val="12"/>
              </w:rPr>
              <w:t xml:space="preserve"> </w:t>
            </w:r>
          </w:p>
        </w:tc>
        <w:tc>
          <w:tcPr>
            <w:tcW w:w="1980" w:type="dxa"/>
            <w:tcBorders>
              <w:top w:val="nil"/>
              <w:left w:val="nil"/>
              <w:bottom w:val="single" w:sz="4" w:space="0" w:color="000000"/>
              <w:right w:val="nil"/>
            </w:tcBorders>
          </w:tcPr>
          <w:p w14:paraId="37B7FEAD" w14:textId="77777777" w:rsidR="001A40E0" w:rsidRPr="001A40E0" w:rsidRDefault="001A40E0" w:rsidP="001A40E0">
            <w:pPr>
              <w:spacing w:line="259" w:lineRule="auto"/>
              <w:rPr>
                <w:sz w:val="12"/>
                <w:szCs w:val="12"/>
              </w:rPr>
            </w:pPr>
            <w:r w:rsidRPr="001A40E0">
              <w:rPr>
                <w:sz w:val="12"/>
                <w:szCs w:val="12"/>
              </w:rPr>
              <w:t>0</w:t>
            </w:r>
          </w:p>
          <w:p w14:paraId="28B1FC81" w14:textId="77777777" w:rsidR="001A40E0" w:rsidRPr="001A40E0" w:rsidRDefault="001A40E0" w:rsidP="001A40E0">
            <w:pPr>
              <w:spacing w:line="259" w:lineRule="auto"/>
              <w:rPr>
                <w:sz w:val="12"/>
                <w:szCs w:val="12"/>
              </w:rPr>
            </w:pPr>
            <w:r w:rsidRPr="001A40E0">
              <w:rPr>
                <w:sz w:val="12"/>
                <w:szCs w:val="12"/>
              </w:rPr>
              <w:t>20</w:t>
            </w:r>
          </w:p>
          <w:p w14:paraId="4F30A98B" w14:textId="77777777" w:rsidR="001A40E0" w:rsidRPr="001A40E0" w:rsidRDefault="001A40E0" w:rsidP="001A40E0">
            <w:pPr>
              <w:spacing w:line="259" w:lineRule="auto"/>
              <w:rPr>
                <w:sz w:val="12"/>
                <w:szCs w:val="12"/>
              </w:rPr>
            </w:pPr>
            <w:r w:rsidRPr="001A40E0">
              <w:rPr>
                <w:sz w:val="12"/>
                <w:szCs w:val="12"/>
              </w:rPr>
              <w:t>40</w:t>
            </w:r>
          </w:p>
          <w:p w14:paraId="18E51AAE" w14:textId="77777777" w:rsidR="001A40E0" w:rsidRPr="001A40E0" w:rsidRDefault="001A40E0" w:rsidP="001A40E0">
            <w:pPr>
              <w:spacing w:line="259" w:lineRule="auto"/>
              <w:rPr>
                <w:sz w:val="12"/>
                <w:szCs w:val="12"/>
              </w:rPr>
            </w:pPr>
            <w:r w:rsidRPr="001A40E0">
              <w:rPr>
                <w:sz w:val="12"/>
                <w:szCs w:val="12"/>
              </w:rPr>
              <w:t>60</w:t>
            </w:r>
          </w:p>
        </w:tc>
      </w:tr>
    </w:tbl>
    <w:p w14:paraId="5315C2AE" w14:textId="77777777" w:rsidR="00EB3CE8" w:rsidRPr="00804B24" w:rsidRDefault="00EB3CE8" w:rsidP="00EB3CE8">
      <w:pPr>
        <w:autoSpaceDE w:val="0"/>
        <w:autoSpaceDN w:val="0"/>
        <w:adjustRightInd w:val="0"/>
        <w:spacing w:after="0" w:line="360" w:lineRule="auto"/>
        <w:jc w:val="both"/>
        <w:rPr>
          <w:rFonts w:asciiTheme="majorHAnsi" w:hAnsiTheme="majorHAnsi" w:cstheme="majorHAnsi"/>
          <w:lang w:bidi="ar-EG"/>
        </w:rPr>
      </w:pPr>
    </w:p>
    <w:p w14:paraId="04DA8028" w14:textId="77777777" w:rsidR="001E1185" w:rsidRPr="00415A5B" w:rsidRDefault="001E1185" w:rsidP="00415A5B">
      <w:pPr>
        <w:spacing w:after="0" w:line="240" w:lineRule="auto"/>
        <w:jc w:val="both"/>
        <w:rPr>
          <w:rFonts w:asciiTheme="majorHAnsi" w:hAnsiTheme="majorHAnsi" w:cstheme="majorHAnsi"/>
          <w:b/>
          <w:bCs/>
          <w:sz w:val="28"/>
          <w:szCs w:val="28"/>
          <w:u w:val="single"/>
          <w:lang w:bidi="ar-EG"/>
        </w:rPr>
      </w:pPr>
      <w:r w:rsidRPr="00415A5B">
        <w:rPr>
          <w:rFonts w:asciiTheme="majorHAnsi" w:hAnsiTheme="majorHAnsi" w:cstheme="majorHAnsi"/>
          <w:b/>
          <w:bCs/>
          <w:sz w:val="28"/>
          <w:szCs w:val="28"/>
          <w:u w:val="single"/>
          <w:lang w:bidi="ar-EG"/>
        </w:rPr>
        <w:t xml:space="preserve">Astatically analysis: - </w:t>
      </w:r>
    </w:p>
    <w:p w14:paraId="4D732412" w14:textId="77777777" w:rsidR="001E1185" w:rsidRPr="00F41D61" w:rsidRDefault="001E1185" w:rsidP="001E1185">
      <w:pPr>
        <w:autoSpaceDE w:val="0"/>
        <w:autoSpaceDN w:val="0"/>
        <w:adjustRightInd w:val="0"/>
        <w:spacing w:after="0" w:line="360" w:lineRule="auto"/>
        <w:jc w:val="both"/>
        <w:rPr>
          <w:rFonts w:asciiTheme="majorHAnsi" w:hAnsiTheme="majorHAnsi" w:cstheme="majorHAnsi"/>
          <w:b/>
          <w:bCs/>
          <w:lang w:bidi="ar-EG"/>
        </w:rPr>
      </w:pPr>
      <w:r w:rsidRPr="00F41D61">
        <w:rPr>
          <w:rFonts w:asciiTheme="majorHAnsi" w:hAnsiTheme="majorHAnsi" w:cstheme="majorHAnsi"/>
          <w:b/>
          <w:bCs/>
          <w:lang w:bidi="ar-EG"/>
        </w:rPr>
        <w:t>Statistical analysis procedure:</w:t>
      </w:r>
      <w:r w:rsidRPr="003D1515">
        <w:rPr>
          <w:rFonts w:asciiTheme="majorBidi" w:hAnsiTheme="majorBidi" w:cstheme="majorBidi"/>
          <w:b/>
          <w:bCs/>
          <w:sz w:val="28"/>
          <w:szCs w:val="28"/>
          <w:lang w:bidi="ar-EG"/>
        </w:rPr>
        <w:t xml:space="preserve"> </w:t>
      </w:r>
      <w:r w:rsidRPr="00F41D61">
        <w:rPr>
          <w:rFonts w:asciiTheme="majorHAnsi" w:hAnsiTheme="majorHAnsi" w:cstheme="majorHAnsi"/>
          <w:lang w:bidi="ar-EG"/>
        </w:rPr>
        <w:t xml:space="preserve">All experiments and analytical determinations were replicated at least three times and the presented data are the mean values. The obtained results were subjected to </w:t>
      </w:r>
      <w:proofErr w:type="gramStart"/>
      <w:r w:rsidRPr="00F41D61">
        <w:rPr>
          <w:rFonts w:asciiTheme="majorHAnsi" w:hAnsiTheme="majorHAnsi" w:cstheme="majorHAnsi"/>
          <w:lang w:bidi="ar-EG"/>
        </w:rPr>
        <w:t>one way</w:t>
      </w:r>
      <w:proofErr w:type="gramEnd"/>
      <w:r w:rsidRPr="00F41D61">
        <w:rPr>
          <w:rFonts w:asciiTheme="majorHAnsi" w:hAnsiTheme="majorHAnsi" w:cstheme="majorHAnsi"/>
          <w:lang w:bidi="ar-EG"/>
        </w:rPr>
        <w:t xml:space="preserve"> </w:t>
      </w:r>
      <w:r w:rsidRPr="00F41D61">
        <w:rPr>
          <w:rFonts w:asciiTheme="majorHAnsi" w:hAnsiTheme="majorHAnsi" w:cstheme="majorHAnsi"/>
          <w:b/>
          <w:bCs/>
          <w:lang w:bidi="ar-EG"/>
        </w:rPr>
        <w:t>(ANOVA)</w:t>
      </w:r>
      <w:r w:rsidRPr="00F41D61">
        <w:rPr>
          <w:rFonts w:asciiTheme="majorHAnsi" w:hAnsiTheme="majorHAnsi" w:cstheme="majorHAnsi"/>
          <w:lang w:bidi="ar-EG"/>
        </w:rPr>
        <w:t xml:space="preserve"> analysis of variance analysis (type of analysis depended on the factors affected the experiment) to determine the significance between treatments and L.S.D. test at the probability levels of 5% was calculated according to </w:t>
      </w:r>
      <w:r w:rsidRPr="006D31B6">
        <w:rPr>
          <w:rFonts w:asciiTheme="majorHAnsi" w:hAnsiTheme="majorHAnsi" w:cstheme="majorHAnsi"/>
          <w:b/>
          <w:bCs/>
          <w:lang w:bidi="ar-EG"/>
        </w:rPr>
        <w:t>Gomez and Gomez (1984)</w:t>
      </w:r>
      <w:r w:rsidRPr="006D31B6">
        <w:rPr>
          <w:rFonts w:asciiTheme="majorHAnsi" w:hAnsiTheme="majorHAnsi" w:cstheme="majorHAnsi"/>
          <w:lang w:bidi="ar-EG"/>
        </w:rPr>
        <w:t xml:space="preserve"> and using </w:t>
      </w:r>
      <w:proofErr w:type="spellStart"/>
      <w:r w:rsidRPr="006D31B6">
        <w:rPr>
          <w:rFonts w:asciiTheme="majorHAnsi" w:hAnsiTheme="majorHAnsi" w:cstheme="majorHAnsi"/>
          <w:b/>
          <w:bCs/>
          <w:lang w:bidi="ar-EG"/>
        </w:rPr>
        <w:t>CoStat</w:t>
      </w:r>
      <w:proofErr w:type="spellEnd"/>
      <w:r w:rsidRPr="006D31B6">
        <w:rPr>
          <w:rFonts w:asciiTheme="majorHAnsi" w:hAnsiTheme="majorHAnsi" w:cstheme="majorHAnsi"/>
          <w:b/>
          <w:bCs/>
          <w:lang w:bidi="ar-EG"/>
        </w:rPr>
        <w:t xml:space="preserve"> software (Stern, 1991).</w:t>
      </w:r>
    </w:p>
    <w:p w14:paraId="553BA074" w14:textId="77777777" w:rsidR="00814AD3" w:rsidRPr="00EB3D10" w:rsidRDefault="00814AD3" w:rsidP="00814AD3">
      <w:pPr>
        <w:spacing w:before="240"/>
        <w:jc w:val="center"/>
        <w:rPr>
          <w:rFonts w:asciiTheme="majorHAnsi" w:hAnsiTheme="majorHAnsi" w:cstheme="majorHAnsi"/>
          <w:b/>
          <w:bCs/>
          <w:sz w:val="28"/>
          <w:szCs w:val="28"/>
        </w:rPr>
      </w:pPr>
      <w:r w:rsidRPr="00EB3D10">
        <w:rPr>
          <w:rFonts w:asciiTheme="majorHAnsi" w:hAnsiTheme="majorHAnsi" w:cstheme="majorHAnsi"/>
          <w:b/>
          <w:bCs/>
          <w:sz w:val="28"/>
          <w:szCs w:val="28"/>
        </w:rPr>
        <w:t>Results and Discussion</w:t>
      </w:r>
    </w:p>
    <w:p w14:paraId="6B875AC7" w14:textId="77777777" w:rsidR="000003A5" w:rsidRDefault="003A1CDE" w:rsidP="00065E79">
      <w:pPr>
        <w:spacing w:before="240"/>
        <w:jc w:val="both"/>
        <w:rPr>
          <w:rFonts w:asciiTheme="majorBidi" w:hAnsiTheme="majorBidi" w:cstheme="majorBidi"/>
          <w:b/>
          <w:bCs/>
        </w:rPr>
      </w:pPr>
      <w:r w:rsidRPr="00065E79">
        <w:rPr>
          <w:rFonts w:asciiTheme="majorHAnsi" w:hAnsiTheme="majorHAnsi" w:cstheme="majorHAnsi"/>
          <w:b/>
          <w:bCs/>
        </w:rPr>
        <w:t xml:space="preserve">*Impact of Available macro- micronutrients </w:t>
      </w:r>
      <w:r w:rsidR="00703347" w:rsidRPr="00065E79">
        <w:rPr>
          <w:rFonts w:asciiTheme="majorHAnsi" w:hAnsiTheme="majorHAnsi" w:cstheme="majorHAnsi"/>
          <w:b/>
          <w:bCs/>
        </w:rPr>
        <w:t>contents with</w:t>
      </w:r>
      <w:r w:rsidRPr="00065E79">
        <w:rPr>
          <w:rFonts w:asciiTheme="majorHAnsi" w:hAnsiTheme="majorHAnsi" w:cstheme="majorHAnsi"/>
          <w:b/>
          <w:bCs/>
        </w:rPr>
        <w:t xml:space="preserve"> all </w:t>
      </w:r>
      <w:r w:rsidR="00703347" w:rsidRPr="00065E79">
        <w:rPr>
          <w:rFonts w:asciiTheme="majorHAnsi" w:hAnsiTheme="majorHAnsi" w:cstheme="majorHAnsi"/>
          <w:b/>
          <w:bCs/>
        </w:rPr>
        <w:t>treatments (Mineral</w:t>
      </w:r>
      <w:r w:rsidRPr="00065E79">
        <w:rPr>
          <w:rFonts w:asciiTheme="majorHAnsi" w:hAnsiTheme="majorHAnsi" w:cstheme="majorHAnsi"/>
          <w:b/>
          <w:bCs/>
        </w:rPr>
        <w:t xml:space="preserve">-Compost and </w:t>
      </w:r>
      <w:r w:rsidR="00703347" w:rsidRPr="00065E79">
        <w:rPr>
          <w:rFonts w:asciiTheme="majorHAnsi" w:hAnsiTheme="majorHAnsi" w:cstheme="majorHAnsi"/>
          <w:b/>
          <w:bCs/>
        </w:rPr>
        <w:t>Biochar) in</w:t>
      </w:r>
      <w:r w:rsidRPr="00065E79">
        <w:rPr>
          <w:rFonts w:asciiTheme="majorHAnsi" w:hAnsiTheme="majorHAnsi" w:cstheme="majorHAnsi"/>
          <w:b/>
          <w:bCs/>
        </w:rPr>
        <w:t xml:space="preserve"> soil after harvest.</w:t>
      </w:r>
    </w:p>
    <w:p w14:paraId="42B27FED" w14:textId="77777777" w:rsidR="003A28E8" w:rsidRPr="00EB3D10" w:rsidRDefault="003A28E8" w:rsidP="00877D6D">
      <w:pPr>
        <w:spacing w:after="0" w:line="240" w:lineRule="auto"/>
        <w:rPr>
          <w:rFonts w:asciiTheme="majorHAnsi" w:hAnsiTheme="majorHAnsi" w:cstheme="majorHAnsi"/>
          <w:b/>
          <w:bCs/>
        </w:rPr>
      </w:pPr>
      <w:r w:rsidRPr="00EB3D10">
        <w:rPr>
          <w:rFonts w:asciiTheme="majorHAnsi" w:hAnsiTheme="majorHAnsi" w:cstheme="majorHAnsi"/>
          <w:b/>
          <w:bCs/>
        </w:rPr>
        <w:lastRenderedPageBreak/>
        <w:t xml:space="preserve">Table </w:t>
      </w:r>
      <w:r w:rsidR="00877D6D">
        <w:rPr>
          <w:rFonts w:asciiTheme="majorHAnsi" w:hAnsiTheme="majorHAnsi" w:cstheme="majorHAnsi"/>
          <w:b/>
          <w:bCs/>
        </w:rPr>
        <w:t>4</w:t>
      </w:r>
      <w:r w:rsidRPr="00EB3D10">
        <w:rPr>
          <w:rFonts w:asciiTheme="majorHAnsi" w:hAnsiTheme="majorHAnsi" w:cstheme="majorHAnsi"/>
          <w:b/>
          <w:bCs/>
        </w:rPr>
        <w:t xml:space="preserve">. Available macro- micronutrients contents </w:t>
      </w:r>
      <w:r w:rsidR="00703347" w:rsidRPr="00EB3D10">
        <w:rPr>
          <w:rFonts w:asciiTheme="majorHAnsi" w:hAnsiTheme="majorHAnsi" w:cstheme="majorHAnsi"/>
          <w:b/>
          <w:bCs/>
        </w:rPr>
        <w:t>with all treatments (Mineral-Compost and Biochar) in soil after harvest.</w:t>
      </w:r>
      <w:r w:rsidR="00457CC3" w:rsidRPr="00EB3D10">
        <w:rPr>
          <w:rFonts w:asciiTheme="majorHAnsi" w:hAnsiTheme="majorHAnsi" w:cstheme="majorHAnsi"/>
          <w:b/>
          <w:bCs/>
        </w:rPr>
        <w:tab/>
      </w:r>
    </w:p>
    <w:tbl>
      <w:tblPr>
        <w:tblStyle w:val="TableGrid"/>
        <w:tblW w:w="5000" w:type="pct"/>
        <w:jc w:val="center"/>
        <w:tblCellMar>
          <w:left w:w="0" w:type="dxa"/>
          <w:right w:w="0" w:type="dxa"/>
        </w:tblCellMar>
        <w:tblLook w:val="04A0" w:firstRow="1" w:lastRow="0" w:firstColumn="1" w:lastColumn="0" w:noHBand="0" w:noVBand="1"/>
      </w:tblPr>
      <w:tblGrid>
        <w:gridCol w:w="1454"/>
        <w:gridCol w:w="1107"/>
        <w:gridCol w:w="950"/>
        <w:gridCol w:w="1129"/>
        <w:gridCol w:w="1087"/>
        <w:gridCol w:w="1176"/>
        <w:gridCol w:w="1064"/>
        <w:gridCol w:w="1049"/>
      </w:tblGrid>
      <w:tr w:rsidR="0094497D" w:rsidRPr="000003A5" w14:paraId="01BEE50B" w14:textId="77777777" w:rsidTr="007F3CEF">
        <w:trPr>
          <w:trHeight w:val="570"/>
          <w:jc w:val="center"/>
        </w:trPr>
        <w:tc>
          <w:tcPr>
            <w:tcW w:w="806" w:type="pct"/>
            <w:vMerge w:val="restart"/>
            <w:vAlign w:val="center"/>
          </w:tcPr>
          <w:p w14:paraId="54E275D9"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Treatments</w:t>
            </w:r>
          </w:p>
        </w:tc>
        <w:tc>
          <w:tcPr>
            <w:tcW w:w="614" w:type="pct"/>
            <w:vMerge w:val="restart"/>
            <w:vAlign w:val="center"/>
          </w:tcPr>
          <w:p w14:paraId="0ECFDC01"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Rates</w:t>
            </w:r>
          </w:p>
          <w:p w14:paraId="5737C17E"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of N (kg/</w:t>
            </w:r>
            <w:proofErr w:type="gramStart"/>
            <w:r w:rsidRPr="000003A5">
              <w:rPr>
                <w:rFonts w:asciiTheme="majorHAnsi" w:hAnsiTheme="majorHAnsi" w:cstheme="majorHAnsi"/>
                <w:sz w:val="20"/>
                <w:szCs w:val="20"/>
                <w:lang w:bidi="ar-EG"/>
              </w:rPr>
              <w:t>fed )</w:t>
            </w:r>
            <w:proofErr w:type="gramEnd"/>
          </w:p>
        </w:tc>
        <w:tc>
          <w:tcPr>
            <w:tcW w:w="1756" w:type="pct"/>
            <w:gridSpan w:val="3"/>
            <w:vAlign w:val="center"/>
          </w:tcPr>
          <w:p w14:paraId="1106E248"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Available macronutrients (mg/kg)</w:t>
            </w:r>
          </w:p>
        </w:tc>
        <w:tc>
          <w:tcPr>
            <w:tcW w:w="1824" w:type="pct"/>
            <w:gridSpan w:val="3"/>
            <w:vAlign w:val="center"/>
          </w:tcPr>
          <w:p w14:paraId="5023A006" w14:textId="77777777" w:rsidR="00457CC3" w:rsidRPr="000003A5" w:rsidRDefault="00457CC3" w:rsidP="007F3CEF">
            <w:pPr>
              <w:jc w:val="center"/>
              <w:rPr>
                <w:rFonts w:asciiTheme="majorHAnsi" w:hAnsiTheme="majorHAnsi" w:cstheme="majorHAnsi"/>
                <w:sz w:val="20"/>
                <w:szCs w:val="20"/>
                <w:lang w:bidi="ar-EG"/>
              </w:rPr>
            </w:pPr>
            <w:proofErr w:type="gramStart"/>
            <w:r w:rsidRPr="000003A5">
              <w:rPr>
                <w:rFonts w:asciiTheme="majorHAnsi" w:hAnsiTheme="majorHAnsi" w:cstheme="majorHAnsi"/>
                <w:sz w:val="20"/>
                <w:szCs w:val="20"/>
                <w:lang w:bidi="ar-EG"/>
              </w:rPr>
              <w:t>Available  micronutrients</w:t>
            </w:r>
            <w:proofErr w:type="gramEnd"/>
            <w:r w:rsidRPr="000003A5">
              <w:rPr>
                <w:rFonts w:asciiTheme="majorHAnsi" w:hAnsiTheme="majorHAnsi" w:cstheme="majorHAnsi"/>
                <w:sz w:val="20"/>
                <w:szCs w:val="20"/>
                <w:lang w:bidi="ar-EG"/>
              </w:rPr>
              <w:t xml:space="preserve"> (mg/kg)</w:t>
            </w:r>
          </w:p>
        </w:tc>
      </w:tr>
      <w:tr w:rsidR="0094497D" w:rsidRPr="000003A5" w14:paraId="1ABA6222" w14:textId="77777777" w:rsidTr="007F3CEF">
        <w:trPr>
          <w:trHeight w:val="255"/>
          <w:jc w:val="center"/>
        </w:trPr>
        <w:tc>
          <w:tcPr>
            <w:tcW w:w="806" w:type="pct"/>
            <w:vMerge/>
            <w:vAlign w:val="center"/>
          </w:tcPr>
          <w:p w14:paraId="136588D4" w14:textId="77777777" w:rsidR="00457CC3" w:rsidRPr="000003A5" w:rsidRDefault="00457CC3" w:rsidP="007F3CEF">
            <w:pPr>
              <w:jc w:val="center"/>
              <w:rPr>
                <w:rFonts w:asciiTheme="majorHAnsi" w:hAnsiTheme="majorHAnsi" w:cstheme="majorHAnsi"/>
                <w:sz w:val="20"/>
                <w:szCs w:val="20"/>
                <w:lang w:bidi="ar-EG"/>
              </w:rPr>
            </w:pPr>
          </w:p>
        </w:tc>
        <w:tc>
          <w:tcPr>
            <w:tcW w:w="614" w:type="pct"/>
            <w:vMerge/>
            <w:vAlign w:val="center"/>
          </w:tcPr>
          <w:p w14:paraId="393ED87A" w14:textId="77777777" w:rsidR="00457CC3" w:rsidRPr="000003A5" w:rsidRDefault="00457CC3" w:rsidP="007F3CEF">
            <w:pPr>
              <w:jc w:val="center"/>
              <w:rPr>
                <w:rFonts w:asciiTheme="majorHAnsi" w:hAnsiTheme="majorHAnsi" w:cstheme="majorHAnsi"/>
                <w:sz w:val="20"/>
                <w:szCs w:val="20"/>
                <w:lang w:bidi="ar-EG"/>
              </w:rPr>
            </w:pPr>
          </w:p>
        </w:tc>
        <w:tc>
          <w:tcPr>
            <w:tcW w:w="527" w:type="pct"/>
            <w:vAlign w:val="center"/>
          </w:tcPr>
          <w:p w14:paraId="3B039849"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N</w:t>
            </w:r>
          </w:p>
        </w:tc>
        <w:tc>
          <w:tcPr>
            <w:tcW w:w="626" w:type="pct"/>
            <w:vAlign w:val="center"/>
          </w:tcPr>
          <w:p w14:paraId="13F60BCD"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P</w:t>
            </w:r>
          </w:p>
        </w:tc>
        <w:tc>
          <w:tcPr>
            <w:tcW w:w="603" w:type="pct"/>
            <w:vAlign w:val="center"/>
          </w:tcPr>
          <w:p w14:paraId="612F84CC"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K</w:t>
            </w:r>
          </w:p>
        </w:tc>
        <w:tc>
          <w:tcPr>
            <w:tcW w:w="652" w:type="pct"/>
            <w:vAlign w:val="center"/>
          </w:tcPr>
          <w:p w14:paraId="77067154"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Fe</w:t>
            </w:r>
          </w:p>
        </w:tc>
        <w:tc>
          <w:tcPr>
            <w:tcW w:w="590" w:type="pct"/>
            <w:vAlign w:val="center"/>
          </w:tcPr>
          <w:p w14:paraId="4D36A0F2"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Mn</w:t>
            </w:r>
          </w:p>
        </w:tc>
        <w:tc>
          <w:tcPr>
            <w:tcW w:w="582" w:type="pct"/>
            <w:vAlign w:val="center"/>
          </w:tcPr>
          <w:p w14:paraId="43C94073"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Zn</w:t>
            </w:r>
          </w:p>
        </w:tc>
      </w:tr>
      <w:tr w:rsidR="0094497D" w:rsidRPr="000003A5" w14:paraId="549C5638" w14:textId="77777777" w:rsidTr="007F3CEF">
        <w:trPr>
          <w:jc w:val="center"/>
        </w:trPr>
        <w:tc>
          <w:tcPr>
            <w:tcW w:w="806" w:type="pct"/>
            <w:vMerge w:val="restart"/>
            <w:vAlign w:val="center"/>
          </w:tcPr>
          <w:p w14:paraId="7B536A78"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Mineral</w:t>
            </w:r>
          </w:p>
        </w:tc>
        <w:tc>
          <w:tcPr>
            <w:tcW w:w="614" w:type="pct"/>
            <w:vAlign w:val="center"/>
          </w:tcPr>
          <w:p w14:paraId="4A287FA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w:t>
            </w:r>
          </w:p>
        </w:tc>
        <w:tc>
          <w:tcPr>
            <w:tcW w:w="527" w:type="pct"/>
            <w:vAlign w:val="center"/>
          </w:tcPr>
          <w:p w14:paraId="0EB6A98D"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35.60</w:t>
            </w:r>
          </w:p>
        </w:tc>
        <w:tc>
          <w:tcPr>
            <w:tcW w:w="626" w:type="pct"/>
            <w:vAlign w:val="center"/>
          </w:tcPr>
          <w:p w14:paraId="10934551"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5.88</w:t>
            </w:r>
          </w:p>
        </w:tc>
        <w:tc>
          <w:tcPr>
            <w:tcW w:w="603" w:type="pct"/>
            <w:vAlign w:val="center"/>
          </w:tcPr>
          <w:p w14:paraId="7CD6E5A6"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182.00</w:t>
            </w:r>
          </w:p>
        </w:tc>
        <w:tc>
          <w:tcPr>
            <w:tcW w:w="652" w:type="pct"/>
            <w:vAlign w:val="center"/>
          </w:tcPr>
          <w:p w14:paraId="5B351E78"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3.66</w:t>
            </w:r>
          </w:p>
        </w:tc>
        <w:tc>
          <w:tcPr>
            <w:tcW w:w="590" w:type="pct"/>
            <w:vAlign w:val="center"/>
          </w:tcPr>
          <w:p w14:paraId="1FDEC387"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1.34</w:t>
            </w:r>
          </w:p>
        </w:tc>
        <w:tc>
          <w:tcPr>
            <w:tcW w:w="582" w:type="pct"/>
            <w:vAlign w:val="center"/>
          </w:tcPr>
          <w:p w14:paraId="3FFFD507"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0.62</w:t>
            </w:r>
          </w:p>
        </w:tc>
      </w:tr>
      <w:tr w:rsidR="0094497D" w:rsidRPr="000003A5" w14:paraId="2FF68218" w14:textId="77777777" w:rsidTr="007F3CEF">
        <w:trPr>
          <w:jc w:val="center"/>
        </w:trPr>
        <w:tc>
          <w:tcPr>
            <w:tcW w:w="806" w:type="pct"/>
            <w:vMerge/>
            <w:vAlign w:val="center"/>
          </w:tcPr>
          <w:p w14:paraId="0CA472AC"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1BCFD92C"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w:t>
            </w:r>
          </w:p>
        </w:tc>
        <w:tc>
          <w:tcPr>
            <w:tcW w:w="527" w:type="pct"/>
            <w:vAlign w:val="center"/>
          </w:tcPr>
          <w:p w14:paraId="0FCB38AA"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38.99</w:t>
            </w:r>
          </w:p>
        </w:tc>
        <w:tc>
          <w:tcPr>
            <w:tcW w:w="626" w:type="pct"/>
            <w:vAlign w:val="center"/>
          </w:tcPr>
          <w:p w14:paraId="024996C5"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6.03</w:t>
            </w:r>
          </w:p>
        </w:tc>
        <w:tc>
          <w:tcPr>
            <w:tcW w:w="603" w:type="pct"/>
            <w:vAlign w:val="center"/>
          </w:tcPr>
          <w:p w14:paraId="5C29C234"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183.00</w:t>
            </w:r>
          </w:p>
        </w:tc>
        <w:tc>
          <w:tcPr>
            <w:tcW w:w="652" w:type="pct"/>
            <w:vAlign w:val="center"/>
          </w:tcPr>
          <w:p w14:paraId="490C3F67"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3.75</w:t>
            </w:r>
          </w:p>
        </w:tc>
        <w:tc>
          <w:tcPr>
            <w:tcW w:w="590" w:type="pct"/>
            <w:vAlign w:val="center"/>
          </w:tcPr>
          <w:p w14:paraId="75E91C38"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1.36</w:t>
            </w:r>
          </w:p>
        </w:tc>
        <w:tc>
          <w:tcPr>
            <w:tcW w:w="582" w:type="pct"/>
            <w:vAlign w:val="center"/>
          </w:tcPr>
          <w:p w14:paraId="0AEC8D54"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0.66</w:t>
            </w:r>
          </w:p>
        </w:tc>
      </w:tr>
      <w:tr w:rsidR="0094497D" w:rsidRPr="000003A5" w14:paraId="2941CB47" w14:textId="77777777" w:rsidTr="007F3CEF">
        <w:trPr>
          <w:jc w:val="center"/>
        </w:trPr>
        <w:tc>
          <w:tcPr>
            <w:tcW w:w="806" w:type="pct"/>
            <w:vMerge/>
            <w:vAlign w:val="center"/>
          </w:tcPr>
          <w:p w14:paraId="1EE99D80"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034BF59F"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w:t>
            </w:r>
          </w:p>
        </w:tc>
        <w:tc>
          <w:tcPr>
            <w:tcW w:w="527" w:type="pct"/>
            <w:vAlign w:val="center"/>
          </w:tcPr>
          <w:p w14:paraId="141A7822"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42.60</w:t>
            </w:r>
          </w:p>
        </w:tc>
        <w:tc>
          <w:tcPr>
            <w:tcW w:w="626" w:type="pct"/>
            <w:vAlign w:val="center"/>
          </w:tcPr>
          <w:p w14:paraId="567F59A3"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6.14</w:t>
            </w:r>
          </w:p>
        </w:tc>
        <w:tc>
          <w:tcPr>
            <w:tcW w:w="603" w:type="pct"/>
            <w:vAlign w:val="center"/>
          </w:tcPr>
          <w:p w14:paraId="6E9EB647"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183.80</w:t>
            </w:r>
          </w:p>
        </w:tc>
        <w:tc>
          <w:tcPr>
            <w:tcW w:w="652" w:type="pct"/>
            <w:vAlign w:val="center"/>
          </w:tcPr>
          <w:p w14:paraId="59C3A97E"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3.82</w:t>
            </w:r>
          </w:p>
        </w:tc>
        <w:tc>
          <w:tcPr>
            <w:tcW w:w="590" w:type="pct"/>
            <w:vAlign w:val="center"/>
          </w:tcPr>
          <w:p w14:paraId="424A2F99"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1.42</w:t>
            </w:r>
          </w:p>
        </w:tc>
        <w:tc>
          <w:tcPr>
            <w:tcW w:w="582" w:type="pct"/>
            <w:vAlign w:val="center"/>
          </w:tcPr>
          <w:p w14:paraId="3310DED8"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0.68</w:t>
            </w:r>
          </w:p>
        </w:tc>
      </w:tr>
      <w:tr w:rsidR="0094497D" w:rsidRPr="000003A5" w14:paraId="3AD6E87F" w14:textId="77777777" w:rsidTr="007F3CEF">
        <w:trPr>
          <w:jc w:val="center"/>
        </w:trPr>
        <w:tc>
          <w:tcPr>
            <w:tcW w:w="806" w:type="pct"/>
            <w:vMerge/>
            <w:vAlign w:val="center"/>
          </w:tcPr>
          <w:p w14:paraId="5C202F38"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59C05BAC"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w:t>
            </w:r>
          </w:p>
        </w:tc>
        <w:tc>
          <w:tcPr>
            <w:tcW w:w="527" w:type="pct"/>
            <w:vAlign w:val="center"/>
          </w:tcPr>
          <w:p w14:paraId="4389B7A4"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44.11</w:t>
            </w:r>
          </w:p>
        </w:tc>
        <w:tc>
          <w:tcPr>
            <w:tcW w:w="626" w:type="pct"/>
            <w:vAlign w:val="center"/>
          </w:tcPr>
          <w:p w14:paraId="1556E679"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6.22</w:t>
            </w:r>
          </w:p>
        </w:tc>
        <w:tc>
          <w:tcPr>
            <w:tcW w:w="603" w:type="pct"/>
            <w:vAlign w:val="center"/>
          </w:tcPr>
          <w:p w14:paraId="41D465E8"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185.30</w:t>
            </w:r>
          </w:p>
        </w:tc>
        <w:tc>
          <w:tcPr>
            <w:tcW w:w="652" w:type="pct"/>
            <w:vAlign w:val="center"/>
          </w:tcPr>
          <w:p w14:paraId="0C5646B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3.85</w:t>
            </w:r>
          </w:p>
        </w:tc>
        <w:tc>
          <w:tcPr>
            <w:tcW w:w="590" w:type="pct"/>
            <w:vAlign w:val="center"/>
          </w:tcPr>
          <w:p w14:paraId="64E4386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1.44</w:t>
            </w:r>
          </w:p>
        </w:tc>
        <w:tc>
          <w:tcPr>
            <w:tcW w:w="582" w:type="pct"/>
            <w:vAlign w:val="center"/>
          </w:tcPr>
          <w:p w14:paraId="22553B76"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0.72</w:t>
            </w:r>
          </w:p>
        </w:tc>
      </w:tr>
      <w:tr w:rsidR="0094497D" w:rsidRPr="000003A5" w14:paraId="07800C4D" w14:textId="77777777" w:rsidTr="007F3CEF">
        <w:trPr>
          <w:jc w:val="center"/>
        </w:trPr>
        <w:tc>
          <w:tcPr>
            <w:tcW w:w="1420" w:type="pct"/>
            <w:gridSpan w:val="2"/>
            <w:vAlign w:val="center"/>
          </w:tcPr>
          <w:p w14:paraId="61A226AD"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Mean</w:t>
            </w:r>
          </w:p>
        </w:tc>
        <w:tc>
          <w:tcPr>
            <w:tcW w:w="527" w:type="pct"/>
            <w:vAlign w:val="center"/>
          </w:tcPr>
          <w:p w14:paraId="24B2B32F" w14:textId="77777777" w:rsidR="00457CC3" w:rsidRPr="000003A5" w:rsidRDefault="00D61A5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40.32</w:t>
            </w:r>
          </w:p>
        </w:tc>
        <w:tc>
          <w:tcPr>
            <w:tcW w:w="626" w:type="pct"/>
            <w:vAlign w:val="center"/>
          </w:tcPr>
          <w:p w14:paraId="7690E0F9" w14:textId="77777777" w:rsidR="00457CC3" w:rsidRPr="000003A5" w:rsidRDefault="00173D3E"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6.06</w:t>
            </w:r>
          </w:p>
        </w:tc>
        <w:tc>
          <w:tcPr>
            <w:tcW w:w="603" w:type="pct"/>
            <w:vAlign w:val="center"/>
          </w:tcPr>
          <w:p w14:paraId="2F139490" w14:textId="77777777" w:rsidR="00457CC3" w:rsidRPr="000003A5" w:rsidRDefault="0006229C"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183.52</w:t>
            </w:r>
          </w:p>
        </w:tc>
        <w:tc>
          <w:tcPr>
            <w:tcW w:w="652" w:type="pct"/>
            <w:vAlign w:val="center"/>
          </w:tcPr>
          <w:p w14:paraId="1D372591" w14:textId="77777777" w:rsidR="00457CC3" w:rsidRPr="000003A5" w:rsidRDefault="00C219B7"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3.77</w:t>
            </w:r>
          </w:p>
        </w:tc>
        <w:tc>
          <w:tcPr>
            <w:tcW w:w="590" w:type="pct"/>
            <w:vAlign w:val="center"/>
          </w:tcPr>
          <w:p w14:paraId="67A8E991" w14:textId="77777777" w:rsidR="00457CC3" w:rsidRPr="000003A5" w:rsidRDefault="00BF421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1.39</w:t>
            </w:r>
          </w:p>
        </w:tc>
        <w:tc>
          <w:tcPr>
            <w:tcW w:w="582" w:type="pct"/>
            <w:vAlign w:val="center"/>
          </w:tcPr>
          <w:p w14:paraId="56153ADD" w14:textId="77777777" w:rsidR="00457CC3" w:rsidRPr="000003A5" w:rsidRDefault="00BC60A9"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0.67</w:t>
            </w:r>
          </w:p>
        </w:tc>
      </w:tr>
      <w:tr w:rsidR="0094497D" w:rsidRPr="000003A5" w14:paraId="5D52B2FE" w14:textId="77777777" w:rsidTr="007F3CEF">
        <w:trPr>
          <w:jc w:val="center"/>
        </w:trPr>
        <w:tc>
          <w:tcPr>
            <w:tcW w:w="806" w:type="pct"/>
            <w:vMerge w:val="restart"/>
            <w:vAlign w:val="center"/>
          </w:tcPr>
          <w:p w14:paraId="56649B8C"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Compost</w:t>
            </w:r>
          </w:p>
        </w:tc>
        <w:tc>
          <w:tcPr>
            <w:tcW w:w="614" w:type="pct"/>
            <w:vAlign w:val="center"/>
          </w:tcPr>
          <w:p w14:paraId="6CB01ED3"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w:t>
            </w:r>
          </w:p>
        </w:tc>
        <w:tc>
          <w:tcPr>
            <w:tcW w:w="527" w:type="pct"/>
            <w:vAlign w:val="center"/>
          </w:tcPr>
          <w:p w14:paraId="3B9B841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39.50</w:t>
            </w:r>
          </w:p>
        </w:tc>
        <w:tc>
          <w:tcPr>
            <w:tcW w:w="626" w:type="pct"/>
            <w:vAlign w:val="center"/>
          </w:tcPr>
          <w:p w14:paraId="5827D899"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6.07</w:t>
            </w:r>
          </w:p>
        </w:tc>
        <w:tc>
          <w:tcPr>
            <w:tcW w:w="603" w:type="pct"/>
            <w:vAlign w:val="center"/>
          </w:tcPr>
          <w:p w14:paraId="0BAD48CA"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184.00</w:t>
            </w:r>
          </w:p>
        </w:tc>
        <w:tc>
          <w:tcPr>
            <w:tcW w:w="652" w:type="pct"/>
            <w:vAlign w:val="center"/>
          </w:tcPr>
          <w:p w14:paraId="11CE33BE"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3.79</w:t>
            </w:r>
          </w:p>
        </w:tc>
        <w:tc>
          <w:tcPr>
            <w:tcW w:w="590" w:type="pct"/>
            <w:vAlign w:val="center"/>
          </w:tcPr>
          <w:p w14:paraId="2EA3C901"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1.42</w:t>
            </w:r>
          </w:p>
        </w:tc>
        <w:tc>
          <w:tcPr>
            <w:tcW w:w="582" w:type="pct"/>
            <w:vAlign w:val="center"/>
          </w:tcPr>
          <w:p w14:paraId="5C63020E"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0.64</w:t>
            </w:r>
          </w:p>
        </w:tc>
      </w:tr>
      <w:tr w:rsidR="0094497D" w:rsidRPr="000003A5" w14:paraId="16F07F1D" w14:textId="77777777" w:rsidTr="007F3CEF">
        <w:trPr>
          <w:jc w:val="center"/>
        </w:trPr>
        <w:tc>
          <w:tcPr>
            <w:tcW w:w="806" w:type="pct"/>
            <w:vMerge/>
            <w:vAlign w:val="center"/>
          </w:tcPr>
          <w:p w14:paraId="48A9A74B"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2F83CD1A"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w:t>
            </w:r>
          </w:p>
        </w:tc>
        <w:tc>
          <w:tcPr>
            <w:tcW w:w="527" w:type="pct"/>
            <w:vAlign w:val="center"/>
          </w:tcPr>
          <w:p w14:paraId="6E6024A7"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45.30</w:t>
            </w:r>
          </w:p>
        </w:tc>
        <w:tc>
          <w:tcPr>
            <w:tcW w:w="626" w:type="pct"/>
            <w:vAlign w:val="center"/>
          </w:tcPr>
          <w:p w14:paraId="796AFC12"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6.34</w:t>
            </w:r>
          </w:p>
        </w:tc>
        <w:tc>
          <w:tcPr>
            <w:tcW w:w="603" w:type="pct"/>
            <w:vAlign w:val="center"/>
          </w:tcPr>
          <w:p w14:paraId="185543D7"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186.30</w:t>
            </w:r>
          </w:p>
        </w:tc>
        <w:tc>
          <w:tcPr>
            <w:tcW w:w="652" w:type="pct"/>
            <w:vAlign w:val="center"/>
          </w:tcPr>
          <w:p w14:paraId="1A1847F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3.88</w:t>
            </w:r>
          </w:p>
        </w:tc>
        <w:tc>
          <w:tcPr>
            <w:tcW w:w="590" w:type="pct"/>
            <w:vAlign w:val="center"/>
          </w:tcPr>
          <w:p w14:paraId="308E167E"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1.55</w:t>
            </w:r>
          </w:p>
        </w:tc>
        <w:tc>
          <w:tcPr>
            <w:tcW w:w="582" w:type="pct"/>
            <w:vAlign w:val="center"/>
          </w:tcPr>
          <w:p w14:paraId="56019CFD"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0.73</w:t>
            </w:r>
          </w:p>
        </w:tc>
      </w:tr>
      <w:tr w:rsidR="0094497D" w:rsidRPr="000003A5" w14:paraId="3821A2E3" w14:textId="77777777" w:rsidTr="007F3CEF">
        <w:trPr>
          <w:jc w:val="center"/>
        </w:trPr>
        <w:tc>
          <w:tcPr>
            <w:tcW w:w="806" w:type="pct"/>
            <w:vMerge/>
            <w:vAlign w:val="center"/>
          </w:tcPr>
          <w:p w14:paraId="23492FEA"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49BFD636"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w:t>
            </w:r>
          </w:p>
        </w:tc>
        <w:tc>
          <w:tcPr>
            <w:tcW w:w="527" w:type="pct"/>
            <w:vAlign w:val="center"/>
          </w:tcPr>
          <w:p w14:paraId="5F89A3EA"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48.50</w:t>
            </w:r>
          </w:p>
        </w:tc>
        <w:tc>
          <w:tcPr>
            <w:tcW w:w="626" w:type="pct"/>
            <w:vAlign w:val="center"/>
          </w:tcPr>
          <w:p w14:paraId="3E624118"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6.48</w:t>
            </w:r>
          </w:p>
        </w:tc>
        <w:tc>
          <w:tcPr>
            <w:tcW w:w="603" w:type="pct"/>
            <w:vAlign w:val="center"/>
          </w:tcPr>
          <w:p w14:paraId="5A67FD93"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189.65</w:t>
            </w:r>
          </w:p>
        </w:tc>
        <w:tc>
          <w:tcPr>
            <w:tcW w:w="652" w:type="pct"/>
            <w:vAlign w:val="center"/>
          </w:tcPr>
          <w:p w14:paraId="6277D1A8"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4.02</w:t>
            </w:r>
          </w:p>
        </w:tc>
        <w:tc>
          <w:tcPr>
            <w:tcW w:w="590" w:type="pct"/>
            <w:vAlign w:val="center"/>
          </w:tcPr>
          <w:p w14:paraId="29B31165"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1.67</w:t>
            </w:r>
          </w:p>
        </w:tc>
        <w:tc>
          <w:tcPr>
            <w:tcW w:w="582" w:type="pct"/>
            <w:vAlign w:val="center"/>
          </w:tcPr>
          <w:p w14:paraId="55AF10BA"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0.77</w:t>
            </w:r>
          </w:p>
        </w:tc>
      </w:tr>
      <w:tr w:rsidR="0094497D" w:rsidRPr="000003A5" w14:paraId="75AA26AE" w14:textId="77777777" w:rsidTr="007F3CEF">
        <w:trPr>
          <w:jc w:val="center"/>
        </w:trPr>
        <w:tc>
          <w:tcPr>
            <w:tcW w:w="806" w:type="pct"/>
            <w:vMerge/>
            <w:vAlign w:val="center"/>
          </w:tcPr>
          <w:p w14:paraId="7D72A6D8"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32779824"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w:t>
            </w:r>
          </w:p>
        </w:tc>
        <w:tc>
          <w:tcPr>
            <w:tcW w:w="527" w:type="pct"/>
            <w:vAlign w:val="center"/>
          </w:tcPr>
          <w:p w14:paraId="311477A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53.19</w:t>
            </w:r>
          </w:p>
        </w:tc>
        <w:tc>
          <w:tcPr>
            <w:tcW w:w="626" w:type="pct"/>
            <w:vAlign w:val="center"/>
          </w:tcPr>
          <w:p w14:paraId="793FA5BF"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6.77</w:t>
            </w:r>
          </w:p>
        </w:tc>
        <w:tc>
          <w:tcPr>
            <w:tcW w:w="603" w:type="pct"/>
            <w:vAlign w:val="center"/>
          </w:tcPr>
          <w:p w14:paraId="19C68D4B"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190.22</w:t>
            </w:r>
          </w:p>
        </w:tc>
        <w:tc>
          <w:tcPr>
            <w:tcW w:w="652" w:type="pct"/>
            <w:vAlign w:val="center"/>
          </w:tcPr>
          <w:p w14:paraId="7127484A"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4.13</w:t>
            </w:r>
          </w:p>
        </w:tc>
        <w:tc>
          <w:tcPr>
            <w:tcW w:w="590" w:type="pct"/>
            <w:vAlign w:val="center"/>
          </w:tcPr>
          <w:p w14:paraId="0B0D3B1E"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1.75</w:t>
            </w:r>
          </w:p>
        </w:tc>
        <w:tc>
          <w:tcPr>
            <w:tcW w:w="582" w:type="pct"/>
            <w:vAlign w:val="center"/>
          </w:tcPr>
          <w:p w14:paraId="15A1A7AC"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0.81</w:t>
            </w:r>
          </w:p>
        </w:tc>
      </w:tr>
      <w:tr w:rsidR="0094497D" w:rsidRPr="000003A5" w14:paraId="4C2EF8A4" w14:textId="77777777" w:rsidTr="007F3CEF">
        <w:trPr>
          <w:jc w:val="center"/>
        </w:trPr>
        <w:tc>
          <w:tcPr>
            <w:tcW w:w="1420" w:type="pct"/>
            <w:gridSpan w:val="2"/>
            <w:vAlign w:val="center"/>
          </w:tcPr>
          <w:p w14:paraId="1B9AE011"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Mean</w:t>
            </w:r>
          </w:p>
        </w:tc>
        <w:tc>
          <w:tcPr>
            <w:tcW w:w="527" w:type="pct"/>
            <w:vAlign w:val="center"/>
          </w:tcPr>
          <w:p w14:paraId="1F92B396" w14:textId="77777777" w:rsidR="00457CC3" w:rsidRPr="000003A5" w:rsidRDefault="00D61A5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46.62</w:t>
            </w:r>
          </w:p>
        </w:tc>
        <w:tc>
          <w:tcPr>
            <w:tcW w:w="626" w:type="pct"/>
            <w:vAlign w:val="center"/>
          </w:tcPr>
          <w:p w14:paraId="5A0038F0" w14:textId="77777777" w:rsidR="00457CC3" w:rsidRPr="000003A5" w:rsidRDefault="00173D3E"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6.29</w:t>
            </w:r>
          </w:p>
        </w:tc>
        <w:tc>
          <w:tcPr>
            <w:tcW w:w="603" w:type="pct"/>
            <w:vAlign w:val="center"/>
          </w:tcPr>
          <w:p w14:paraId="559538E9" w14:textId="77777777" w:rsidR="00457CC3" w:rsidRPr="000003A5" w:rsidRDefault="000716F0"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187.54</w:t>
            </w:r>
          </w:p>
        </w:tc>
        <w:tc>
          <w:tcPr>
            <w:tcW w:w="652" w:type="pct"/>
            <w:vAlign w:val="center"/>
          </w:tcPr>
          <w:p w14:paraId="58B527CC" w14:textId="77777777" w:rsidR="00457CC3" w:rsidRPr="000003A5" w:rsidRDefault="00EE77B7"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3.95</w:t>
            </w:r>
          </w:p>
        </w:tc>
        <w:tc>
          <w:tcPr>
            <w:tcW w:w="590" w:type="pct"/>
            <w:vAlign w:val="center"/>
          </w:tcPr>
          <w:p w14:paraId="38C49F31" w14:textId="77777777" w:rsidR="00457CC3" w:rsidRPr="000003A5" w:rsidRDefault="00BF421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1.59</w:t>
            </w:r>
          </w:p>
        </w:tc>
        <w:tc>
          <w:tcPr>
            <w:tcW w:w="582" w:type="pct"/>
            <w:vAlign w:val="center"/>
          </w:tcPr>
          <w:p w14:paraId="6A1BEBB9" w14:textId="77777777" w:rsidR="00457CC3" w:rsidRPr="000003A5" w:rsidRDefault="00E61782"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0.73</w:t>
            </w:r>
          </w:p>
        </w:tc>
      </w:tr>
      <w:tr w:rsidR="0094497D" w:rsidRPr="000003A5" w14:paraId="2FD3EE5F" w14:textId="77777777" w:rsidTr="007F3CEF">
        <w:trPr>
          <w:jc w:val="center"/>
        </w:trPr>
        <w:tc>
          <w:tcPr>
            <w:tcW w:w="806" w:type="pct"/>
            <w:vMerge w:val="restart"/>
            <w:vAlign w:val="center"/>
          </w:tcPr>
          <w:p w14:paraId="41057CA7" w14:textId="77777777" w:rsidR="00457CC3" w:rsidRPr="000003A5" w:rsidRDefault="00457CC3" w:rsidP="007F3CEF">
            <w:pPr>
              <w:jc w:val="center"/>
              <w:rPr>
                <w:rFonts w:asciiTheme="majorHAnsi" w:hAnsiTheme="majorHAnsi" w:cstheme="majorHAnsi"/>
                <w:sz w:val="20"/>
                <w:szCs w:val="20"/>
                <w:lang w:bidi="ar-EG"/>
              </w:rPr>
            </w:pPr>
            <w:r w:rsidRPr="000003A5">
              <w:rPr>
                <w:rFonts w:asciiTheme="majorHAnsi" w:hAnsiTheme="majorHAnsi" w:cstheme="majorHAnsi"/>
                <w:sz w:val="20"/>
                <w:szCs w:val="20"/>
                <w:lang w:bidi="ar-EG"/>
              </w:rPr>
              <w:t>Biochar</w:t>
            </w:r>
          </w:p>
        </w:tc>
        <w:tc>
          <w:tcPr>
            <w:tcW w:w="614" w:type="pct"/>
            <w:vAlign w:val="center"/>
          </w:tcPr>
          <w:p w14:paraId="0A8BDAAD"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w:t>
            </w:r>
          </w:p>
        </w:tc>
        <w:tc>
          <w:tcPr>
            <w:tcW w:w="527" w:type="pct"/>
            <w:vAlign w:val="center"/>
          </w:tcPr>
          <w:p w14:paraId="3250E7AE"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37.10</w:t>
            </w:r>
          </w:p>
        </w:tc>
        <w:tc>
          <w:tcPr>
            <w:tcW w:w="626" w:type="pct"/>
            <w:vAlign w:val="center"/>
          </w:tcPr>
          <w:p w14:paraId="64D4C6F7"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5.90</w:t>
            </w:r>
          </w:p>
        </w:tc>
        <w:tc>
          <w:tcPr>
            <w:tcW w:w="603" w:type="pct"/>
            <w:vAlign w:val="center"/>
          </w:tcPr>
          <w:p w14:paraId="51E1D9E1"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182.88</w:t>
            </w:r>
          </w:p>
        </w:tc>
        <w:tc>
          <w:tcPr>
            <w:tcW w:w="652" w:type="pct"/>
            <w:vAlign w:val="center"/>
          </w:tcPr>
          <w:p w14:paraId="60707902"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3.69</w:t>
            </w:r>
          </w:p>
        </w:tc>
        <w:tc>
          <w:tcPr>
            <w:tcW w:w="590" w:type="pct"/>
            <w:vAlign w:val="center"/>
          </w:tcPr>
          <w:p w14:paraId="55DF2D9F"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1.40</w:t>
            </w:r>
          </w:p>
        </w:tc>
        <w:tc>
          <w:tcPr>
            <w:tcW w:w="582" w:type="pct"/>
            <w:vAlign w:val="center"/>
          </w:tcPr>
          <w:p w14:paraId="6DE61C2D" w14:textId="77777777" w:rsidR="00457CC3" w:rsidRPr="000003A5" w:rsidRDefault="00457CC3" w:rsidP="00C3311D">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0.63</w:t>
            </w:r>
          </w:p>
        </w:tc>
      </w:tr>
      <w:tr w:rsidR="0094497D" w:rsidRPr="000003A5" w14:paraId="0A579BD4" w14:textId="77777777" w:rsidTr="007F3CEF">
        <w:trPr>
          <w:jc w:val="center"/>
        </w:trPr>
        <w:tc>
          <w:tcPr>
            <w:tcW w:w="806" w:type="pct"/>
            <w:vMerge/>
            <w:vAlign w:val="center"/>
          </w:tcPr>
          <w:p w14:paraId="706C8E72"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0FA1A6C0"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w:t>
            </w:r>
          </w:p>
        </w:tc>
        <w:tc>
          <w:tcPr>
            <w:tcW w:w="527" w:type="pct"/>
            <w:vAlign w:val="center"/>
          </w:tcPr>
          <w:p w14:paraId="4786C6A0"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40.39</w:t>
            </w:r>
            <w:r w:rsidR="00174703" w:rsidRPr="000003A5">
              <w:rPr>
                <w:rFonts w:asciiTheme="majorHAnsi" w:hAnsiTheme="majorHAnsi" w:cstheme="majorHAnsi"/>
                <w:sz w:val="20"/>
                <w:szCs w:val="20"/>
              </w:rPr>
              <w:t>h</w:t>
            </w:r>
          </w:p>
        </w:tc>
        <w:tc>
          <w:tcPr>
            <w:tcW w:w="626" w:type="pct"/>
            <w:vAlign w:val="center"/>
          </w:tcPr>
          <w:p w14:paraId="187ECEC8"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6.13</w:t>
            </w:r>
          </w:p>
        </w:tc>
        <w:tc>
          <w:tcPr>
            <w:tcW w:w="603" w:type="pct"/>
            <w:vAlign w:val="center"/>
          </w:tcPr>
          <w:p w14:paraId="53CF7C49"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184.89</w:t>
            </w:r>
          </w:p>
        </w:tc>
        <w:tc>
          <w:tcPr>
            <w:tcW w:w="652" w:type="pct"/>
            <w:vAlign w:val="center"/>
          </w:tcPr>
          <w:p w14:paraId="59DFEE1C"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3.83</w:t>
            </w:r>
          </w:p>
        </w:tc>
        <w:tc>
          <w:tcPr>
            <w:tcW w:w="590" w:type="pct"/>
            <w:vAlign w:val="center"/>
          </w:tcPr>
          <w:p w14:paraId="7EBE9018"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1.52</w:t>
            </w:r>
          </w:p>
        </w:tc>
        <w:tc>
          <w:tcPr>
            <w:tcW w:w="582" w:type="pct"/>
            <w:vAlign w:val="center"/>
          </w:tcPr>
          <w:p w14:paraId="6FAAE672"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0.70</w:t>
            </w:r>
          </w:p>
        </w:tc>
      </w:tr>
      <w:tr w:rsidR="0094497D" w:rsidRPr="000003A5" w14:paraId="376ADD2E" w14:textId="77777777" w:rsidTr="007F3CEF">
        <w:trPr>
          <w:jc w:val="center"/>
        </w:trPr>
        <w:tc>
          <w:tcPr>
            <w:tcW w:w="806" w:type="pct"/>
            <w:vMerge/>
            <w:vAlign w:val="center"/>
          </w:tcPr>
          <w:p w14:paraId="5E01C398"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04B9852D"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w:t>
            </w:r>
          </w:p>
        </w:tc>
        <w:tc>
          <w:tcPr>
            <w:tcW w:w="527" w:type="pct"/>
            <w:vAlign w:val="center"/>
          </w:tcPr>
          <w:p w14:paraId="5C36B27D"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44.28</w:t>
            </w:r>
            <w:r w:rsidR="00174703" w:rsidRPr="000003A5">
              <w:rPr>
                <w:rFonts w:asciiTheme="majorHAnsi" w:hAnsiTheme="majorHAnsi" w:cstheme="majorHAnsi"/>
                <w:sz w:val="20"/>
                <w:szCs w:val="20"/>
              </w:rPr>
              <w:t>f</w:t>
            </w:r>
          </w:p>
        </w:tc>
        <w:tc>
          <w:tcPr>
            <w:tcW w:w="626" w:type="pct"/>
            <w:vAlign w:val="center"/>
          </w:tcPr>
          <w:p w14:paraId="396A4685"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6.33</w:t>
            </w:r>
          </w:p>
        </w:tc>
        <w:tc>
          <w:tcPr>
            <w:tcW w:w="603" w:type="pct"/>
            <w:vAlign w:val="center"/>
          </w:tcPr>
          <w:p w14:paraId="3D201F61"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185.44</w:t>
            </w:r>
          </w:p>
        </w:tc>
        <w:tc>
          <w:tcPr>
            <w:tcW w:w="652" w:type="pct"/>
            <w:vAlign w:val="center"/>
          </w:tcPr>
          <w:p w14:paraId="14609585"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3.88</w:t>
            </w:r>
          </w:p>
        </w:tc>
        <w:tc>
          <w:tcPr>
            <w:tcW w:w="590" w:type="pct"/>
            <w:vAlign w:val="center"/>
          </w:tcPr>
          <w:p w14:paraId="5854DB84"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1.64</w:t>
            </w:r>
          </w:p>
        </w:tc>
        <w:tc>
          <w:tcPr>
            <w:tcW w:w="582" w:type="pct"/>
            <w:vAlign w:val="center"/>
          </w:tcPr>
          <w:p w14:paraId="4A764CBD"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0.75</w:t>
            </w:r>
          </w:p>
        </w:tc>
      </w:tr>
      <w:tr w:rsidR="0094497D" w:rsidRPr="000003A5" w14:paraId="390D1848" w14:textId="77777777" w:rsidTr="007F3CEF">
        <w:trPr>
          <w:jc w:val="center"/>
        </w:trPr>
        <w:tc>
          <w:tcPr>
            <w:tcW w:w="806" w:type="pct"/>
            <w:vMerge/>
            <w:vAlign w:val="center"/>
          </w:tcPr>
          <w:p w14:paraId="19B4047B" w14:textId="77777777" w:rsidR="00457CC3" w:rsidRPr="000003A5" w:rsidRDefault="00457CC3" w:rsidP="007F3CEF">
            <w:pPr>
              <w:jc w:val="center"/>
              <w:rPr>
                <w:rFonts w:asciiTheme="majorHAnsi" w:hAnsiTheme="majorHAnsi" w:cstheme="majorHAnsi"/>
                <w:sz w:val="20"/>
                <w:szCs w:val="20"/>
                <w:lang w:bidi="ar-EG"/>
              </w:rPr>
            </w:pPr>
          </w:p>
        </w:tc>
        <w:tc>
          <w:tcPr>
            <w:tcW w:w="614" w:type="pct"/>
            <w:vAlign w:val="center"/>
          </w:tcPr>
          <w:p w14:paraId="2A1CA333"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60</w:t>
            </w:r>
          </w:p>
        </w:tc>
        <w:tc>
          <w:tcPr>
            <w:tcW w:w="527" w:type="pct"/>
            <w:vAlign w:val="center"/>
          </w:tcPr>
          <w:p w14:paraId="27AD9E11"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47.88</w:t>
            </w:r>
            <w:r w:rsidR="00174703" w:rsidRPr="000003A5">
              <w:rPr>
                <w:rFonts w:asciiTheme="majorHAnsi" w:hAnsiTheme="majorHAnsi" w:cstheme="majorHAnsi"/>
                <w:sz w:val="20"/>
                <w:szCs w:val="20"/>
              </w:rPr>
              <w:t>c</w:t>
            </w:r>
          </w:p>
        </w:tc>
        <w:tc>
          <w:tcPr>
            <w:tcW w:w="626" w:type="pct"/>
            <w:vAlign w:val="center"/>
          </w:tcPr>
          <w:p w14:paraId="4A95B10A"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6.45</w:t>
            </w:r>
          </w:p>
        </w:tc>
        <w:tc>
          <w:tcPr>
            <w:tcW w:w="603" w:type="pct"/>
            <w:vAlign w:val="center"/>
          </w:tcPr>
          <w:p w14:paraId="6BB5B5AE"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187.00</w:t>
            </w:r>
          </w:p>
        </w:tc>
        <w:tc>
          <w:tcPr>
            <w:tcW w:w="652" w:type="pct"/>
            <w:vAlign w:val="center"/>
          </w:tcPr>
          <w:p w14:paraId="3507C760"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4.08</w:t>
            </w:r>
          </w:p>
        </w:tc>
        <w:tc>
          <w:tcPr>
            <w:tcW w:w="590" w:type="pct"/>
            <w:vAlign w:val="center"/>
          </w:tcPr>
          <w:p w14:paraId="06788EC3"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1.73</w:t>
            </w:r>
          </w:p>
        </w:tc>
        <w:tc>
          <w:tcPr>
            <w:tcW w:w="582" w:type="pct"/>
            <w:vAlign w:val="center"/>
          </w:tcPr>
          <w:p w14:paraId="5A097CFF"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0.78</w:t>
            </w:r>
          </w:p>
        </w:tc>
      </w:tr>
      <w:tr w:rsidR="0094497D" w:rsidRPr="000003A5" w14:paraId="37685879" w14:textId="77777777" w:rsidTr="007F3CEF">
        <w:trPr>
          <w:jc w:val="center"/>
        </w:trPr>
        <w:tc>
          <w:tcPr>
            <w:tcW w:w="1420" w:type="pct"/>
            <w:gridSpan w:val="2"/>
            <w:vAlign w:val="center"/>
          </w:tcPr>
          <w:p w14:paraId="46694D3C" w14:textId="77777777" w:rsidR="00457CC3" w:rsidRPr="000003A5" w:rsidRDefault="00457CC3"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Mean</w:t>
            </w:r>
          </w:p>
        </w:tc>
        <w:tc>
          <w:tcPr>
            <w:tcW w:w="527" w:type="pct"/>
            <w:vAlign w:val="center"/>
          </w:tcPr>
          <w:p w14:paraId="50C4D0C9" w14:textId="77777777" w:rsidR="00457CC3" w:rsidRPr="000003A5" w:rsidRDefault="00CD139B"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42.41</w:t>
            </w:r>
          </w:p>
        </w:tc>
        <w:tc>
          <w:tcPr>
            <w:tcW w:w="626" w:type="pct"/>
            <w:vAlign w:val="center"/>
          </w:tcPr>
          <w:p w14:paraId="298A8EA1" w14:textId="77777777" w:rsidR="00457CC3" w:rsidRPr="000003A5" w:rsidRDefault="00173D3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6.20</w:t>
            </w:r>
          </w:p>
        </w:tc>
        <w:tc>
          <w:tcPr>
            <w:tcW w:w="603" w:type="pct"/>
            <w:vAlign w:val="center"/>
          </w:tcPr>
          <w:p w14:paraId="438E87A3" w14:textId="77777777" w:rsidR="00457CC3" w:rsidRPr="000003A5" w:rsidRDefault="000716F0"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185.05</w:t>
            </w:r>
          </w:p>
        </w:tc>
        <w:tc>
          <w:tcPr>
            <w:tcW w:w="652" w:type="pct"/>
            <w:vAlign w:val="center"/>
          </w:tcPr>
          <w:p w14:paraId="4DF64730" w14:textId="77777777" w:rsidR="00457CC3" w:rsidRPr="000003A5" w:rsidRDefault="00EE77B7"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3.87</w:t>
            </w:r>
          </w:p>
        </w:tc>
        <w:tc>
          <w:tcPr>
            <w:tcW w:w="590" w:type="pct"/>
            <w:vAlign w:val="center"/>
          </w:tcPr>
          <w:p w14:paraId="7C15E782" w14:textId="77777777" w:rsidR="00457CC3" w:rsidRPr="000003A5" w:rsidRDefault="001F4E07"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1.57</w:t>
            </w:r>
          </w:p>
        </w:tc>
        <w:tc>
          <w:tcPr>
            <w:tcW w:w="582" w:type="pct"/>
            <w:vAlign w:val="center"/>
          </w:tcPr>
          <w:p w14:paraId="6F5F55B8" w14:textId="77777777" w:rsidR="00457CC3" w:rsidRPr="000003A5" w:rsidRDefault="00F448B1"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0.71</w:t>
            </w:r>
          </w:p>
        </w:tc>
      </w:tr>
      <w:tr w:rsidR="0094497D" w:rsidRPr="000003A5" w14:paraId="7A57374A" w14:textId="77777777" w:rsidTr="007F3CEF">
        <w:trPr>
          <w:jc w:val="center"/>
        </w:trPr>
        <w:tc>
          <w:tcPr>
            <w:tcW w:w="1420" w:type="pct"/>
            <w:gridSpan w:val="2"/>
            <w:vAlign w:val="center"/>
          </w:tcPr>
          <w:p w14:paraId="3916F1B3"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xml:space="preserve">LSD. 5 % </w:t>
            </w:r>
            <w:r w:rsidR="00ED0339" w:rsidRPr="000003A5">
              <w:rPr>
                <w:rFonts w:asciiTheme="majorHAnsi" w:hAnsiTheme="majorHAnsi" w:cstheme="majorHAnsi"/>
                <w:sz w:val="20"/>
                <w:szCs w:val="20"/>
              </w:rPr>
              <w:t>Treatments</w:t>
            </w:r>
          </w:p>
        </w:tc>
        <w:tc>
          <w:tcPr>
            <w:tcW w:w="527" w:type="pct"/>
            <w:vAlign w:val="center"/>
          </w:tcPr>
          <w:p w14:paraId="40432E67"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2.037</w:t>
            </w:r>
          </w:p>
        </w:tc>
        <w:tc>
          <w:tcPr>
            <w:tcW w:w="626" w:type="pct"/>
            <w:vAlign w:val="center"/>
          </w:tcPr>
          <w:p w14:paraId="6C57FF1B"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03" w:type="pct"/>
            <w:vAlign w:val="center"/>
          </w:tcPr>
          <w:p w14:paraId="06E298E9"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52" w:type="pct"/>
            <w:vAlign w:val="center"/>
          </w:tcPr>
          <w:p w14:paraId="3E10DDEA"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90" w:type="pct"/>
            <w:vAlign w:val="center"/>
          </w:tcPr>
          <w:p w14:paraId="281E277C"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82" w:type="pct"/>
            <w:vAlign w:val="center"/>
          </w:tcPr>
          <w:p w14:paraId="27DD92D8"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r>
      <w:tr w:rsidR="0094497D" w:rsidRPr="000003A5" w14:paraId="57FC5D23" w14:textId="77777777" w:rsidTr="007F3CEF">
        <w:trPr>
          <w:jc w:val="center"/>
        </w:trPr>
        <w:tc>
          <w:tcPr>
            <w:tcW w:w="1420" w:type="pct"/>
            <w:gridSpan w:val="2"/>
            <w:vAlign w:val="center"/>
          </w:tcPr>
          <w:p w14:paraId="7EF11561"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LSD. 5 % Treatments * Rate</w:t>
            </w:r>
          </w:p>
        </w:tc>
        <w:tc>
          <w:tcPr>
            <w:tcW w:w="527" w:type="pct"/>
            <w:vAlign w:val="center"/>
          </w:tcPr>
          <w:p w14:paraId="01CE220E"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2.01</w:t>
            </w:r>
          </w:p>
        </w:tc>
        <w:tc>
          <w:tcPr>
            <w:tcW w:w="626" w:type="pct"/>
            <w:vAlign w:val="center"/>
          </w:tcPr>
          <w:p w14:paraId="5BFD1148"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03" w:type="pct"/>
            <w:vAlign w:val="center"/>
          </w:tcPr>
          <w:p w14:paraId="168CD8B8"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52" w:type="pct"/>
            <w:vAlign w:val="center"/>
          </w:tcPr>
          <w:p w14:paraId="3462C1FE"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90" w:type="pct"/>
            <w:vAlign w:val="center"/>
          </w:tcPr>
          <w:p w14:paraId="4BB8FB20"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82" w:type="pct"/>
            <w:vAlign w:val="center"/>
          </w:tcPr>
          <w:p w14:paraId="1286C9E7"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r>
      <w:tr w:rsidR="0094497D" w:rsidRPr="000003A5" w14:paraId="016AFBB3" w14:textId="77777777" w:rsidTr="007F3CEF">
        <w:trPr>
          <w:jc w:val="center"/>
        </w:trPr>
        <w:tc>
          <w:tcPr>
            <w:tcW w:w="1420" w:type="pct"/>
            <w:gridSpan w:val="2"/>
            <w:vAlign w:val="center"/>
          </w:tcPr>
          <w:p w14:paraId="078DE6BA"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LSD. 5 % Interaction</w:t>
            </w:r>
          </w:p>
        </w:tc>
        <w:tc>
          <w:tcPr>
            <w:tcW w:w="527" w:type="pct"/>
            <w:vAlign w:val="center"/>
          </w:tcPr>
          <w:p w14:paraId="69D92D55"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26" w:type="pct"/>
            <w:vAlign w:val="center"/>
          </w:tcPr>
          <w:p w14:paraId="4BAD05D2"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03" w:type="pct"/>
            <w:vAlign w:val="center"/>
          </w:tcPr>
          <w:p w14:paraId="47C5315D"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652" w:type="pct"/>
            <w:vAlign w:val="center"/>
          </w:tcPr>
          <w:p w14:paraId="7303A216"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90" w:type="pct"/>
            <w:vAlign w:val="center"/>
          </w:tcPr>
          <w:p w14:paraId="6D6E1602"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c>
          <w:tcPr>
            <w:tcW w:w="582" w:type="pct"/>
            <w:vAlign w:val="center"/>
          </w:tcPr>
          <w:p w14:paraId="334F39D9" w14:textId="77777777" w:rsidR="0016462E" w:rsidRPr="000003A5" w:rsidRDefault="0016462E" w:rsidP="004E3743">
            <w:pPr>
              <w:autoSpaceDE w:val="0"/>
              <w:autoSpaceDN w:val="0"/>
              <w:adjustRightInd w:val="0"/>
              <w:jc w:val="center"/>
              <w:rPr>
                <w:rFonts w:asciiTheme="majorHAnsi" w:hAnsiTheme="majorHAnsi" w:cstheme="majorHAnsi"/>
                <w:sz w:val="20"/>
                <w:szCs w:val="20"/>
              </w:rPr>
            </w:pPr>
            <w:r w:rsidRPr="000003A5">
              <w:rPr>
                <w:rFonts w:asciiTheme="majorHAnsi" w:hAnsiTheme="majorHAnsi" w:cstheme="majorHAnsi"/>
                <w:sz w:val="20"/>
                <w:szCs w:val="20"/>
              </w:rPr>
              <w:t>*** ns</w:t>
            </w:r>
          </w:p>
        </w:tc>
      </w:tr>
    </w:tbl>
    <w:p w14:paraId="0046A88B" w14:textId="77777777" w:rsidR="00511C68" w:rsidRDefault="00511C68" w:rsidP="00D3753A">
      <w:pPr>
        <w:autoSpaceDE w:val="0"/>
        <w:autoSpaceDN w:val="0"/>
        <w:adjustRightInd w:val="0"/>
        <w:spacing w:after="0" w:line="240" w:lineRule="auto"/>
        <w:rPr>
          <w:rFonts w:ascii="Courier New" w:hAnsi="Courier New" w:cs="Courier New"/>
          <w:b/>
          <w:bCs/>
          <w:color w:val="FF0000"/>
          <w:sz w:val="20"/>
          <w:szCs w:val="20"/>
        </w:rPr>
      </w:pPr>
    </w:p>
    <w:p w14:paraId="31BC9DE9" w14:textId="77777777" w:rsidR="008B7416" w:rsidRPr="008223A5" w:rsidRDefault="008B7416" w:rsidP="00A87308">
      <w:pPr>
        <w:autoSpaceDE w:val="0"/>
        <w:autoSpaceDN w:val="0"/>
        <w:adjustRightInd w:val="0"/>
        <w:spacing w:after="0" w:line="240" w:lineRule="auto"/>
        <w:jc w:val="both"/>
        <w:rPr>
          <w:rFonts w:asciiTheme="majorHAnsi" w:hAnsiTheme="majorHAnsi" w:cstheme="majorHAnsi"/>
          <w:b/>
          <w:bCs/>
          <w:lang w:bidi="ar-EG"/>
        </w:rPr>
      </w:pPr>
      <w:r w:rsidRPr="008223A5">
        <w:rPr>
          <w:rFonts w:asciiTheme="majorHAnsi" w:hAnsiTheme="majorHAnsi" w:cstheme="majorHAnsi"/>
          <w:lang w:bidi="ar-EG"/>
        </w:rPr>
        <w:t xml:space="preserve">Data presented in table ( </w:t>
      </w:r>
      <w:r w:rsidR="0068653D" w:rsidRPr="008223A5">
        <w:rPr>
          <w:rFonts w:asciiTheme="majorHAnsi" w:hAnsiTheme="majorHAnsi" w:cstheme="majorHAnsi"/>
          <w:lang w:bidi="ar-EG"/>
        </w:rPr>
        <w:t>3</w:t>
      </w:r>
      <w:r w:rsidRPr="008223A5">
        <w:rPr>
          <w:rFonts w:asciiTheme="majorHAnsi" w:hAnsiTheme="majorHAnsi" w:cstheme="majorHAnsi"/>
          <w:lang w:bidi="ar-EG"/>
        </w:rPr>
        <w:t>) showed that the available  macronutrients N,P and K all Comparisons Test of C</w:t>
      </w:r>
      <w:r w:rsidR="00502C51">
        <w:rPr>
          <w:rFonts w:asciiTheme="majorHAnsi" w:hAnsiTheme="majorHAnsi" w:cstheme="majorHAnsi"/>
          <w:lang w:bidi="ar-EG"/>
        </w:rPr>
        <w:t>ompost</w:t>
      </w:r>
      <w:r w:rsidRPr="008223A5">
        <w:rPr>
          <w:rFonts w:asciiTheme="majorHAnsi" w:hAnsiTheme="majorHAnsi" w:cstheme="majorHAnsi"/>
          <w:lang w:bidi="ar-EG"/>
        </w:rPr>
        <w:t xml:space="preserve"> and Biochar for M</w:t>
      </w:r>
      <w:r w:rsidR="00CF3A3D">
        <w:rPr>
          <w:rFonts w:asciiTheme="majorHAnsi" w:hAnsiTheme="majorHAnsi" w:cstheme="majorHAnsi"/>
          <w:lang w:bidi="ar-EG"/>
        </w:rPr>
        <w:t>ineral</w:t>
      </w:r>
      <w:r w:rsidRPr="008223A5">
        <w:rPr>
          <w:rFonts w:asciiTheme="majorHAnsi" w:hAnsiTheme="majorHAnsi" w:cstheme="majorHAnsi"/>
          <w:lang w:bidi="ar-EG"/>
        </w:rPr>
        <w:t xml:space="preserve"> are significantly different from one another, but on other hand, all Comparisons Test of Rates of N and all treatments  are no significant pairwise differences among the means , So,</w:t>
      </w:r>
      <w:r w:rsidR="00D01EA0" w:rsidRPr="008223A5">
        <w:rPr>
          <w:rFonts w:asciiTheme="majorHAnsi" w:hAnsiTheme="majorHAnsi" w:cstheme="majorHAnsi"/>
          <w:lang w:bidi="ar-EG"/>
        </w:rPr>
        <w:t xml:space="preserve"> </w:t>
      </w:r>
      <w:r w:rsidR="00610F29" w:rsidRPr="008223A5">
        <w:rPr>
          <w:rFonts w:asciiTheme="majorHAnsi" w:hAnsiTheme="majorHAnsi" w:cstheme="majorHAnsi"/>
          <w:lang w:bidi="ar-EG"/>
        </w:rPr>
        <w:t>The mean values of the available  N,P ,K were</w:t>
      </w:r>
      <w:r w:rsidR="003C0F59" w:rsidRPr="008223A5">
        <w:rPr>
          <w:rFonts w:asciiTheme="majorHAnsi" w:hAnsiTheme="majorHAnsi" w:cstheme="majorHAnsi"/>
          <w:lang w:bidi="ar-EG"/>
        </w:rPr>
        <w:t xml:space="preserve"> arranged </w:t>
      </w:r>
      <w:r w:rsidR="004B08A1" w:rsidRPr="008223A5">
        <w:rPr>
          <w:rFonts w:asciiTheme="majorHAnsi" w:hAnsiTheme="majorHAnsi" w:cstheme="majorHAnsi"/>
          <w:lang w:bidi="ar-EG"/>
        </w:rPr>
        <w:t xml:space="preserve">as N </w:t>
      </w:r>
      <w:r w:rsidR="003C0F59" w:rsidRPr="008223A5">
        <w:rPr>
          <w:rFonts w:asciiTheme="majorHAnsi" w:hAnsiTheme="majorHAnsi" w:cstheme="majorHAnsi"/>
          <w:lang w:bidi="ar-EG"/>
        </w:rPr>
        <w:t xml:space="preserve">(30.6: </w:t>
      </w:r>
      <w:r w:rsidR="004B08A1" w:rsidRPr="008223A5">
        <w:rPr>
          <w:rFonts w:asciiTheme="majorHAnsi" w:hAnsiTheme="majorHAnsi" w:cstheme="majorHAnsi"/>
          <w:lang w:bidi="ar-EG"/>
        </w:rPr>
        <w:t>47.88</w:t>
      </w:r>
      <w:r w:rsidR="003C0F59" w:rsidRPr="008223A5">
        <w:rPr>
          <w:rFonts w:asciiTheme="majorHAnsi" w:hAnsiTheme="majorHAnsi" w:cstheme="majorHAnsi"/>
          <w:lang w:bidi="ar-EG"/>
        </w:rPr>
        <w:t>)</w:t>
      </w:r>
      <w:r w:rsidR="004B08A1" w:rsidRPr="008223A5">
        <w:rPr>
          <w:rFonts w:asciiTheme="majorHAnsi" w:hAnsiTheme="majorHAnsi" w:cstheme="majorHAnsi"/>
          <w:lang w:bidi="ar-EG"/>
        </w:rPr>
        <w:t>,</w:t>
      </w:r>
      <w:r w:rsidR="009E1C13" w:rsidRPr="008223A5">
        <w:rPr>
          <w:rFonts w:asciiTheme="majorHAnsi" w:hAnsiTheme="majorHAnsi" w:cstheme="majorHAnsi"/>
          <w:lang w:bidi="ar-EG"/>
        </w:rPr>
        <w:t>P(5.88: 6.45) and K</w:t>
      </w:r>
      <w:r w:rsidR="004B08A1" w:rsidRPr="008223A5">
        <w:rPr>
          <w:rFonts w:asciiTheme="majorHAnsi" w:hAnsiTheme="majorHAnsi" w:cstheme="majorHAnsi"/>
          <w:lang w:bidi="ar-EG"/>
        </w:rPr>
        <w:t xml:space="preserve"> </w:t>
      </w:r>
      <w:r w:rsidR="009E1C13" w:rsidRPr="008223A5">
        <w:rPr>
          <w:rFonts w:asciiTheme="majorHAnsi" w:hAnsiTheme="majorHAnsi" w:cstheme="majorHAnsi"/>
          <w:lang w:bidi="ar-EG"/>
        </w:rPr>
        <w:t xml:space="preserve">(182.00: 187.00) These results are in agreement by </w:t>
      </w:r>
      <w:r w:rsidR="009E1C13" w:rsidRPr="00F009D3">
        <w:rPr>
          <w:rFonts w:asciiTheme="majorHAnsi" w:hAnsiTheme="majorHAnsi" w:cstheme="majorHAnsi"/>
          <w:b/>
          <w:bCs/>
          <w:lang w:bidi="ar-EG"/>
        </w:rPr>
        <w:t>Osman</w:t>
      </w:r>
      <w:r w:rsidR="005D4E8D" w:rsidRPr="00F009D3">
        <w:rPr>
          <w:rFonts w:asciiTheme="majorHAnsi" w:hAnsiTheme="majorHAnsi" w:cstheme="majorHAnsi"/>
          <w:b/>
          <w:bCs/>
          <w:lang w:bidi="ar-EG"/>
        </w:rPr>
        <w:t xml:space="preserve"> M. A.</w:t>
      </w:r>
      <w:r w:rsidR="009E1C13" w:rsidRPr="00F009D3">
        <w:rPr>
          <w:rFonts w:asciiTheme="majorHAnsi" w:hAnsiTheme="majorHAnsi" w:cstheme="majorHAnsi"/>
          <w:b/>
          <w:bCs/>
          <w:lang w:bidi="ar-EG"/>
        </w:rPr>
        <w:t>, (2016)</w:t>
      </w:r>
      <w:r w:rsidR="009E1C13" w:rsidRPr="00F009D3">
        <w:rPr>
          <w:rFonts w:asciiTheme="majorHAnsi" w:hAnsiTheme="majorHAnsi" w:cstheme="majorHAnsi"/>
          <w:lang w:bidi="ar-EG"/>
        </w:rPr>
        <w:t xml:space="preserve"> </w:t>
      </w:r>
      <w:r w:rsidR="00D01EA0" w:rsidRPr="00F009D3">
        <w:rPr>
          <w:rFonts w:asciiTheme="majorHAnsi" w:hAnsiTheme="majorHAnsi" w:cstheme="majorHAnsi"/>
          <w:lang w:bidi="ar-EG"/>
        </w:rPr>
        <w:t>,</w:t>
      </w:r>
      <w:r w:rsidR="009E1C13" w:rsidRPr="00F009D3">
        <w:rPr>
          <w:rFonts w:asciiTheme="majorHAnsi" w:hAnsiTheme="majorHAnsi" w:cstheme="majorHAnsi"/>
          <w:lang w:bidi="ar-EG"/>
        </w:rPr>
        <w:t>found</w:t>
      </w:r>
      <w:r w:rsidR="009E1C13" w:rsidRPr="008223A5">
        <w:rPr>
          <w:rFonts w:asciiTheme="majorHAnsi" w:hAnsiTheme="majorHAnsi" w:cstheme="majorHAnsi"/>
          <w:lang w:bidi="ar-EG"/>
        </w:rPr>
        <w:t xml:space="preserve"> that the increase rate of biochar application led to increasing the availability of N, P and K nutrients in sandy soil. </w:t>
      </w:r>
      <w:r w:rsidR="009E1C13" w:rsidRPr="00724BCE">
        <w:rPr>
          <w:rFonts w:asciiTheme="majorHAnsi" w:hAnsiTheme="majorHAnsi" w:cstheme="majorHAnsi"/>
          <w:b/>
          <w:bCs/>
          <w:lang w:bidi="ar-EG"/>
        </w:rPr>
        <w:t xml:space="preserve">Korai </w:t>
      </w:r>
      <w:r w:rsidR="00FA29E9" w:rsidRPr="00724BCE">
        <w:rPr>
          <w:rFonts w:asciiTheme="majorHAnsi" w:hAnsiTheme="majorHAnsi" w:cstheme="majorHAnsi"/>
          <w:b/>
          <w:bCs/>
          <w:lang w:bidi="ar-EG"/>
        </w:rPr>
        <w:t xml:space="preserve">P. K. </w:t>
      </w:r>
      <w:r w:rsidR="009E1C13" w:rsidRPr="00724BCE">
        <w:rPr>
          <w:rFonts w:asciiTheme="majorHAnsi" w:hAnsiTheme="majorHAnsi" w:cstheme="majorHAnsi"/>
          <w:b/>
          <w:bCs/>
          <w:i/>
          <w:iCs/>
          <w:lang w:bidi="ar-EG"/>
        </w:rPr>
        <w:t>et al</w:t>
      </w:r>
      <w:r w:rsidR="001E618E" w:rsidRPr="00724BCE">
        <w:rPr>
          <w:rFonts w:asciiTheme="majorHAnsi" w:hAnsiTheme="majorHAnsi" w:cstheme="majorHAnsi"/>
          <w:b/>
          <w:bCs/>
          <w:i/>
          <w:iCs/>
          <w:lang w:bidi="ar-EG"/>
        </w:rPr>
        <w:t xml:space="preserve"> </w:t>
      </w:r>
      <w:r w:rsidR="009E1C13" w:rsidRPr="00724BCE">
        <w:rPr>
          <w:rFonts w:asciiTheme="majorHAnsi" w:hAnsiTheme="majorHAnsi" w:cstheme="majorHAnsi"/>
          <w:b/>
          <w:bCs/>
          <w:lang w:bidi="ar-EG"/>
        </w:rPr>
        <w:t>(2018</w:t>
      </w:r>
      <w:r w:rsidR="001E618E" w:rsidRPr="00724BCE">
        <w:rPr>
          <w:rFonts w:asciiTheme="majorHAnsi" w:hAnsiTheme="majorHAnsi" w:cstheme="majorHAnsi"/>
          <w:lang w:bidi="ar-EG"/>
        </w:rPr>
        <w:t>), shown</w:t>
      </w:r>
      <w:r w:rsidR="009E1C13" w:rsidRPr="00724BCE">
        <w:rPr>
          <w:rFonts w:asciiTheme="majorHAnsi" w:hAnsiTheme="majorHAnsi" w:cstheme="majorHAnsi"/>
          <w:lang w:bidi="ar-EG"/>
        </w:rPr>
        <w:t xml:space="preserve"> that biochar application increased N and P content in soil.</w:t>
      </w:r>
      <w:r w:rsidR="00D01EA0" w:rsidRPr="00724BCE">
        <w:rPr>
          <w:rFonts w:asciiTheme="majorHAnsi" w:hAnsiTheme="majorHAnsi" w:cstheme="majorHAnsi"/>
          <w:lang w:bidi="ar-EG"/>
        </w:rPr>
        <w:t xml:space="preserve"> </w:t>
      </w:r>
      <w:r w:rsidR="00363621" w:rsidRPr="00724BCE">
        <w:rPr>
          <w:rFonts w:asciiTheme="majorHAnsi" w:hAnsiTheme="majorHAnsi" w:cstheme="majorHAnsi"/>
          <w:lang w:bidi="ar-EG"/>
        </w:rPr>
        <w:t xml:space="preserve">On other </w:t>
      </w:r>
      <w:r w:rsidR="001E618E" w:rsidRPr="00724BCE">
        <w:rPr>
          <w:rFonts w:asciiTheme="majorHAnsi" w:hAnsiTheme="majorHAnsi" w:cstheme="majorHAnsi"/>
          <w:lang w:bidi="ar-EG"/>
        </w:rPr>
        <w:t>hand,</w:t>
      </w:r>
      <w:r w:rsidR="003A1CDE" w:rsidRPr="00724BCE">
        <w:rPr>
          <w:rFonts w:asciiTheme="majorHAnsi" w:hAnsiTheme="majorHAnsi" w:cstheme="majorHAnsi"/>
          <w:lang w:bidi="ar-EG"/>
        </w:rPr>
        <w:t xml:space="preserve"> </w:t>
      </w:r>
      <w:r w:rsidR="00363621" w:rsidRPr="00724BCE">
        <w:rPr>
          <w:rFonts w:asciiTheme="majorHAnsi" w:hAnsiTheme="majorHAnsi" w:cstheme="majorHAnsi"/>
          <w:lang w:bidi="ar-EG"/>
        </w:rPr>
        <w:t>results</w:t>
      </w:r>
      <w:r w:rsidR="00363621" w:rsidRPr="008223A5">
        <w:rPr>
          <w:rFonts w:asciiTheme="majorHAnsi" w:hAnsiTheme="majorHAnsi" w:cstheme="majorHAnsi"/>
          <w:lang w:bidi="ar-EG"/>
        </w:rPr>
        <w:t xml:space="preserve"> obtained </w:t>
      </w:r>
      <w:r w:rsidR="001E618E" w:rsidRPr="008223A5">
        <w:rPr>
          <w:rFonts w:asciiTheme="majorHAnsi" w:hAnsiTheme="majorHAnsi" w:cstheme="majorHAnsi"/>
          <w:lang w:bidi="ar-EG"/>
        </w:rPr>
        <w:t>that, Fe</w:t>
      </w:r>
      <w:r w:rsidR="00363621" w:rsidRPr="008223A5">
        <w:rPr>
          <w:rFonts w:asciiTheme="majorHAnsi" w:hAnsiTheme="majorHAnsi" w:cstheme="majorHAnsi"/>
          <w:lang w:bidi="ar-EG"/>
        </w:rPr>
        <w:t xml:space="preserve">, Mn, Zn are non –significant different </w:t>
      </w:r>
      <w:r w:rsidR="001E618E" w:rsidRPr="008223A5">
        <w:rPr>
          <w:rFonts w:asciiTheme="majorHAnsi" w:hAnsiTheme="majorHAnsi" w:cstheme="majorHAnsi"/>
          <w:lang w:bidi="ar-EG"/>
        </w:rPr>
        <w:t>among the</w:t>
      </w:r>
      <w:r w:rsidR="00363621" w:rsidRPr="008223A5">
        <w:rPr>
          <w:rFonts w:asciiTheme="majorHAnsi" w:hAnsiTheme="majorHAnsi" w:cstheme="majorHAnsi"/>
          <w:lang w:bidi="ar-EG"/>
        </w:rPr>
        <w:t xml:space="preserve"> means </w:t>
      </w:r>
      <w:r w:rsidR="001E618E" w:rsidRPr="008223A5">
        <w:rPr>
          <w:rFonts w:asciiTheme="majorHAnsi" w:hAnsiTheme="majorHAnsi" w:cstheme="majorHAnsi"/>
          <w:lang w:bidi="ar-EG"/>
        </w:rPr>
        <w:t>of (</w:t>
      </w:r>
      <w:r w:rsidR="00363621" w:rsidRPr="008223A5">
        <w:rPr>
          <w:rFonts w:asciiTheme="majorHAnsi" w:hAnsiTheme="majorHAnsi" w:cstheme="majorHAnsi"/>
          <w:lang w:bidi="ar-EG"/>
        </w:rPr>
        <w:t>mineral-compost- Bio chare).  The slightly  increases of mean values for available Fe, Mn and Zn in soil</w:t>
      </w:r>
      <w:r w:rsidR="00C33046" w:rsidRPr="008223A5">
        <w:rPr>
          <w:rFonts w:asciiTheme="majorHAnsi" w:hAnsiTheme="majorHAnsi" w:cstheme="majorHAnsi"/>
          <w:lang w:bidi="ar-EG"/>
        </w:rPr>
        <w:t xml:space="preserve"> as minerals application</w:t>
      </w:r>
      <w:r w:rsidR="00363621" w:rsidRPr="008223A5">
        <w:rPr>
          <w:rFonts w:asciiTheme="majorHAnsi" w:hAnsiTheme="majorHAnsi" w:cstheme="majorHAnsi"/>
          <w:lang w:bidi="ar-EG"/>
        </w:rPr>
        <w:t xml:space="preserve"> were (3.66% and </w:t>
      </w:r>
      <w:r w:rsidR="00A209FE" w:rsidRPr="008223A5">
        <w:rPr>
          <w:rFonts w:asciiTheme="majorHAnsi" w:hAnsiTheme="majorHAnsi" w:cstheme="majorHAnsi"/>
          <w:lang w:bidi="ar-EG"/>
        </w:rPr>
        <w:t>3.85</w:t>
      </w:r>
      <w:r w:rsidR="00363621" w:rsidRPr="008223A5">
        <w:rPr>
          <w:rFonts w:asciiTheme="majorHAnsi" w:hAnsiTheme="majorHAnsi" w:cstheme="majorHAnsi"/>
          <w:lang w:bidi="ar-EG"/>
        </w:rPr>
        <w:t>%) and (</w:t>
      </w:r>
      <w:r w:rsidR="00F32944" w:rsidRPr="008223A5">
        <w:rPr>
          <w:rFonts w:asciiTheme="majorHAnsi" w:hAnsiTheme="majorHAnsi" w:cstheme="majorHAnsi"/>
          <w:lang w:bidi="ar-EG"/>
        </w:rPr>
        <w:t>1.34</w:t>
      </w:r>
      <w:r w:rsidR="00363621" w:rsidRPr="008223A5">
        <w:rPr>
          <w:rFonts w:asciiTheme="majorHAnsi" w:hAnsiTheme="majorHAnsi" w:cstheme="majorHAnsi"/>
          <w:lang w:bidi="ar-EG"/>
        </w:rPr>
        <w:t xml:space="preserve">% and </w:t>
      </w:r>
      <w:r w:rsidR="00535B6A" w:rsidRPr="008223A5">
        <w:rPr>
          <w:rFonts w:asciiTheme="majorHAnsi" w:hAnsiTheme="majorHAnsi" w:cstheme="majorHAnsi"/>
          <w:lang w:bidi="ar-EG"/>
        </w:rPr>
        <w:t>1.44</w:t>
      </w:r>
      <w:r w:rsidR="00363621" w:rsidRPr="008223A5">
        <w:rPr>
          <w:rFonts w:asciiTheme="majorHAnsi" w:hAnsiTheme="majorHAnsi" w:cstheme="majorHAnsi"/>
          <w:lang w:bidi="ar-EG"/>
        </w:rPr>
        <w:t>%) and (</w:t>
      </w:r>
      <w:r w:rsidR="00B44DD9" w:rsidRPr="008223A5">
        <w:rPr>
          <w:rFonts w:asciiTheme="majorHAnsi" w:hAnsiTheme="majorHAnsi" w:cstheme="majorHAnsi"/>
          <w:lang w:bidi="ar-EG"/>
        </w:rPr>
        <w:t>0.62</w:t>
      </w:r>
      <w:r w:rsidR="00363621" w:rsidRPr="008223A5">
        <w:rPr>
          <w:rFonts w:asciiTheme="majorHAnsi" w:hAnsiTheme="majorHAnsi" w:cstheme="majorHAnsi"/>
          <w:lang w:bidi="ar-EG"/>
        </w:rPr>
        <w:t xml:space="preserve">% and </w:t>
      </w:r>
      <w:r w:rsidR="00B44DD9" w:rsidRPr="008223A5">
        <w:rPr>
          <w:rFonts w:asciiTheme="majorHAnsi" w:hAnsiTheme="majorHAnsi" w:cstheme="majorHAnsi"/>
          <w:lang w:bidi="ar-EG"/>
        </w:rPr>
        <w:t>0.78</w:t>
      </w:r>
      <w:r w:rsidR="00363621" w:rsidRPr="008223A5">
        <w:rPr>
          <w:rFonts w:asciiTheme="majorHAnsi" w:hAnsiTheme="majorHAnsi" w:cstheme="majorHAnsi"/>
          <w:lang w:bidi="ar-EG"/>
        </w:rPr>
        <w:t>%), while the corresponding values were increased from (</w:t>
      </w:r>
      <w:r w:rsidR="005446B2" w:rsidRPr="008223A5">
        <w:rPr>
          <w:rFonts w:asciiTheme="majorHAnsi" w:hAnsiTheme="majorHAnsi" w:cstheme="majorHAnsi"/>
          <w:lang w:bidi="ar-EG"/>
        </w:rPr>
        <w:t>3.69</w:t>
      </w:r>
      <w:r w:rsidR="00363621" w:rsidRPr="008223A5">
        <w:rPr>
          <w:rFonts w:asciiTheme="majorHAnsi" w:hAnsiTheme="majorHAnsi" w:cstheme="majorHAnsi"/>
          <w:lang w:bidi="ar-EG"/>
        </w:rPr>
        <w:t xml:space="preserve">% and </w:t>
      </w:r>
      <w:r w:rsidR="005446B2" w:rsidRPr="008223A5">
        <w:rPr>
          <w:rFonts w:asciiTheme="majorHAnsi" w:hAnsiTheme="majorHAnsi" w:cstheme="majorHAnsi"/>
          <w:lang w:bidi="ar-EG"/>
        </w:rPr>
        <w:t>4.08</w:t>
      </w:r>
      <w:r w:rsidR="00363621" w:rsidRPr="008223A5">
        <w:rPr>
          <w:rFonts w:asciiTheme="majorHAnsi" w:hAnsiTheme="majorHAnsi" w:cstheme="majorHAnsi"/>
          <w:lang w:bidi="ar-EG"/>
        </w:rPr>
        <w:t xml:space="preserve">% ) and </w:t>
      </w:r>
      <w:r w:rsidR="00535B6A" w:rsidRPr="008223A5">
        <w:rPr>
          <w:rFonts w:asciiTheme="majorHAnsi" w:hAnsiTheme="majorHAnsi" w:cstheme="majorHAnsi"/>
          <w:lang w:bidi="ar-EG"/>
        </w:rPr>
        <w:t>(1.40</w:t>
      </w:r>
      <w:r w:rsidR="00363621" w:rsidRPr="008223A5">
        <w:rPr>
          <w:rFonts w:asciiTheme="majorHAnsi" w:hAnsiTheme="majorHAnsi" w:cstheme="majorHAnsi"/>
          <w:lang w:bidi="ar-EG"/>
        </w:rPr>
        <w:t xml:space="preserve">% and </w:t>
      </w:r>
      <w:r w:rsidR="00535B6A" w:rsidRPr="008223A5">
        <w:rPr>
          <w:rFonts w:asciiTheme="majorHAnsi" w:hAnsiTheme="majorHAnsi" w:cstheme="majorHAnsi"/>
          <w:lang w:bidi="ar-EG"/>
        </w:rPr>
        <w:t>1.73</w:t>
      </w:r>
      <w:r w:rsidR="00363621" w:rsidRPr="008223A5">
        <w:rPr>
          <w:rFonts w:asciiTheme="majorHAnsi" w:hAnsiTheme="majorHAnsi" w:cstheme="majorHAnsi"/>
          <w:lang w:bidi="ar-EG"/>
        </w:rPr>
        <w:t>%) and (</w:t>
      </w:r>
      <w:r w:rsidR="004A79D0" w:rsidRPr="008223A5">
        <w:rPr>
          <w:rFonts w:asciiTheme="majorHAnsi" w:hAnsiTheme="majorHAnsi" w:cstheme="majorHAnsi"/>
          <w:lang w:bidi="ar-EG"/>
        </w:rPr>
        <w:t>0.63</w:t>
      </w:r>
      <w:r w:rsidR="00363621" w:rsidRPr="008223A5">
        <w:rPr>
          <w:rFonts w:asciiTheme="majorHAnsi" w:hAnsiTheme="majorHAnsi" w:cstheme="majorHAnsi"/>
          <w:lang w:bidi="ar-EG"/>
        </w:rPr>
        <w:t xml:space="preserve">% and </w:t>
      </w:r>
      <w:r w:rsidR="00535B6A" w:rsidRPr="008223A5">
        <w:rPr>
          <w:rFonts w:asciiTheme="majorHAnsi" w:hAnsiTheme="majorHAnsi" w:cstheme="majorHAnsi"/>
          <w:lang w:bidi="ar-EG"/>
        </w:rPr>
        <w:t>0.78</w:t>
      </w:r>
      <w:r w:rsidR="00363621" w:rsidRPr="008223A5">
        <w:rPr>
          <w:rFonts w:asciiTheme="majorHAnsi" w:hAnsiTheme="majorHAnsi" w:cstheme="majorHAnsi"/>
          <w:lang w:bidi="ar-EG"/>
        </w:rPr>
        <w:t>%) in th</w:t>
      </w:r>
      <w:r w:rsidR="000942ED" w:rsidRPr="008223A5">
        <w:rPr>
          <w:rFonts w:asciiTheme="majorHAnsi" w:hAnsiTheme="majorHAnsi" w:cstheme="majorHAnsi"/>
          <w:lang w:bidi="ar-EG"/>
        </w:rPr>
        <w:t>is</w:t>
      </w:r>
      <w:r w:rsidR="00363621" w:rsidRPr="008223A5">
        <w:rPr>
          <w:rFonts w:asciiTheme="majorHAnsi" w:hAnsiTheme="majorHAnsi" w:cstheme="majorHAnsi"/>
          <w:lang w:bidi="ar-EG"/>
        </w:rPr>
        <w:t xml:space="preserve"> </w:t>
      </w:r>
      <w:r w:rsidR="000942ED" w:rsidRPr="008223A5">
        <w:rPr>
          <w:rFonts w:asciiTheme="majorHAnsi" w:hAnsiTheme="majorHAnsi" w:cstheme="majorHAnsi"/>
          <w:lang w:bidi="ar-EG"/>
        </w:rPr>
        <w:t>study</w:t>
      </w:r>
      <w:r w:rsidR="00363621" w:rsidRPr="008223A5">
        <w:rPr>
          <w:rFonts w:asciiTheme="majorHAnsi" w:hAnsiTheme="majorHAnsi" w:cstheme="majorHAnsi"/>
          <w:lang w:bidi="ar-EG"/>
        </w:rPr>
        <w:t xml:space="preserve"> of the biochar treatment</w:t>
      </w:r>
      <w:r w:rsidR="000942ED" w:rsidRPr="008223A5">
        <w:rPr>
          <w:rFonts w:asciiTheme="majorHAnsi" w:hAnsiTheme="majorHAnsi" w:cstheme="majorHAnsi"/>
          <w:lang w:bidi="ar-EG"/>
        </w:rPr>
        <w:t xml:space="preserve">, </w:t>
      </w:r>
      <w:r w:rsidR="00CF3A3D" w:rsidRPr="00B10B5B">
        <w:rPr>
          <w:rFonts w:asciiTheme="majorHAnsi" w:hAnsiTheme="majorHAnsi" w:cstheme="majorHAnsi"/>
          <w:lang w:bidi="ar-EG"/>
        </w:rPr>
        <w:t>overall</w:t>
      </w:r>
      <w:r w:rsidR="00C33046" w:rsidRPr="00B10B5B">
        <w:rPr>
          <w:rFonts w:asciiTheme="majorHAnsi" w:hAnsiTheme="majorHAnsi" w:cstheme="majorHAnsi"/>
          <w:lang w:bidi="ar-EG"/>
        </w:rPr>
        <w:t>,</w:t>
      </w:r>
      <w:r w:rsidR="00C33046" w:rsidRPr="008223A5">
        <w:rPr>
          <w:rFonts w:asciiTheme="majorHAnsi" w:hAnsiTheme="majorHAnsi" w:cstheme="majorHAnsi"/>
          <w:lang w:bidi="ar-EG"/>
        </w:rPr>
        <w:t xml:space="preserve"> Compost treatment were(3.79% and 4.13% ) and (</w:t>
      </w:r>
      <w:r w:rsidR="00007138" w:rsidRPr="008223A5">
        <w:rPr>
          <w:rFonts w:asciiTheme="majorHAnsi" w:hAnsiTheme="majorHAnsi" w:cstheme="majorHAnsi"/>
          <w:lang w:bidi="ar-EG"/>
        </w:rPr>
        <w:t>1.42</w:t>
      </w:r>
      <w:r w:rsidR="00C33046" w:rsidRPr="008223A5">
        <w:rPr>
          <w:rFonts w:asciiTheme="majorHAnsi" w:hAnsiTheme="majorHAnsi" w:cstheme="majorHAnsi"/>
          <w:lang w:bidi="ar-EG"/>
        </w:rPr>
        <w:t xml:space="preserve">% and </w:t>
      </w:r>
      <w:r w:rsidR="00007138" w:rsidRPr="008223A5">
        <w:rPr>
          <w:rFonts w:asciiTheme="majorHAnsi" w:hAnsiTheme="majorHAnsi" w:cstheme="majorHAnsi"/>
          <w:lang w:bidi="ar-EG"/>
        </w:rPr>
        <w:t>1.75</w:t>
      </w:r>
      <w:r w:rsidR="00C33046" w:rsidRPr="008223A5">
        <w:rPr>
          <w:rFonts w:asciiTheme="majorHAnsi" w:hAnsiTheme="majorHAnsi" w:cstheme="majorHAnsi"/>
          <w:lang w:bidi="ar-EG"/>
        </w:rPr>
        <w:t>%) and (</w:t>
      </w:r>
      <w:r w:rsidR="00007138" w:rsidRPr="008223A5">
        <w:rPr>
          <w:rFonts w:asciiTheme="majorHAnsi" w:hAnsiTheme="majorHAnsi" w:cstheme="majorHAnsi"/>
          <w:lang w:bidi="ar-EG"/>
        </w:rPr>
        <w:t>0.64</w:t>
      </w:r>
      <w:r w:rsidR="00C33046" w:rsidRPr="008223A5">
        <w:rPr>
          <w:rFonts w:asciiTheme="majorHAnsi" w:hAnsiTheme="majorHAnsi" w:cstheme="majorHAnsi"/>
          <w:lang w:bidi="ar-EG"/>
        </w:rPr>
        <w:t xml:space="preserve">% and </w:t>
      </w:r>
      <w:r w:rsidR="00007138" w:rsidRPr="008223A5">
        <w:rPr>
          <w:rFonts w:asciiTheme="majorHAnsi" w:hAnsiTheme="majorHAnsi" w:cstheme="majorHAnsi"/>
          <w:lang w:bidi="ar-EG"/>
        </w:rPr>
        <w:t>0.81</w:t>
      </w:r>
      <w:r w:rsidR="00C33046" w:rsidRPr="008223A5">
        <w:rPr>
          <w:rFonts w:asciiTheme="majorHAnsi" w:hAnsiTheme="majorHAnsi" w:cstheme="majorHAnsi"/>
          <w:lang w:bidi="ar-EG"/>
        </w:rPr>
        <w:t>%)</w:t>
      </w:r>
      <w:r w:rsidR="00D50559" w:rsidRPr="008223A5">
        <w:rPr>
          <w:rFonts w:asciiTheme="majorHAnsi" w:hAnsiTheme="majorHAnsi" w:cstheme="majorHAnsi"/>
          <w:lang w:bidi="ar-EG"/>
        </w:rPr>
        <w:t>.this results as harmony with</w:t>
      </w:r>
      <w:r w:rsidR="00363621" w:rsidRPr="008223A5">
        <w:rPr>
          <w:rFonts w:asciiTheme="majorHAnsi" w:hAnsiTheme="majorHAnsi" w:cstheme="majorHAnsi"/>
          <w:lang w:bidi="ar-EG"/>
        </w:rPr>
        <w:t xml:space="preserve"> ,the micronutrients (Fe, Mn and Zn) available in soil were significant increased due to the application of charcoal and biochar at different rates individually or combined with mineral nitrogen fertilizers and bio-fertilizer</w:t>
      </w:r>
      <w:r w:rsidR="00363621" w:rsidRPr="008223A5">
        <w:rPr>
          <w:rFonts w:asciiTheme="majorHAnsi" w:hAnsiTheme="majorHAnsi" w:cstheme="majorHAnsi"/>
        </w:rPr>
        <w:t>.</w:t>
      </w:r>
      <w:r w:rsidR="00D50559" w:rsidRPr="008223A5">
        <w:rPr>
          <w:rFonts w:asciiTheme="majorHAnsi" w:hAnsiTheme="majorHAnsi" w:cstheme="majorHAnsi"/>
        </w:rPr>
        <w:t xml:space="preserve"> </w:t>
      </w:r>
      <w:proofErr w:type="spellStart"/>
      <w:r w:rsidR="00A87308" w:rsidRPr="008D62C5">
        <w:rPr>
          <w:rFonts w:ascii="Times New Roman" w:eastAsia="Times New Roman" w:hAnsi="Times New Roman" w:cs="Times New Roman"/>
          <w:b/>
          <w:sz w:val="24"/>
        </w:rPr>
        <w:t>Fouda</w:t>
      </w:r>
      <w:proofErr w:type="spellEnd"/>
      <w:r w:rsidR="007B6865" w:rsidRPr="008D62C5">
        <w:rPr>
          <w:rFonts w:asciiTheme="majorHAnsi" w:hAnsiTheme="majorHAnsi" w:cstheme="majorHAnsi"/>
          <w:b/>
          <w:bCs/>
          <w:lang w:bidi="ar-EG"/>
        </w:rPr>
        <w:t xml:space="preserve"> S.</w:t>
      </w:r>
      <w:r w:rsidR="00D50559" w:rsidRPr="008D62C5">
        <w:rPr>
          <w:rFonts w:asciiTheme="majorHAnsi" w:hAnsiTheme="majorHAnsi" w:cstheme="majorHAnsi"/>
          <w:b/>
          <w:bCs/>
          <w:lang w:bidi="ar-EG"/>
        </w:rPr>
        <w:t xml:space="preserve"> S</w:t>
      </w:r>
      <w:r w:rsidR="007B6865" w:rsidRPr="008D62C5">
        <w:rPr>
          <w:rFonts w:asciiTheme="majorHAnsi" w:hAnsiTheme="majorHAnsi" w:cstheme="majorHAnsi"/>
          <w:b/>
          <w:bCs/>
          <w:lang w:bidi="ar-EG"/>
        </w:rPr>
        <w:t xml:space="preserve"> .</w:t>
      </w:r>
      <w:r w:rsidR="00D50559" w:rsidRPr="008D62C5">
        <w:rPr>
          <w:rFonts w:asciiTheme="majorHAnsi" w:hAnsiTheme="majorHAnsi" w:cstheme="majorHAnsi"/>
          <w:b/>
          <w:bCs/>
          <w:i/>
          <w:iCs/>
          <w:lang w:bidi="ar-EG"/>
        </w:rPr>
        <w:t>et al</w:t>
      </w:r>
      <w:r w:rsidR="00D50559" w:rsidRPr="008D62C5">
        <w:rPr>
          <w:rFonts w:asciiTheme="majorHAnsi" w:hAnsiTheme="majorHAnsi" w:cstheme="majorHAnsi"/>
          <w:b/>
          <w:bCs/>
          <w:lang w:bidi="ar-EG"/>
        </w:rPr>
        <w:t xml:space="preserve"> (2020).</w:t>
      </w:r>
    </w:p>
    <w:p w14:paraId="2C02C893" w14:textId="77777777" w:rsidR="00857E29" w:rsidRPr="00477566" w:rsidRDefault="00857E29" w:rsidP="0017438E">
      <w:pPr>
        <w:spacing w:after="0" w:line="240" w:lineRule="auto"/>
        <w:rPr>
          <w:rFonts w:asciiTheme="majorHAnsi" w:hAnsiTheme="majorHAnsi" w:cstheme="majorHAnsi"/>
          <w:b/>
          <w:bCs/>
        </w:rPr>
      </w:pPr>
      <w:r w:rsidRPr="00477566">
        <w:rPr>
          <w:rFonts w:asciiTheme="majorHAnsi" w:hAnsiTheme="majorHAnsi" w:cstheme="majorHAnsi"/>
          <w:b/>
          <w:bCs/>
        </w:rPr>
        <w:t xml:space="preserve">Table </w:t>
      </w:r>
      <w:r w:rsidR="0017438E">
        <w:rPr>
          <w:rFonts w:asciiTheme="majorHAnsi" w:hAnsiTheme="majorHAnsi" w:cstheme="majorHAnsi"/>
          <w:b/>
          <w:bCs/>
        </w:rPr>
        <w:t>5.</w:t>
      </w:r>
      <w:r w:rsidRPr="00477566">
        <w:rPr>
          <w:rFonts w:asciiTheme="majorHAnsi" w:hAnsiTheme="majorHAnsi" w:cstheme="majorHAnsi"/>
          <w:b/>
          <w:bCs/>
        </w:rPr>
        <w:t xml:space="preserve"> Macro- micronutrients concentrations in seeds lupine. </w:t>
      </w:r>
    </w:p>
    <w:tbl>
      <w:tblPr>
        <w:tblStyle w:val="TableGrid"/>
        <w:tblW w:w="5000" w:type="pct"/>
        <w:jc w:val="center"/>
        <w:tblCellMar>
          <w:left w:w="0" w:type="dxa"/>
          <w:right w:w="0" w:type="dxa"/>
        </w:tblCellMar>
        <w:tblLook w:val="04A0" w:firstRow="1" w:lastRow="0" w:firstColumn="1" w:lastColumn="0" w:noHBand="0" w:noVBand="1"/>
      </w:tblPr>
      <w:tblGrid>
        <w:gridCol w:w="1454"/>
        <w:gridCol w:w="1107"/>
        <w:gridCol w:w="950"/>
        <w:gridCol w:w="1129"/>
        <w:gridCol w:w="1087"/>
        <w:gridCol w:w="1176"/>
        <w:gridCol w:w="1064"/>
        <w:gridCol w:w="1049"/>
      </w:tblGrid>
      <w:tr w:rsidR="00A842D4" w:rsidRPr="00D13E6B" w14:paraId="1020E930" w14:textId="77777777" w:rsidTr="005F4F71">
        <w:trPr>
          <w:trHeight w:val="570"/>
          <w:jc w:val="center"/>
        </w:trPr>
        <w:tc>
          <w:tcPr>
            <w:tcW w:w="806" w:type="pct"/>
            <w:vMerge w:val="restart"/>
            <w:vAlign w:val="center"/>
          </w:tcPr>
          <w:p w14:paraId="01D58413"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Treatments</w:t>
            </w:r>
          </w:p>
        </w:tc>
        <w:tc>
          <w:tcPr>
            <w:tcW w:w="614" w:type="pct"/>
            <w:vMerge w:val="restart"/>
            <w:vAlign w:val="center"/>
          </w:tcPr>
          <w:p w14:paraId="77388A1E"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Rates</w:t>
            </w:r>
          </w:p>
          <w:p w14:paraId="4F178A19"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of N (kg/</w:t>
            </w:r>
            <w:proofErr w:type="gramStart"/>
            <w:r w:rsidRPr="00D13E6B">
              <w:rPr>
                <w:rFonts w:asciiTheme="majorHAnsi" w:hAnsiTheme="majorHAnsi" w:cstheme="majorHAnsi"/>
                <w:sz w:val="20"/>
                <w:szCs w:val="20"/>
                <w:lang w:bidi="ar-EG"/>
              </w:rPr>
              <w:t>fed )</w:t>
            </w:r>
            <w:proofErr w:type="gramEnd"/>
          </w:p>
        </w:tc>
        <w:tc>
          <w:tcPr>
            <w:tcW w:w="1756" w:type="pct"/>
            <w:gridSpan w:val="3"/>
            <w:vAlign w:val="center"/>
          </w:tcPr>
          <w:p w14:paraId="5519D2E6" w14:textId="77777777" w:rsidR="00A842D4" w:rsidRPr="00D13E6B" w:rsidRDefault="00A842D4" w:rsidP="005F4F71">
            <w:pPr>
              <w:jc w:val="center"/>
              <w:rPr>
                <w:rFonts w:asciiTheme="majorHAnsi" w:hAnsiTheme="majorHAnsi" w:cstheme="majorHAnsi"/>
                <w:sz w:val="20"/>
                <w:szCs w:val="20"/>
                <w:lang w:bidi="ar-EG"/>
              </w:rPr>
            </w:pPr>
            <w:proofErr w:type="gramStart"/>
            <w:r w:rsidRPr="00D13E6B">
              <w:rPr>
                <w:rFonts w:asciiTheme="majorHAnsi" w:hAnsiTheme="majorHAnsi" w:cstheme="majorHAnsi"/>
                <w:sz w:val="20"/>
                <w:szCs w:val="20"/>
                <w:lang w:bidi="ar-EG"/>
              </w:rPr>
              <w:t>Concentrations  macronutrients</w:t>
            </w:r>
            <w:proofErr w:type="gramEnd"/>
            <w:r w:rsidRPr="00D13E6B">
              <w:rPr>
                <w:rFonts w:asciiTheme="majorHAnsi" w:hAnsiTheme="majorHAnsi" w:cstheme="majorHAnsi"/>
                <w:sz w:val="20"/>
                <w:szCs w:val="20"/>
                <w:lang w:bidi="ar-EG"/>
              </w:rPr>
              <w:t xml:space="preserve"> (%)</w:t>
            </w:r>
          </w:p>
        </w:tc>
        <w:tc>
          <w:tcPr>
            <w:tcW w:w="1824" w:type="pct"/>
            <w:gridSpan w:val="3"/>
            <w:vAlign w:val="center"/>
          </w:tcPr>
          <w:p w14:paraId="5ABC9805"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Concentrations   micronutrients (mg/kg)</w:t>
            </w:r>
          </w:p>
        </w:tc>
      </w:tr>
      <w:tr w:rsidR="00A842D4" w:rsidRPr="00D13E6B" w14:paraId="2E7140FD" w14:textId="77777777" w:rsidTr="005F4F71">
        <w:trPr>
          <w:trHeight w:val="255"/>
          <w:jc w:val="center"/>
        </w:trPr>
        <w:tc>
          <w:tcPr>
            <w:tcW w:w="806" w:type="pct"/>
            <w:vMerge/>
            <w:vAlign w:val="center"/>
          </w:tcPr>
          <w:p w14:paraId="599E8318" w14:textId="77777777" w:rsidR="00A842D4" w:rsidRPr="00D13E6B" w:rsidRDefault="00A842D4" w:rsidP="005F4F71">
            <w:pPr>
              <w:jc w:val="center"/>
              <w:rPr>
                <w:rFonts w:asciiTheme="majorHAnsi" w:hAnsiTheme="majorHAnsi" w:cstheme="majorHAnsi"/>
                <w:sz w:val="20"/>
                <w:szCs w:val="20"/>
                <w:lang w:bidi="ar-EG"/>
              </w:rPr>
            </w:pPr>
          </w:p>
        </w:tc>
        <w:tc>
          <w:tcPr>
            <w:tcW w:w="614" w:type="pct"/>
            <w:vMerge/>
            <w:vAlign w:val="center"/>
          </w:tcPr>
          <w:p w14:paraId="31181373" w14:textId="77777777" w:rsidR="00A842D4" w:rsidRPr="00D13E6B" w:rsidRDefault="00A842D4" w:rsidP="005F4F71">
            <w:pPr>
              <w:jc w:val="center"/>
              <w:rPr>
                <w:rFonts w:asciiTheme="majorHAnsi" w:hAnsiTheme="majorHAnsi" w:cstheme="majorHAnsi"/>
                <w:sz w:val="20"/>
                <w:szCs w:val="20"/>
                <w:lang w:bidi="ar-EG"/>
              </w:rPr>
            </w:pPr>
          </w:p>
        </w:tc>
        <w:tc>
          <w:tcPr>
            <w:tcW w:w="527" w:type="pct"/>
            <w:vAlign w:val="center"/>
          </w:tcPr>
          <w:p w14:paraId="03AEF38E"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N</w:t>
            </w:r>
          </w:p>
        </w:tc>
        <w:tc>
          <w:tcPr>
            <w:tcW w:w="626" w:type="pct"/>
            <w:vAlign w:val="center"/>
          </w:tcPr>
          <w:p w14:paraId="69C23AB7"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P</w:t>
            </w:r>
          </w:p>
        </w:tc>
        <w:tc>
          <w:tcPr>
            <w:tcW w:w="603" w:type="pct"/>
            <w:vAlign w:val="center"/>
          </w:tcPr>
          <w:p w14:paraId="5B537E28"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K</w:t>
            </w:r>
          </w:p>
        </w:tc>
        <w:tc>
          <w:tcPr>
            <w:tcW w:w="652" w:type="pct"/>
            <w:vAlign w:val="center"/>
          </w:tcPr>
          <w:p w14:paraId="2D1BB227"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Fe</w:t>
            </w:r>
          </w:p>
        </w:tc>
        <w:tc>
          <w:tcPr>
            <w:tcW w:w="590" w:type="pct"/>
            <w:vAlign w:val="center"/>
          </w:tcPr>
          <w:p w14:paraId="1A8E520B"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Mn</w:t>
            </w:r>
          </w:p>
        </w:tc>
        <w:tc>
          <w:tcPr>
            <w:tcW w:w="582" w:type="pct"/>
            <w:vAlign w:val="center"/>
          </w:tcPr>
          <w:p w14:paraId="60EE3B99"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Zn</w:t>
            </w:r>
          </w:p>
        </w:tc>
      </w:tr>
      <w:tr w:rsidR="00A842D4" w:rsidRPr="00D13E6B" w14:paraId="0769A672" w14:textId="77777777" w:rsidTr="005F4F71">
        <w:trPr>
          <w:jc w:val="center"/>
        </w:trPr>
        <w:tc>
          <w:tcPr>
            <w:tcW w:w="806" w:type="pct"/>
            <w:vMerge w:val="restart"/>
            <w:vAlign w:val="center"/>
          </w:tcPr>
          <w:p w14:paraId="49D6ECAC"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Mineral</w:t>
            </w:r>
          </w:p>
        </w:tc>
        <w:tc>
          <w:tcPr>
            <w:tcW w:w="614" w:type="pct"/>
            <w:vAlign w:val="center"/>
          </w:tcPr>
          <w:p w14:paraId="55425641"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w:t>
            </w:r>
          </w:p>
        </w:tc>
        <w:tc>
          <w:tcPr>
            <w:tcW w:w="527" w:type="pct"/>
            <w:vAlign w:val="center"/>
          </w:tcPr>
          <w:p w14:paraId="6CF3D84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2.45</w:t>
            </w:r>
          </w:p>
        </w:tc>
        <w:tc>
          <w:tcPr>
            <w:tcW w:w="626" w:type="pct"/>
            <w:vAlign w:val="center"/>
          </w:tcPr>
          <w:p w14:paraId="61BDCFE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0.26</w:t>
            </w:r>
          </w:p>
        </w:tc>
        <w:tc>
          <w:tcPr>
            <w:tcW w:w="603" w:type="pct"/>
            <w:vAlign w:val="center"/>
          </w:tcPr>
          <w:p w14:paraId="49DD80C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2.19</w:t>
            </w:r>
          </w:p>
        </w:tc>
        <w:tc>
          <w:tcPr>
            <w:tcW w:w="652" w:type="pct"/>
            <w:vAlign w:val="center"/>
          </w:tcPr>
          <w:p w14:paraId="51A2EE9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56.90</w:t>
            </w:r>
          </w:p>
        </w:tc>
        <w:tc>
          <w:tcPr>
            <w:tcW w:w="590" w:type="pct"/>
            <w:vAlign w:val="center"/>
          </w:tcPr>
          <w:p w14:paraId="72A7366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33.90</w:t>
            </w:r>
          </w:p>
        </w:tc>
        <w:tc>
          <w:tcPr>
            <w:tcW w:w="582" w:type="pct"/>
            <w:vAlign w:val="center"/>
          </w:tcPr>
          <w:p w14:paraId="13DFAFD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15.60</w:t>
            </w:r>
          </w:p>
        </w:tc>
      </w:tr>
      <w:tr w:rsidR="00A842D4" w:rsidRPr="00D13E6B" w14:paraId="6E5D0298" w14:textId="77777777" w:rsidTr="005F4F71">
        <w:trPr>
          <w:jc w:val="center"/>
        </w:trPr>
        <w:tc>
          <w:tcPr>
            <w:tcW w:w="806" w:type="pct"/>
            <w:vMerge/>
            <w:vAlign w:val="center"/>
          </w:tcPr>
          <w:p w14:paraId="7B2326FF"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0E9BFEB3"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20</w:t>
            </w:r>
          </w:p>
        </w:tc>
        <w:tc>
          <w:tcPr>
            <w:tcW w:w="527" w:type="pct"/>
            <w:vAlign w:val="center"/>
          </w:tcPr>
          <w:p w14:paraId="1186C876"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2.85</w:t>
            </w:r>
          </w:p>
        </w:tc>
        <w:tc>
          <w:tcPr>
            <w:tcW w:w="626" w:type="pct"/>
            <w:vAlign w:val="center"/>
          </w:tcPr>
          <w:p w14:paraId="7AC50984"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0.35</w:t>
            </w:r>
          </w:p>
        </w:tc>
        <w:tc>
          <w:tcPr>
            <w:tcW w:w="603" w:type="pct"/>
            <w:vAlign w:val="center"/>
          </w:tcPr>
          <w:p w14:paraId="740B050F"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2.75</w:t>
            </w:r>
          </w:p>
        </w:tc>
        <w:tc>
          <w:tcPr>
            <w:tcW w:w="652" w:type="pct"/>
            <w:vAlign w:val="center"/>
          </w:tcPr>
          <w:p w14:paraId="65CE173E"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62.67</w:t>
            </w:r>
          </w:p>
        </w:tc>
        <w:tc>
          <w:tcPr>
            <w:tcW w:w="590" w:type="pct"/>
            <w:vAlign w:val="center"/>
          </w:tcPr>
          <w:p w14:paraId="2E5E9D09"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36.86</w:t>
            </w:r>
          </w:p>
        </w:tc>
        <w:tc>
          <w:tcPr>
            <w:tcW w:w="582" w:type="pct"/>
            <w:vAlign w:val="center"/>
          </w:tcPr>
          <w:p w14:paraId="7EBB313E"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22.30</w:t>
            </w:r>
          </w:p>
        </w:tc>
      </w:tr>
      <w:tr w:rsidR="00A842D4" w:rsidRPr="00D13E6B" w14:paraId="621638F9" w14:textId="77777777" w:rsidTr="005F4F71">
        <w:trPr>
          <w:jc w:val="center"/>
        </w:trPr>
        <w:tc>
          <w:tcPr>
            <w:tcW w:w="806" w:type="pct"/>
            <w:vMerge/>
            <w:vAlign w:val="center"/>
          </w:tcPr>
          <w:p w14:paraId="013970CB"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13A8BAB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40</w:t>
            </w:r>
          </w:p>
        </w:tc>
        <w:tc>
          <w:tcPr>
            <w:tcW w:w="527" w:type="pct"/>
            <w:vAlign w:val="center"/>
          </w:tcPr>
          <w:p w14:paraId="4B0EF2D1"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3.02</w:t>
            </w:r>
          </w:p>
        </w:tc>
        <w:tc>
          <w:tcPr>
            <w:tcW w:w="626" w:type="pct"/>
            <w:vAlign w:val="center"/>
          </w:tcPr>
          <w:p w14:paraId="17860B1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0.38</w:t>
            </w:r>
          </w:p>
        </w:tc>
        <w:tc>
          <w:tcPr>
            <w:tcW w:w="603" w:type="pct"/>
            <w:vAlign w:val="center"/>
          </w:tcPr>
          <w:p w14:paraId="0C64345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2.88</w:t>
            </w:r>
          </w:p>
        </w:tc>
        <w:tc>
          <w:tcPr>
            <w:tcW w:w="652" w:type="pct"/>
            <w:vAlign w:val="center"/>
          </w:tcPr>
          <w:p w14:paraId="7B38D64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66.80</w:t>
            </w:r>
          </w:p>
        </w:tc>
        <w:tc>
          <w:tcPr>
            <w:tcW w:w="590" w:type="pct"/>
            <w:vAlign w:val="center"/>
          </w:tcPr>
          <w:p w14:paraId="4E81587B"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38.75</w:t>
            </w:r>
          </w:p>
        </w:tc>
        <w:tc>
          <w:tcPr>
            <w:tcW w:w="582" w:type="pct"/>
            <w:vAlign w:val="center"/>
          </w:tcPr>
          <w:p w14:paraId="532C35BB"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23.65</w:t>
            </w:r>
          </w:p>
        </w:tc>
      </w:tr>
      <w:tr w:rsidR="00A842D4" w:rsidRPr="00D13E6B" w14:paraId="14F891A7" w14:textId="77777777" w:rsidTr="005F4F71">
        <w:trPr>
          <w:jc w:val="center"/>
        </w:trPr>
        <w:tc>
          <w:tcPr>
            <w:tcW w:w="806" w:type="pct"/>
            <w:vMerge/>
            <w:vAlign w:val="center"/>
          </w:tcPr>
          <w:p w14:paraId="099493D5"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23F8110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w:t>
            </w:r>
          </w:p>
        </w:tc>
        <w:tc>
          <w:tcPr>
            <w:tcW w:w="527" w:type="pct"/>
            <w:vAlign w:val="center"/>
          </w:tcPr>
          <w:p w14:paraId="7EB1C0F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3.12</w:t>
            </w:r>
          </w:p>
        </w:tc>
        <w:tc>
          <w:tcPr>
            <w:tcW w:w="626" w:type="pct"/>
            <w:vAlign w:val="center"/>
          </w:tcPr>
          <w:p w14:paraId="04447689"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0.42</w:t>
            </w:r>
          </w:p>
        </w:tc>
        <w:tc>
          <w:tcPr>
            <w:tcW w:w="603" w:type="pct"/>
            <w:vAlign w:val="center"/>
          </w:tcPr>
          <w:p w14:paraId="51841F3D"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2.96</w:t>
            </w:r>
          </w:p>
        </w:tc>
        <w:tc>
          <w:tcPr>
            <w:tcW w:w="652" w:type="pct"/>
            <w:vAlign w:val="center"/>
          </w:tcPr>
          <w:p w14:paraId="54AF4D36"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71.89</w:t>
            </w:r>
          </w:p>
        </w:tc>
        <w:tc>
          <w:tcPr>
            <w:tcW w:w="590" w:type="pct"/>
            <w:vAlign w:val="center"/>
          </w:tcPr>
          <w:p w14:paraId="6431F99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39.66</w:t>
            </w:r>
          </w:p>
        </w:tc>
        <w:tc>
          <w:tcPr>
            <w:tcW w:w="582" w:type="pct"/>
            <w:vAlign w:val="center"/>
          </w:tcPr>
          <w:p w14:paraId="6C41020D"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26.70</w:t>
            </w:r>
          </w:p>
        </w:tc>
      </w:tr>
      <w:tr w:rsidR="00A842D4" w:rsidRPr="00D13E6B" w14:paraId="68B56BFD" w14:textId="77777777" w:rsidTr="005F4F71">
        <w:trPr>
          <w:jc w:val="center"/>
        </w:trPr>
        <w:tc>
          <w:tcPr>
            <w:tcW w:w="1420" w:type="pct"/>
            <w:gridSpan w:val="2"/>
            <w:vAlign w:val="center"/>
          </w:tcPr>
          <w:p w14:paraId="1EF880E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Mean</w:t>
            </w:r>
          </w:p>
        </w:tc>
        <w:tc>
          <w:tcPr>
            <w:tcW w:w="527" w:type="pct"/>
            <w:vAlign w:val="center"/>
          </w:tcPr>
          <w:p w14:paraId="3E769BA0" w14:textId="77777777" w:rsidR="00A842D4" w:rsidRPr="00D13E6B" w:rsidRDefault="00075E45"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2.86</w:t>
            </w:r>
          </w:p>
        </w:tc>
        <w:tc>
          <w:tcPr>
            <w:tcW w:w="626" w:type="pct"/>
            <w:vAlign w:val="center"/>
          </w:tcPr>
          <w:p w14:paraId="673D2450" w14:textId="77777777" w:rsidR="00A842D4" w:rsidRPr="00D13E6B" w:rsidRDefault="00030DC3"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0.35</w:t>
            </w:r>
          </w:p>
        </w:tc>
        <w:tc>
          <w:tcPr>
            <w:tcW w:w="603" w:type="pct"/>
            <w:vAlign w:val="center"/>
          </w:tcPr>
          <w:p w14:paraId="2FA6ED13" w14:textId="77777777" w:rsidR="00A842D4" w:rsidRPr="00D13E6B" w:rsidRDefault="00AB1A36"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2.69</w:t>
            </w:r>
          </w:p>
        </w:tc>
        <w:tc>
          <w:tcPr>
            <w:tcW w:w="652" w:type="pct"/>
            <w:vAlign w:val="center"/>
          </w:tcPr>
          <w:p w14:paraId="31E1CDD7" w14:textId="77777777" w:rsidR="00A842D4" w:rsidRPr="00D13E6B" w:rsidRDefault="00B53DF2" w:rsidP="003F2993">
            <w:pPr>
              <w:autoSpaceDE w:val="0"/>
              <w:autoSpaceDN w:val="0"/>
              <w:adjustRightInd w:val="0"/>
              <w:jc w:val="center"/>
              <w:rPr>
                <w:rFonts w:asciiTheme="majorHAnsi" w:hAnsiTheme="majorHAnsi" w:cstheme="majorHAnsi"/>
                <w:sz w:val="20"/>
                <w:szCs w:val="20"/>
              </w:rPr>
            </w:pPr>
            <w:r w:rsidRPr="0072489D">
              <w:rPr>
                <w:rFonts w:asciiTheme="majorHAnsi" w:hAnsiTheme="majorHAnsi" w:cstheme="majorHAnsi"/>
                <w:sz w:val="20"/>
                <w:szCs w:val="20"/>
              </w:rPr>
              <w:t>64.56</w:t>
            </w:r>
          </w:p>
        </w:tc>
        <w:tc>
          <w:tcPr>
            <w:tcW w:w="590" w:type="pct"/>
            <w:vAlign w:val="center"/>
          </w:tcPr>
          <w:p w14:paraId="3EA28613" w14:textId="77777777" w:rsidR="00A842D4" w:rsidRPr="00D13E6B" w:rsidRDefault="0068146D" w:rsidP="003F2993">
            <w:pPr>
              <w:autoSpaceDE w:val="0"/>
              <w:autoSpaceDN w:val="0"/>
              <w:adjustRightInd w:val="0"/>
              <w:jc w:val="center"/>
              <w:rPr>
                <w:rFonts w:asciiTheme="majorHAnsi" w:hAnsiTheme="majorHAnsi" w:cstheme="majorHAnsi"/>
                <w:sz w:val="20"/>
                <w:szCs w:val="20"/>
              </w:rPr>
            </w:pPr>
            <w:r w:rsidRPr="0072489D">
              <w:rPr>
                <w:rFonts w:asciiTheme="majorHAnsi" w:hAnsiTheme="majorHAnsi" w:cstheme="majorHAnsi"/>
                <w:sz w:val="20"/>
                <w:szCs w:val="20"/>
              </w:rPr>
              <w:t>37.29</w:t>
            </w:r>
          </w:p>
        </w:tc>
        <w:tc>
          <w:tcPr>
            <w:tcW w:w="582" w:type="pct"/>
            <w:vAlign w:val="center"/>
          </w:tcPr>
          <w:p w14:paraId="7BFE5FFD" w14:textId="77777777" w:rsidR="00A842D4" w:rsidRPr="00D13E6B" w:rsidRDefault="0013781F" w:rsidP="003F2993">
            <w:pPr>
              <w:autoSpaceDE w:val="0"/>
              <w:autoSpaceDN w:val="0"/>
              <w:adjustRightInd w:val="0"/>
              <w:jc w:val="center"/>
              <w:rPr>
                <w:rFonts w:asciiTheme="majorHAnsi" w:hAnsiTheme="majorHAnsi" w:cstheme="majorHAnsi"/>
                <w:sz w:val="20"/>
                <w:szCs w:val="20"/>
              </w:rPr>
            </w:pPr>
            <w:r w:rsidRPr="0072489D">
              <w:rPr>
                <w:rFonts w:asciiTheme="majorHAnsi" w:hAnsiTheme="majorHAnsi" w:cstheme="majorHAnsi"/>
                <w:sz w:val="20"/>
                <w:szCs w:val="20"/>
              </w:rPr>
              <w:t>22.06</w:t>
            </w:r>
          </w:p>
        </w:tc>
      </w:tr>
      <w:tr w:rsidR="00A842D4" w:rsidRPr="00D13E6B" w14:paraId="5EBC9029" w14:textId="77777777" w:rsidTr="005F4F71">
        <w:trPr>
          <w:jc w:val="center"/>
        </w:trPr>
        <w:tc>
          <w:tcPr>
            <w:tcW w:w="806" w:type="pct"/>
            <w:vMerge w:val="restart"/>
            <w:vAlign w:val="center"/>
          </w:tcPr>
          <w:p w14:paraId="12FCA526"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Compost</w:t>
            </w:r>
          </w:p>
        </w:tc>
        <w:tc>
          <w:tcPr>
            <w:tcW w:w="614" w:type="pct"/>
            <w:vAlign w:val="center"/>
          </w:tcPr>
          <w:p w14:paraId="01586D4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w:t>
            </w:r>
          </w:p>
        </w:tc>
        <w:tc>
          <w:tcPr>
            <w:tcW w:w="527" w:type="pct"/>
            <w:vAlign w:val="center"/>
          </w:tcPr>
          <w:p w14:paraId="3865522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2.95</w:t>
            </w:r>
          </w:p>
        </w:tc>
        <w:tc>
          <w:tcPr>
            <w:tcW w:w="626" w:type="pct"/>
            <w:vAlign w:val="center"/>
          </w:tcPr>
          <w:p w14:paraId="220C6FD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0.33</w:t>
            </w:r>
          </w:p>
        </w:tc>
        <w:tc>
          <w:tcPr>
            <w:tcW w:w="603" w:type="pct"/>
            <w:vAlign w:val="center"/>
          </w:tcPr>
          <w:p w14:paraId="522B64B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2.54</w:t>
            </w:r>
          </w:p>
        </w:tc>
        <w:tc>
          <w:tcPr>
            <w:tcW w:w="652" w:type="pct"/>
            <w:vAlign w:val="center"/>
          </w:tcPr>
          <w:p w14:paraId="65C3C9F9"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62.40</w:t>
            </w:r>
          </w:p>
        </w:tc>
        <w:tc>
          <w:tcPr>
            <w:tcW w:w="590" w:type="pct"/>
            <w:vAlign w:val="center"/>
          </w:tcPr>
          <w:p w14:paraId="23283B36"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35.40</w:t>
            </w:r>
          </w:p>
        </w:tc>
        <w:tc>
          <w:tcPr>
            <w:tcW w:w="582" w:type="pct"/>
            <w:vAlign w:val="center"/>
          </w:tcPr>
          <w:p w14:paraId="597453B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17.40</w:t>
            </w:r>
          </w:p>
        </w:tc>
      </w:tr>
      <w:tr w:rsidR="00A842D4" w:rsidRPr="00D13E6B" w14:paraId="37EF0B0F" w14:textId="77777777" w:rsidTr="005F4F71">
        <w:trPr>
          <w:jc w:val="center"/>
        </w:trPr>
        <w:tc>
          <w:tcPr>
            <w:tcW w:w="806" w:type="pct"/>
            <w:vMerge/>
            <w:vAlign w:val="center"/>
          </w:tcPr>
          <w:p w14:paraId="02F35854"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4C90436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20</w:t>
            </w:r>
          </w:p>
        </w:tc>
        <w:tc>
          <w:tcPr>
            <w:tcW w:w="527" w:type="pct"/>
            <w:vAlign w:val="center"/>
          </w:tcPr>
          <w:p w14:paraId="55771C7D"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3.15</w:t>
            </w:r>
          </w:p>
        </w:tc>
        <w:tc>
          <w:tcPr>
            <w:tcW w:w="626" w:type="pct"/>
            <w:vAlign w:val="center"/>
          </w:tcPr>
          <w:p w14:paraId="558CD63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0.43</w:t>
            </w:r>
          </w:p>
        </w:tc>
        <w:tc>
          <w:tcPr>
            <w:tcW w:w="603" w:type="pct"/>
            <w:vAlign w:val="center"/>
          </w:tcPr>
          <w:p w14:paraId="170361B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2.99</w:t>
            </w:r>
          </w:p>
        </w:tc>
        <w:tc>
          <w:tcPr>
            <w:tcW w:w="652" w:type="pct"/>
            <w:vAlign w:val="center"/>
          </w:tcPr>
          <w:p w14:paraId="77C8598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73.80</w:t>
            </w:r>
          </w:p>
        </w:tc>
        <w:tc>
          <w:tcPr>
            <w:tcW w:w="590" w:type="pct"/>
            <w:vAlign w:val="center"/>
          </w:tcPr>
          <w:p w14:paraId="5C1EBAA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39.20</w:t>
            </w:r>
          </w:p>
        </w:tc>
        <w:tc>
          <w:tcPr>
            <w:tcW w:w="582" w:type="pct"/>
            <w:vAlign w:val="center"/>
          </w:tcPr>
          <w:p w14:paraId="21EA634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25.63</w:t>
            </w:r>
          </w:p>
        </w:tc>
      </w:tr>
      <w:tr w:rsidR="00A842D4" w:rsidRPr="00D13E6B" w14:paraId="5D02EDDE" w14:textId="77777777" w:rsidTr="005F4F71">
        <w:trPr>
          <w:jc w:val="center"/>
        </w:trPr>
        <w:tc>
          <w:tcPr>
            <w:tcW w:w="806" w:type="pct"/>
            <w:vMerge/>
            <w:vAlign w:val="center"/>
          </w:tcPr>
          <w:p w14:paraId="688812BE"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4743EA2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40</w:t>
            </w:r>
          </w:p>
        </w:tc>
        <w:tc>
          <w:tcPr>
            <w:tcW w:w="527" w:type="pct"/>
            <w:vAlign w:val="center"/>
          </w:tcPr>
          <w:p w14:paraId="1379A51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3.27</w:t>
            </w:r>
          </w:p>
        </w:tc>
        <w:tc>
          <w:tcPr>
            <w:tcW w:w="626" w:type="pct"/>
            <w:vAlign w:val="center"/>
          </w:tcPr>
          <w:p w14:paraId="3CBE560B"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0.53</w:t>
            </w:r>
          </w:p>
        </w:tc>
        <w:tc>
          <w:tcPr>
            <w:tcW w:w="603" w:type="pct"/>
            <w:vAlign w:val="center"/>
          </w:tcPr>
          <w:p w14:paraId="6CF7A7CE"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3.14</w:t>
            </w:r>
          </w:p>
        </w:tc>
        <w:tc>
          <w:tcPr>
            <w:tcW w:w="652" w:type="pct"/>
            <w:vAlign w:val="center"/>
          </w:tcPr>
          <w:p w14:paraId="73ED726F"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75.90</w:t>
            </w:r>
          </w:p>
        </w:tc>
        <w:tc>
          <w:tcPr>
            <w:tcW w:w="590" w:type="pct"/>
            <w:vAlign w:val="center"/>
          </w:tcPr>
          <w:p w14:paraId="774BFC0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44.49</w:t>
            </w:r>
          </w:p>
        </w:tc>
        <w:tc>
          <w:tcPr>
            <w:tcW w:w="582" w:type="pct"/>
            <w:vAlign w:val="center"/>
          </w:tcPr>
          <w:p w14:paraId="3911053E"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29.60</w:t>
            </w:r>
          </w:p>
        </w:tc>
      </w:tr>
      <w:tr w:rsidR="00A842D4" w:rsidRPr="00D13E6B" w14:paraId="1E227B8C" w14:textId="77777777" w:rsidTr="005F4F71">
        <w:trPr>
          <w:jc w:val="center"/>
        </w:trPr>
        <w:tc>
          <w:tcPr>
            <w:tcW w:w="806" w:type="pct"/>
            <w:vMerge/>
            <w:vAlign w:val="center"/>
          </w:tcPr>
          <w:p w14:paraId="546C4F63"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5A2E7ED3"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w:t>
            </w:r>
          </w:p>
        </w:tc>
        <w:tc>
          <w:tcPr>
            <w:tcW w:w="527" w:type="pct"/>
            <w:vAlign w:val="center"/>
          </w:tcPr>
          <w:p w14:paraId="44C45A24"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3.54</w:t>
            </w:r>
          </w:p>
        </w:tc>
        <w:tc>
          <w:tcPr>
            <w:tcW w:w="626" w:type="pct"/>
            <w:vAlign w:val="center"/>
          </w:tcPr>
          <w:p w14:paraId="3BC2E9B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0.58</w:t>
            </w:r>
          </w:p>
        </w:tc>
        <w:tc>
          <w:tcPr>
            <w:tcW w:w="603" w:type="pct"/>
            <w:vAlign w:val="center"/>
          </w:tcPr>
          <w:p w14:paraId="3F8D457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3.25</w:t>
            </w:r>
          </w:p>
        </w:tc>
        <w:tc>
          <w:tcPr>
            <w:tcW w:w="652" w:type="pct"/>
            <w:vAlign w:val="center"/>
          </w:tcPr>
          <w:p w14:paraId="29AE7EE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80.12</w:t>
            </w:r>
          </w:p>
        </w:tc>
        <w:tc>
          <w:tcPr>
            <w:tcW w:w="590" w:type="pct"/>
            <w:vAlign w:val="center"/>
          </w:tcPr>
          <w:p w14:paraId="264674B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46.00</w:t>
            </w:r>
          </w:p>
        </w:tc>
        <w:tc>
          <w:tcPr>
            <w:tcW w:w="582" w:type="pct"/>
            <w:vAlign w:val="center"/>
          </w:tcPr>
          <w:p w14:paraId="77F8C82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32.10</w:t>
            </w:r>
          </w:p>
        </w:tc>
      </w:tr>
      <w:tr w:rsidR="00A842D4" w:rsidRPr="00D13E6B" w14:paraId="47A44BC6" w14:textId="77777777" w:rsidTr="005F4F71">
        <w:trPr>
          <w:jc w:val="center"/>
        </w:trPr>
        <w:tc>
          <w:tcPr>
            <w:tcW w:w="1420" w:type="pct"/>
            <w:gridSpan w:val="2"/>
            <w:vAlign w:val="center"/>
          </w:tcPr>
          <w:p w14:paraId="2BEA708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Mean</w:t>
            </w:r>
          </w:p>
        </w:tc>
        <w:tc>
          <w:tcPr>
            <w:tcW w:w="527" w:type="pct"/>
            <w:vAlign w:val="center"/>
          </w:tcPr>
          <w:p w14:paraId="5BEB5CCE" w14:textId="77777777" w:rsidR="00A842D4" w:rsidRPr="00D13E6B" w:rsidRDefault="006878D7"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3.22</w:t>
            </w:r>
          </w:p>
        </w:tc>
        <w:tc>
          <w:tcPr>
            <w:tcW w:w="626" w:type="pct"/>
            <w:vAlign w:val="center"/>
          </w:tcPr>
          <w:p w14:paraId="6F543768" w14:textId="77777777" w:rsidR="00A842D4" w:rsidRPr="00D13E6B" w:rsidRDefault="0073728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0.46</w:t>
            </w:r>
          </w:p>
        </w:tc>
        <w:tc>
          <w:tcPr>
            <w:tcW w:w="603" w:type="pct"/>
            <w:vAlign w:val="center"/>
          </w:tcPr>
          <w:p w14:paraId="0CDE7231" w14:textId="77777777" w:rsidR="00A842D4" w:rsidRPr="00D13E6B" w:rsidRDefault="00D85A6A"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2.98</w:t>
            </w:r>
          </w:p>
        </w:tc>
        <w:tc>
          <w:tcPr>
            <w:tcW w:w="652" w:type="pct"/>
            <w:vAlign w:val="center"/>
          </w:tcPr>
          <w:p w14:paraId="4CCF7A5F" w14:textId="77777777" w:rsidR="00A842D4" w:rsidRPr="00D13E6B" w:rsidRDefault="00D77130" w:rsidP="003F2993">
            <w:pPr>
              <w:autoSpaceDE w:val="0"/>
              <w:autoSpaceDN w:val="0"/>
              <w:adjustRightInd w:val="0"/>
              <w:jc w:val="center"/>
              <w:rPr>
                <w:rFonts w:asciiTheme="majorHAnsi" w:hAnsiTheme="majorHAnsi" w:cstheme="majorHAnsi"/>
                <w:sz w:val="20"/>
                <w:szCs w:val="20"/>
              </w:rPr>
            </w:pPr>
            <w:r w:rsidRPr="00EB30C5">
              <w:rPr>
                <w:rFonts w:asciiTheme="majorHAnsi" w:hAnsiTheme="majorHAnsi" w:cstheme="majorHAnsi"/>
                <w:sz w:val="20"/>
                <w:szCs w:val="20"/>
              </w:rPr>
              <w:t>73.05</w:t>
            </w:r>
          </w:p>
        </w:tc>
        <w:tc>
          <w:tcPr>
            <w:tcW w:w="590" w:type="pct"/>
            <w:vAlign w:val="center"/>
          </w:tcPr>
          <w:p w14:paraId="4E966DAC" w14:textId="77777777" w:rsidR="00A842D4" w:rsidRPr="00D13E6B" w:rsidRDefault="005014DD" w:rsidP="003F2993">
            <w:pPr>
              <w:autoSpaceDE w:val="0"/>
              <w:autoSpaceDN w:val="0"/>
              <w:adjustRightInd w:val="0"/>
              <w:jc w:val="center"/>
              <w:rPr>
                <w:rFonts w:asciiTheme="majorHAnsi" w:hAnsiTheme="majorHAnsi" w:cstheme="majorHAnsi"/>
                <w:sz w:val="20"/>
                <w:szCs w:val="20"/>
              </w:rPr>
            </w:pPr>
            <w:r w:rsidRPr="00EB30C5">
              <w:rPr>
                <w:rFonts w:asciiTheme="majorHAnsi" w:hAnsiTheme="majorHAnsi" w:cstheme="majorHAnsi"/>
                <w:sz w:val="20"/>
                <w:szCs w:val="20"/>
              </w:rPr>
              <w:t>41.27</w:t>
            </w:r>
          </w:p>
        </w:tc>
        <w:tc>
          <w:tcPr>
            <w:tcW w:w="582" w:type="pct"/>
            <w:vAlign w:val="center"/>
          </w:tcPr>
          <w:p w14:paraId="7BFA2D2F" w14:textId="77777777" w:rsidR="00A842D4" w:rsidRPr="00D13E6B" w:rsidRDefault="004638EA" w:rsidP="003F2993">
            <w:pPr>
              <w:autoSpaceDE w:val="0"/>
              <w:autoSpaceDN w:val="0"/>
              <w:adjustRightInd w:val="0"/>
              <w:jc w:val="center"/>
              <w:rPr>
                <w:rFonts w:asciiTheme="majorHAnsi" w:hAnsiTheme="majorHAnsi" w:cstheme="majorHAnsi"/>
                <w:sz w:val="20"/>
                <w:szCs w:val="20"/>
              </w:rPr>
            </w:pPr>
            <w:r w:rsidRPr="00EB30C5">
              <w:rPr>
                <w:rFonts w:asciiTheme="majorHAnsi" w:hAnsiTheme="majorHAnsi" w:cstheme="majorHAnsi"/>
                <w:sz w:val="20"/>
                <w:szCs w:val="20"/>
              </w:rPr>
              <w:t>26.18</w:t>
            </w:r>
          </w:p>
        </w:tc>
      </w:tr>
      <w:tr w:rsidR="00A842D4" w:rsidRPr="00D13E6B" w14:paraId="4A7843E2" w14:textId="77777777" w:rsidTr="005F4F71">
        <w:trPr>
          <w:jc w:val="center"/>
        </w:trPr>
        <w:tc>
          <w:tcPr>
            <w:tcW w:w="806" w:type="pct"/>
            <w:vMerge w:val="restart"/>
            <w:vAlign w:val="center"/>
          </w:tcPr>
          <w:p w14:paraId="04FBD3C2" w14:textId="77777777" w:rsidR="00A842D4" w:rsidRPr="00D13E6B" w:rsidRDefault="00A842D4"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lastRenderedPageBreak/>
              <w:t>Biochar</w:t>
            </w:r>
          </w:p>
        </w:tc>
        <w:tc>
          <w:tcPr>
            <w:tcW w:w="614" w:type="pct"/>
            <w:vAlign w:val="center"/>
          </w:tcPr>
          <w:p w14:paraId="4BF7715F"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w:t>
            </w:r>
          </w:p>
        </w:tc>
        <w:tc>
          <w:tcPr>
            <w:tcW w:w="527" w:type="pct"/>
            <w:vAlign w:val="center"/>
          </w:tcPr>
          <w:p w14:paraId="6EC536AE"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2.63</w:t>
            </w:r>
          </w:p>
        </w:tc>
        <w:tc>
          <w:tcPr>
            <w:tcW w:w="626" w:type="pct"/>
            <w:vAlign w:val="center"/>
          </w:tcPr>
          <w:p w14:paraId="1ECFA401"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0.31</w:t>
            </w:r>
          </w:p>
        </w:tc>
        <w:tc>
          <w:tcPr>
            <w:tcW w:w="603" w:type="pct"/>
            <w:vAlign w:val="center"/>
          </w:tcPr>
          <w:p w14:paraId="1ED3785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2.44</w:t>
            </w:r>
          </w:p>
        </w:tc>
        <w:tc>
          <w:tcPr>
            <w:tcW w:w="652" w:type="pct"/>
            <w:vAlign w:val="center"/>
          </w:tcPr>
          <w:p w14:paraId="31BC10A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60.66</w:t>
            </w:r>
          </w:p>
        </w:tc>
        <w:tc>
          <w:tcPr>
            <w:tcW w:w="590" w:type="pct"/>
            <w:vAlign w:val="center"/>
          </w:tcPr>
          <w:p w14:paraId="16D86E61"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32.77</w:t>
            </w:r>
          </w:p>
        </w:tc>
        <w:tc>
          <w:tcPr>
            <w:tcW w:w="582" w:type="pct"/>
            <w:vAlign w:val="center"/>
          </w:tcPr>
          <w:p w14:paraId="080F3531"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16.40</w:t>
            </w:r>
          </w:p>
        </w:tc>
      </w:tr>
      <w:tr w:rsidR="00A842D4" w:rsidRPr="00D13E6B" w14:paraId="65EB8260" w14:textId="77777777" w:rsidTr="005F4F71">
        <w:trPr>
          <w:jc w:val="center"/>
        </w:trPr>
        <w:tc>
          <w:tcPr>
            <w:tcW w:w="806" w:type="pct"/>
            <w:vMerge/>
            <w:vAlign w:val="center"/>
          </w:tcPr>
          <w:p w14:paraId="02D11FF4"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2BC387DE"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20</w:t>
            </w:r>
          </w:p>
        </w:tc>
        <w:tc>
          <w:tcPr>
            <w:tcW w:w="527" w:type="pct"/>
            <w:vAlign w:val="center"/>
          </w:tcPr>
          <w:p w14:paraId="07401A4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2.99</w:t>
            </w:r>
          </w:p>
        </w:tc>
        <w:tc>
          <w:tcPr>
            <w:tcW w:w="626" w:type="pct"/>
            <w:vAlign w:val="center"/>
          </w:tcPr>
          <w:p w14:paraId="413D035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0.38</w:t>
            </w:r>
          </w:p>
        </w:tc>
        <w:tc>
          <w:tcPr>
            <w:tcW w:w="603" w:type="pct"/>
            <w:vAlign w:val="center"/>
          </w:tcPr>
          <w:p w14:paraId="5CB5E98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2.88</w:t>
            </w:r>
          </w:p>
        </w:tc>
        <w:tc>
          <w:tcPr>
            <w:tcW w:w="652" w:type="pct"/>
            <w:vAlign w:val="center"/>
          </w:tcPr>
          <w:p w14:paraId="49CC165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70.77</w:t>
            </w:r>
          </w:p>
        </w:tc>
        <w:tc>
          <w:tcPr>
            <w:tcW w:w="590" w:type="pct"/>
            <w:vAlign w:val="center"/>
          </w:tcPr>
          <w:p w14:paraId="3580DF1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37.90</w:t>
            </w:r>
          </w:p>
        </w:tc>
        <w:tc>
          <w:tcPr>
            <w:tcW w:w="582" w:type="pct"/>
            <w:vAlign w:val="center"/>
          </w:tcPr>
          <w:p w14:paraId="2BFB6201"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24.77</w:t>
            </w:r>
          </w:p>
        </w:tc>
      </w:tr>
      <w:tr w:rsidR="00A842D4" w:rsidRPr="00D13E6B" w14:paraId="25EB80E3" w14:textId="77777777" w:rsidTr="005F4F71">
        <w:trPr>
          <w:jc w:val="center"/>
        </w:trPr>
        <w:tc>
          <w:tcPr>
            <w:tcW w:w="806" w:type="pct"/>
            <w:vMerge/>
            <w:vAlign w:val="center"/>
          </w:tcPr>
          <w:p w14:paraId="16F577B1"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61FD7A78"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40</w:t>
            </w:r>
          </w:p>
        </w:tc>
        <w:tc>
          <w:tcPr>
            <w:tcW w:w="527" w:type="pct"/>
            <w:vAlign w:val="center"/>
          </w:tcPr>
          <w:p w14:paraId="54503E23"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3.17</w:t>
            </w:r>
          </w:p>
        </w:tc>
        <w:tc>
          <w:tcPr>
            <w:tcW w:w="626" w:type="pct"/>
            <w:vAlign w:val="center"/>
          </w:tcPr>
          <w:p w14:paraId="256C97D0"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0.44</w:t>
            </w:r>
          </w:p>
        </w:tc>
        <w:tc>
          <w:tcPr>
            <w:tcW w:w="603" w:type="pct"/>
            <w:vAlign w:val="center"/>
          </w:tcPr>
          <w:p w14:paraId="5208CAE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2.98</w:t>
            </w:r>
          </w:p>
        </w:tc>
        <w:tc>
          <w:tcPr>
            <w:tcW w:w="652" w:type="pct"/>
            <w:vAlign w:val="center"/>
          </w:tcPr>
          <w:p w14:paraId="365CA635"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75.90</w:t>
            </w:r>
          </w:p>
        </w:tc>
        <w:tc>
          <w:tcPr>
            <w:tcW w:w="590" w:type="pct"/>
            <w:vAlign w:val="center"/>
          </w:tcPr>
          <w:p w14:paraId="1B611221"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42.87</w:t>
            </w:r>
          </w:p>
        </w:tc>
        <w:tc>
          <w:tcPr>
            <w:tcW w:w="582" w:type="pct"/>
            <w:vAlign w:val="center"/>
          </w:tcPr>
          <w:p w14:paraId="76012B6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27.88</w:t>
            </w:r>
          </w:p>
        </w:tc>
      </w:tr>
      <w:tr w:rsidR="00A842D4" w:rsidRPr="00D13E6B" w14:paraId="5E00F150" w14:textId="77777777" w:rsidTr="005F4F71">
        <w:trPr>
          <w:jc w:val="center"/>
        </w:trPr>
        <w:tc>
          <w:tcPr>
            <w:tcW w:w="806" w:type="pct"/>
            <w:vMerge/>
            <w:vAlign w:val="center"/>
          </w:tcPr>
          <w:p w14:paraId="56BC5636" w14:textId="77777777" w:rsidR="00A842D4" w:rsidRPr="00D13E6B" w:rsidRDefault="00A842D4" w:rsidP="005F4F71">
            <w:pPr>
              <w:jc w:val="center"/>
              <w:rPr>
                <w:rFonts w:asciiTheme="majorHAnsi" w:hAnsiTheme="majorHAnsi" w:cstheme="majorHAnsi"/>
                <w:sz w:val="20"/>
                <w:szCs w:val="20"/>
                <w:lang w:bidi="ar-EG"/>
              </w:rPr>
            </w:pPr>
          </w:p>
        </w:tc>
        <w:tc>
          <w:tcPr>
            <w:tcW w:w="614" w:type="pct"/>
            <w:vAlign w:val="center"/>
          </w:tcPr>
          <w:p w14:paraId="124435F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60</w:t>
            </w:r>
          </w:p>
        </w:tc>
        <w:tc>
          <w:tcPr>
            <w:tcW w:w="527" w:type="pct"/>
            <w:vAlign w:val="center"/>
          </w:tcPr>
          <w:p w14:paraId="5DD781EC"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3.33</w:t>
            </w:r>
          </w:p>
        </w:tc>
        <w:tc>
          <w:tcPr>
            <w:tcW w:w="626" w:type="pct"/>
            <w:vAlign w:val="center"/>
          </w:tcPr>
          <w:p w14:paraId="2FA02D3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0.52</w:t>
            </w:r>
          </w:p>
        </w:tc>
        <w:tc>
          <w:tcPr>
            <w:tcW w:w="603" w:type="pct"/>
            <w:vAlign w:val="center"/>
          </w:tcPr>
          <w:p w14:paraId="2EF3D287"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3.12</w:t>
            </w:r>
          </w:p>
        </w:tc>
        <w:tc>
          <w:tcPr>
            <w:tcW w:w="652" w:type="pct"/>
            <w:vAlign w:val="center"/>
          </w:tcPr>
          <w:p w14:paraId="5AE05152"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78.44</w:t>
            </w:r>
          </w:p>
        </w:tc>
        <w:tc>
          <w:tcPr>
            <w:tcW w:w="590" w:type="pct"/>
            <w:vAlign w:val="center"/>
          </w:tcPr>
          <w:p w14:paraId="6A9C8D2E"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45.30</w:t>
            </w:r>
          </w:p>
        </w:tc>
        <w:tc>
          <w:tcPr>
            <w:tcW w:w="582" w:type="pct"/>
            <w:vAlign w:val="center"/>
          </w:tcPr>
          <w:p w14:paraId="12E1081D"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29.86</w:t>
            </w:r>
          </w:p>
        </w:tc>
      </w:tr>
      <w:tr w:rsidR="00A842D4" w:rsidRPr="00D13E6B" w14:paraId="1F817197" w14:textId="77777777" w:rsidTr="005F4F71">
        <w:trPr>
          <w:jc w:val="center"/>
        </w:trPr>
        <w:tc>
          <w:tcPr>
            <w:tcW w:w="1420" w:type="pct"/>
            <w:gridSpan w:val="2"/>
            <w:vAlign w:val="center"/>
          </w:tcPr>
          <w:p w14:paraId="65366D6A" w14:textId="77777777" w:rsidR="00A842D4" w:rsidRPr="00D13E6B" w:rsidRDefault="00A842D4"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Mean</w:t>
            </w:r>
          </w:p>
        </w:tc>
        <w:tc>
          <w:tcPr>
            <w:tcW w:w="527" w:type="pct"/>
            <w:vAlign w:val="center"/>
          </w:tcPr>
          <w:p w14:paraId="7410762A" w14:textId="77777777" w:rsidR="00A842D4" w:rsidRPr="00D13E6B" w:rsidRDefault="00C27362"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3.03</w:t>
            </w:r>
          </w:p>
        </w:tc>
        <w:tc>
          <w:tcPr>
            <w:tcW w:w="626" w:type="pct"/>
            <w:vAlign w:val="center"/>
          </w:tcPr>
          <w:p w14:paraId="3692105C" w14:textId="77777777" w:rsidR="00A842D4" w:rsidRPr="00D13E6B" w:rsidRDefault="00212725"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0.41</w:t>
            </w:r>
          </w:p>
        </w:tc>
        <w:tc>
          <w:tcPr>
            <w:tcW w:w="603" w:type="pct"/>
            <w:vAlign w:val="center"/>
          </w:tcPr>
          <w:p w14:paraId="1C8A70DE" w14:textId="77777777" w:rsidR="00A842D4" w:rsidRPr="00D13E6B" w:rsidRDefault="001B4107"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2.85</w:t>
            </w:r>
          </w:p>
        </w:tc>
        <w:tc>
          <w:tcPr>
            <w:tcW w:w="652" w:type="pct"/>
            <w:vAlign w:val="center"/>
          </w:tcPr>
          <w:p w14:paraId="0618A727" w14:textId="77777777" w:rsidR="00A842D4" w:rsidRPr="00D13E6B" w:rsidRDefault="00372968" w:rsidP="003F2993">
            <w:pPr>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71.44</w:t>
            </w:r>
          </w:p>
        </w:tc>
        <w:tc>
          <w:tcPr>
            <w:tcW w:w="590" w:type="pct"/>
            <w:vAlign w:val="center"/>
          </w:tcPr>
          <w:p w14:paraId="7AD146FA" w14:textId="77777777" w:rsidR="00A842D4" w:rsidRPr="00D13E6B" w:rsidRDefault="00123488" w:rsidP="003F2993">
            <w:pPr>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39.71</w:t>
            </w:r>
          </w:p>
        </w:tc>
        <w:tc>
          <w:tcPr>
            <w:tcW w:w="582" w:type="pct"/>
            <w:vAlign w:val="center"/>
          </w:tcPr>
          <w:p w14:paraId="499CCD6C" w14:textId="77777777" w:rsidR="00A842D4" w:rsidRPr="00D13E6B" w:rsidRDefault="00855584" w:rsidP="003F2993">
            <w:pPr>
              <w:autoSpaceDE w:val="0"/>
              <w:autoSpaceDN w:val="0"/>
              <w:adjustRightInd w:val="0"/>
              <w:jc w:val="center"/>
              <w:rPr>
                <w:rFonts w:asciiTheme="majorHAnsi" w:hAnsiTheme="majorHAnsi" w:cstheme="majorHAnsi"/>
                <w:sz w:val="20"/>
                <w:szCs w:val="20"/>
              </w:rPr>
            </w:pPr>
            <w:r>
              <w:rPr>
                <w:rFonts w:asciiTheme="majorHAnsi" w:hAnsiTheme="majorHAnsi" w:cstheme="majorHAnsi"/>
                <w:sz w:val="20"/>
                <w:szCs w:val="20"/>
              </w:rPr>
              <w:t>24.72</w:t>
            </w:r>
          </w:p>
        </w:tc>
      </w:tr>
      <w:tr w:rsidR="006B73E9" w:rsidRPr="00D13E6B" w14:paraId="04C36771" w14:textId="77777777" w:rsidTr="005F4F71">
        <w:trPr>
          <w:jc w:val="center"/>
        </w:trPr>
        <w:tc>
          <w:tcPr>
            <w:tcW w:w="1420" w:type="pct"/>
            <w:gridSpan w:val="2"/>
            <w:vAlign w:val="center"/>
          </w:tcPr>
          <w:p w14:paraId="43EF8107"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LSD. 5 % Treatments</w:t>
            </w:r>
          </w:p>
        </w:tc>
        <w:tc>
          <w:tcPr>
            <w:tcW w:w="527" w:type="pct"/>
            <w:vAlign w:val="center"/>
          </w:tcPr>
          <w:p w14:paraId="5635B4D8"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0.499</w:t>
            </w:r>
          </w:p>
          <w:p w14:paraId="6567B15C" w14:textId="77777777" w:rsidR="006B73E9" w:rsidRPr="00D13E6B" w:rsidRDefault="006B73E9" w:rsidP="003F2993">
            <w:pPr>
              <w:autoSpaceDE w:val="0"/>
              <w:autoSpaceDN w:val="0"/>
              <w:adjustRightInd w:val="0"/>
              <w:jc w:val="center"/>
              <w:rPr>
                <w:rFonts w:asciiTheme="majorHAnsi" w:hAnsiTheme="majorHAnsi" w:cstheme="majorHAnsi"/>
                <w:sz w:val="20"/>
                <w:szCs w:val="20"/>
              </w:rPr>
            </w:pPr>
          </w:p>
        </w:tc>
        <w:tc>
          <w:tcPr>
            <w:tcW w:w="626" w:type="pct"/>
            <w:vAlign w:val="center"/>
          </w:tcPr>
          <w:p w14:paraId="560C1008" w14:textId="77777777" w:rsidR="006B73E9" w:rsidRPr="00D13E6B" w:rsidRDefault="00826C8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0.37</w:t>
            </w:r>
          </w:p>
        </w:tc>
        <w:tc>
          <w:tcPr>
            <w:tcW w:w="603" w:type="pct"/>
            <w:vAlign w:val="center"/>
          </w:tcPr>
          <w:p w14:paraId="27CFD52E"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52" w:type="pct"/>
            <w:vAlign w:val="center"/>
          </w:tcPr>
          <w:p w14:paraId="6B320A1E"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90" w:type="pct"/>
            <w:vAlign w:val="center"/>
          </w:tcPr>
          <w:p w14:paraId="79BB1AE1"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82" w:type="pct"/>
            <w:vAlign w:val="center"/>
          </w:tcPr>
          <w:p w14:paraId="1A031EDB"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r>
      <w:tr w:rsidR="006B73E9" w:rsidRPr="00D13E6B" w14:paraId="31039954" w14:textId="77777777" w:rsidTr="005F4F71">
        <w:trPr>
          <w:jc w:val="center"/>
        </w:trPr>
        <w:tc>
          <w:tcPr>
            <w:tcW w:w="1420" w:type="pct"/>
            <w:gridSpan w:val="2"/>
            <w:vAlign w:val="center"/>
          </w:tcPr>
          <w:p w14:paraId="57641026"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LSD. 5 % Treatments * Rate</w:t>
            </w:r>
          </w:p>
        </w:tc>
        <w:tc>
          <w:tcPr>
            <w:tcW w:w="527" w:type="pct"/>
            <w:vAlign w:val="center"/>
          </w:tcPr>
          <w:p w14:paraId="34CC6130"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0.499</w:t>
            </w:r>
          </w:p>
          <w:p w14:paraId="1FB9510C" w14:textId="77777777" w:rsidR="006B73E9" w:rsidRPr="00D13E6B" w:rsidRDefault="006B73E9" w:rsidP="003F2993">
            <w:pPr>
              <w:autoSpaceDE w:val="0"/>
              <w:autoSpaceDN w:val="0"/>
              <w:adjustRightInd w:val="0"/>
              <w:jc w:val="center"/>
              <w:rPr>
                <w:rFonts w:asciiTheme="majorHAnsi" w:hAnsiTheme="majorHAnsi" w:cstheme="majorHAnsi"/>
                <w:sz w:val="20"/>
                <w:szCs w:val="20"/>
              </w:rPr>
            </w:pPr>
          </w:p>
        </w:tc>
        <w:tc>
          <w:tcPr>
            <w:tcW w:w="626" w:type="pct"/>
            <w:vAlign w:val="center"/>
          </w:tcPr>
          <w:p w14:paraId="2366EE56"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03" w:type="pct"/>
            <w:vAlign w:val="center"/>
          </w:tcPr>
          <w:p w14:paraId="3ED21CD4"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52" w:type="pct"/>
            <w:vAlign w:val="center"/>
          </w:tcPr>
          <w:p w14:paraId="1DA8C4B7"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90" w:type="pct"/>
            <w:vAlign w:val="center"/>
          </w:tcPr>
          <w:p w14:paraId="6E8F4FD5"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82" w:type="pct"/>
            <w:vAlign w:val="center"/>
          </w:tcPr>
          <w:p w14:paraId="0AF696CB" w14:textId="77777777" w:rsidR="006B73E9" w:rsidRPr="00D13E6B" w:rsidRDefault="006B73E9" w:rsidP="003F2993">
            <w:pPr>
              <w:autoSpaceDE w:val="0"/>
              <w:autoSpaceDN w:val="0"/>
              <w:adjustRightInd w:val="0"/>
              <w:jc w:val="center"/>
              <w:rPr>
                <w:rFonts w:asciiTheme="majorHAnsi" w:hAnsiTheme="majorHAnsi" w:cstheme="majorHAnsi"/>
                <w:sz w:val="20"/>
                <w:szCs w:val="20"/>
              </w:rPr>
            </w:pPr>
            <w:r w:rsidRPr="00D13E6B">
              <w:rPr>
                <w:rFonts w:asciiTheme="majorHAnsi" w:hAnsiTheme="majorHAnsi" w:cstheme="majorHAnsi"/>
                <w:sz w:val="20"/>
                <w:szCs w:val="20"/>
              </w:rPr>
              <w:t>*** ns</w:t>
            </w:r>
          </w:p>
        </w:tc>
      </w:tr>
      <w:tr w:rsidR="006B73E9" w:rsidRPr="00D13E6B" w14:paraId="24BC5E81" w14:textId="77777777" w:rsidTr="005F4F71">
        <w:trPr>
          <w:jc w:val="center"/>
        </w:trPr>
        <w:tc>
          <w:tcPr>
            <w:tcW w:w="1420" w:type="pct"/>
            <w:gridSpan w:val="2"/>
            <w:vAlign w:val="center"/>
          </w:tcPr>
          <w:p w14:paraId="721DEC1A" w14:textId="77777777" w:rsidR="006B73E9" w:rsidRPr="00D13E6B" w:rsidRDefault="006B73E9" w:rsidP="005F4F71">
            <w:pPr>
              <w:jc w:val="center"/>
              <w:rPr>
                <w:rFonts w:asciiTheme="majorHAnsi" w:hAnsiTheme="majorHAnsi" w:cstheme="majorHAnsi"/>
                <w:sz w:val="20"/>
                <w:szCs w:val="20"/>
                <w:lang w:bidi="ar-EG"/>
              </w:rPr>
            </w:pPr>
            <w:r w:rsidRPr="00D13E6B">
              <w:rPr>
                <w:rFonts w:asciiTheme="majorHAnsi" w:hAnsiTheme="majorHAnsi" w:cstheme="majorHAnsi"/>
                <w:sz w:val="20"/>
                <w:szCs w:val="20"/>
                <w:lang w:bidi="ar-EG"/>
              </w:rPr>
              <w:t>LSD. 5 % Interaction</w:t>
            </w:r>
          </w:p>
        </w:tc>
        <w:tc>
          <w:tcPr>
            <w:tcW w:w="527" w:type="pct"/>
            <w:vAlign w:val="center"/>
          </w:tcPr>
          <w:p w14:paraId="00F79151"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26" w:type="pct"/>
            <w:vAlign w:val="center"/>
          </w:tcPr>
          <w:p w14:paraId="348E8B3F"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03" w:type="pct"/>
            <w:vAlign w:val="center"/>
          </w:tcPr>
          <w:p w14:paraId="5B80B9EA"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652" w:type="pct"/>
            <w:vAlign w:val="center"/>
          </w:tcPr>
          <w:p w14:paraId="74693D07"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90" w:type="pct"/>
            <w:vAlign w:val="center"/>
          </w:tcPr>
          <w:p w14:paraId="0457372C"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c>
          <w:tcPr>
            <w:tcW w:w="582" w:type="pct"/>
            <w:vAlign w:val="center"/>
          </w:tcPr>
          <w:p w14:paraId="20EC4FC1" w14:textId="77777777" w:rsidR="006B73E9" w:rsidRPr="00D13E6B" w:rsidRDefault="006B73E9" w:rsidP="005F4F71">
            <w:pPr>
              <w:jc w:val="center"/>
              <w:rPr>
                <w:rFonts w:asciiTheme="majorHAnsi" w:hAnsiTheme="majorHAnsi" w:cstheme="majorHAnsi"/>
                <w:sz w:val="20"/>
                <w:szCs w:val="20"/>
              </w:rPr>
            </w:pPr>
            <w:r w:rsidRPr="00D13E6B">
              <w:rPr>
                <w:rFonts w:asciiTheme="majorHAnsi" w:hAnsiTheme="majorHAnsi" w:cstheme="majorHAnsi"/>
                <w:sz w:val="20"/>
                <w:szCs w:val="20"/>
              </w:rPr>
              <w:t>*** ns</w:t>
            </w:r>
          </w:p>
        </w:tc>
      </w:tr>
    </w:tbl>
    <w:p w14:paraId="698247F6" w14:textId="77777777" w:rsidR="00FC5150" w:rsidRPr="00477566" w:rsidRDefault="00FC5150" w:rsidP="00FC5150">
      <w:pPr>
        <w:spacing w:before="240"/>
        <w:jc w:val="both"/>
        <w:rPr>
          <w:rFonts w:asciiTheme="majorHAnsi" w:hAnsiTheme="majorHAnsi" w:cstheme="majorHAnsi"/>
          <w:b/>
          <w:bCs/>
        </w:rPr>
      </w:pPr>
      <w:r w:rsidRPr="00477566">
        <w:rPr>
          <w:rFonts w:asciiTheme="majorHAnsi" w:hAnsiTheme="majorHAnsi" w:cstheme="majorHAnsi"/>
          <w:b/>
          <w:bCs/>
        </w:rPr>
        <w:t>*Impact of (Mineral-Compost and Biochar) on Growth parameters and yield of seeds lupine.</w:t>
      </w:r>
    </w:p>
    <w:p w14:paraId="460FA50C" w14:textId="77777777" w:rsidR="00DE6B96" w:rsidRPr="00DE6B96" w:rsidRDefault="00DE6B96" w:rsidP="00B70BCD">
      <w:pPr>
        <w:spacing w:after="0" w:line="240" w:lineRule="auto"/>
        <w:jc w:val="both"/>
        <w:rPr>
          <w:rFonts w:asciiTheme="majorHAnsi" w:hAnsiTheme="majorHAnsi" w:cstheme="majorHAnsi"/>
          <w:b/>
          <w:bCs/>
        </w:rPr>
      </w:pPr>
      <w:r w:rsidRPr="00DE6B96">
        <w:rPr>
          <w:rFonts w:asciiTheme="majorHAnsi" w:hAnsiTheme="majorHAnsi" w:cstheme="majorHAnsi"/>
          <w:b/>
          <w:bCs/>
        </w:rPr>
        <w:t xml:space="preserve">Table </w:t>
      </w:r>
      <w:r w:rsidR="00B70BCD">
        <w:rPr>
          <w:rFonts w:asciiTheme="majorHAnsi" w:hAnsiTheme="majorHAnsi" w:cstheme="majorHAnsi"/>
          <w:b/>
          <w:bCs/>
        </w:rPr>
        <w:t>6.</w:t>
      </w:r>
      <w:r w:rsidR="00306847" w:rsidRPr="00DE6B96">
        <w:rPr>
          <w:rFonts w:asciiTheme="majorHAnsi" w:hAnsiTheme="majorHAnsi" w:cstheme="majorHAnsi"/>
          <w:b/>
          <w:bCs/>
        </w:rPr>
        <w:t xml:space="preserve"> Growth</w:t>
      </w:r>
      <w:r w:rsidRPr="00DE6B96">
        <w:rPr>
          <w:rFonts w:asciiTheme="majorHAnsi" w:hAnsiTheme="majorHAnsi" w:cstheme="majorHAnsi"/>
          <w:b/>
          <w:bCs/>
        </w:rPr>
        <w:t xml:space="preserve"> parameters and yield   of seeds lupine. </w:t>
      </w:r>
    </w:p>
    <w:tbl>
      <w:tblPr>
        <w:tblStyle w:val="TableGrid"/>
        <w:tblW w:w="9014" w:type="dxa"/>
        <w:jc w:val="center"/>
        <w:tblCellMar>
          <w:left w:w="0" w:type="dxa"/>
          <w:right w:w="0" w:type="dxa"/>
        </w:tblCellMar>
        <w:tblLook w:val="04A0" w:firstRow="1" w:lastRow="0" w:firstColumn="1" w:lastColumn="0" w:noHBand="0" w:noVBand="1"/>
      </w:tblPr>
      <w:tblGrid>
        <w:gridCol w:w="1288"/>
        <w:gridCol w:w="961"/>
        <w:gridCol w:w="819"/>
        <w:gridCol w:w="11"/>
        <w:gridCol w:w="1002"/>
        <w:gridCol w:w="1091"/>
        <w:gridCol w:w="1019"/>
        <w:gridCol w:w="939"/>
        <w:gridCol w:w="8"/>
        <w:gridCol w:w="934"/>
        <w:gridCol w:w="942"/>
      </w:tblGrid>
      <w:tr w:rsidR="001E4A7A" w:rsidRPr="00B66E8A" w14:paraId="6FC9179D" w14:textId="77777777" w:rsidTr="001E4A7A">
        <w:trPr>
          <w:trHeight w:val="856"/>
          <w:jc w:val="center"/>
        </w:trPr>
        <w:tc>
          <w:tcPr>
            <w:tcW w:w="1288" w:type="dxa"/>
            <w:vAlign w:val="center"/>
          </w:tcPr>
          <w:p w14:paraId="613BA0CA"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Treatments </w:t>
            </w:r>
          </w:p>
        </w:tc>
        <w:tc>
          <w:tcPr>
            <w:tcW w:w="961" w:type="dxa"/>
            <w:vAlign w:val="center"/>
          </w:tcPr>
          <w:p w14:paraId="479440A5"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Rates </w:t>
            </w:r>
          </w:p>
          <w:p w14:paraId="1D80DCED"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of N (kg/</w:t>
            </w:r>
            <w:proofErr w:type="gramStart"/>
            <w:r w:rsidRPr="00B66E8A">
              <w:rPr>
                <w:rFonts w:asciiTheme="majorHAnsi" w:hAnsiTheme="majorHAnsi" w:cstheme="majorHAnsi"/>
                <w:sz w:val="18"/>
                <w:szCs w:val="18"/>
                <w:lang w:bidi="ar-EG"/>
              </w:rPr>
              <w:t>fed )</w:t>
            </w:r>
            <w:proofErr w:type="gramEnd"/>
          </w:p>
        </w:tc>
        <w:tc>
          <w:tcPr>
            <w:tcW w:w="819" w:type="dxa"/>
            <w:vAlign w:val="center"/>
          </w:tcPr>
          <w:p w14:paraId="73A8218C"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Plant height (cm)</w:t>
            </w:r>
          </w:p>
        </w:tc>
        <w:tc>
          <w:tcPr>
            <w:tcW w:w="1013" w:type="dxa"/>
            <w:gridSpan w:val="2"/>
            <w:vAlign w:val="center"/>
          </w:tcPr>
          <w:p w14:paraId="141BF392" w14:textId="77777777" w:rsidR="001E4A7A" w:rsidRPr="00B66E8A" w:rsidRDefault="00306847"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No. of</w:t>
            </w:r>
            <w:r w:rsidR="001E4A7A" w:rsidRPr="00B66E8A">
              <w:rPr>
                <w:rFonts w:asciiTheme="majorHAnsi" w:hAnsiTheme="majorHAnsi" w:cstheme="majorHAnsi"/>
                <w:sz w:val="18"/>
                <w:szCs w:val="18"/>
                <w:lang w:bidi="ar-EG"/>
              </w:rPr>
              <w:t xml:space="preserve"> branches</w:t>
            </w:r>
          </w:p>
          <w:p w14:paraId="0F5BD752"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plant</w:t>
            </w:r>
          </w:p>
        </w:tc>
        <w:tc>
          <w:tcPr>
            <w:tcW w:w="1091" w:type="dxa"/>
            <w:vAlign w:val="center"/>
          </w:tcPr>
          <w:p w14:paraId="51602FDE"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No. of pods/plant</w:t>
            </w:r>
          </w:p>
        </w:tc>
        <w:tc>
          <w:tcPr>
            <w:tcW w:w="1019" w:type="dxa"/>
            <w:vAlign w:val="center"/>
          </w:tcPr>
          <w:p w14:paraId="721931A2"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Weight of 100 seeds (g) </w:t>
            </w:r>
          </w:p>
        </w:tc>
        <w:tc>
          <w:tcPr>
            <w:tcW w:w="939" w:type="dxa"/>
            <w:vAlign w:val="center"/>
          </w:tcPr>
          <w:p w14:paraId="4B9219D3"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Shoot yield (ton/fed)</w:t>
            </w:r>
          </w:p>
        </w:tc>
        <w:tc>
          <w:tcPr>
            <w:tcW w:w="942" w:type="dxa"/>
            <w:gridSpan w:val="2"/>
            <w:vAlign w:val="center"/>
          </w:tcPr>
          <w:p w14:paraId="3EF584CD"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Seeds yield (ton/fed)</w:t>
            </w:r>
          </w:p>
        </w:tc>
        <w:tc>
          <w:tcPr>
            <w:tcW w:w="942" w:type="dxa"/>
          </w:tcPr>
          <w:p w14:paraId="6BF47B72" w14:textId="77777777" w:rsidR="001E4A7A" w:rsidRPr="00B66E8A" w:rsidRDefault="00306847"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Protein</w:t>
            </w:r>
          </w:p>
          <w:p w14:paraId="1D30AF7D"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w:t>
            </w:r>
          </w:p>
        </w:tc>
      </w:tr>
      <w:tr w:rsidR="001E4A7A" w:rsidRPr="00B66E8A" w14:paraId="1738A0A2" w14:textId="77777777" w:rsidTr="001E4A7A">
        <w:trPr>
          <w:jc w:val="center"/>
        </w:trPr>
        <w:tc>
          <w:tcPr>
            <w:tcW w:w="1288" w:type="dxa"/>
            <w:vMerge w:val="restart"/>
            <w:vAlign w:val="center"/>
          </w:tcPr>
          <w:p w14:paraId="109BCDA3"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Mineral </w:t>
            </w:r>
          </w:p>
        </w:tc>
        <w:tc>
          <w:tcPr>
            <w:tcW w:w="961" w:type="dxa"/>
            <w:vAlign w:val="center"/>
          </w:tcPr>
          <w:p w14:paraId="442C936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w:t>
            </w:r>
          </w:p>
        </w:tc>
        <w:tc>
          <w:tcPr>
            <w:tcW w:w="830" w:type="dxa"/>
            <w:gridSpan w:val="2"/>
            <w:vAlign w:val="center"/>
          </w:tcPr>
          <w:p w14:paraId="7D1F77D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51.54</w:t>
            </w:r>
          </w:p>
        </w:tc>
        <w:tc>
          <w:tcPr>
            <w:tcW w:w="1002" w:type="dxa"/>
            <w:vAlign w:val="center"/>
          </w:tcPr>
          <w:p w14:paraId="3B45270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4.88</w:t>
            </w:r>
          </w:p>
        </w:tc>
        <w:tc>
          <w:tcPr>
            <w:tcW w:w="1091" w:type="dxa"/>
            <w:vAlign w:val="center"/>
          </w:tcPr>
          <w:p w14:paraId="66F73319"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18.38</w:t>
            </w:r>
          </w:p>
        </w:tc>
        <w:tc>
          <w:tcPr>
            <w:tcW w:w="1019" w:type="dxa"/>
            <w:vAlign w:val="center"/>
          </w:tcPr>
          <w:p w14:paraId="3470341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33.62</w:t>
            </w:r>
          </w:p>
        </w:tc>
        <w:tc>
          <w:tcPr>
            <w:tcW w:w="947" w:type="dxa"/>
            <w:gridSpan w:val="2"/>
            <w:vAlign w:val="center"/>
          </w:tcPr>
          <w:p w14:paraId="4F8AAF9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1.180</w:t>
            </w:r>
          </w:p>
        </w:tc>
        <w:tc>
          <w:tcPr>
            <w:tcW w:w="934" w:type="dxa"/>
          </w:tcPr>
          <w:p w14:paraId="16801DC3"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0.952 </w:t>
            </w:r>
          </w:p>
        </w:tc>
        <w:tc>
          <w:tcPr>
            <w:tcW w:w="942" w:type="dxa"/>
          </w:tcPr>
          <w:p w14:paraId="4C0281C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15.31</w:t>
            </w:r>
          </w:p>
        </w:tc>
      </w:tr>
      <w:tr w:rsidR="001E4A7A" w:rsidRPr="00B66E8A" w14:paraId="29534F92" w14:textId="77777777" w:rsidTr="001E4A7A">
        <w:trPr>
          <w:jc w:val="center"/>
        </w:trPr>
        <w:tc>
          <w:tcPr>
            <w:tcW w:w="1288" w:type="dxa"/>
            <w:vMerge/>
            <w:vAlign w:val="center"/>
          </w:tcPr>
          <w:p w14:paraId="72772052"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5F1FCFD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w:t>
            </w:r>
          </w:p>
        </w:tc>
        <w:tc>
          <w:tcPr>
            <w:tcW w:w="830" w:type="dxa"/>
            <w:gridSpan w:val="2"/>
            <w:vAlign w:val="center"/>
          </w:tcPr>
          <w:p w14:paraId="6275543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65.45</w:t>
            </w:r>
          </w:p>
        </w:tc>
        <w:tc>
          <w:tcPr>
            <w:tcW w:w="1002" w:type="dxa"/>
            <w:vAlign w:val="center"/>
          </w:tcPr>
          <w:p w14:paraId="4A2D2F3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5.03</w:t>
            </w:r>
          </w:p>
        </w:tc>
        <w:tc>
          <w:tcPr>
            <w:tcW w:w="1091" w:type="dxa"/>
            <w:vAlign w:val="center"/>
          </w:tcPr>
          <w:p w14:paraId="4278BA9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21.45</w:t>
            </w:r>
          </w:p>
        </w:tc>
        <w:tc>
          <w:tcPr>
            <w:tcW w:w="1019" w:type="dxa"/>
            <w:vAlign w:val="center"/>
          </w:tcPr>
          <w:p w14:paraId="2C9A8DB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36.66</w:t>
            </w:r>
          </w:p>
        </w:tc>
        <w:tc>
          <w:tcPr>
            <w:tcW w:w="947" w:type="dxa"/>
            <w:gridSpan w:val="2"/>
            <w:vAlign w:val="center"/>
          </w:tcPr>
          <w:p w14:paraId="403A958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2.568</w:t>
            </w:r>
          </w:p>
        </w:tc>
        <w:tc>
          <w:tcPr>
            <w:tcW w:w="934" w:type="dxa"/>
          </w:tcPr>
          <w:p w14:paraId="2287D1F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1.756 </w:t>
            </w:r>
          </w:p>
        </w:tc>
        <w:tc>
          <w:tcPr>
            <w:tcW w:w="942" w:type="dxa"/>
          </w:tcPr>
          <w:p w14:paraId="4F8E8363" w14:textId="77777777" w:rsidR="001E4A7A" w:rsidRPr="00B66E8A" w:rsidRDefault="002E38FB"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17.81</w:t>
            </w:r>
          </w:p>
        </w:tc>
      </w:tr>
      <w:tr w:rsidR="001E4A7A" w:rsidRPr="00B66E8A" w14:paraId="2F88BE44" w14:textId="77777777" w:rsidTr="001E4A7A">
        <w:trPr>
          <w:jc w:val="center"/>
        </w:trPr>
        <w:tc>
          <w:tcPr>
            <w:tcW w:w="1288" w:type="dxa"/>
            <w:vMerge/>
            <w:vAlign w:val="center"/>
          </w:tcPr>
          <w:p w14:paraId="7C206F60"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035D9FD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40</w:t>
            </w:r>
          </w:p>
        </w:tc>
        <w:tc>
          <w:tcPr>
            <w:tcW w:w="830" w:type="dxa"/>
            <w:gridSpan w:val="2"/>
            <w:vAlign w:val="center"/>
          </w:tcPr>
          <w:p w14:paraId="39C9357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70.23</w:t>
            </w:r>
          </w:p>
        </w:tc>
        <w:tc>
          <w:tcPr>
            <w:tcW w:w="1002" w:type="dxa"/>
            <w:vAlign w:val="center"/>
          </w:tcPr>
          <w:p w14:paraId="77162CC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6.34</w:t>
            </w:r>
          </w:p>
        </w:tc>
        <w:tc>
          <w:tcPr>
            <w:tcW w:w="1091" w:type="dxa"/>
            <w:vAlign w:val="center"/>
          </w:tcPr>
          <w:p w14:paraId="28C1318D"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22.14</w:t>
            </w:r>
          </w:p>
        </w:tc>
        <w:tc>
          <w:tcPr>
            <w:tcW w:w="1019" w:type="dxa"/>
            <w:vAlign w:val="center"/>
          </w:tcPr>
          <w:p w14:paraId="1696C4E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38.68</w:t>
            </w:r>
          </w:p>
        </w:tc>
        <w:tc>
          <w:tcPr>
            <w:tcW w:w="947" w:type="dxa"/>
            <w:gridSpan w:val="2"/>
            <w:vAlign w:val="center"/>
          </w:tcPr>
          <w:p w14:paraId="310D24E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2.634</w:t>
            </w:r>
          </w:p>
        </w:tc>
        <w:tc>
          <w:tcPr>
            <w:tcW w:w="934" w:type="dxa"/>
          </w:tcPr>
          <w:p w14:paraId="604E120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1.799 </w:t>
            </w:r>
          </w:p>
        </w:tc>
        <w:tc>
          <w:tcPr>
            <w:tcW w:w="942" w:type="dxa"/>
          </w:tcPr>
          <w:p w14:paraId="2E167B66" w14:textId="77777777" w:rsidR="001E4A7A" w:rsidRPr="00B66E8A" w:rsidRDefault="00ED4DA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18.87</w:t>
            </w:r>
          </w:p>
        </w:tc>
      </w:tr>
      <w:tr w:rsidR="001E4A7A" w:rsidRPr="00B66E8A" w14:paraId="6F68A927" w14:textId="77777777" w:rsidTr="001E4A7A">
        <w:trPr>
          <w:jc w:val="center"/>
        </w:trPr>
        <w:tc>
          <w:tcPr>
            <w:tcW w:w="1288" w:type="dxa"/>
            <w:vMerge/>
            <w:vAlign w:val="center"/>
          </w:tcPr>
          <w:p w14:paraId="2BF7F1C0"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62020B5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 60</w:t>
            </w:r>
          </w:p>
        </w:tc>
        <w:tc>
          <w:tcPr>
            <w:tcW w:w="830" w:type="dxa"/>
            <w:gridSpan w:val="2"/>
            <w:vAlign w:val="center"/>
          </w:tcPr>
          <w:p w14:paraId="037927F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74.55</w:t>
            </w:r>
          </w:p>
        </w:tc>
        <w:tc>
          <w:tcPr>
            <w:tcW w:w="1002" w:type="dxa"/>
            <w:vAlign w:val="center"/>
          </w:tcPr>
          <w:p w14:paraId="59FE62F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7.22</w:t>
            </w:r>
          </w:p>
        </w:tc>
        <w:tc>
          <w:tcPr>
            <w:tcW w:w="1091" w:type="dxa"/>
            <w:vAlign w:val="center"/>
          </w:tcPr>
          <w:p w14:paraId="0F27F88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22.62</w:t>
            </w:r>
          </w:p>
        </w:tc>
        <w:tc>
          <w:tcPr>
            <w:tcW w:w="1019" w:type="dxa"/>
            <w:vAlign w:val="center"/>
          </w:tcPr>
          <w:p w14:paraId="0B75EF2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44.72</w:t>
            </w:r>
          </w:p>
        </w:tc>
        <w:tc>
          <w:tcPr>
            <w:tcW w:w="947" w:type="dxa"/>
            <w:gridSpan w:val="2"/>
            <w:vAlign w:val="center"/>
          </w:tcPr>
          <w:p w14:paraId="4664165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2.715</w:t>
            </w:r>
          </w:p>
        </w:tc>
        <w:tc>
          <w:tcPr>
            <w:tcW w:w="934" w:type="dxa"/>
          </w:tcPr>
          <w:p w14:paraId="08B9CE6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1.964</w:t>
            </w:r>
          </w:p>
        </w:tc>
        <w:tc>
          <w:tcPr>
            <w:tcW w:w="942" w:type="dxa"/>
          </w:tcPr>
          <w:p w14:paraId="5B3084EF" w14:textId="77777777" w:rsidR="001E4A7A" w:rsidRPr="00B66E8A" w:rsidRDefault="00ED4DA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19.5</w:t>
            </w:r>
          </w:p>
        </w:tc>
      </w:tr>
      <w:tr w:rsidR="001E4A7A" w:rsidRPr="00B66E8A" w14:paraId="7DD05420" w14:textId="77777777" w:rsidTr="001E4A7A">
        <w:trPr>
          <w:jc w:val="center"/>
        </w:trPr>
        <w:tc>
          <w:tcPr>
            <w:tcW w:w="2249" w:type="dxa"/>
            <w:gridSpan w:val="2"/>
            <w:vAlign w:val="center"/>
          </w:tcPr>
          <w:p w14:paraId="1D2E1F5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Mean </w:t>
            </w:r>
          </w:p>
        </w:tc>
        <w:tc>
          <w:tcPr>
            <w:tcW w:w="830" w:type="dxa"/>
            <w:gridSpan w:val="2"/>
            <w:vAlign w:val="center"/>
          </w:tcPr>
          <w:p w14:paraId="0D748B3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65.44</w:t>
            </w:r>
          </w:p>
        </w:tc>
        <w:tc>
          <w:tcPr>
            <w:tcW w:w="1002" w:type="dxa"/>
            <w:vAlign w:val="center"/>
          </w:tcPr>
          <w:p w14:paraId="4B0CC10C"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5.86</w:t>
            </w:r>
          </w:p>
        </w:tc>
        <w:tc>
          <w:tcPr>
            <w:tcW w:w="1091" w:type="dxa"/>
            <w:vAlign w:val="center"/>
          </w:tcPr>
          <w:p w14:paraId="4356D8ED"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21.14</w:t>
            </w:r>
          </w:p>
        </w:tc>
        <w:tc>
          <w:tcPr>
            <w:tcW w:w="1019" w:type="dxa"/>
            <w:vAlign w:val="center"/>
          </w:tcPr>
          <w:p w14:paraId="75CCE7B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38.42</w:t>
            </w:r>
          </w:p>
        </w:tc>
        <w:tc>
          <w:tcPr>
            <w:tcW w:w="947" w:type="dxa"/>
            <w:gridSpan w:val="2"/>
            <w:vAlign w:val="center"/>
          </w:tcPr>
          <w:p w14:paraId="50E16B3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2.27</w:t>
            </w:r>
          </w:p>
        </w:tc>
        <w:tc>
          <w:tcPr>
            <w:tcW w:w="934" w:type="dxa"/>
            <w:vAlign w:val="center"/>
          </w:tcPr>
          <w:p w14:paraId="72DABE7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1.61</w:t>
            </w:r>
          </w:p>
        </w:tc>
        <w:tc>
          <w:tcPr>
            <w:tcW w:w="942" w:type="dxa"/>
          </w:tcPr>
          <w:p w14:paraId="4CCA0937" w14:textId="77777777" w:rsidR="001E4A7A" w:rsidRPr="00B66E8A" w:rsidRDefault="00ED4DA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17.87</w:t>
            </w:r>
          </w:p>
        </w:tc>
      </w:tr>
      <w:tr w:rsidR="00711976" w:rsidRPr="00B66E8A" w14:paraId="7C6A6AC0" w14:textId="77777777" w:rsidTr="00FB5458">
        <w:trPr>
          <w:jc w:val="center"/>
        </w:trPr>
        <w:tc>
          <w:tcPr>
            <w:tcW w:w="2249" w:type="dxa"/>
            <w:gridSpan w:val="2"/>
            <w:vAlign w:val="center"/>
          </w:tcPr>
          <w:p w14:paraId="3C3844F7" w14:textId="77777777" w:rsidR="00711976" w:rsidRPr="00B66E8A" w:rsidRDefault="00711976"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w:t>
            </w:r>
            <w:proofErr w:type="gramStart"/>
            <w:r w:rsidRPr="00B66E8A">
              <w:rPr>
                <w:rFonts w:asciiTheme="majorHAnsi" w:hAnsiTheme="majorHAnsi" w:cstheme="majorHAnsi"/>
                <w:sz w:val="18"/>
                <w:szCs w:val="18"/>
              </w:rPr>
              <w:t>of  protein</w:t>
            </w:r>
            <w:proofErr w:type="gramEnd"/>
          </w:p>
        </w:tc>
        <w:tc>
          <w:tcPr>
            <w:tcW w:w="5823" w:type="dxa"/>
            <w:gridSpan w:val="8"/>
            <w:vAlign w:val="center"/>
          </w:tcPr>
          <w:p w14:paraId="55BA7C97" w14:textId="77777777" w:rsidR="00711976" w:rsidRPr="00B66E8A" w:rsidRDefault="00711976"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(sg)</w:t>
            </w:r>
          </w:p>
        </w:tc>
        <w:tc>
          <w:tcPr>
            <w:tcW w:w="942" w:type="dxa"/>
          </w:tcPr>
          <w:p w14:paraId="6E4A83EB" w14:textId="77777777" w:rsidR="00711976" w:rsidRPr="00B66E8A" w:rsidRDefault="00711976"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0.657</w:t>
            </w:r>
          </w:p>
          <w:p w14:paraId="3BB3D11F" w14:textId="77777777" w:rsidR="00711976" w:rsidRPr="00B66E8A" w:rsidRDefault="00711976" w:rsidP="00813D50">
            <w:pPr>
              <w:autoSpaceDE w:val="0"/>
              <w:autoSpaceDN w:val="0"/>
              <w:adjustRightInd w:val="0"/>
              <w:jc w:val="center"/>
              <w:rPr>
                <w:rFonts w:asciiTheme="majorHAnsi" w:hAnsiTheme="majorHAnsi" w:cstheme="majorHAnsi"/>
                <w:sz w:val="18"/>
                <w:szCs w:val="18"/>
              </w:rPr>
            </w:pPr>
          </w:p>
        </w:tc>
      </w:tr>
      <w:tr w:rsidR="001E4A7A" w:rsidRPr="00B66E8A" w14:paraId="2B49D09B" w14:textId="77777777" w:rsidTr="001E4A7A">
        <w:trPr>
          <w:jc w:val="center"/>
        </w:trPr>
        <w:tc>
          <w:tcPr>
            <w:tcW w:w="1288" w:type="dxa"/>
            <w:vMerge w:val="restart"/>
            <w:vAlign w:val="center"/>
          </w:tcPr>
          <w:p w14:paraId="198E3573"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Compost </w:t>
            </w:r>
          </w:p>
        </w:tc>
        <w:tc>
          <w:tcPr>
            <w:tcW w:w="961" w:type="dxa"/>
            <w:vAlign w:val="center"/>
          </w:tcPr>
          <w:p w14:paraId="7FA52D4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w:t>
            </w:r>
          </w:p>
        </w:tc>
        <w:tc>
          <w:tcPr>
            <w:tcW w:w="830" w:type="dxa"/>
            <w:gridSpan w:val="2"/>
            <w:vAlign w:val="center"/>
          </w:tcPr>
          <w:p w14:paraId="7EC6047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53.25</w:t>
            </w:r>
          </w:p>
        </w:tc>
        <w:tc>
          <w:tcPr>
            <w:tcW w:w="1002" w:type="dxa"/>
            <w:vAlign w:val="center"/>
          </w:tcPr>
          <w:p w14:paraId="0DA5E170"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5.17</w:t>
            </w:r>
          </w:p>
        </w:tc>
        <w:tc>
          <w:tcPr>
            <w:tcW w:w="1091" w:type="dxa"/>
            <w:vAlign w:val="center"/>
          </w:tcPr>
          <w:p w14:paraId="2FC62C9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19.25</w:t>
            </w:r>
          </w:p>
        </w:tc>
        <w:tc>
          <w:tcPr>
            <w:tcW w:w="1019" w:type="dxa"/>
            <w:vAlign w:val="center"/>
          </w:tcPr>
          <w:p w14:paraId="60A8E7A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34.66</w:t>
            </w:r>
          </w:p>
        </w:tc>
        <w:tc>
          <w:tcPr>
            <w:tcW w:w="947" w:type="dxa"/>
            <w:gridSpan w:val="2"/>
            <w:vAlign w:val="center"/>
          </w:tcPr>
          <w:p w14:paraId="4ACBF33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1.210</w:t>
            </w:r>
          </w:p>
        </w:tc>
        <w:tc>
          <w:tcPr>
            <w:tcW w:w="934" w:type="dxa"/>
          </w:tcPr>
          <w:p w14:paraId="0D3E875C"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1.085 </w:t>
            </w:r>
          </w:p>
        </w:tc>
        <w:tc>
          <w:tcPr>
            <w:tcW w:w="942" w:type="dxa"/>
          </w:tcPr>
          <w:p w14:paraId="32DB89FF" w14:textId="77777777"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18.43</w:t>
            </w:r>
          </w:p>
        </w:tc>
      </w:tr>
      <w:tr w:rsidR="001E4A7A" w:rsidRPr="00B66E8A" w14:paraId="310CAE81" w14:textId="77777777" w:rsidTr="001E4A7A">
        <w:trPr>
          <w:jc w:val="center"/>
        </w:trPr>
        <w:tc>
          <w:tcPr>
            <w:tcW w:w="1288" w:type="dxa"/>
            <w:vMerge/>
            <w:vAlign w:val="center"/>
          </w:tcPr>
          <w:p w14:paraId="49D4A366"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7D8D58C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w:t>
            </w:r>
          </w:p>
        </w:tc>
        <w:tc>
          <w:tcPr>
            <w:tcW w:w="830" w:type="dxa"/>
            <w:gridSpan w:val="2"/>
            <w:vAlign w:val="center"/>
          </w:tcPr>
          <w:p w14:paraId="329359C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67.32</w:t>
            </w:r>
          </w:p>
        </w:tc>
        <w:tc>
          <w:tcPr>
            <w:tcW w:w="1002" w:type="dxa"/>
            <w:vAlign w:val="center"/>
          </w:tcPr>
          <w:p w14:paraId="59E8FE63"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6.25</w:t>
            </w:r>
          </w:p>
        </w:tc>
        <w:tc>
          <w:tcPr>
            <w:tcW w:w="1091" w:type="dxa"/>
            <w:vAlign w:val="center"/>
          </w:tcPr>
          <w:p w14:paraId="5A7411E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22.56</w:t>
            </w:r>
          </w:p>
        </w:tc>
        <w:tc>
          <w:tcPr>
            <w:tcW w:w="1019" w:type="dxa"/>
            <w:vAlign w:val="center"/>
          </w:tcPr>
          <w:p w14:paraId="31DFA103"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42.14</w:t>
            </w:r>
          </w:p>
        </w:tc>
        <w:tc>
          <w:tcPr>
            <w:tcW w:w="947" w:type="dxa"/>
            <w:gridSpan w:val="2"/>
            <w:vAlign w:val="center"/>
          </w:tcPr>
          <w:p w14:paraId="6B30BE9D"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2.590</w:t>
            </w:r>
          </w:p>
        </w:tc>
        <w:tc>
          <w:tcPr>
            <w:tcW w:w="934" w:type="dxa"/>
          </w:tcPr>
          <w:p w14:paraId="480D74A9"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1.799</w:t>
            </w:r>
          </w:p>
        </w:tc>
        <w:tc>
          <w:tcPr>
            <w:tcW w:w="942" w:type="dxa"/>
          </w:tcPr>
          <w:p w14:paraId="47415953" w14:textId="77777777"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19.68</w:t>
            </w:r>
          </w:p>
        </w:tc>
      </w:tr>
      <w:tr w:rsidR="001E4A7A" w:rsidRPr="00B66E8A" w14:paraId="2110934A" w14:textId="77777777" w:rsidTr="001E4A7A">
        <w:trPr>
          <w:jc w:val="center"/>
        </w:trPr>
        <w:tc>
          <w:tcPr>
            <w:tcW w:w="1288" w:type="dxa"/>
            <w:vMerge/>
            <w:vAlign w:val="center"/>
          </w:tcPr>
          <w:p w14:paraId="4E8F4D2D"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6A9087A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40</w:t>
            </w:r>
          </w:p>
        </w:tc>
        <w:tc>
          <w:tcPr>
            <w:tcW w:w="830" w:type="dxa"/>
            <w:gridSpan w:val="2"/>
            <w:vAlign w:val="center"/>
          </w:tcPr>
          <w:p w14:paraId="45B1A089"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70.45</w:t>
            </w:r>
          </w:p>
        </w:tc>
        <w:tc>
          <w:tcPr>
            <w:tcW w:w="1002" w:type="dxa"/>
            <w:vAlign w:val="center"/>
          </w:tcPr>
          <w:p w14:paraId="4A68737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6.55</w:t>
            </w:r>
          </w:p>
        </w:tc>
        <w:tc>
          <w:tcPr>
            <w:tcW w:w="1091" w:type="dxa"/>
            <w:vAlign w:val="center"/>
          </w:tcPr>
          <w:p w14:paraId="2421C7C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23.45</w:t>
            </w:r>
          </w:p>
        </w:tc>
        <w:tc>
          <w:tcPr>
            <w:tcW w:w="1019" w:type="dxa"/>
            <w:vAlign w:val="center"/>
          </w:tcPr>
          <w:p w14:paraId="3EFA4F0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49.77</w:t>
            </w:r>
          </w:p>
        </w:tc>
        <w:tc>
          <w:tcPr>
            <w:tcW w:w="947" w:type="dxa"/>
            <w:gridSpan w:val="2"/>
            <w:vAlign w:val="center"/>
          </w:tcPr>
          <w:p w14:paraId="23B66D5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2.850</w:t>
            </w:r>
          </w:p>
        </w:tc>
        <w:tc>
          <w:tcPr>
            <w:tcW w:w="934" w:type="dxa"/>
          </w:tcPr>
          <w:p w14:paraId="288CE25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1.923 </w:t>
            </w:r>
          </w:p>
        </w:tc>
        <w:tc>
          <w:tcPr>
            <w:tcW w:w="942" w:type="dxa"/>
          </w:tcPr>
          <w:p w14:paraId="3FD31D1C" w14:textId="77777777"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20.43</w:t>
            </w:r>
          </w:p>
        </w:tc>
      </w:tr>
      <w:tr w:rsidR="001E4A7A" w:rsidRPr="00B66E8A" w14:paraId="430D42ED" w14:textId="77777777" w:rsidTr="001E4A7A">
        <w:trPr>
          <w:jc w:val="center"/>
        </w:trPr>
        <w:tc>
          <w:tcPr>
            <w:tcW w:w="1288" w:type="dxa"/>
            <w:vMerge/>
            <w:vAlign w:val="center"/>
          </w:tcPr>
          <w:p w14:paraId="13EF48BD"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5DC63FBE"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 60</w:t>
            </w:r>
          </w:p>
        </w:tc>
        <w:tc>
          <w:tcPr>
            <w:tcW w:w="830" w:type="dxa"/>
            <w:gridSpan w:val="2"/>
            <w:vAlign w:val="center"/>
          </w:tcPr>
          <w:p w14:paraId="198847F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79.40</w:t>
            </w:r>
          </w:p>
        </w:tc>
        <w:tc>
          <w:tcPr>
            <w:tcW w:w="1002" w:type="dxa"/>
            <w:vAlign w:val="center"/>
          </w:tcPr>
          <w:p w14:paraId="1C3ED1A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7.17</w:t>
            </w:r>
          </w:p>
        </w:tc>
        <w:tc>
          <w:tcPr>
            <w:tcW w:w="1091" w:type="dxa"/>
            <w:vAlign w:val="center"/>
          </w:tcPr>
          <w:p w14:paraId="30FE19E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21.35</w:t>
            </w:r>
          </w:p>
        </w:tc>
        <w:tc>
          <w:tcPr>
            <w:tcW w:w="1019" w:type="dxa"/>
            <w:vAlign w:val="center"/>
          </w:tcPr>
          <w:p w14:paraId="1F35C1FD"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53.81</w:t>
            </w:r>
          </w:p>
        </w:tc>
        <w:tc>
          <w:tcPr>
            <w:tcW w:w="947" w:type="dxa"/>
            <w:gridSpan w:val="2"/>
            <w:vAlign w:val="center"/>
          </w:tcPr>
          <w:p w14:paraId="6C5FCA6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3.120</w:t>
            </w:r>
          </w:p>
        </w:tc>
        <w:tc>
          <w:tcPr>
            <w:tcW w:w="934" w:type="dxa"/>
          </w:tcPr>
          <w:p w14:paraId="31E55DF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2.201 </w:t>
            </w:r>
          </w:p>
        </w:tc>
        <w:tc>
          <w:tcPr>
            <w:tcW w:w="942" w:type="dxa"/>
          </w:tcPr>
          <w:p w14:paraId="47528035" w14:textId="77777777"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22.12</w:t>
            </w:r>
          </w:p>
        </w:tc>
      </w:tr>
      <w:tr w:rsidR="001E4A7A" w:rsidRPr="00B66E8A" w14:paraId="7316A7DE" w14:textId="77777777" w:rsidTr="001E4A7A">
        <w:trPr>
          <w:jc w:val="center"/>
        </w:trPr>
        <w:tc>
          <w:tcPr>
            <w:tcW w:w="2249" w:type="dxa"/>
            <w:gridSpan w:val="2"/>
            <w:vAlign w:val="center"/>
          </w:tcPr>
          <w:p w14:paraId="6ECD577C"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Mean </w:t>
            </w:r>
          </w:p>
        </w:tc>
        <w:tc>
          <w:tcPr>
            <w:tcW w:w="830" w:type="dxa"/>
            <w:gridSpan w:val="2"/>
            <w:vAlign w:val="center"/>
          </w:tcPr>
          <w:p w14:paraId="56A224A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67.60</w:t>
            </w:r>
          </w:p>
        </w:tc>
        <w:tc>
          <w:tcPr>
            <w:tcW w:w="1002" w:type="dxa"/>
            <w:vAlign w:val="center"/>
          </w:tcPr>
          <w:p w14:paraId="25644CF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6.28</w:t>
            </w:r>
          </w:p>
        </w:tc>
        <w:tc>
          <w:tcPr>
            <w:tcW w:w="1091" w:type="dxa"/>
            <w:vAlign w:val="center"/>
          </w:tcPr>
          <w:p w14:paraId="13E99213"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21.65</w:t>
            </w:r>
          </w:p>
        </w:tc>
        <w:tc>
          <w:tcPr>
            <w:tcW w:w="1019" w:type="dxa"/>
            <w:vAlign w:val="center"/>
          </w:tcPr>
          <w:p w14:paraId="02959D6D"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45.09</w:t>
            </w:r>
          </w:p>
        </w:tc>
        <w:tc>
          <w:tcPr>
            <w:tcW w:w="947" w:type="dxa"/>
            <w:gridSpan w:val="2"/>
            <w:vAlign w:val="center"/>
          </w:tcPr>
          <w:p w14:paraId="40C50CC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2.44</w:t>
            </w:r>
          </w:p>
        </w:tc>
        <w:tc>
          <w:tcPr>
            <w:tcW w:w="934" w:type="dxa"/>
            <w:vAlign w:val="center"/>
          </w:tcPr>
          <w:p w14:paraId="62871DC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1.75</w:t>
            </w:r>
          </w:p>
        </w:tc>
        <w:tc>
          <w:tcPr>
            <w:tcW w:w="942" w:type="dxa"/>
          </w:tcPr>
          <w:p w14:paraId="748D7D8E" w14:textId="77777777" w:rsidR="001E4A7A" w:rsidRPr="00B66E8A" w:rsidRDefault="00446B3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20.17</w:t>
            </w:r>
          </w:p>
        </w:tc>
      </w:tr>
      <w:tr w:rsidR="00880950" w:rsidRPr="00B66E8A" w14:paraId="7EBE3697" w14:textId="77777777" w:rsidTr="00FB5458">
        <w:trPr>
          <w:jc w:val="center"/>
        </w:trPr>
        <w:tc>
          <w:tcPr>
            <w:tcW w:w="2249" w:type="dxa"/>
            <w:gridSpan w:val="2"/>
            <w:vAlign w:val="center"/>
          </w:tcPr>
          <w:p w14:paraId="4732F672" w14:textId="77777777" w:rsidR="00880950" w:rsidRPr="00B66E8A" w:rsidRDefault="00880950"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LSD. 5 % </w:t>
            </w:r>
            <w:proofErr w:type="gramStart"/>
            <w:r w:rsidRPr="00B66E8A">
              <w:rPr>
                <w:rFonts w:asciiTheme="majorHAnsi" w:hAnsiTheme="majorHAnsi" w:cstheme="majorHAnsi"/>
                <w:sz w:val="18"/>
                <w:szCs w:val="18"/>
              </w:rPr>
              <w:t>of  protein</w:t>
            </w:r>
            <w:proofErr w:type="gramEnd"/>
          </w:p>
        </w:tc>
        <w:tc>
          <w:tcPr>
            <w:tcW w:w="5823" w:type="dxa"/>
            <w:gridSpan w:val="8"/>
            <w:vAlign w:val="center"/>
          </w:tcPr>
          <w:p w14:paraId="09254491" w14:textId="77777777" w:rsidR="00880950" w:rsidRPr="00B66E8A" w:rsidRDefault="00880950"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(sg)</w:t>
            </w:r>
          </w:p>
        </w:tc>
        <w:tc>
          <w:tcPr>
            <w:tcW w:w="942" w:type="dxa"/>
          </w:tcPr>
          <w:p w14:paraId="75C41749" w14:textId="77777777" w:rsidR="00880950" w:rsidRPr="00B66E8A" w:rsidRDefault="00880950"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0.587</w:t>
            </w:r>
          </w:p>
        </w:tc>
      </w:tr>
      <w:tr w:rsidR="001E4A7A" w:rsidRPr="00B66E8A" w14:paraId="4A5349FF" w14:textId="77777777" w:rsidTr="001E4A7A">
        <w:trPr>
          <w:jc w:val="center"/>
        </w:trPr>
        <w:tc>
          <w:tcPr>
            <w:tcW w:w="1288" w:type="dxa"/>
            <w:vMerge w:val="restart"/>
            <w:vAlign w:val="center"/>
          </w:tcPr>
          <w:p w14:paraId="62412E6C" w14:textId="77777777" w:rsidR="001E4A7A" w:rsidRPr="00B66E8A" w:rsidRDefault="001E4A7A" w:rsidP="00DE6B96">
            <w:pPr>
              <w:jc w:val="center"/>
              <w:rPr>
                <w:rFonts w:asciiTheme="majorHAnsi" w:hAnsiTheme="majorHAnsi" w:cstheme="majorHAnsi"/>
                <w:sz w:val="18"/>
                <w:szCs w:val="18"/>
                <w:lang w:bidi="ar-EG"/>
              </w:rPr>
            </w:pPr>
            <w:r w:rsidRPr="00B66E8A">
              <w:rPr>
                <w:rFonts w:asciiTheme="majorHAnsi" w:hAnsiTheme="majorHAnsi" w:cstheme="majorHAnsi"/>
                <w:sz w:val="18"/>
                <w:szCs w:val="18"/>
                <w:lang w:bidi="ar-EG"/>
              </w:rPr>
              <w:t xml:space="preserve">Biochar </w:t>
            </w:r>
          </w:p>
        </w:tc>
        <w:tc>
          <w:tcPr>
            <w:tcW w:w="961" w:type="dxa"/>
            <w:vAlign w:val="center"/>
          </w:tcPr>
          <w:p w14:paraId="799ED0E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w:t>
            </w:r>
          </w:p>
        </w:tc>
        <w:tc>
          <w:tcPr>
            <w:tcW w:w="830" w:type="dxa"/>
            <w:gridSpan w:val="2"/>
            <w:vAlign w:val="center"/>
          </w:tcPr>
          <w:p w14:paraId="5CC12EC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51.65</w:t>
            </w:r>
          </w:p>
        </w:tc>
        <w:tc>
          <w:tcPr>
            <w:tcW w:w="1002" w:type="dxa"/>
            <w:vAlign w:val="center"/>
          </w:tcPr>
          <w:p w14:paraId="7A2D0BC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5.45</w:t>
            </w:r>
          </w:p>
        </w:tc>
        <w:tc>
          <w:tcPr>
            <w:tcW w:w="1091" w:type="dxa"/>
            <w:vAlign w:val="center"/>
          </w:tcPr>
          <w:p w14:paraId="2D295F3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19.55</w:t>
            </w:r>
          </w:p>
        </w:tc>
        <w:tc>
          <w:tcPr>
            <w:tcW w:w="1019" w:type="dxa"/>
            <w:vAlign w:val="center"/>
          </w:tcPr>
          <w:p w14:paraId="27372C2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36.40 </w:t>
            </w:r>
          </w:p>
        </w:tc>
        <w:tc>
          <w:tcPr>
            <w:tcW w:w="947" w:type="dxa"/>
            <w:gridSpan w:val="2"/>
            <w:vAlign w:val="center"/>
          </w:tcPr>
          <w:p w14:paraId="0AA6C113"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1.258</w:t>
            </w:r>
          </w:p>
        </w:tc>
        <w:tc>
          <w:tcPr>
            <w:tcW w:w="934" w:type="dxa"/>
          </w:tcPr>
          <w:p w14:paraId="3A4999A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1.088 </w:t>
            </w:r>
          </w:p>
        </w:tc>
        <w:tc>
          <w:tcPr>
            <w:tcW w:w="942" w:type="dxa"/>
          </w:tcPr>
          <w:p w14:paraId="34981B12" w14:textId="77777777"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16.43</w:t>
            </w:r>
          </w:p>
        </w:tc>
      </w:tr>
      <w:tr w:rsidR="001E4A7A" w:rsidRPr="00B66E8A" w14:paraId="5C487C86" w14:textId="77777777" w:rsidTr="001E4A7A">
        <w:trPr>
          <w:jc w:val="center"/>
        </w:trPr>
        <w:tc>
          <w:tcPr>
            <w:tcW w:w="1288" w:type="dxa"/>
            <w:vMerge/>
            <w:vAlign w:val="center"/>
          </w:tcPr>
          <w:p w14:paraId="784A87E9"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5E4CF26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w:t>
            </w:r>
          </w:p>
        </w:tc>
        <w:tc>
          <w:tcPr>
            <w:tcW w:w="830" w:type="dxa"/>
            <w:gridSpan w:val="2"/>
            <w:vAlign w:val="center"/>
          </w:tcPr>
          <w:p w14:paraId="48FC1D8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72.36</w:t>
            </w:r>
          </w:p>
        </w:tc>
        <w:tc>
          <w:tcPr>
            <w:tcW w:w="1002" w:type="dxa"/>
            <w:vAlign w:val="center"/>
          </w:tcPr>
          <w:p w14:paraId="0B05A22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6.47</w:t>
            </w:r>
          </w:p>
        </w:tc>
        <w:tc>
          <w:tcPr>
            <w:tcW w:w="1091" w:type="dxa"/>
            <w:vAlign w:val="center"/>
          </w:tcPr>
          <w:p w14:paraId="722A916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22.88</w:t>
            </w:r>
          </w:p>
        </w:tc>
        <w:tc>
          <w:tcPr>
            <w:tcW w:w="1019" w:type="dxa"/>
            <w:vAlign w:val="center"/>
          </w:tcPr>
          <w:p w14:paraId="6618F11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47.52</w:t>
            </w:r>
          </w:p>
        </w:tc>
        <w:tc>
          <w:tcPr>
            <w:tcW w:w="947" w:type="dxa"/>
            <w:gridSpan w:val="2"/>
            <w:vAlign w:val="center"/>
          </w:tcPr>
          <w:p w14:paraId="65E5BCB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3.102</w:t>
            </w:r>
          </w:p>
        </w:tc>
        <w:tc>
          <w:tcPr>
            <w:tcW w:w="934" w:type="dxa"/>
          </w:tcPr>
          <w:p w14:paraId="3985D5FB"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1.956 </w:t>
            </w:r>
          </w:p>
        </w:tc>
        <w:tc>
          <w:tcPr>
            <w:tcW w:w="942" w:type="dxa"/>
          </w:tcPr>
          <w:p w14:paraId="5E6ED0AE" w14:textId="77777777"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18.68</w:t>
            </w:r>
          </w:p>
        </w:tc>
      </w:tr>
      <w:tr w:rsidR="001E4A7A" w:rsidRPr="00B66E8A" w14:paraId="7D627D20" w14:textId="77777777" w:rsidTr="001E4A7A">
        <w:trPr>
          <w:jc w:val="center"/>
        </w:trPr>
        <w:tc>
          <w:tcPr>
            <w:tcW w:w="1288" w:type="dxa"/>
            <w:vMerge/>
            <w:vAlign w:val="center"/>
          </w:tcPr>
          <w:p w14:paraId="63DE0E4C"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58D76FD8"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40</w:t>
            </w:r>
          </w:p>
        </w:tc>
        <w:tc>
          <w:tcPr>
            <w:tcW w:w="830" w:type="dxa"/>
            <w:gridSpan w:val="2"/>
            <w:vAlign w:val="center"/>
          </w:tcPr>
          <w:p w14:paraId="5BEAA36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85.20</w:t>
            </w:r>
          </w:p>
        </w:tc>
        <w:tc>
          <w:tcPr>
            <w:tcW w:w="1002" w:type="dxa"/>
            <w:vAlign w:val="center"/>
          </w:tcPr>
          <w:p w14:paraId="538CBDB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7.33</w:t>
            </w:r>
          </w:p>
        </w:tc>
        <w:tc>
          <w:tcPr>
            <w:tcW w:w="1091" w:type="dxa"/>
            <w:vAlign w:val="center"/>
          </w:tcPr>
          <w:p w14:paraId="595771B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25.34</w:t>
            </w:r>
          </w:p>
        </w:tc>
        <w:tc>
          <w:tcPr>
            <w:tcW w:w="1019" w:type="dxa"/>
            <w:vAlign w:val="center"/>
          </w:tcPr>
          <w:p w14:paraId="0AB18D70"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53.64</w:t>
            </w:r>
          </w:p>
        </w:tc>
        <w:tc>
          <w:tcPr>
            <w:tcW w:w="947" w:type="dxa"/>
            <w:gridSpan w:val="2"/>
            <w:vAlign w:val="center"/>
          </w:tcPr>
          <w:p w14:paraId="588BB80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3.490</w:t>
            </w:r>
          </w:p>
        </w:tc>
        <w:tc>
          <w:tcPr>
            <w:tcW w:w="934" w:type="dxa"/>
          </w:tcPr>
          <w:p w14:paraId="031F190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2.341 </w:t>
            </w:r>
          </w:p>
        </w:tc>
        <w:tc>
          <w:tcPr>
            <w:tcW w:w="942" w:type="dxa"/>
          </w:tcPr>
          <w:p w14:paraId="5B0F84B2" w14:textId="77777777"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19.81</w:t>
            </w:r>
          </w:p>
        </w:tc>
      </w:tr>
      <w:tr w:rsidR="001E4A7A" w:rsidRPr="00B66E8A" w14:paraId="53132134" w14:textId="77777777" w:rsidTr="001E4A7A">
        <w:trPr>
          <w:jc w:val="center"/>
        </w:trPr>
        <w:tc>
          <w:tcPr>
            <w:tcW w:w="1288" w:type="dxa"/>
            <w:vMerge/>
            <w:vAlign w:val="center"/>
          </w:tcPr>
          <w:p w14:paraId="46672B03" w14:textId="77777777" w:rsidR="001E4A7A" w:rsidRPr="00B66E8A" w:rsidRDefault="001E4A7A" w:rsidP="00DE6B96">
            <w:pPr>
              <w:jc w:val="center"/>
              <w:rPr>
                <w:rFonts w:asciiTheme="majorHAnsi" w:hAnsiTheme="majorHAnsi" w:cstheme="majorHAnsi"/>
                <w:sz w:val="18"/>
                <w:szCs w:val="18"/>
                <w:lang w:bidi="ar-EG"/>
              </w:rPr>
            </w:pPr>
          </w:p>
        </w:tc>
        <w:tc>
          <w:tcPr>
            <w:tcW w:w="961" w:type="dxa"/>
            <w:vAlign w:val="center"/>
          </w:tcPr>
          <w:p w14:paraId="7EE9EBA0"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 60</w:t>
            </w:r>
          </w:p>
        </w:tc>
        <w:tc>
          <w:tcPr>
            <w:tcW w:w="830" w:type="dxa"/>
            <w:gridSpan w:val="2"/>
            <w:vAlign w:val="center"/>
          </w:tcPr>
          <w:p w14:paraId="6F015BA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89.42</w:t>
            </w:r>
          </w:p>
        </w:tc>
        <w:tc>
          <w:tcPr>
            <w:tcW w:w="1002" w:type="dxa"/>
            <w:vAlign w:val="center"/>
          </w:tcPr>
          <w:p w14:paraId="2225D95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6.33</w:t>
            </w:r>
          </w:p>
        </w:tc>
        <w:tc>
          <w:tcPr>
            <w:tcW w:w="1091" w:type="dxa"/>
            <w:vAlign w:val="center"/>
          </w:tcPr>
          <w:p w14:paraId="210F464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27.42</w:t>
            </w:r>
          </w:p>
        </w:tc>
        <w:tc>
          <w:tcPr>
            <w:tcW w:w="1019" w:type="dxa"/>
            <w:vAlign w:val="center"/>
          </w:tcPr>
          <w:p w14:paraId="6207042D"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57.73</w:t>
            </w:r>
          </w:p>
        </w:tc>
        <w:tc>
          <w:tcPr>
            <w:tcW w:w="947" w:type="dxa"/>
            <w:gridSpan w:val="2"/>
            <w:vAlign w:val="center"/>
          </w:tcPr>
          <w:p w14:paraId="42382703"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3.205</w:t>
            </w:r>
          </w:p>
        </w:tc>
        <w:tc>
          <w:tcPr>
            <w:tcW w:w="934" w:type="dxa"/>
          </w:tcPr>
          <w:p w14:paraId="7F3D70C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2.102 </w:t>
            </w:r>
          </w:p>
        </w:tc>
        <w:tc>
          <w:tcPr>
            <w:tcW w:w="942" w:type="dxa"/>
          </w:tcPr>
          <w:p w14:paraId="731DA36A" w14:textId="77777777"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20.81</w:t>
            </w:r>
          </w:p>
        </w:tc>
      </w:tr>
      <w:tr w:rsidR="001E4A7A" w:rsidRPr="00B66E8A" w14:paraId="61ACBA87" w14:textId="77777777" w:rsidTr="001E4A7A">
        <w:trPr>
          <w:jc w:val="center"/>
        </w:trPr>
        <w:tc>
          <w:tcPr>
            <w:tcW w:w="2249" w:type="dxa"/>
            <w:gridSpan w:val="2"/>
            <w:vAlign w:val="center"/>
          </w:tcPr>
          <w:p w14:paraId="1FED9FEF"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Mean </w:t>
            </w:r>
          </w:p>
        </w:tc>
        <w:tc>
          <w:tcPr>
            <w:tcW w:w="830" w:type="dxa"/>
            <w:gridSpan w:val="2"/>
            <w:vAlign w:val="center"/>
          </w:tcPr>
          <w:p w14:paraId="7A1D57B5"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74.65</w:t>
            </w:r>
          </w:p>
        </w:tc>
        <w:tc>
          <w:tcPr>
            <w:tcW w:w="1002" w:type="dxa"/>
            <w:vAlign w:val="center"/>
          </w:tcPr>
          <w:p w14:paraId="52BAAA5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6.39</w:t>
            </w:r>
          </w:p>
        </w:tc>
        <w:tc>
          <w:tcPr>
            <w:tcW w:w="1091" w:type="dxa"/>
            <w:vAlign w:val="center"/>
          </w:tcPr>
          <w:p w14:paraId="5E24F776"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23.79</w:t>
            </w:r>
          </w:p>
        </w:tc>
        <w:tc>
          <w:tcPr>
            <w:tcW w:w="1019" w:type="dxa"/>
            <w:vAlign w:val="center"/>
          </w:tcPr>
          <w:p w14:paraId="4B36446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48.82</w:t>
            </w:r>
          </w:p>
        </w:tc>
        <w:tc>
          <w:tcPr>
            <w:tcW w:w="947" w:type="dxa"/>
            <w:gridSpan w:val="2"/>
            <w:vAlign w:val="center"/>
          </w:tcPr>
          <w:p w14:paraId="7BEA2742"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2.76</w:t>
            </w:r>
          </w:p>
        </w:tc>
        <w:tc>
          <w:tcPr>
            <w:tcW w:w="934" w:type="dxa"/>
            <w:vAlign w:val="center"/>
          </w:tcPr>
          <w:p w14:paraId="60F11000"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1.87</w:t>
            </w:r>
          </w:p>
        </w:tc>
        <w:tc>
          <w:tcPr>
            <w:tcW w:w="942" w:type="dxa"/>
          </w:tcPr>
          <w:p w14:paraId="1AFFC81D" w14:textId="77777777" w:rsidR="001E4A7A" w:rsidRPr="00B66E8A" w:rsidRDefault="002525DC"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18.93</w:t>
            </w:r>
          </w:p>
        </w:tc>
      </w:tr>
      <w:tr w:rsidR="006B73E9" w:rsidRPr="00B66E8A" w14:paraId="6549AB3F" w14:textId="77777777" w:rsidTr="00FB5458">
        <w:trPr>
          <w:jc w:val="center"/>
        </w:trPr>
        <w:tc>
          <w:tcPr>
            <w:tcW w:w="2249" w:type="dxa"/>
            <w:gridSpan w:val="2"/>
            <w:vAlign w:val="center"/>
          </w:tcPr>
          <w:p w14:paraId="3A7CBD83" w14:textId="77777777" w:rsidR="006B73E9" w:rsidRPr="00B66E8A" w:rsidRDefault="006B73E9"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xml:space="preserve">LSD. 5 % </w:t>
            </w:r>
            <w:proofErr w:type="gramStart"/>
            <w:r w:rsidRPr="00B66E8A">
              <w:rPr>
                <w:rFonts w:asciiTheme="majorHAnsi" w:hAnsiTheme="majorHAnsi" w:cstheme="majorHAnsi"/>
                <w:sz w:val="18"/>
                <w:szCs w:val="18"/>
              </w:rPr>
              <w:t>of  protein</w:t>
            </w:r>
            <w:proofErr w:type="gramEnd"/>
          </w:p>
        </w:tc>
        <w:tc>
          <w:tcPr>
            <w:tcW w:w="5823" w:type="dxa"/>
            <w:gridSpan w:val="8"/>
            <w:vAlign w:val="center"/>
          </w:tcPr>
          <w:p w14:paraId="5E7F16B7" w14:textId="77777777" w:rsidR="006B73E9" w:rsidRPr="00B66E8A" w:rsidRDefault="006B73E9"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(sg)</w:t>
            </w:r>
          </w:p>
        </w:tc>
        <w:tc>
          <w:tcPr>
            <w:tcW w:w="942" w:type="dxa"/>
          </w:tcPr>
          <w:p w14:paraId="4C97594D" w14:textId="77777777" w:rsidR="006B73E9" w:rsidRPr="00B66E8A" w:rsidRDefault="006B73E9"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0.387</w:t>
            </w:r>
          </w:p>
        </w:tc>
      </w:tr>
      <w:tr w:rsidR="001E4A7A" w:rsidRPr="00B66E8A" w14:paraId="6B618030" w14:textId="77777777" w:rsidTr="00BA53F7">
        <w:trPr>
          <w:jc w:val="center"/>
        </w:trPr>
        <w:tc>
          <w:tcPr>
            <w:tcW w:w="2249" w:type="dxa"/>
            <w:gridSpan w:val="2"/>
            <w:vAlign w:val="center"/>
          </w:tcPr>
          <w:p w14:paraId="563B8CA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 Treatments</w:t>
            </w:r>
          </w:p>
        </w:tc>
        <w:tc>
          <w:tcPr>
            <w:tcW w:w="830" w:type="dxa"/>
            <w:gridSpan w:val="2"/>
            <w:vAlign w:val="center"/>
          </w:tcPr>
          <w:p w14:paraId="458F59F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2.056</w:t>
            </w:r>
          </w:p>
        </w:tc>
        <w:tc>
          <w:tcPr>
            <w:tcW w:w="1002" w:type="dxa"/>
            <w:vAlign w:val="center"/>
          </w:tcPr>
          <w:p w14:paraId="277BA2F7"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91" w:type="dxa"/>
            <w:vAlign w:val="center"/>
          </w:tcPr>
          <w:p w14:paraId="4D279AB9"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19" w:type="dxa"/>
            <w:vAlign w:val="center"/>
          </w:tcPr>
          <w:p w14:paraId="03677F81"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7" w:type="dxa"/>
            <w:gridSpan w:val="2"/>
            <w:vAlign w:val="center"/>
          </w:tcPr>
          <w:p w14:paraId="3493389A"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34" w:type="dxa"/>
            <w:vAlign w:val="center"/>
          </w:tcPr>
          <w:p w14:paraId="0EEF4364" w14:textId="77777777" w:rsidR="001E4A7A" w:rsidRPr="00B66E8A" w:rsidRDefault="001E4A7A"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2" w:type="dxa"/>
            <w:vAlign w:val="center"/>
          </w:tcPr>
          <w:p w14:paraId="0BF905D5" w14:textId="77777777" w:rsidR="001E4A7A" w:rsidRPr="00B66E8A" w:rsidRDefault="00397008"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r>
      <w:tr w:rsidR="00BA53F7" w:rsidRPr="00B66E8A" w14:paraId="75F11A3F" w14:textId="77777777" w:rsidTr="002525DC">
        <w:trPr>
          <w:jc w:val="center"/>
        </w:trPr>
        <w:tc>
          <w:tcPr>
            <w:tcW w:w="2249" w:type="dxa"/>
            <w:gridSpan w:val="2"/>
            <w:vAlign w:val="center"/>
          </w:tcPr>
          <w:p w14:paraId="167F9A0A"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 Treatments * Rate</w:t>
            </w:r>
          </w:p>
        </w:tc>
        <w:tc>
          <w:tcPr>
            <w:tcW w:w="830" w:type="dxa"/>
            <w:gridSpan w:val="2"/>
            <w:vAlign w:val="center"/>
          </w:tcPr>
          <w:p w14:paraId="38453AFD"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2.056</w:t>
            </w:r>
          </w:p>
        </w:tc>
        <w:tc>
          <w:tcPr>
            <w:tcW w:w="1002" w:type="dxa"/>
            <w:vAlign w:val="center"/>
          </w:tcPr>
          <w:p w14:paraId="52F4CF14"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91" w:type="dxa"/>
            <w:vAlign w:val="center"/>
          </w:tcPr>
          <w:p w14:paraId="14B923EF"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19" w:type="dxa"/>
            <w:vAlign w:val="center"/>
          </w:tcPr>
          <w:p w14:paraId="1DA4505B"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7" w:type="dxa"/>
            <w:gridSpan w:val="2"/>
            <w:vAlign w:val="center"/>
          </w:tcPr>
          <w:p w14:paraId="43AB864E"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34" w:type="dxa"/>
            <w:vAlign w:val="center"/>
          </w:tcPr>
          <w:p w14:paraId="264C309C"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2" w:type="dxa"/>
            <w:vAlign w:val="center"/>
          </w:tcPr>
          <w:p w14:paraId="53F19515"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r>
      <w:tr w:rsidR="00BA53F7" w:rsidRPr="00B66E8A" w14:paraId="1216D0BD" w14:textId="77777777" w:rsidTr="002525DC">
        <w:trPr>
          <w:jc w:val="center"/>
        </w:trPr>
        <w:tc>
          <w:tcPr>
            <w:tcW w:w="2249" w:type="dxa"/>
            <w:gridSpan w:val="2"/>
            <w:vAlign w:val="center"/>
          </w:tcPr>
          <w:p w14:paraId="3D88D800"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LSD. 5 % Interaction</w:t>
            </w:r>
          </w:p>
        </w:tc>
        <w:tc>
          <w:tcPr>
            <w:tcW w:w="830" w:type="dxa"/>
            <w:gridSpan w:val="2"/>
            <w:vAlign w:val="center"/>
          </w:tcPr>
          <w:p w14:paraId="45D34E3E"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02" w:type="dxa"/>
            <w:vAlign w:val="center"/>
          </w:tcPr>
          <w:p w14:paraId="566D7CFC"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91" w:type="dxa"/>
            <w:vAlign w:val="center"/>
          </w:tcPr>
          <w:p w14:paraId="4160AEEE"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1019" w:type="dxa"/>
            <w:vAlign w:val="center"/>
          </w:tcPr>
          <w:p w14:paraId="3523C311"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7" w:type="dxa"/>
            <w:gridSpan w:val="2"/>
            <w:vAlign w:val="center"/>
          </w:tcPr>
          <w:p w14:paraId="37FF3E84"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34" w:type="dxa"/>
            <w:vAlign w:val="center"/>
          </w:tcPr>
          <w:p w14:paraId="560E118A"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c>
          <w:tcPr>
            <w:tcW w:w="942" w:type="dxa"/>
            <w:vAlign w:val="center"/>
          </w:tcPr>
          <w:p w14:paraId="74C3AED3" w14:textId="77777777" w:rsidR="00BA53F7" w:rsidRPr="00B66E8A" w:rsidRDefault="00BA53F7" w:rsidP="00813D50">
            <w:pPr>
              <w:autoSpaceDE w:val="0"/>
              <w:autoSpaceDN w:val="0"/>
              <w:adjustRightInd w:val="0"/>
              <w:jc w:val="center"/>
              <w:rPr>
                <w:rFonts w:asciiTheme="majorHAnsi" w:hAnsiTheme="majorHAnsi" w:cstheme="majorHAnsi"/>
                <w:sz w:val="18"/>
                <w:szCs w:val="18"/>
              </w:rPr>
            </w:pPr>
            <w:r w:rsidRPr="00B66E8A">
              <w:rPr>
                <w:rFonts w:asciiTheme="majorHAnsi" w:hAnsiTheme="majorHAnsi" w:cstheme="majorHAnsi"/>
                <w:sz w:val="18"/>
                <w:szCs w:val="18"/>
              </w:rPr>
              <w:t>*** ns</w:t>
            </w:r>
          </w:p>
        </w:tc>
      </w:tr>
    </w:tbl>
    <w:p w14:paraId="10528E59" w14:textId="77777777" w:rsidR="00511C68" w:rsidRDefault="00511C68" w:rsidP="00D3753A">
      <w:pPr>
        <w:autoSpaceDE w:val="0"/>
        <w:autoSpaceDN w:val="0"/>
        <w:adjustRightInd w:val="0"/>
        <w:spacing w:after="0" w:line="240" w:lineRule="auto"/>
        <w:rPr>
          <w:rFonts w:ascii="Courier New" w:hAnsi="Courier New" w:cs="Courier New"/>
          <w:b/>
          <w:bCs/>
          <w:color w:val="FF0000"/>
          <w:sz w:val="20"/>
          <w:szCs w:val="20"/>
        </w:rPr>
      </w:pPr>
    </w:p>
    <w:p w14:paraId="4A2B9BD6" w14:textId="77777777" w:rsidR="00E61622" w:rsidRPr="00754951" w:rsidRDefault="008223A5" w:rsidP="006E146C">
      <w:pPr>
        <w:spacing w:after="0" w:line="240" w:lineRule="auto"/>
        <w:jc w:val="both"/>
        <w:rPr>
          <w:rFonts w:ascii="Times New Roman" w:hAnsi="Times New Roman" w:cs="Times New Roman"/>
          <w:b/>
          <w:bCs/>
          <w:sz w:val="28"/>
          <w:szCs w:val="28"/>
        </w:rPr>
      </w:pPr>
      <w:r w:rsidRPr="004468B9">
        <w:rPr>
          <w:rFonts w:asciiTheme="majorHAnsi" w:hAnsiTheme="majorHAnsi" w:cstheme="majorHAnsi"/>
          <w:lang w:bidi="ar-EG"/>
        </w:rPr>
        <w:t>Dat</w:t>
      </w:r>
      <w:r w:rsidR="0041550D">
        <w:rPr>
          <w:rFonts w:asciiTheme="majorHAnsi" w:hAnsiTheme="majorHAnsi" w:cstheme="majorHAnsi"/>
          <w:lang w:bidi="ar-EG"/>
        </w:rPr>
        <w:t>a</w:t>
      </w:r>
      <w:r w:rsidRPr="004468B9">
        <w:rPr>
          <w:rFonts w:asciiTheme="majorHAnsi" w:hAnsiTheme="majorHAnsi" w:cstheme="majorHAnsi"/>
          <w:lang w:bidi="ar-EG"/>
        </w:rPr>
        <w:t xml:space="preserve"> in table</w:t>
      </w:r>
      <w:r w:rsidR="004B2A97">
        <w:rPr>
          <w:rFonts w:asciiTheme="majorHAnsi" w:hAnsiTheme="majorHAnsi" w:cstheme="majorHAnsi"/>
          <w:lang w:bidi="ar-EG"/>
        </w:rPr>
        <w:t xml:space="preserve"> </w:t>
      </w:r>
      <w:r w:rsidRPr="004468B9">
        <w:rPr>
          <w:rFonts w:asciiTheme="majorHAnsi" w:hAnsiTheme="majorHAnsi" w:cstheme="majorHAnsi"/>
          <w:lang w:bidi="ar-EG"/>
        </w:rPr>
        <w:t>(4</w:t>
      </w:r>
      <w:r w:rsidR="006427AC" w:rsidRPr="004468B9">
        <w:rPr>
          <w:rFonts w:asciiTheme="majorHAnsi" w:hAnsiTheme="majorHAnsi" w:cstheme="majorHAnsi"/>
          <w:lang w:bidi="ar-EG"/>
        </w:rPr>
        <w:t>), the</w:t>
      </w:r>
      <w:r w:rsidR="004A19AD">
        <w:rPr>
          <w:rFonts w:asciiTheme="majorHAnsi" w:hAnsiTheme="majorHAnsi" w:cstheme="majorHAnsi"/>
          <w:lang w:bidi="ar-EG"/>
        </w:rPr>
        <w:t xml:space="preserve"> results </w:t>
      </w:r>
      <w:r w:rsidR="006427AC">
        <w:rPr>
          <w:rFonts w:asciiTheme="majorHAnsi" w:hAnsiTheme="majorHAnsi" w:cstheme="majorHAnsi"/>
          <w:lang w:bidi="ar-EG"/>
        </w:rPr>
        <w:t xml:space="preserve">obtained </w:t>
      </w:r>
      <w:r w:rsidR="006E0C08" w:rsidRPr="004468B9">
        <w:rPr>
          <w:rFonts w:asciiTheme="majorHAnsi" w:hAnsiTheme="majorHAnsi" w:cstheme="majorHAnsi"/>
          <w:lang w:bidi="ar-EG"/>
        </w:rPr>
        <w:t>that,</w:t>
      </w:r>
      <w:r w:rsidR="004B2A97">
        <w:rPr>
          <w:rFonts w:asciiTheme="majorHAnsi" w:hAnsiTheme="majorHAnsi" w:cstheme="majorHAnsi"/>
          <w:lang w:bidi="ar-EG"/>
        </w:rPr>
        <w:t xml:space="preserve"> </w:t>
      </w:r>
      <w:r w:rsidR="006427AC">
        <w:t xml:space="preserve">the treatments rates of biochar was </w:t>
      </w:r>
      <w:r w:rsidR="006427AC" w:rsidRPr="00DE6B96">
        <w:rPr>
          <w:rFonts w:asciiTheme="majorHAnsi" w:hAnsiTheme="majorHAnsi" w:cstheme="majorHAnsi"/>
          <w:b/>
          <w:bCs/>
        </w:rPr>
        <w:t>l</w:t>
      </w:r>
      <w:r w:rsidR="006427AC" w:rsidRPr="006427AC">
        <w:rPr>
          <w:rFonts w:asciiTheme="majorHAnsi" w:hAnsiTheme="majorHAnsi" w:cstheme="majorHAnsi"/>
          <w:lang w:bidi="ar-EG"/>
        </w:rPr>
        <w:t>upine</w:t>
      </w:r>
      <w:r w:rsidR="006427AC">
        <w:t xml:space="preserve"> height (m) and aboveground biomass </w:t>
      </w:r>
      <w:r w:rsidR="006427AC" w:rsidRPr="006427AC">
        <w:rPr>
          <w:rFonts w:asciiTheme="majorHAnsi" w:hAnsiTheme="majorHAnsi" w:cstheme="majorHAnsi"/>
          <w:lang w:bidi="ar-EG"/>
        </w:rPr>
        <w:t>(No. of branches and No. of pods/plant</w:t>
      </w:r>
      <w:r w:rsidR="006427AC">
        <w:t xml:space="preserve">) were better </w:t>
      </w:r>
      <w:r w:rsidR="004A19AD">
        <w:rPr>
          <w:rFonts w:asciiTheme="majorHAnsi" w:hAnsiTheme="majorHAnsi" w:cstheme="majorHAnsi"/>
          <w:lang w:bidi="ar-EG"/>
        </w:rPr>
        <w:t xml:space="preserve">in biochar as compared with </w:t>
      </w:r>
      <w:proofErr w:type="gramStart"/>
      <w:r w:rsidR="004A19AD">
        <w:rPr>
          <w:rFonts w:asciiTheme="majorHAnsi" w:hAnsiTheme="majorHAnsi" w:cstheme="majorHAnsi"/>
          <w:lang w:bidi="ar-EG"/>
        </w:rPr>
        <w:t>another</w:t>
      </w:r>
      <w:proofErr w:type="gramEnd"/>
      <w:r w:rsidR="004A19AD">
        <w:rPr>
          <w:rFonts w:asciiTheme="majorHAnsi" w:hAnsiTheme="majorHAnsi" w:cstheme="majorHAnsi"/>
          <w:lang w:bidi="ar-EG"/>
        </w:rPr>
        <w:t xml:space="preserve"> treatments and control</w:t>
      </w:r>
      <w:r w:rsidR="006E0C08">
        <w:rPr>
          <w:rFonts w:asciiTheme="majorHAnsi" w:hAnsiTheme="majorHAnsi" w:cstheme="majorHAnsi"/>
          <w:lang w:bidi="ar-EG"/>
        </w:rPr>
        <w:t>.as a harmony</w:t>
      </w:r>
      <w:r w:rsidR="00B81FDA">
        <w:rPr>
          <w:rFonts w:asciiTheme="majorHAnsi" w:hAnsiTheme="majorHAnsi" w:cstheme="majorHAnsi"/>
          <w:lang w:bidi="ar-EG"/>
        </w:rPr>
        <w:t xml:space="preserve"> results.</w:t>
      </w:r>
      <w:r w:rsidR="00B81FDA" w:rsidRPr="00B81FDA">
        <w:t xml:space="preserve"> </w:t>
      </w:r>
      <w:r w:rsidR="00B81FDA">
        <w:t xml:space="preserve">maize height (m) and aboveground biomass (fresh and dry weights) were greater by </w:t>
      </w:r>
      <w:r w:rsidR="00B81FDA" w:rsidRPr="00F438B3">
        <w:t xml:space="preserve">biochar </w:t>
      </w:r>
      <w:r w:rsidR="006B25E9" w:rsidRPr="00F438B3">
        <w:rPr>
          <w:b/>
          <w:bCs/>
        </w:rPr>
        <w:t>Abdel-</w:t>
      </w:r>
      <w:proofErr w:type="spellStart"/>
      <w:r w:rsidR="006B25E9" w:rsidRPr="00F438B3">
        <w:rPr>
          <w:b/>
          <w:bCs/>
        </w:rPr>
        <w:t>Hamied</w:t>
      </w:r>
      <w:proofErr w:type="spellEnd"/>
      <w:r w:rsidR="003F4090" w:rsidRPr="00F438B3">
        <w:rPr>
          <w:b/>
          <w:bCs/>
        </w:rPr>
        <w:t xml:space="preserve"> </w:t>
      </w:r>
      <w:r w:rsidR="003F4090" w:rsidRPr="00F438B3">
        <w:rPr>
          <w:b/>
          <w:bCs/>
          <w:i/>
          <w:iCs/>
        </w:rPr>
        <w:t>et al</w:t>
      </w:r>
      <w:r w:rsidR="00B81FDA" w:rsidRPr="00F438B3">
        <w:rPr>
          <w:b/>
          <w:bCs/>
          <w:i/>
          <w:iCs/>
        </w:rPr>
        <w:t xml:space="preserve"> </w:t>
      </w:r>
      <w:r w:rsidR="003F4090" w:rsidRPr="00F438B3">
        <w:rPr>
          <w:b/>
          <w:bCs/>
        </w:rPr>
        <w:t>(2021)</w:t>
      </w:r>
      <w:r w:rsidR="000618E3" w:rsidRPr="00F438B3">
        <w:rPr>
          <w:b/>
          <w:bCs/>
        </w:rPr>
        <w:t xml:space="preserve"> and the</w:t>
      </w:r>
      <w:r w:rsidR="000618E3">
        <w:rPr>
          <w:b/>
          <w:bCs/>
        </w:rPr>
        <w:t xml:space="preserve"> </w:t>
      </w:r>
      <w:r w:rsidR="000618E3">
        <w:t xml:space="preserve">effects of the adding different rates of </w:t>
      </w:r>
      <w:r w:rsidR="00CE2A60">
        <w:t>biochar,</w:t>
      </w:r>
      <w:r w:rsidR="000618E3">
        <w:t xml:space="preserve"> compost </w:t>
      </w:r>
      <w:r w:rsidR="00CE2A60">
        <w:t>and mineral</w:t>
      </w:r>
      <w:r w:rsidR="000618E3">
        <w:t xml:space="preserve"> fertilizers each one alone   on some Lupine of growth parameters as well as </w:t>
      </w:r>
      <w:r w:rsidR="00CE2A60">
        <w:t>(</w:t>
      </w:r>
      <w:r w:rsidR="00B571C0" w:rsidRPr="00B571C0">
        <w:rPr>
          <w:rFonts w:asciiTheme="majorHAnsi" w:hAnsiTheme="majorHAnsi" w:cstheme="majorHAnsi"/>
          <w:lang w:bidi="ar-EG"/>
        </w:rPr>
        <w:t xml:space="preserve">Weight of 100 </w:t>
      </w:r>
      <w:r w:rsidR="00CE2A60" w:rsidRPr="00B571C0">
        <w:rPr>
          <w:rFonts w:asciiTheme="majorHAnsi" w:hAnsiTheme="majorHAnsi" w:cstheme="majorHAnsi"/>
          <w:lang w:bidi="ar-EG"/>
        </w:rPr>
        <w:t>seeds,</w:t>
      </w:r>
      <w:r w:rsidR="000618E3" w:rsidRPr="00B571C0">
        <w:rPr>
          <w:rFonts w:asciiTheme="majorHAnsi" w:hAnsiTheme="majorHAnsi" w:cstheme="majorHAnsi"/>
          <w:lang w:bidi="ar-EG"/>
        </w:rPr>
        <w:t xml:space="preserve"> </w:t>
      </w:r>
      <w:r w:rsidR="00B571C0" w:rsidRPr="00B571C0">
        <w:rPr>
          <w:rFonts w:asciiTheme="majorHAnsi" w:hAnsiTheme="majorHAnsi" w:cstheme="majorHAnsi"/>
          <w:lang w:bidi="ar-EG"/>
        </w:rPr>
        <w:t xml:space="preserve">Shoot </w:t>
      </w:r>
      <w:r w:rsidR="00CE2A60" w:rsidRPr="00B571C0">
        <w:rPr>
          <w:rFonts w:asciiTheme="majorHAnsi" w:hAnsiTheme="majorHAnsi" w:cstheme="majorHAnsi"/>
          <w:lang w:bidi="ar-EG"/>
        </w:rPr>
        <w:t>yield</w:t>
      </w:r>
      <w:r w:rsidR="00CE2A60">
        <w:rPr>
          <w:rFonts w:asciiTheme="majorHAnsi" w:hAnsiTheme="majorHAnsi" w:cstheme="majorHAnsi"/>
          <w:lang w:bidi="ar-EG"/>
        </w:rPr>
        <w:t xml:space="preserve"> </w:t>
      </w:r>
      <w:r w:rsidR="00CE2A60" w:rsidRPr="00B571C0">
        <w:rPr>
          <w:rFonts w:asciiTheme="majorHAnsi" w:hAnsiTheme="majorHAnsi" w:cstheme="majorHAnsi"/>
          <w:lang w:bidi="ar-EG"/>
        </w:rPr>
        <w:t>and</w:t>
      </w:r>
      <w:r w:rsidR="00B571C0" w:rsidRPr="00B571C0">
        <w:rPr>
          <w:rFonts w:asciiTheme="majorHAnsi" w:hAnsiTheme="majorHAnsi" w:cstheme="majorHAnsi"/>
          <w:lang w:bidi="ar-EG"/>
        </w:rPr>
        <w:t xml:space="preserve"> Seeds yield</w:t>
      </w:r>
      <w:r w:rsidR="00CE2A60">
        <w:rPr>
          <w:rFonts w:asciiTheme="majorHAnsi" w:hAnsiTheme="majorHAnsi" w:cstheme="majorHAnsi"/>
          <w:lang w:bidi="ar-EG"/>
        </w:rPr>
        <w:t>),</w:t>
      </w:r>
      <w:r w:rsidR="000F5350">
        <w:rPr>
          <w:rFonts w:asciiTheme="majorHAnsi" w:hAnsiTheme="majorHAnsi" w:cstheme="majorHAnsi"/>
          <w:lang w:bidi="ar-EG"/>
        </w:rPr>
        <w:t xml:space="preserve"> results showed that  , increased in </w:t>
      </w:r>
      <w:r w:rsidR="000F5350" w:rsidRPr="00B571C0">
        <w:rPr>
          <w:rFonts w:asciiTheme="majorHAnsi" w:hAnsiTheme="majorHAnsi" w:cstheme="majorHAnsi"/>
          <w:lang w:bidi="ar-EG"/>
        </w:rPr>
        <w:t>Weight of 100 seeds, Shoot yield</w:t>
      </w:r>
      <w:r w:rsidR="000F5350">
        <w:rPr>
          <w:rFonts w:asciiTheme="majorHAnsi" w:hAnsiTheme="majorHAnsi" w:cstheme="majorHAnsi"/>
          <w:lang w:bidi="ar-EG"/>
        </w:rPr>
        <w:t xml:space="preserve"> by Biochar &gt;Compost&gt;Mineral treatment But </w:t>
      </w:r>
      <w:r w:rsidR="000F5350" w:rsidRPr="00B571C0">
        <w:rPr>
          <w:rFonts w:asciiTheme="majorHAnsi" w:hAnsiTheme="majorHAnsi" w:cstheme="majorHAnsi"/>
          <w:lang w:bidi="ar-EG"/>
        </w:rPr>
        <w:t>Seeds yield</w:t>
      </w:r>
      <w:r w:rsidR="000F5350">
        <w:rPr>
          <w:rFonts w:asciiTheme="majorHAnsi" w:hAnsiTheme="majorHAnsi" w:cstheme="majorHAnsi"/>
          <w:lang w:bidi="ar-EG"/>
        </w:rPr>
        <w:t xml:space="preserve"> was increased by compost treatment as compare all treatment  ,respectively increased were  from </w:t>
      </w:r>
      <w:r w:rsidR="009605F7" w:rsidRPr="00B571C0">
        <w:rPr>
          <w:rFonts w:asciiTheme="majorHAnsi" w:hAnsiTheme="majorHAnsi" w:cstheme="majorHAnsi"/>
          <w:lang w:bidi="ar-EG"/>
        </w:rPr>
        <w:t>Weight of 100 seeds</w:t>
      </w:r>
      <w:r w:rsidR="009605F7">
        <w:rPr>
          <w:rFonts w:asciiTheme="majorHAnsi" w:hAnsiTheme="majorHAnsi" w:cstheme="majorHAnsi"/>
          <w:lang w:bidi="ar-EG"/>
        </w:rPr>
        <w:t xml:space="preserve"> </w:t>
      </w:r>
      <w:r w:rsidR="000F5350">
        <w:rPr>
          <w:rFonts w:asciiTheme="majorHAnsi" w:hAnsiTheme="majorHAnsi" w:cstheme="majorHAnsi"/>
          <w:lang w:bidi="ar-EG"/>
        </w:rPr>
        <w:t>(</w:t>
      </w:r>
      <w:r w:rsidR="009605F7" w:rsidRPr="002330D0">
        <w:rPr>
          <w:rFonts w:asciiTheme="majorHAnsi" w:hAnsiTheme="majorHAnsi" w:cstheme="majorHAnsi"/>
          <w:lang w:bidi="ar-EG"/>
        </w:rPr>
        <w:t>33.62, 33.62</w:t>
      </w:r>
      <w:r w:rsidR="000F5350">
        <w:rPr>
          <w:rFonts w:asciiTheme="majorHAnsi" w:hAnsiTheme="majorHAnsi" w:cstheme="majorHAnsi"/>
          <w:lang w:bidi="ar-EG"/>
        </w:rPr>
        <w:t>)</w:t>
      </w:r>
      <w:r w:rsidR="009605F7">
        <w:rPr>
          <w:rFonts w:asciiTheme="majorHAnsi" w:hAnsiTheme="majorHAnsi" w:cstheme="majorHAnsi"/>
          <w:lang w:bidi="ar-EG"/>
        </w:rPr>
        <w:t>,</w:t>
      </w:r>
      <w:r w:rsidR="009605F7" w:rsidRPr="009605F7">
        <w:rPr>
          <w:rFonts w:asciiTheme="majorHAnsi" w:hAnsiTheme="majorHAnsi" w:cstheme="majorHAnsi"/>
          <w:lang w:bidi="ar-EG"/>
        </w:rPr>
        <w:t xml:space="preserve"> </w:t>
      </w:r>
      <w:r w:rsidR="009605F7" w:rsidRPr="00B571C0">
        <w:rPr>
          <w:rFonts w:asciiTheme="majorHAnsi" w:hAnsiTheme="majorHAnsi" w:cstheme="majorHAnsi"/>
          <w:lang w:bidi="ar-EG"/>
        </w:rPr>
        <w:t>Shoot yield</w:t>
      </w:r>
      <w:r w:rsidR="009605F7">
        <w:rPr>
          <w:rFonts w:asciiTheme="majorHAnsi" w:hAnsiTheme="majorHAnsi" w:cstheme="majorHAnsi"/>
          <w:lang w:bidi="ar-EG"/>
        </w:rPr>
        <w:t>(</w:t>
      </w:r>
      <w:r w:rsidR="009605F7" w:rsidRPr="002330D0">
        <w:rPr>
          <w:rFonts w:asciiTheme="majorHAnsi" w:hAnsiTheme="majorHAnsi" w:cstheme="majorHAnsi"/>
          <w:lang w:bidi="ar-EG"/>
        </w:rPr>
        <w:t>1.180, 3.205</w:t>
      </w:r>
      <w:r w:rsidR="009605F7">
        <w:rPr>
          <w:rFonts w:asciiTheme="majorHAnsi" w:hAnsiTheme="majorHAnsi" w:cstheme="majorHAnsi"/>
          <w:lang w:bidi="ar-EG"/>
        </w:rPr>
        <w:t xml:space="preserve">)and in compost treatment  the </w:t>
      </w:r>
      <w:r w:rsidR="009605F7" w:rsidRPr="00B571C0">
        <w:rPr>
          <w:rFonts w:asciiTheme="majorHAnsi" w:hAnsiTheme="majorHAnsi" w:cstheme="majorHAnsi"/>
          <w:lang w:bidi="ar-EG"/>
        </w:rPr>
        <w:t>Seeds yield</w:t>
      </w:r>
      <w:r w:rsidR="009605F7">
        <w:rPr>
          <w:rFonts w:asciiTheme="majorHAnsi" w:hAnsiTheme="majorHAnsi" w:cstheme="majorHAnsi"/>
          <w:lang w:bidi="ar-EG"/>
        </w:rPr>
        <w:t xml:space="preserve"> was increased  (</w:t>
      </w:r>
      <w:r w:rsidR="009605F7" w:rsidRPr="002330D0">
        <w:rPr>
          <w:rFonts w:asciiTheme="majorHAnsi" w:hAnsiTheme="majorHAnsi" w:cstheme="majorHAnsi"/>
          <w:lang w:bidi="ar-EG"/>
        </w:rPr>
        <w:t>0.952, 2.201</w:t>
      </w:r>
      <w:r w:rsidR="009605F7">
        <w:rPr>
          <w:rFonts w:asciiTheme="majorHAnsi" w:hAnsiTheme="majorHAnsi" w:cstheme="majorHAnsi"/>
          <w:lang w:bidi="ar-EG"/>
        </w:rPr>
        <w:t>)</w:t>
      </w:r>
      <w:r w:rsidR="00F90E32" w:rsidRPr="00F90E32">
        <w:t xml:space="preserve"> </w:t>
      </w:r>
      <w:r w:rsidR="00F90E32">
        <w:t xml:space="preserve">, biochar increased growth and crop yield as well as soil microbial biomass, rhizobia nodulation, and plant nutrients </w:t>
      </w:r>
      <w:r w:rsidR="00F90E32" w:rsidRPr="00AB3AC3">
        <w:rPr>
          <w:b/>
          <w:bCs/>
        </w:rPr>
        <w:t>Biederman</w:t>
      </w:r>
      <w:r w:rsidR="00861403" w:rsidRPr="00AB3AC3">
        <w:rPr>
          <w:b/>
          <w:bCs/>
        </w:rPr>
        <w:t>. O</w:t>
      </w:r>
      <w:r w:rsidR="00F90E32" w:rsidRPr="00AB3AC3">
        <w:rPr>
          <w:b/>
          <w:bCs/>
        </w:rPr>
        <w:t xml:space="preserve"> and </w:t>
      </w:r>
      <w:r w:rsidR="00861403" w:rsidRPr="00AB3AC3">
        <w:rPr>
          <w:b/>
          <w:bCs/>
        </w:rPr>
        <w:t xml:space="preserve">W. S. </w:t>
      </w:r>
      <w:proofErr w:type="spellStart"/>
      <w:r w:rsidR="00F90E32" w:rsidRPr="00AB3AC3">
        <w:rPr>
          <w:b/>
          <w:bCs/>
        </w:rPr>
        <w:t>Harpole</w:t>
      </w:r>
      <w:proofErr w:type="spellEnd"/>
      <w:r w:rsidR="00F90E32" w:rsidRPr="00AB3AC3">
        <w:rPr>
          <w:b/>
          <w:bCs/>
        </w:rPr>
        <w:t>, (2013</w:t>
      </w:r>
      <w:r w:rsidR="001C3DE4" w:rsidRPr="00AB3AC3">
        <w:rPr>
          <w:b/>
          <w:bCs/>
        </w:rPr>
        <w:t>)</w:t>
      </w:r>
      <w:r w:rsidR="001C3DE4" w:rsidRPr="00AB3AC3">
        <w:t>,</w:t>
      </w:r>
      <w:r w:rsidR="001C3DE4">
        <w:rPr>
          <w:rFonts w:asciiTheme="majorHAnsi" w:hAnsiTheme="majorHAnsi" w:cstheme="majorHAnsi"/>
          <w:lang w:bidi="ar-EG"/>
        </w:rPr>
        <w:t xml:space="preserve"> So</w:t>
      </w:r>
      <w:r w:rsidR="00F90E32">
        <w:rPr>
          <w:rFonts w:asciiTheme="majorHAnsi" w:hAnsiTheme="majorHAnsi" w:cstheme="majorHAnsi"/>
          <w:lang w:bidi="ar-EG"/>
        </w:rPr>
        <w:t>,</w:t>
      </w:r>
      <w:r w:rsidR="001C3DE4">
        <w:rPr>
          <w:rFonts w:asciiTheme="majorHAnsi" w:hAnsiTheme="majorHAnsi" w:cstheme="majorHAnsi"/>
          <w:lang w:bidi="ar-EG"/>
        </w:rPr>
        <w:t xml:space="preserve"> </w:t>
      </w:r>
      <w:r w:rsidR="00F90E32">
        <w:rPr>
          <w:rFonts w:asciiTheme="majorHAnsi" w:hAnsiTheme="majorHAnsi" w:cstheme="majorHAnsi"/>
          <w:lang w:bidi="ar-EG"/>
        </w:rPr>
        <w:t xml:space="preserve">all </w:t>
      </w:r>
      <w:r w:rsidR="001719DC">
        <w:rPr>
          <w:rFonts w:asciiTheme="majorHAnsi" w:hAnsiTheme="majorHAnsi" w:cstheme="majorHAnsi"/>
          <w:lang w:bidi="ar-EG"/>
        </w:rPr>
        <w:t>results related</w:t>
      </w:r>
      <w:r w:rsidR="009605F7">
        <w:rPr>
          <w:rFonts w:asciiTheme="majorHAnsi" w:hAnsiTheme="majorHAnsi" w:cstheme="majorHAnsi"/>
          <w:lang w:bidi="ar-EG"/>
        </w:rPr>
        <w:t xml:space="preserve"> for </w:t>
      </w:r>
      <w:r w:rsidR="009605F7">
        <w:t xml:space="preserve">nitrogen fertilizer, as recommended dose, </w:t>
      </w:r>
      <w:r w:rsidR="0049029C">
        <w:t xml:space="preserve">compost, </w:t>
      </w:r>
      <w:r w:rsidR="00D813BD">
        <w:t>biochar respectively</w:t>
      </w:r>
      <w:r w:rsidR="009605F7">
        <w:t xml:space="preserve"> as compared </w:t>
      </w:r>
      <w:proofErr w:type="gramStart"/>
      <w:r w:rsidR="009605F7">
        <w:t>by  control</w:t>
      </w:r>
      <w:proofErr w:type="gramEnd"/>
      <w:r w:rsidR="009605F7">
        <w:t>.</w:t>
      </w:r>
      <w:r w:rsidR="004E171A">
        <w:t xml:space="preserve"> this results </w:t>
      </w:r>
      <w:r w:rsidR="002330D0">
        <w:t>was arranged</w:t>
      </w:r>
      <w:r w:rsidR="004E171A">
        <w:t xml:space="preserve"> by </w:t>
      </w:r>
      <w:proofErr w:type="spellStart"/>
      <w:r w:rsidR="00BB19B1" w:rsidRPr="00925220">
        <w:rPr>
          <w:b/>
          <w:bCs/>
        </w:rPr>
        <w:t>Fouda</w:t>
      </w:r>
      <w:proofErr w:type="spellEnd"/>
      <w:r w:rsidR="00BB19B1" w:rsidRPr="00925220">
        <w:rPr>
          <w:b/>
          <w:bCs/>
        </w:rPr>
        <w:t xml:space="preserve"> .S. S</w:t>
      </w:r>
      <w:r w:rsidR="00BB19B1" w:rsidRPr="00BB19B1">
        <w:rPr>
          <w:b/>
          <w:bCs/>
        </w:rPr>
        <w:t xml:space="preserve"> </w:t>
      </w:r>
      <w:r w:rsidR="004E171A" w:rsidRPr="00925220">
        <w:rPr>
          <w:b/>
          <w:bCs/>
        </w:rPr>
        <w:t>et al</w:t>
      </w:r>
      <w:r w:rsidR="00684FA1" w:rsidRPr="00BB19B1">
        <w:rPr>
          <w:b/>
          <w:bCs/>
        </w:rPr>
        <w:t xml:space="preserve"> </w:t>
      </w:r>
      <w:r w:rsidR="004E171A" w:rsidRPr="00BB19B1">
        <w:rPr>
          <w:b/>
          <w:bCs/>
        </w:rPr>
        <w:t>(2020),</w:t>
      </w:r>
      <w:r w:rsidR="004E171A" w:rsidRPr="004E171A">
        <w:t xml:space="preserve"> </w:t>
      </w:r>
      <w:r w:rsidR="004E171A">
        <w:t>The values of all cultivated characteristics of wheat such as plant height (cm), spike length (cm), spike count, 1000 grain weight (g), and straw and grain yield weight (ton / acre) increased with the increase</w:t>
      </w:r>
      <w:r w:rsidR="002330D0">
        <w:t xml:space="preserve">d by </w:t>
      </w:r>
      <w:r w:rsidR="004E171A">
        <w:t>The rate of biochar</w:t>
      </w:r>
      <w:r w:rsidR="002330D0">
        <w:t>.</w:t>
      </w:r>
      <w:r w:rsidR="005A00AB">
        <w:t xml:space="preserve">at least ,results indicated that all treatments are significant </w:t>
      </w:r>
      <w:r w:rsidR="00A86F4D">
        <w:t xml:space="preserve"> in  each treatment lonely ,on other hand </w:t>
      </w:r>
      <w:r w:rsidR="00A86F4D">
        <w:lastRenderedPageBreak/>
        <w:t>,they are non-significant in each other treatments</w:t>
      </w:r>
      <w:r w:rsidR="004856F9">
        <w:t>,</w:t>
      </w:r>
      <w:r w:rsidR="004856F9" w:rsidRPr="004856F9">
        <w:rPr>
          <w:rFonts w:asciiTheme="majorBidi" w:hAnsiTheme="majorBidi" w:cstheme="majorBidi"/>
          <w:sz w:val="28"/>
          <w:szCs w:val="28"/>
          <w:lang w:bidi="ar-EG"/>
        </w:rPr>
        <w:t xml:space="preserve"> </w:t>
      </w:r>
      <w:r w:rsidR="004856F9" w:rsidRPr="00A272BF">
        <w:rPr>
          <w:rFonts w:asciiTheme="majorHAnsi" w:hAnsiTheme="majorHAnsi" w:cstheme="majorHAnsi"/>
          <w:lang w:bidi="ar-EG"/>
        </w:rPr>
        <w:t>The highest mean values of the value in compost was22.12 %, while  in Biochar</w:t>
      </w:r>
      <w:r w:rsidR="00A272BF">
        <w:rPr>
          <w:rFonts w:asciiTheme="majorHAnsi" w:hAnsiTheme="majorHAnsi" w:cstheme="majorHAnsi"/>
          <w:lang w:bidi="ar-EG"/>
        </w:rPr>
        <w:t xml:space="preserve"> </w:t>
      </w:r>
      <w:r w:rsidR="004856F9" w:rsidRPr="00A272BF">
        <w:rPr>
          <w:rFonts w:asciiTheme="majorHAnsi" w:hAnsiTheme="majorHAnsi" w:cstheme="majorHAnsi"/>
          <w:lang w:bidi="ar-EG"/>
        </w:rPr>
        <w:t>was 20.81 as proteins (%) for plant treated with comp</w:t>
      </w:r>
      <w:r w:rsidR="00A272BF">
        <w:rPr>
          <w:rFonts w:asciiTheme="majorHAnsi" w:hAnsiTheme="majorHAnsi" w:cstheme="majorHAnsi"/>
          <w:lang w:bidi="ar-EG"/>
        </w:rPr>
        <w:t>o</w:t>
      </w:r>
      <w:r w:rsidR="004856F9" w:rsidRPr="00A272BF">
        <w:rPr>
          <w:rFonts w:asciiTheme="majorHAnsi" w:hAnsiTheme="majorHAnsi" w:cstheme="majorHAnsi"/>
          <w:lang w:bidi="ar-EG"/>
        </w:rPr>
        <w:t xml:space="preserve">st ,Biochar  combined with 60 kg/fed N mineral fertilizer as compare than other treatments. The increase of mean value of carbohydrate contents in seeds as affected with inoculation </w:t>
      </w:r>
      <w:r w:rsidR="00A272BF" w:rsidRPr="00A272BF">
        <w:rPr>
          <w:rFonts w:asciiTheme="majorHAnsi" w:hAnsiTheme="majorHAnsi" w:cstheme="majorHAnsi"/>
          <w:lang w:bidi="ar-EG"/>
        </w:rPr>
        <w:t>adding biochar to soil was significantly improved plant growth and grain yield production combined with NPK fertilizers in comparison with the NPK-fertilizer without charcoal</w:t>
      </w:r>
      <w:r w:rsidR="00A272BF" w:rsidRPr="008A4A52">
        <w:rPr>
          <w:rFonts w:asciiTheme="majorHAnsi" w:hAnsiTheme="majorHAnsi" w:cstheme="majorHAnsi"/>
          <w:lang w:bidi="ar-EG"/>
        </w:rPr>
        <w:t>.</w:t>
      </w:r>
      <w:r w:rsidR="00A272BF" w:rsidRPr="008A4A52">
        <w:t xml:space="preserve"> </w:t>
      </w:r>
      <w:r w:rsidR="0028190E" w:rsidRPr="008A4A52">
        <w:rPr>
          <w:b/>
          <w:bCs/>
        </w:rPr>
        <w:t xml:space="preserve"> </w:t>
      </w:r>
      <w:r w:rsidR="00E61622" w:rsidRPr="008A4A52">
        <w:rPr>
          <w:b/>
          <w:bCs/>
        </w:rPr>
        <w:t xml:space="preserve"> </w:t>
      </w:r>
      <w:proofErr w:type="spellStart"/>
      <w:r w:rsidR="00E61622" w:rsidRPr="008A4A52">
        <w:rPr>
          <w:b/>
          <w:bCs/>
        </w:rPr>
        <w:t>Badr</w:t>
      </w:r>
      <w:proofErr w:type="spellEnd"/>
      <w:r w:rsidR="0028190E" w:rsidRPr="008A4A52">
        <w:rPr>
          <w:b/>
          <w:bCs/>
        </w:rPr>
        <w:t xml:space="preserve"> </w:t>
      </w:r>
      <w:r w:rsidR="006E146C">
        <w:rPr>
          <w:b/>
          <w:bCs/>
        </w:rPr>
        <w:t>E</w:t>
      </w:r>
      <w:r w:rsidR="008A4A52" w:rsidRPr="008A4A52">
        <w:rPr>
          <w:b/>
          <w:bCs/>
        </w:rPr>
        <w:t>.</w:t>
      </w:r>
      <w:r w:rsidR="006E146C">
        <w:rPr>
          <w:b/>
          <w:bCs/>
        </w:rPr>
        <w:t>A</w:t>
      </w:r>
      <w:r w:rsidR="00A272BF" w:rsidRPr="008A4A52">
        <w:rPr>
          <w:b/>
          <w:bCs/>
        </w:rPr>
        <w:t xml:space="preserve"> </w:t>
      </w:r>
      <w:r w:rsidR="00A272BF" w:rsidRPr="008A4A52">
        <w:rPr>
          <w:b/>
          <w:bCs/>
          <w:i/>
          <w:iCs/>
        </w:rPr>
        <w:t>et al</w:t>
      </w:r>
      <w:r w:rsidR="00A272BF" w:rsidRPr="008A4A52">
        <w:rPr>
          <w:b/>
          <w:bCs/>
        </w:rPr>
        <w:t xml:space="preserve"> (</w:t>
      </w:r>
      <w:r w:rsidR="00754951" w:rsidRPr="008A4A52">
        <w:rPr>
          <w:b/>
          <w:bCs/>
        </w:rPr>
        <w:t>2</w:t>
      </w:r>
      <w:r w:rsidR="006E146C">
        <w:rPr>
          <w:b/>
          <w:bCs/>
        </w:rPr>
        <w:t>015</w:t>
      </w:r>
      <w:r w:rsidR="00A272BF" w:rsidRPr="008A4A52">
        <w:rPr>
          <w:b/>
          <w:bCs/>
        </w:rPr>
        <w:t>)</w:t>
      </w:r>
      <w:r w:rsidR="00A272BF" w:rsidRPr="008A4A52">
        <w:t>.</w:t>
      </w:r>
    </w:p>
    <w:p w14:paraId="060640BB" w14:textId="77777777" w:rsidR="00814AD3" w:rsidRPr="000C65B1" w:rsidRDefault="00814AD3" w:rsidP="0017138B">
      <w:pPr>
        <w:spacing w:after="0" w:line="240" w:lineRule="auto"/>
        <w:jc w:val="both"/>
        <w:rPr>
          <w:rFonts w:asciiTheme="majorHAnsi" w:hAnsiTheme="majorHAnsi" w:cstheme="majorHAnsi"/>
          <w:b/>
          <w:bCs/>
        </w:rPr>
      </w:pPr>
      <w:r w:rsidRPr="000C65B1">
        <w:rPr>
          <w:rFonts w:asciiTheme="majorHAnsi" w:hAnsiTheme="majorHAnsi" w:cstheme="majorHAnsi"/>
          <w:b/>
          <w:bCs/>
        </w:rPr>
        <w:t>Influence of the applied treatments on chemical and physical properties: -</w:t>
      </w:r>
    </w:p>
    <w:p w14:paraId="38EDED32" w14:textId="77777777" w:rsidR="001E1185" w:rsidRPr="00994BDC" w:rsidRDefault="001E1DAF" w:rsidP="00CB4364">
      <w:pPr>
        <w:autoSpaceDE w:val="0"/>
        <w:autoSpaceDN w:val="0"/>
        <w:adjustRightInd w:val="0"/>
        <w:spacing w:after="0" w:line="240" w:lineRule="auto"/>
        <w:jc w:val="both"/>
        <w:rPr>
          <w:b/>
          <w:bCs/>
        </w:rPr>
      </w:pPr>
      <w:r w:rsidRPr="00994BDC">
        <w:rPr>
          <w:b/>
          <w:bCs/>
        </w:rPr>
        <w:t xml:space="preserve">Table </w:t>
      </w:r>
      <w:r w:rsidR="00CB4364" w:rsidRPr="00994BDC">
        <w:rPr>
          <w:b/>
          <w:bCs/>
        </w:rPr>
        <w:t>7</w:t>
      </w:r>
      <w:r w:rsidRPr="00994BDC">
        <w:rPr>
          <w:b/>
          <w:bCs/>
        </w:rPr>
        <w:t>. Some Chemical properties of the studied soils (lupine)</w:t>
      </w:r>
    </w:p>
    <w:tbl>
      <w:tblPr>
        <w:tblStyle w:val="TableGrid"/>
        <w:tblW w:w="5000" w:type="pct"/>
        <w:jc w:val="center"/>
        <w:tblCellMar>
          <w:left w:w="0" w:type="dxa"/>
          <w:right w:w="0" w:type="dxa"/>
        </w:tblCellMar>
        <w:tblLook w:val="04A0" w:firstRow="1" w:lastRow="0" w:firstColumn="1" w:lastColumn="0" w:noHBand="0" w:noVBand="1"/>
      </w:tblPr>
      <w:tblGrid>
        <w:gridCol w:w="1875"/>
        <w:gridCol w:w="1399"/>
        <w:gridCol w:w="1192"/>
        <w:gridCol w:w="16"/>
        <w:gridCol w:w="1459"/>
        <w:gridCol w:w="1589"/>
        <w:gridCol w:w="1486"/>
      </w:tblGrid>
      <w:tr w:rsidR="001E1DAF" w:rsidRPr="002F7A50" w14:paraId="6F7FE67C" w14:textId="77777777" w:rsidTr="008475B7">
        <w:trPr>
          <w:trHeight w:val="856"/>
          <w:jc w:val="center"/>
        </w:trPr>
        <w:tc>
          <w:tcPr>
            <w:tcW w:w="1040" w:type="pct"/>
            <w:vAlign w:val="center"/>
          </w:tcPr>
          <w:p w14:paraId="1AB177E6" w14:textId="77777777" w:rsidR="001E1DAF" w:rsidRPr="00FD72E3" w:rsidRDefault="001E1DAF" w:rsidP="001E1DAF">
            <w:pPr>
              <w:jc w:val="center"/>
            </w:pPr>
            <w:r w:rsidRPr="00FD72E3">
              <w:t xml:space="preserve">Treatments </w:t>
            </w:r>
          </w:p>
        </w:tc>
        <w:tc>
          <w:tcPr>
            <w:tcW w:w="776" w:type="pct"/>
            <w:vAlign w:val="center"/>
          </w:tcPr>
          <w:p w14:paraId="25517924" w14:textId="77777777" w:rsidR="001E1DAF" w:rsidRPr="00FD72E3" w:rsidRDefault="001E1DAF" w:rsidP="001E1DAF">
            <w:pPr>
              <w:jc w:val="center"/>
            </w:pPr>
            <w:r w:rsidRPr="00FD72E3">
              <w:t xml:space="preserve">Rates </w:t>
            </w:r>
          </w:p>
          <w:p w14:paraId="41A1119A" w14:textId="77777777" w:rsidR="001E1DAF" w:rsidRPr="00FD72E3" w:rsidRDefault="001E1DAF" w:rsidP="001E1DAF">
            <w:pPr>
              <w:jc w:val="center"/>
            </w:pPr>
            <w:r w:rsidRPr="00FD72E3">
              <w:t>of N (kg/</w:t>
            </w:r>
            <w:proofErr w:type="gramStart"/>
            <w:r w:rsidRPr="00FD72E3">
              <w:t>fed )</w:t>
            </w:r>
            <w:proofErr w:type="gramEnd"/>
          </w:p>
        </w:tc>
        <w:tc>
          <w:tcPr>
            <w:tcW w:w="661" w:type="pct"/>
            <w:vAlign w:val="center"/>
          </w:tcPr>
          <w:p w14:paraId="5B2D0B46" w14:textId="77777777" w:rsidR="001E1DAF" w:rsidRPr="002F7A50" w:rsidRDefault="001E1DAF" w:rsidP="001E1DAF">
            <w:pPr>
              <w:jc w:val="center"/>
              <w:rPr>
                <w:rFonts w:asciiTheme="majorBidi" w:hAnsiTheme="majorBidi" w:cstheme="majorBidi"/>
                <w:b/>
                <w:bCs/>
                <w:lang w:bidi="ar-EG"/>
              </w:rPr>
            </w:pPr>
            <w:r>
              <w:t xml:space="preserve">pH </w:t>
            </w:r>
            <w:r w:rsidR="00FD72E3">
              <w:t>(</w:t>
            </w:r>
            <w:r>
              <w:t>1:2.5</w:t>
            </w:r>
            <w:r>
              <w:rPr>
                <w:rFonts w:asciiTheme="majorBidi" w:hAnsiTheme="majorBidi" w:cstheme="majorBidi"/>
                <w:b/>
                <w:bCs/>
                <w:lang w:bidi="ar-EG"/>
              </w:rPr>
              <w:t>)</w:t>
            </w:r>
          </w:p>
        </w:tc>
        <w:tc>
          <w:tcPr>
            <w:tcW w:w="818" w:type="pct"/>
            <w:gridSpan w:val="2"/>
            <w:vAlign w:val="center"/>
          </w:tcPr>
          <w:p w14:paraId="6A165D76" w14:textId="77777777" w:rsidR="001E1DAF" w:rsidRPr="002F7A50" w:rsidRDefault="001E1DAF" w:rsidP="001E1DAF">
            <w:pPr>
              <w:jc w:val="center"/>
              <w:rPr>
                <w:rFonts w:asciiTheme="majorBidi" w:hAnsiTheme="majorBidi" w:cstheme="majorBidi"/>
                <w:b/>
                <w:bCs/>
                <w:lang w:bidi="ar-EG"/>
              </w:rPr>
            </w:pPr>
            <w:proofErr w:type="gramStart"/>
            <w:r>
              <w:t>EC(</w:t>
            </w:r>
            <w:proofErr w:type="spellStart"/>
            <w:proofErr w:type="gramEnd"/>
            <w:r>
              <w:t>dS</w:t>
            </w:r>
            <w:proofErr w:type="spellEnd"/>
            <w:r>
              <w:t>/m1 )</w:t>
            </w:r>
          </w:p>
        </w:tc>
        <w:tc>
          <w:tcPr>
            <w:tcW w:w="881" w:type="pct"/>
            <w:vAlign w:val="center"/>
          </w:tcPr>
          <w:p w14:paraId="770C5A52" w14:textId="77777777" w:rsidR="001E1DAF" w:rsidRPr="002F7A50" w:rsidRDefault="001E1DAF" w:rsidP="001E1DAF">
            <w:pPr>
              <w:jc w:val="center"/>
              <w:rPr>
                <w:rFonts w:asciiTheme="majorBidi" w:hAnsiTheme="majorBidi" w:cstheme="majorBidi"/>
                <w:b/>
                <w:bCs/>
                <w:lang w:bidi="ar-EG"/>
              </w:rPr>
            </w:pPr>
            <w:r>
              <w:t>OM%</w:t>
            </w:r>
          </w:p>
        </w:tc>
        <w:tc>
          <w:tcPr>
            <w:tcW w:w="824" w:type="pct"/>
            <w:vAlign w:val="center"/>
          </w:tcPr>
          <w:p w14:paraId="2FF1EF8E" w14:textId="77777777" w:rsidR="001E1DAF" w:rsidRPr="002F7A50" w:rsidRDefault="001E1DAF" w:rsidP="001E1DAF">
            <w:pPr>
              <w:jc w:val="center"/>
              <w:rPr>
                <w:rFonts w:asciiTheme="majorBidi" w:hAnsiTheme="majorBidi" w:cstheme="majorBidi"/>
                <w:b/>
                <w:bCs/>
                <w:lang w:bidi="ar-EG"/>
              </w:rPr>
            </w:pPr>
            <w:r>
              <w:t>CEC</w:t>
            </w:r>
            <w:r w:rsidR="00546B61">
              <w:t xml:space="preserve"> </w:t>
            </w:r>
            <w:r>
              <w:t>Mol/g</w:t>
            </w:r>
          </w:p>
        </w:tc>
      </w:tr>
      <w:tr w:rsidR="001E1DAF" w:rsidRPr="002F7A50" w14:paraId="1DF939A7" w14:textId="77777777" w:rsidTr="008475B7">
        <w:trPr>
          <w:jc w:val="center"/>
        </w:trPr>
        <w:tc>
          <w:tcPr>
            <w:tcW w:w="1040" w:type="pct"/>
            <w:vMerge w:val="restart"/>
            <w:vAlign w:val="center"/>
          </w:tcPr>
          <w:p w14:paraId="18BA2354" w14:textId="77777777" w:rsidR="001E1DAF" w:rsidRPr="00EB3D10" w:rsidRDefault="001E1DAF" w:rsidP="00EB3D10">
            <w:pPr>
              <w:jc w:val="center"/>
            </w:pPr>
            <w:r w:rsidRPr="00EB3D10">
              <w:t xml:space="preserve">Mineral </w:t>
            </w:r>
          </w:p>
        </w:tc>
        <w:tc>
          <w:tcPr>
            <w:tcW w:w="776" w:type="pct"/>
            <w:vAlign w:val="center"/>
          </w:tcPr>
          <w:p w14:paraId="37E9FFCB" w14:textId="77777777" w:rsidR="001E1DAF" w:rsidRPr="00EB3D10" w:rsidRDefault="001E1DAF" w:rsidP="00EB3D10">
            <w:pPr>
              <w:jc w:val="center"/>
            </w:pPr>
            <w:r w:rsidRPr="00EB3D10">
              <w:t>0</w:t>
            </w:r>
          </w:p>
        </w:tc>
        <w:tc>
          <w:tcPr>
            <w:tcW w:w="670" w:type="pct"/>
            <w:gridSpan w:val="2"/>
            <w:vAlign w:val="center"/>
          </w:tcPr>
          <w:p w14:paraId="2706E404" w14:textId="77777777" w:rsidR="001E1DAF" w:rsidRPr="00EB3D10" w:rsidRDefault="00E66197" w:rsidP="00EB3D10">
            <w:pPr>
              <w:jc w:val="center"/>
            </w:pPr>
            <w:r w:rsidRPr="00EB3D10">
              <w:t>7.85</w:t>
            </w:r>
          </w:p>
        </w:tc>
        <w:tc>
          <w:tcPr>
            <w:tcW w:w="809" w:type="pct"/>
            <w:vAlign w:val="center"/>
          </w:tcPr>
          <w:p w14:paraId="4E663C0D" w14:textId="77777777" w:rsidR="001E1DAF" w:rsidRPr="00EB3D10" w:rsidRDefault="00E221DE" w:rsidP="00EB3D10">
            <w:pPr>
              <w:jc w:val="center"/>
            </w:pPr>
            <w:r w:rsidRPr="00EB3D10">
              <w:t>1.44</w:t>
            </w:r>
          </w:p>
        </w:tc>
        <w:tc>
          <w:tcPr>
            <w:tcW w:w="881" w:type="pct"/>
            <w:vAlign w:val="center"/>
          </w:tcPr>
          <w:p w14:paraId="431AAD51" w14:textId="77777777" w:rsidR="001E1DAF" w:rsidRPr="00EB3D10" w:rsidRDefault="00A6512D" w:rsidP="00EB3D10">
            <w:pPr>
              <w:jc w:val="center"/>
            </w:pPr>
            <w:r w:rsidRPr="00EB3D10">
              <w:t>0.66</w:t>
            </w:r>
          </w:p>
        </w:tc>
        <w:tc>
          <w:tcPr>
            <w:tcW w:w="824" w:type="pct"/>
            <w:vAlign w:val="center"/>
          </w:tcPr>
          <w:p w14:paraId="7177DA29" w14:textId="77777777" w:rsidR="001E1DAF" w:rsidRPr="00EB3D10" w:rsidRDefault="00F136F3" w:rsidP="00F136F3">
            <w:pPr>
              <w:jc w:val="center"/>
            </w:pPr>
            <w:r>
              <w:t>4.43</w:t>
            </w:r>
          </w:p>
        </w:tc>
      </w:tr>
      <w:tr w:rsidR="001E1DAF" w:rsidRPr="002F7A50" w14:paraId="73AC9581" w14:textId="77777777" w:rsidTr="008475B7">
        <w:trPr>
          <w:jc w:val="center"/>
        </w:trPr>
        <w:tc>
          <w:tcPr>
            <w:tcW w:w="1040" w:type="pct"/>
            <w:vMerge/>
            <w:vAlign w:val="center"/>
          </w:tcPr>
          <w:p w14:paraId="7D257EBA" w14:textId="77777777" w:rsidR="001E1DAF" w:rsidRPr="00EB3D10" w:rsidRDefault="001E1DAF" w:rsidP="00EB3D10">
            <w:pPr>
              <w:jc w:val="center"/>
            </w:pPr>
          </w:p>
        </w:tc>
        <w:tc>
          <w:tcPr>
            <w:tcW w:w="776" w:type="pct"/>
            <w:vAlign w:val="center"/>
          </w:tcPr>
          <w:p w14:paraId="227B9537" w14:textId="77777777" w:rsidR="001E1DAF" w:rsidRPr="00EB3D10" w:rsidRDefault="001E1DAF" w:rsidP="00EB3D10">
            <w:pPr>
              <w:jc w:val="center"/>
            </w:pPr>
            <w:r w:rsidRPr="00EB3D10">
              <w:t>20</w:t>
            </w:r>
          </w:p>
        </w:tc>
        <w:tc>
          <w:tcPr>
            <w:tcW w:w="670" w:type="pct"/>
            <w:gridSpan w:val="2"/>
            <w:vAlign w:val="center"/>
          </w:tcPr>
          <w:p w14:paraId="7A182B54" w14:textId="77777777" w:rsidR="001E1DAF" w:rsidRPr="00EB3D10" w:rsidRDefault="00801667" w:rsidP="00EB3D10">
            <w:pPr>
              <w:jc w:val="center"/>
            </w:pPr>
            <w:r w:rsidRPr="00EB3D10">
              <w:t xml:space="preserve">7.84  </w:t>
            </w:r>
          </w:p>
        </w:tc>
        <w:tc>
          <w:tcPr>
            <w:tcW w:w="809" w:type="pct"/>
            <w:vAlign w:val="center"/>
          </w:tcPr>
          <w:p w14:paraId="0C43393E" w14:textId="77777777" w:rsidR="001E1DAF" w:rsidRPr="00EB3D10" w:rsidRDefault="00D43530" w:rsidP="00EB3D10">
            <w:pPr>
              <w:jc w:val="center"/>
            </w:pPr>
            <w:r w:rsidRPr="00EB3D10">
              <w:t>1.43</w:t>
            </w:r>
          </w:p>
        </w:tc>
        <w:tc>
          <w:tcPr>
            <w:tcW w:w="881" w:type="pct"/>
            <w:vAlign w:val="center"/>
          </w:tcPr>
          <w:p w14:paraId="09F7BF97" w14:textId="77777777" w:rsidR="001E1DAF" w:rsidRPr="00EB3D10" w:rsidRDefault="00D43530" w:rsidP="00EB3D10">
            <w:pPr>
              <w:jc w:val="center"/>
            </w:pPr>
            <w:r w:rsidRPr="00EB3D10">
              <w:t>0.65</w:t>
            </w:r>
          </w:p>
        </w:tc>
        <w:tc>
          <w:tcPr>
            <w:tcW w:w="824" w:type="pct"/>
            <w:vAlign w:val="center"/>
          </w:tcPr>
          <w:p w14:paraId="007DC2F3" w14:textId="77777777" w:rsidR="001E1DAF" w:rsidRPr="00EB3D10" w:rsidRDefault="00EA23BC" w:rsidP="00EB3D10">
            <w:pPr>
              <w:jc w:val="center"/>
            </w:pPr>
            <w:r>
              <w:t>4.42</w:t>
            </w:r>
          </w:p>
        </w:tc>
      </w:tr>
      <w:tr w:rsidR="00EA23BC" w:rsidRPr="002F7A50" w14:paraId="251B369A" w14:textId="77777777" w:rsidTr="00EA23BC">
        <w:trPr>
          <w:jc w:val="center"/>
        </w:trPr>
        <w:tc>
          <w:tcPr>
            <w:tcW w:w="1040" w:type="pct"/>
            <w:vMerge/>
            <w:vAlign w:val="center"/>
          </w:tcPr>
          <w:p w14:paraId="3EF05CAB" w14:textId="77777777" w:rsidR="00EA23BC" w:rsidRPr="00EB3D10" w:rsidRDefault="00EA23BC" w:rsidP="00EA23BC">
            <w:pPr>
              <w:jc w:val="center"/>
            </w:pPr>
          </w:p>
        </w:tc>
        <w:tc>
          <w:tcPr>
            <w:tcW w:w="776" w:type="pct"/>
            <w:vAlign w:val="center"/>
          </w:tcPr>
          <w:p w14:paraId="261FD33B" w14:textId="77777777" w:rsidR="00EA23BC" w:rsidRPr="00EB3D10" w:rsidRDefault="00EA23BC" w:rsidP="00EA23BC">
            <w:pPr>
              <w:jc w:val="center"/>
            </w:pPr>
            <w:r w:rsidRPr="00EB3D10">
              <w:t>40</w:t>
            </w:r>
          </w:p>
        </w:tc>
        <w:tc>
          <w:tcPr>
            <w:tcW w:w="670" w:type="pct"/>
            <w:gridSpan w:val="2"/>
            <w:vAlign w:val="center"/>
          </w:tcPr>
          <w:p w14:paraId="2DF7405F" w14:textId="77777777" w:rsidR="00EA23BC" w:rsidRPr="00EB3D10" w:rsidRDefault="00EA23BC" w:rsidP="00EA23BC">
            <w:pPr>
              <w:jc w:val="center"/>
            </w:pPr>
            <w:r w:rsidRPr="00EB3D10">
              <w:t xml:space="preserve">7.83 </w:t>
            </w:r>
          </w:p>
        </w:tc>
        <w:tc>
          <w:tcPr>
            <w:tcW w:w="809" w:type="pct"/>
            <w:vAlign w:val="center"/>
          </w:tcPr>
          <w:p w14:paraId="016D505C" w14:textId="77777777" w:rsidR="00EA23BC" w:rsidRPr="00EB3D10" w:rsidRDefault="00EA23BC" w:rsidP="00EA23BC">
            <w:pPr>
              <w:jc w:val="center"/>
            </w:pPr>
            <w:r w:rsidRPr="00EB3D10">
              <w:t>1.43</w:t>
            </w:r>
          </w:p>
        </w:tc>
        <w:tc>
          <w:tcPr>
            <w:tcW w:w="881" w:type="pct"/>
            <w:vAlign w:val="center"/>
          </w:tcPr>
          <w:p w14:paraId="59B096B6" w14:textId="77777777" w:rsidR="00EA23BC" w:rsidRPr="00EB3D10" w:rsidRDefault="00EA23BC" w:rsidP="00EA23BC">
            <w:pPr>
              <w:jc w:val="center"/>
            </w:pPr>
            <w:r w:rsidRPr="00EB3D10">
              <w:t>0.66</w:t>
            </w:r>
          </w:p>
        </w:tc>
        <w:tc>
          <w:tcPr>
            <w:tcW w:w="824" w:type="pct"/>
          </w:tcPr>
          <w:p w14:paraId="6692B449" w14:textId="77777777" w:rsidR="00EA23BC" w:rsidRDefault="00EA23BC" w:rsidP="00EA23BC">
            <w:pPr>
              <w:jc w:val="center"/>
            </w:pPr>
            <w:r w:rsidRPr="007C7DB6">
              <w:t>4.43</w:t>
            </w:r>
          </w:p>
        </w:tc>
      </w:tr>
      <w:tr w:rsidR="00EA23BC" w:rsidRPr="002F7A50" w14:paraId="7335AC7E" w14:textId="77777777" w:rsidTr="00EA23BC">
        <w:trPr>
          <w:jc w:val="center"/>
        </w:trPr>
        <w:tc>
          <w:tcPr>
            <w:tcW w:w="1040" w:type="pct"/>
            <w:vMerge/>
            <w:vAlign w:val="center"/>
          </w:tcPr>
          <w:p w14:paraId="200A82DF" w14:textId="77777777" w:rsidR="00EA23BC" w:rsidRPr="00EB3D10" w:rsidRDefault="00EA23BC" w:rsidP="00EA23BC">
            <w:pPr>
              <w:jc w:val="center"/>
            </w:pPr>
          </w:p>
        </w:tc>
        <w:tc>
          <w:tcPr>
            <w:tcW w:w="776" w:type="pct"/>
            <w:vAlign w:val="center"/>
          </w:tcPr>
          <w:p w14:paraId="4E4B5F15" w14:textId="77777777" w:rsidR="00EA23BC" w:rsidRPr="00EB3D10" w:rsidRDefault="00EA23BC" w:rsidP="00EA23BC">
            <w:pPr>
              <w:jc w:val="center"/>
            </w:pPr>
            <w:r w:rsidRPr="00EB3D10">
              <w:t xml:space="preserve"> 60</w:t>
            </w:r>
          </w:p>
        </w:tc>
        <w:tc>
          <w:tcPr>
            <w:tcW w:w="670" w:type="pct"/>
            <w:gridSpan w:val="2"/>
            <w:vAlign w:val="center"/>
          </w:tcPr>
          <w:p w14:paraId="3C8B79B4" w14:textId="77777777" w:rsidR="00EA23BC" w:rsidRPr="00EB3D10" w:rsidRDefault="00EA23BC" w:rsidP="00EA23BC">
            <w:pPr>
              <w:jc w:val="center"/>
            </w:pPr>
            <w:r w:rsidRPr="00EB3D10">
              <w:t>7.85</w:t>
            </w:r>
          </w:p>
        </w:tc>
        <w:tc>
          <w:tcPr>
            <w:tcW w:w="809" w:type="pct"/>
            <w:vAlign w:val="center"/>
          </w:tcPr>
          <w:p w14:paraId="4DC8B665" w14:textId="77777777" w:rsidR="00EA23BC" w:rsidRPr="00EB3D10" w:rsidRDefault="00EA23BC" w:rsidP="00EA23BC">
            <w:pPr>
              <w:jc w:val="center"/>
            </w:pPr>
            <w:r w:rsidRPr="00EB3D10">
              <w:t>1.44</w:t>
            </w:r>
          </w:p>
        </w:tc>
        <w:tc>
          <w:tcPr>
            <w:tcW w:w="881" w:type="pct"/>
            <w:vAlign w:val="center"/>
          </w:tcPr>
          <w:p w14:paraId="280A2FE3" w14:textId="77777777" w:rsidR="00EA23BC" w:rsidRPr="00EB3D10" w:rsidRDefault="00EA23BC" w:rsidP="00EA23BC">
            <w:pPr>
              <w:jc w:val="center"/>
            </w:pPr>
            <w:r w:rsidRPr="00EB3D10">
              <w:t>0.66</w:t>
            </w:r>
          </w:p>
        </w:tc>
        <w:tc>
          <w:tcPr>
            <w:tcW w:w="824" w:type="pct"/>
            <w:tcBorders>
              <w:bottom w:val="single" w:sz="4" w:space="0" w:color="auto"/>
            </w:tcBorders>
          </w:tcPr>
          <w:p w14:paraId="29DBE039" w14:textId="77777777" w:rsidR="00EA23BC" w:rsidRDefault="00EA23BC" w:rsidP="00EA23BC">
            <w:pPr>
              <w:jc w:val="center"/>
            </w:pPr>
            <w:r w:rsidRPr="007C7DB6">
              <w:t>4.43</w:t>
            </w:r>
          </w:p>
        </w:tc>
      </w:tr>
      <w:tr w:rsidR="001E1DAF" w:rsidRPr="002F7A50" w14:paraId="7D692FE8" w14:textId="77777777" w:rsidTr="008475B7">
        <w:trPr>
          <w:jc w:val="center"/>
        </w:trPr>
        <w:tc>
          <w:tcPr>
            <w:tcW w:w="1816" w:type="pct"/>
            <w:gridSpan w:val="2"/>
            <w:vAlign w:val="center"/>
          </w:tcPr>
          <w:p w14:paraId="6D274A0B" w14:textId="77777777" w:rsidR="001E1DAF" w:rsidRPr="00EB3D10" w:rsidRDefault="001E1DAF" w:rsidP="00EB3D10">
            <w:pPr>
              <w:jc w:val="center"/>
            </w:pPr>
            <w:r w:rsidRPr="00EB3D10">
              <w:t xml:space="preserve">Mean </w:t>
            </w:r>
          </w:p>
        </w:tc>
        <w:tc>
          <w:tcPr>
            <w:tcW w:w="670" w:type="pct"/>
            <w:gridSpan w:val="2"/>
            <w:vAlign w:val="center"/>
          </w:tcPr>
          <w:p w14:paraId="175073F8" w14:textId="77777777" w:rsidR="001E1DAF" w:rsidRPr="00EB3D10" w:rsidRDefault="00CB438A" w:rsidP="00EB3D10">
            <w:pPr>
              <w:jc w:val="center"/>
            </w:pPr>
            <w:r w:rsidRPr="00EB3D10">
              <w:t>7.84</w:t>
            </w:r>
          </w:p>
        </w:tc>
        <w:tc>
          <w:tcPr>
            <w:tcW w:w="809" w:type="pct"/>
            <w:vAlign w:val="center"/>
          </w:tcPr>
          <w:p w14:paraId="047DC132" w14:textId="77777777" w:rsidR="001E1DAF" w:rsidRPr="00EB3D10" w:rsidRDefault="00C87763" w:rsidP="00EB3D10">
            <w:pPr>
              <w:jc w:val="center"/>
            </w:pPr>
            <w:r w:rsidRPr="00EB3D10">
              <w:t>1.43</w:t>
            </w:r>
          </w:p>
        </w:tc>
        <w:tc>
          <w:tcPr>
            <w:tcW w:w="881" w:type="pct"/>
            <w:vAlign w:val="center"/>
          </w:tcPr>
          <w:p w14:paraId="6769554E" w14:textId="77777777" w:rsidR="001E1DAF" w:rsidRPr="00EB3D10" w:rsidRDefault="00297C79" w:rsidP="00EB3D10">
            <w:pPr>
              <w:jc w:val="center"/>
            </w:pPr>
            <w:r w:rsidRPr="00EB3D10">
              <w:t>0.65</w:t>
            </w:r>
          </w:p>
        </w:tc>
        <w:tc>
          <w:tcPr>
            <w:tcW w:w="824" w:type="pct"/>
            <w:tcBorders>
              <w:bottom w:val="single" w:sz="4" w:space="0" w:color="auto"/>
            </w:tcBorders>
            <w:vAlign w:val="center"/>
          </w:tcPr>
          <w:p w14:paraId="4EFA8FBD" w14:textId="77777777" w:rsidR="001E1DAF" w:rsidRPr="00EB3D10" w:rsidRDefault="005C7D40" w:rsidP="00EB3D10">
            <w:pPr>
              <w:jc w:val="center"/>
            </w:pPr>
            <w:r>
              <w:t>4.42</w:t>
            </w:r>
          </w:p>
        </w:tc>
      </w:tr>
      <w:tr w:rsidR="001E1DAF" w:rsidRPr="002F7A50" w14:paraId="531773F9" w14:textId="77777777" w:rsidTr="008475B7">
        <w:trPr>
          <w:jc w:val="center"/>
        </w:trPr>
        <w:tc>
          <w:tcPr>
            <w:tcW w:w="1040" w:type="pct"/>
            <w:vMerge w:val="restart"/>
            <w:vAlign w:val="center"/>
          </w:tcPr>
          <w:p w14:paraId="475FC6D9" w14:textId="77777777" w:rsidR="001E1DAF" w:rsidRPr="00EB3D10" w:rsidRDefault="001E1DAF" w:rsidP="00EB3D10">
            <w:pPr>
              <w:jc w:val="center"/>
            </w:pPr>
            <w:r w:rsidRPr="00EB3D10">
              <w:t xml:space="preserve">Compost </w:t>
            </w:r>
          </w:p>
        </w:tc>
        <w:tc>
          <w:tcPr>
            <w:tcW w:w="776" w:type="pct"/>
            <w:vAlign w:val="center"/>
          </w:tcPr>
          <w:p w14:paraId="405C5E81" w14:textId="77777777" w:rsidR="001E1DAF" w:rsidRPr="00EB3D10" w:rsidRDefault="001E1DAF" w:rsidP="00EB3D10">
            <w:pPr>
              <w:jc w:val="center"/>
            </w:pPr>
            <w:r w:rsidRPr="00EB3D10">
              <w:t>0</w:t>
            </w:r>
          </w:p>
        </w:tc>
        <w:tc>
          <w:tcPr>
            <w:tcW w:w="670" w:type="pct"/>
            <w:gridSpan w:val="2"/>
            <w:vAlign w:val="center"/>
          </w:tcPr>
          <w:p w14:paraId="32A25561" w14:textId="77777777" w:rsidR="001E1DAF" w:rsidRPr="00EB3D10" w:rsidRDefault="00433DEA" w:rsidP="00EB3D10">
            <w:pPr>
              <w:jc w:val="center"/>
            </w:pPr>
            <w:r w:rsidRPr="00EB3D10">
              <w:t>7.84</w:t>
            </w:r>
          </w:p>
        </w:tc>
        <w:tc>
          <w:tcPr>
            <w:tcW w:w="809" w:type="pct"/>
            <w:vAlign w:val="center"/>
          </w:tcPr>
          <w:p w14:paraId="18B22DE7" w14:textId="77777777" w:rsidR="001E1DAF" w:rsidRPr="00EB3D10" w:rsidRDefault="00FE67B0" w:rsidP="00EB3D10">
            <w:pPr>
              <w:jc w:val="center"/>
            </w:pPr>
            <w:r w:rsidRPr="00EB3D10">
              <w:t>1.44</w:t>
            </w:r>
          </w:p>
        </w:tc>
        <w:tc>
          <w:tcPr>
            <w:tcW w:w="881" w:type="pct"/>
            <w:vAlign w:val="center"/>
          </w:tcPr>
          <w:p w14:paraId="0697AB39" w14:textId="77777777" w:rsidR="001E1DAF" w:rsidRPr="00EB3D10" w:rsidRDefault="007E3A8C" w:rsidP="00EB3D10">
            <w:pPr>
              <w:jc w:val="center"/>
            </w:pPr>
            <w:r w:rsidRPr="00EB3D10">
              <w:t>0.66</w:t>
            </w:r>
          </w:p>
        </w:tc>
        <w:tc>
          <w:tcPr>
            <w:tcW w:w="824" w:type="pct"/>
            <w:vAlign w:val="center"/>
          </w:tcPr>
          <w:p w14:paraId="039054F2" w14:textId="77777777" w:rsidR="001E1DAF" w:rsidRPr="00EB3D10" w:rsidRDefault="009827D3" w:rsidP="00EB3D10">
            <w:pPr>
              <w:jc w:val="center"/>
            </w:pPr>
            <w:r>
              <w:t>4.43</w:t>
            </w:r>
          </w:p>
        </w:tc>
      </w:tr>
      <w:tr w:rsidR="001E1DAF" w:rsidRPr="002F7A50" w14:paraId="18E14939" w14:textId="77777777" w:rsidTr="00752F06">
        <w:trPr>
          <w:jc w:val="center"/>
        </w:trPr>
        <w:tc>
          <w:tcPr>
            <w:tcW w:w="1040" w:type="pct"/>
            <w:vMerge/>
            <w:vAlign w:val="center"/>
          </w:tcPr>
          <w:p w14:paraId="45C8E9CE" w14:textId="77777777" w:rsidR="001E1DAF" w:rsidRPr="00EB3D10" w:rsidRDefault="001E1DAF" w:rsidP="00EB3D10">
            <w:pPr>
              <w:jc w:val="center"/>
            </w:pPr>
          </w:p>
        </w:tc>
        <w:tc>
          <w:tcPr>
            <w:tcW w:w="776" w:type="pct"/>
            <w:vAlign w:val="center"/>
          </w:tcPr>
          <w:p w14:paraId="47BE4F37" w14:textId="77777777" w:rsidR="001E1DAF" w:rsidRPr="00EB3D10" w:rsidRDefault="001E1DAF" w:rsidP="00EB3D10">
            <w:pPr>
              <w:jc w:val="center"/>
            </w:pPr>
            <w:r w:rsidRPr="00EB3D10">
              <w:t>20</w:t>
            </w:r>
          </w:p>
        </w:tc>
        <w:tc>
          <w:tcPr>
            <w:tcW w:w="670" w:type="pct"/>
            <w:gridSpan w:val="2"/>
            <w:vAlign w:val="center"/>
          </w:tcPr>
          <w:p w14:paraId="6AF1C07A" w14:textId="77777777" w:rsidR="001E1DAF" w:rsidRPr="00EB3D10" w:rsidRDefault="003753E3" w:rsidP="00EB3D10">
            <w:pPr>
              <w:jc w:val="center"/>
              <w:rPr>
                <w:rtl/>
              </w:rPr>
            </w:pPr>
            <w:r w:rsidRPr="00EB3D10">
              <w:t>7.79</w:t>
            </w:r>
          </w:p>
        </w:tc>
        <w:tc>
          <w:tcPr>
            <w:tcW w:w="809" w:type="pct"/>
            <w:vAlign w:val="center"/>
          </w:tcPr>
          <w:p w14:paraId="5771FDCF" w14:textId="77777777" w:rsidR="001E1DAF" w:rsidRPr="00EB3D10" w:rsidRDefault="00262C44" w:rsidP="00EB3D10">
            <w:pPr>
              <w:jc w:val="center"/>
            </w:pPr>
            <w:r w:rsidRPr="00EB3D10">
              <w:t>1.43</w:t>
            </w:r>
          </w:p>
        </w:tc>
        <w:tc>
          <w:tcPr>
            <w:tcW w:w="881" w:type="pct"/>
            <w:vAlign w:val="center"/>
          </w:tcPr>
          <w:p w14:paraId="4B22C0D8" w14:textId="77777777" w:rsidR="001E1DAF" w:rsidRPr="00EB3D10" w:rsidRDefault="00262C44" w:rsidP="008362E6">
            <w:pPr>
              <w:jc w:val="center"/>
            </w:pPr>
            <w:r w:rsidRPr="00EB3D10">
              <w:t>0.6</w:t>
            </w:r>
            <w:r w:rsidR="008362E6">
              <w:t>8</w:t>
            </w:r>
          </w:p>
        </w:tc>
        <w:tc>
          <w:tcPr>
            <w:tcW w:w="824" w:type="pct"/>
            <w:shd w:val="clear" w:color="auto" w:fill="auto"/>
            <w:vAlign w:val="center"/>
          </w:tcPr>
          <w:p w14:paraId="0F4D05B9" w14:textId="77777777" w:rsidR="001E1DAF" w:rsidRPr="00EB3D10" w:rsidRDefault="009827D3" w:rsidP="00EB3D10">
            <w:pPr>
              <w:jc w:val="center"/>
            </w:pPr>
            <w:r>
              <w:t>4.45</w:t>
            </w:r>
          </w:p>
        </w:tc>
      </w:tr>
      <w:tr w:rsidR="001E1DAF" w:rsidRPr="002F7A50" w14:paraId="72F9FB53" w14:textId="77777777" w:rsidTr="00752F06">
        <w:trPr>
          <w:jc w:val="center"/>
        </w:trPr>
        <w:tc>
          <w:tcPr>
            <w:tcW w:w="1040" w:type="pct"/>
            <w:vMerge/>
            <w:vAlign w:val="center"/>
          </w:tcPr>
          <w:p w14:paraId="15C2E055" w14:textId="77777777" w:rsidR="001E1DAF" w:rsidRPr="00EB3D10" w:rsidRDefault="001E1DAF" w:rsidP="00EB3D10">
            <w:pPr>
              <w:jc w:val="center"/>
            </w:pPr>
          </w:p>
        </w:tc>
        <w:tc>
          <w:tcPr>
            <w:tcW w:w="776" w:type="pct"/>
            <w:vAlign w:val="center"/>
          </w:tcPr>
          <w:p w14:paraId="7024E170" w14:textId="77777777" w:rsidR="001E1DAF" w:rsidRPr="00EB3D10" w:rsidRDefault="001E1DAF" w:rsidP="00EB3D10">
            <w:pPr>
              <w:jc w:val="center"/>
            </w:pPr>
            <w:r w:rsidRPr="00EB3D10">
              <w:t>40</w:t>
            </w:r>
          </w:p>
        </w:tc>
        <w:tc>
          <w:tcPr>
            <w:tcW w:w="670" w:type="pct"/>
            <w:gridSpan w:val="2"/>
            <w:vAlign w:val="center"/>
          </w:tcPr>
          <w:p w14:paraId="51E9673E" w14:textId="77777777" w:rsidR="001E1DAF" w:rsidRPr="00EB3D10" w:rsidRDefault="003753E3" w:rsidP="00EB3D10">
            <w:pPr>
              <w:jc w:val="center"/>
            </w:pPr>
            <w:r w:rsidRPr="00EB3D10">
              <w:t>7.74</w:t>
            </w:r>
          </w:p>
        </w:tc>
        <w:tc>
          <w:tcPr>
            <w:tcW w:w="809" w:type="pct"/>
            <w:vAlign w:val="center"/>
          </w:tcPr>
          <w:p w14:paraId="022AA28C" w14:textId="77777777" w:rsidR="001E1DAF" w:rsidRPr="00EB3D10" w:rsidRDefault="00262C44" w:rsidP="00EB3D10">
            <w:pPr>
              <w:jc w:val="center"/>
            </w:pPr>
            <w:r w:rsidRPr="00EB3D10">
              <w:t>1.42</w:t>
            </w:r>
          </w:p>
        </w:tc>
        <w:tc>
          <w:tcPr>
            <w:tcW w:w="881" w:type="pct"/>
            <w:vAlign w:val="center"/>
          </w:tcPr>
          <w:p w14:paraId="38AA935A" w14:textId="77777777" w:rsidR="001E1DAF" w:rsidRPr="00EB3D10" w:rsidRDefault="00262C44" w:rsidP="008362E6">
            <w:pPr>
              <w:jc w:val="center"/>
            </w:pPr>
            <w:r w:rsidRPr="00EB3D10">
              <w:t>0.6</w:t>
            </w:r>
            <w:r w:rsidR="008362E6">
              <w:t>7</w:t>
            </w:r>
          </w:p>
        </w:tc>
        <w:tc>
          <w:tcPr>
            <w:tcW w:w="824" w:type="pct"/>
            <w:shd w:val="clear" w:color="auto" w:fill="auto"/>
            <w:vAlign w:val="center"/>
          </w:tcPr>
          <w:p w14:paraId="02E3A9E9" w14:textId="77777777" w:rsidR="001E1DAF" w:rsidRPr="00EB3D10" w:rsidRDefault="00AD428C" w:rsidP="00EB3D10">
            <w:pPr>
              <w:jc w:val="center"/>
            </w:pPr>
            <w:r>
              <w:t>4.44</w:t>
            </w:r>
          </w:p>
        </w:tc>
      </w:tr>
      <w:tr w:rsidR="001E1DAF" w:rsidRPr="002F7A50" w14:paraId="1936F65F" w14:textId="77777777" w:rsidTr="00752F06">
        <w:trPr>
          <w:jc w:val="center"/>
        </w:trPr>
        <w:tc>
          <w:tcPr>
            <w:tcW w:w="1040" w:type="pct"/>
            <w:vMerge/>
            <w:vAlign w:val="center"/>
          </w:tcPr>
          <w:p w14:paraId="7B2B9B62" w14:textId="77777777" w:rsidR="001E1DAF" w:rsidRPr="00EB3D10" w:rsidRDefault="001E1DAF" w:rsidP="00EB3D10">
            <w:pPr>
              <w:jc w:val="center"/>
            </w:pPr>
          </w:p>
        </w:tc>
        <w:tc>
          <w:tcPr>
            <w:tcW w:w="776" w:type="pct"/>
            <w:vAlign w:val="center"/>
          </w:tcPr>
          <w:p w14:paraId="52F4F5A9" w14:textId="77777777" w:rsidR="001E1DAF" w:rsidRPr="00EB3D10" w:rsidRDefault="001E1DAF" w:rsidP="00EB3D10">
            <w:pPr>
              <w:jc w:val="center"/>
            </w:pPr>
            <w:r w:rsidRPr="00EB3D10">
              <w:t xml:space="preserve"> 60</w:t>
            </w:r>
          </w:p>
        </w:tc>
        <w:tc>
          <w:tcPr>
            <w:tcW w:w="670" w:type="pct"/>
            <w:gridSpan w:val="2"/>
            <w:vAlign w:val="center"/>
          </w:tcPr>
          <w:p w14:paraId="1A81465D" w14:textId="77777777" w:rsidR="001E1DAF" w:rsidRPr="00EB3D10" w:rsidRDefault="003753E3" w:rsidP="00EB3D10">
            <w:pPr>
              <w:jc w:val="center"/>
            </w:pPr>
            <w:r w:rsidRPr="00EB3D10">
              <w:t>7.71</w:t>
            </w:r>
          </w:p>
        </w:tc>
        <w:tc>
          <w:tcPr>
            <w:tcW w:w="809" w:type="pct"/>
            <w:vAlign w:val="center"/>
          </w:tcPr>
          <w:p w14:paraId="6C751BD3" w14:textId="77777777" w:rsidR="001E1DAF" w:rsidRPr="00EB3D10" w:rsidRDefault="00262C44" w:rsidP="00EB3D10">
            <w:pPr>
              <w:jc w:val="center"/>
            </w:pPr>
            <w:r w:rsidRPr="00EB3D10">
              <w:t>1.41</w:t>
            </w:r>
          </w:p>
        </w:tc>
        <w:tc>
          <w:tcPr>
            <w:tcW w:w="881" w:type="pct"/>
            <w:vAlign w:val="center"/>
          </w:tcPr>
          <w:p w14:paraId="63B956C6" w14:textId="77777777" w:rsidR="001E1DAF" w:rsidRPr="00EB3D10" w:rsidRDefault="00262C44" w:rsidP="00676830">
            <w:pPr>
              <w:jc w:val="center"/>
            </w:pPr>
            <w:r w:rsidRPr="00EB3D10">
              <w:t>0.6</w:t>
            </w:r>
            <w:r w:rsidR="00676830">
              <w:t>7</w:t>
            </w:r>
          </w:p>
        </w:tc>
        <w:tc>
          <w:tcPr>
            <w:tcW w:w="824" w:type="pct"/>
            <w:shd w:val="clear" w:color="auto" w:fill="auto"/>
            <w:vAlign w:val="center"/>
          </w:tcPr>
          <w:p w14:paraId="5842E423" w14:textId="77777777" w:rsidR="001E1DAF" w:rsidRPr="00EB3D10" w:rsidRDefault="003F08DC" w:rsidP="00EB3D10">
            <w:pPr>
              <w:jc w:val="center"/>
            </w:pPr>
            <w:r>
              <w:t>4.44</w:t>
            </w:r>
          </w:p>
        </w:tc>
      </w:tr>
      <w:tr w:rsidR="001E1DAF" w:rsidRPr="002F7A50" w14:paraId="4BC7D659" w14:textId="77777777" w:rsidTr="00752F06">
        <w:trPr>
          <w:jc w:val="center"/>
        </w:trPr>
        <w:tc>
          <w:tcPr>
            <w:tcW w:w="1816" w:type="pct"/>
            <w:gridSpan w:val="2"/>
            <w:vAlign w:val="center"/>
          </w:tcPr>
          <w:p w14:paraId="6C966450" w14:textId="77777777" w:rsidR="001E1DAF" w:rsidRPr="00EB3D10" w:rsidRDefault="001E1DAF" w:rsidP="00EB3D10">
            <w:pPr>
              <w:jc w:val="center"/>
            </w:pPr>
            <w:r w:rsidRPr="00EB3D10">
              <w:t xml:space="preserve">Mean </w:t>
            </w:r>
          </w:p>
        </w:tc>
        <w:tc>
          <w:tcPr>
            <w:tcW w:w="670" w:type="pct"/>
            <w:gridSpan w:val="2"/>
            <w:vAlign w:val="center"/>
          </w:tcPr>
          <w:p w14:paraId="60934E0B" w14:textId="77777777" w:rsidR="001E1DAF" w:rsidRPr="00EB3D10" w:rsidRDefault="003753E3" w:rsidP="00EB3D10">
            <w:pPr>
              <w:jc w:val="center"/>
            </w:pPr>
            <w:r w:rsidRPr="00EB3D10">
              <w:t>7.77</w:t>
            </w:r>
          </w:p>
        </w:tc>
        <w:tc>
          <w:tcPr>
            <w:tcW w:w="809" w:type="pct"/>
            <w:vAlign w:val="center"/>
          </w:tcPr>
          <w:p w14:paraId="0E25D4F0" w14:textId="77777777" w:rsidR="001E1DAF" w:rsidRPr="00EB3D10" w:rsidRDefault="00C87763" w:rsidP="00EB3D10">
            <w:pPr>
              <w:jc w:val="center"/>
            </w:pPr>
            <w:r w:rsidRPr="00EB3D10">
              <w:t>1.42</w:t>
            </w:r>
          </w:p>
        </w:tc>
        <w:tc>
          <w:tcPr>
            <w:tcW w:w="881" w:type="pct"/>
            <w:vAlign w:val="center"/>
          </w:tcPr>
          <w:p w14:paraId="5C66C5F7" w14:textId="77777777" w:rsidR="001E1DAF" w:rsidRPr="00EB3D10" w:rsidRDefault="00570A55" w:rsidP="00676830">
            <w:pPr>
              <w:jc w:val="center"/>
            </w:pPr>
            <w:r w:rsidRPr="00EB3D10">
              <w:t>0.6</w:t>
            </w:r>
            <w:r w:rsidR="00676830">
              <w:t>7</w:t>
            </w:r>
          </w:p>
        </w:tc>
        <w:tc>
          <w:tcPr>
            <w:tcW w:w="824" w:type="pct"/>
            <w:shd w:val="clear" w:color="auto" w:fill="auto"/>
            <w:vAlign w:val="center"/>
          </w:tcPr>
          <w:p w14:paraId="6DC57935" w14:textId="77777777" w:rsidR="001E1DAF" w:rsidRPr="00EB3D10" w:rsidRDefault="003F08DC" w:rsidP="003F08DC">
            <w:pPr>
              <w:jc w:val="center"/>
            </w:pPr>
            <w:r>
              <w:t>4.44</w:t>
            </w:r>
          </w:p>
        </w:tc>
      </w:tr>
      <w:tr w:rsidR="00C947C0" w:rsidRPr="002F7A50" w14:paraId="2EC9F58A" w14:textId="77777777" w:rsidTr="00752F06">
        <w:trPr>
          <w:jc w:val="center"/>
        </w:trPr>
        <w:tc>
          <w:tcPr>
            <w:tcW w:w="1040" w:type="pct"/>
            <w:vMerge w:val="restart"/>
            <w:vAlign w:val="center"/>
          </w:tcPr>
          <w:p w14:paraId="4C76E3FB" w14:textId="77777777" w:rsidR="00C947C0" w:rsidRPr="00EB3D10" w:rsidRDefault="00C947C0" w:rsidP="00EB3D10">
            <w:pPr>
              <w:jc w:val="center"/>
            </w:pPr>
            <w:r w:rsidRPr="00EB3D10">
              <w:t xml:space="preserve">Biochar </w:t>
            </w:r>
          </w:p>
        </w:tc>
        <w:tc>
          <w:tcPr>
            <w:tcW w:w="776" w:type="pct"/>
            <w:vAlign w:val="center"/>
          </w:tcPr>
          <w:p w14:paraId="0814F140" w14:textId="77777777" w:rsidR="00C947C0" w:rsidRPr="00EB3D10" w:rsidRDefault="00C947C0" w:rsidP="00EB3D10">
            <w:pPr>
              <w:jc w:val="center"/>
            </w:pPr>
            <w:r w:rsidRPr="00EB3D10">
              <w:t>0</w:t>
            </w:r>
          </w:p>
        </w:tc>
        <w:tc>
          <w:tcPr>
            <w:tcW w:w="670" w:type="pct"/>
            <w:gridSpan w:val="2"/>
            <w:vAlign w:val="center"/>
          </w:tcPr>
          <w:p w14:paraId="2677C84B" w14:textId="77777777" w:rsidR="00C947C0" w:rsidRPr="00EB3D10" w:rsidRDefault="00C947C0" w:rsidP="006118E7">
            <w:pPr>
              <w:jc w:val="center"/>
            </w:pPr>
            <w:r w:rsidRPr="00EB3D10">
              <w:t>7.8</w:t>
            </w:r>
            <w:r w:rsidR="006118E7">
              <w:t>5</w:t>
            </w:r>
          </w:p>
        </w:tc>
        <w:tc>
          <w:tcPr>
            <w:tcW w:w="809" w:type="pct"/>
            <w:vAlign w:val="center"/>
          </w:tcPr>
          <w:p w14:paraId="5C4BA6E2" w14:textId="77777777" w:rsidR="00C947C0" w:rsidRPr="00EB3D10" w:rsidRDefault="00C947C0" w:rsidP="00EB3D10">
            <w:pPr>
              <w:jc w:val="center"/>
            </w:pPr>
            <w:r w:rsidRPr="00EB3D10">
              <w:t>1.44</w:t>
            </w:r>
          </w:p>
        </w:tc>
        <w:tc>
          <w:tcPr>
            <w:tcW w:w="881" w:type="pct"/>
            <w:vAlign w:val="center"/>
          </w:tcPr>
          <w:p w14:paraId="5D4E0A6F" w14:textId="77777777" w:rsidR="00C947C0" w:rsidRPr="00EB3D10" w:rsidRDefault="00C947C0" w:rsidP="00EB3D10">
            <w:pPr>
              <w:jc w:val="center"/>
            </w:pPr>
            <w:r w:rsidRPr="00EB3D10">
              <w:t>0.66</w:t>
            </w:r>
          </w:p>
        </w:tc>
        <w:tc>
          <w:tcPr>
            <w:tcW w:w="824" w:type="pct"/>
            <w:shd w:val="clear" w:color="auto" w:fill="auto"/>
            <w:vAlign w:val="center"/>
          </w:tcPr>
          <w:p w14:paraId="15F33877" w14:textId="77777777" w:rsidR="00C947C0" w:rsidRPr="00EB3D10" w:rsidRDefault="00E92ADB" w:rsidP="00EB3D10">
            <w:pPr>
              <w:jc w:val="center"/>
            </w:pPr>
            <w:r>
              <w:t>4.43</w:t>
            </w:r>
          </w:p>
        </w:tc>
      </w:tr>
      <w:tr w:rsidR="00C947C0" w:rsidRPr="002F7A50" w14:paraId="575D3FE0" w14:textId="77777777" w:rsidTr="00752F06">
        <w:trPr>
          <w:jc w:val="center"/>
        </w:trPr>
        <w:tc>
          <w:tcPr>
            <w:tcW w:w="1040" w:type="pct"/>
            <w:vMerge/>
            <w:vAlign w:val="center"/>
          </w:tcPr>
          <w:p w14:paraId="14DD6D7A" w14:textId="77777777" w:rsidR="00C947C0" w:rsidRPr="00EB3D10" w:rsidRDefault="00C947C0" w:rsidP="00EB3D10">
            <w:pPr>
              <w:jc w:val="center"/>
            </w:pPr>
          </w:p>
        </w:tc>
        <w:tc>
          <w:tcPr>
            <w:tcW w:w="776" w:type="pct"/>
            <w:vAlign w:val="center"/>
          </w:tcPr>
          <w:p w14:paraId="0DBD9998" w14:textId="77777777" w:rsidR="00C947C0" w:rsidRPr="00EB3D10" w:rsidRDefault="00C947C0" w:rsidP="00EB3D10">
            <w:pPr>
              <w:jc w:val="center"/>
            </w:pPr>
            <w:r w:rsidRPr="00EB3D10">
              <w:t>20</w:t>
            </w:r>
          </w:p>
        </w:tc>
        <w:tc>
          <w:tcPr>
            <w:tcW w:w="670" w:type="pct"/>
            <w:gridSpan w:val="2"/>
            <w:vAlign w:val="center"/>
          </w:tcPr>
          <w:p w14:paraId="3DBA1F81" w14:textId="77777777" w:rsidR="00C947C0" w:rsidRPr="00EB3D10" w:rsidRDefault="00C947C0" w:rsidP="006118E7">
            <w:pPr>
              <w:jc w:val="center"/>
            </w:pPr>
            <w:r w:rsidRPr="00EB3D10">
              <w:t>7.8</w:t>
            </w:r>
            <w:r w:rsidR="006118E7">
              <w:t>4</w:t>
            </w:r>
          </w:p>
        </w:tc>
        <w:tc>
          <w:tcPr>
            <w:tcW w:w="809" w:type="pct"/>
            <w:vAlign w:val="center"/>
          </w:tcPr>
          <w:p w14:paraId="2857760D" w14:textId="77777777" w:rsidR="00C947C0" w:rsidRPr="00EB3D10" w:rsidRDefault="00C947C0" w:rsidP="00EC0CF0">
            <w:pPr>
              <w:jc w:val="center"/>
            </w:pPr>
            <w:r w:rsidRPr="00EB3D10">
              <w:t>1.4</w:t>
            </w:r>
            <w:r w:rsidR="00EC0CF0">
              <w:t>5</w:t>
            </w:r>
          </w:p>
        </w:tc>
        <w:tc>
          <w:tcPr>
            <w:tcW w:w="881" w:type="pct"/>
            <w:vAlign w:val="center"/>
          </w:tcPr>
          <w:p w14:paraId="3E589090" w14:textId="77777777" w:rsidR="00C947C0" w:rsidRPr="00EB3D10" w:rsidRDefault="00C947C0" w:rsidP="00676830">
            <w:pPr>
              <w:jc w:val="center"/>
            </w:pPr>
            <w:r w:rsidRPr="00EB3D10">
              <w:t>0.6</w:t>
            </w:r>
            <w:r w:rsidR="00676830">
              <w:t>7</w:t>
            </w:r>
          </w:p>
        </w:tc>
        <w:tc>
          <w:tcPr>
            <w:tcW w:w="824" w:type="pct"/>
            <w:shd w:val="clear" w:color="auto" w:fill="auto"/>
            <w:vAlign w:val="center"/>
          </w:tcPr>
          <w:p w14:paraId="66AEB4DC" w14:textId="77777777" w:rsidR="00C947C0" w:rsidRPr="00EB3D10" w:rsidRDefault="00F42DFF" w:rsidP="00EB3D10">
            <w:pPr>
              <w:jc w:val="center"/>
            </w:pPr>
            <w:r>
              <w:t>4.44</w:t>
            </w:r>
          </w:p>
        </w:tc>
      </w:tr>
      <w:tr w:rsidR="00C947C0" w:rsidRPr="002F7A50" w14:paraId="79F0F405" w14:textId="77777777" w:rsidTr="00752F06">
        <w:trPr>
          <w:jc w:val="center"/>
        </w:trPr>
        <w:tc>
          <w:tcPr>
            <w:tcW w:w="1040" w:type="pct"/>
            <w:vMerge/>
            <w:vAlign w:val="center"/>
          </w:tcPr>
          <w:p w14:paraId="2F685A0E" w14:textId="77777777" w:rsidR="00C947C0" w:rsidRPr="00EB3D10" w:rsidRDefault="00C947C0" w:rsidP="00EB3D10">
            <w:pPr>
              <w:jc w:val="center"/>
            </w:pPr>
          </w:p>
        </w:tc>
        <w:tc>
          <w:tcPr>
            <w:tcW w:w="776" w:type="pct"/>
            <w:vAlign w:val="center"/>
          </w:tcPr>
          <w:p w14:paraId="51539138" w14:textId="77777777" w:rsidR="00C947C0" w:rsidRPr="00EB3D10" w:rsidRDefault="00C947C0" w:rsidP="00EB3D10">
            <w:pPr>
              <w:jc w:val="center"/>
            </w:pPr>
            <w:r w:rsidRPr="00EB3D10">
              <w:t>40</w:t>
            </w:r>
          </w:p>
        </w:tc>
        <w:tc>
          <w:tcPr>
            <w:tcW w:w="670" w:type="pct"/>
            <w:gridSpan w:val="2"/>
            <w:vAlign w:val="center"/>
          </w:tcPr>
          <w:p w14:paraId="0DF6EBC9" w14:textId="77777777" w:rsidR="00C947C0" w:rsidRPr="00EB3D10" w:rsidRDefault="00C947C0" w:rsidP="006118E7">
            <w:pPr>
              <w:jc w:val="center"/>
            </w:pPr>
            <w:r w:rsidRPr="00EB3D10">
              <w:t>7.</w:t>
            </w:r>
            <w:r w:rsidR="006118E7">
              <w:t>81</w:t>
            </w:r>
          </w:p>
        </w:tc>
        <w:tc>
          <w:tcPr>
            <w:tcW w:w="809" w:type="pct"/>
            <w:vAlign w:val="center"/>
          </w:tcPr>
          <w:p w14:paraId="54C03AB6" w14:textId="77777777" w:rsidR="00C947C0" w:rsidRPr="00EB3D10" w:rsidRDefault="00C947C0" w:rsidP="00EC0CF0">
            <w:pPr>
              <w:jc w:val="center"/>
            </w:pPr>
            <w:r w:rsidRPr="00EB3D10">
              <w:t>1.4</w:t>
            </w:r>
            <w:r w:rsidR="00EC0CF0">
              <w:t>4</w:t>
            </w:r>
            <w:r w:rsidRPr="00EB3D10">
              <w:t xml:space="preserve">  </w:t>
            </w:r>
          </w:p>
        </w:tc>
        <w:tc>
          <w:tcPr>
            <w:tcW w:w="881" w:type="pct"/>
            <w:vAlign w:val="center"/>
          </w:tcPr>
          <w:p w14:paraId="6D9936E6" w14:textId="77777777" w:rsidR="00C947C0" w:rsidRPr="00EB3D10" w:rsidRDefault="00C947C0" w:rsidP="00676830">
            <w:pPr>
              <w:jc w:val="center"/>
            </w:pPr>
            <w:r w:rsidRPr="00EB3D10">
              <w:t>0.6</w:t>
            </w:r>
            <w:r w:rsidR="00676830">
              <w:t>8</w:t>
            </w:r>
          </w:p>
        </w:tc>
        <w:tc>
          <w:tcPr>
            <w:tcW w:w="824" w:type="pct"/>
            <w:shd w:val="clear" w:color="auto" w:fill="auto"/>
            <w:vAlign w:val="center"/>
          </w:tcPr>
          <w:p w14:paraId="29DC0D24" w14:textId="77777777" w:rsidR="00C947C0" w:rsidRPr="00EB3D10" w:rsidRDefault="00F42DFF" w:rsidP="00EB3D10">
            <w:pPr>
              <w:jc w:val="center"/>
            </w:pPr>
            <w:r>
              <w:t>4.45</w:t>
            </w:r>
          </w:p>
        </w:tc>
      </w:tr>
      <w:tr w:rsidR="00C947C0" w:rsidRPr="002F7A50" w14:paraId="21536E7F" w14:textId="77777777" w:rsidTr="00752F06">
        <w:trPr>
          <w:jc w:val="center"/>
        </w:trPr>
        <w:tc>
          <w:tcPr>
            <w:tcW w:w="1040" w:type="pct"/>
            <w:vMerge/>
            <w:vAlign w:val="center"/>
          </w:tcPr>
          <w:p w14:paraId="2BCE4AC5" w14:textId="77777777" w:rsidR="00C947C0" w:rsidRPr="00EB3D10" w:rsidRDefault="00C947C0" w:rsidP="00EB3D10">
            <w:pPr>
              <w:jc w:val="center"/>
            </w:pPr>
          </w:p>
        </w:tc>
        <w:tc>
          <w:tcPr>
            <w:tcW w:w="776" w:type="pct"/>
            <w:vAlign w:val="center"/>
          </w:tcPr>
          <w:p w14:paraId="24173139" w14:textId="77777777" w:rsidR="00C947C0" w:rsidRPr="00EB3D10" w:rsidRDefault="00C947C0" w:rsidP="00EB3D10">
            <w:pPr>
              <w:jc w:val="center"/>
            </w:pPr>
            <w:r w:rsidRPr="00EB3D10">
              <w:t xml:space="preserve"> 60</w:t>
            </w:r>
          </w:p>
        </w:tc>
        <w:tc>
          <w:tcPr>
            <w:tcW w:w="670" w:type="pct"/>
            <w:gridSpan w:val="2"/>
            <w:tcBorders>
              <w:bottom w:val="single" w:sz="4" w:space="0" w:color="auto"/>
            </w:tcBorders>
            <w:vAlign w:val="center"/>
          </w:tcPr>
          <w:p w14:paraId="28C82064" w14:textId="77777777" w:rsidR="00C947C0" w:rsidRPr="00EB3D10" w:rsidRDefault="00C947C0" w:rsidP="006118E7">
            <w:pPr>
              <w:jc w:val="center"/>
            </w:pPr>
            <w:r w:rsidRPr="00EB3D10">
              <w:t>7.</w:t>
            </w:r>
            <w:r w:rsidR="006118E7">
              <w:t>82</w:t>
            </w:r>
          </w:p>
        </w:tc>
        <w:tc>
          <w:tcPr>
            <w:tcW w:w="809" w:type="pct"/>
            <w:tcBorders>
              <w:bottom w:val="single" w:sz="4" w:space="0" w:color="auto"/>
            </w:tcBorders>
            <w:vAlign w:val="center"/>
          </w:tcPr>
          <w:p w14:paraId="208F5726" w14:textId="77777777" w:rsidR="00C947C0" w:rsidRPr="00EB3D10" w:rsidRDefault="00C947C0" w:rsidP="00EC0CF0">
            <w:pPr>
              <w:jc w:val="center"/>
            </w:pPr>
            <w:r w:rsidRPr="00EB3D10">
              <w:t>1.4</w:t>
            </w:r>
            <w:r w:rsidR="00EC0CF0">
              <w:t>5</w:t>
            </w:r>
          </w:p>
        </w:tc>
        <w:tc>
          <w:tcPr>
            <w:tcW w:w="881" w:type="pct"/>
            <w:tcBorders>
              <w:bottom w:val="single" w:sz="4" w:space="0" w:color="auto"/>
            </w:tcBorders>
            <w:vAlign w:val="center"/>
          </w:tcPr>
          <w:p w14:paraId="360F16D6" w14:textId="77777777" w:rsidR="00C947C0" w:rsidRPr="00EB3D10" w:rsidRDefault="00C947C0" w:rsidP="00F24C25">
            <w:pPr>
              <w:jc w:val="center"/>
            </w:pPr>
            <w:r w:rsidRPr="00EB3D10">
              <w:t>0.6</w:t>
            </w:r>
            <w:r w:rsidR="00F24C25">
              <w:t>8</w:t>
            </w:r>
          </w:p>
        </w:tc>
        <w:tc>
          <w:tcPr>
            <w:tcW w:w="824" w:type="pct"/>
            <w:tcBorders>
              <w:bottom w:val="single" w:sz="4" w:space="0" w:color="auto"/>
            </w:tcBorders>
            <w:shd w:val="clear" w:color="auto" w:fill="auto"/>
            <w:vAlign w:val="center"/>
          </w:tcPr>
          <w:p w14:paraId="7BEBD4E6" w14:textId="77777777" w:rsidR="00C947C0" w:rsidRPr="00EB3D10" w:rsidRDefault="00F42DFF" w:rsidP="00EB3D10">
            <w:pPr>
              <w:jc w:val="center"/>
            </w:pPr>
            <w:r>
              <w:t>4.45</w:t>
            </w:r>
          </w:p>
        </w:tc>
      </w:tr>
      <w:tr w:rsidR="001E1DAF" w:rsidRPr="002F7A50" w14:paraId="1CC568AB" w14:textId="77777777" w:rsidTr="008475B7">
        <w:trPr>
          <w:jc w:val="center"/>
        </w:trPr>
        <w:tc>
          <w:tcPr>
            <w:tcW w:w="1816" w:type="pct"/>
            <w:gridSpan w:val="2"/>
            <w:vAlign w:val="center"/>
          </w:tcPr>
          <w:p w14:paraId="18C2CA31" w14:textId="77777777" w:rsidR="001E1DAF" w:rsidRPr="00EB3D10" w:rsidRDefault="001E1DAF" w:rsidP="00EB3D10">
            <w:pPr>
              <w:jc w:val="center"/>
            </w:pPr>
            <w:r w:rsidRPr="00EB3D10">
              <w:t xml:space="preserve">Mean </w:t>
            </w:r>
          </w:p>
        </w:tc>
        <w:tc>
          <w:tcPr>
            <w:tcW w:w="670" w:type="pct"/>
            <w:gridSpan w:val="2"/>
            <w:tcBorders>
              <w:bottom w:val="single" w:sz="4" w:space="0" w:color="auto"/>
            </w:tcBorders>
            <w:vAlign w:val="center"/>
          </w:tcPr>
          <w:p w14:paraId="03D37B4B" w14:textId="77777777" w:rsidR="001E1DAF" w:rsidRPr="00EB3D10" w:rsidRDefault="00720641" w:rsidP="00EB3D10">
            <w:pPr>
              <w:jc w:val="center"/>
            </w:pPr>
            <w:r w:rsidRPr="00EB3D10">
              <w:t>7.79</w:t>
            </w:r>
          </w:p>
        </w:tc>
        <w:tc>
          <w:tcPr>
            <w:tcW w:w="809" w:type="pct"/>
            <w:tcBorders>
              <w:bottom w:val="single" w:sz="4" w:space="0" w:color="auto"/>
            </w:tcBorders>
            <w:vAlign w:val="center"/>
          </w:tcPr>
          <w:p w14:paraId="632D9647" w14:textId="77777777" w:rsidR="001E1DAF" w:rsidRPr="00EB3D10" w:rsidRDefault="00C87763" w:rsidP="00EC0CF0">
            <w:pPr>
              <w:jc w:val="center"/>
            </w:pPr>
            <w:r w:rsidRPr="00EB3D10">
              <w:t>1.4</w:t>
            </w:r>
            <w:r w:rsidR="00EC0CF0">
              <w:t>4</w:t>
            </w:r>
          </w:p>
        </w:tc>
        <w:tc>
          <w:tcPr>
            <w:tcW w:w="881" w:type="pct"/>
            <w:tcBorders>
              <w:bottom w:val="single" w:sz="4" w:space="0" w:color="auto"/>
            </w:tcBorders>
            <w:vAlign w:val="center"/>
          </w:tcPr>
          <w:p w14:paraId="66EB1E2C" w14:textId="77777777" w:rsidR="001E1DAF" w:rsidRPr="00EB3D10" w:rsidRDefault="00570A55" w:rsidP="00F24C25">
            <w:pPr>
              <w:jc w:val="center"/>
            </w:pPr>
            <w:r w:rsidRPr="00EB3D10">
              <w:t>0.6</w:t>
            </w:r>
            <w:r w:rsidR="00F24C25">
              <w:t>7</w:t>
            </w:r>
          </w:p>
        </w:tc>
        <w:tc>
          <w:tcPr>
            <w:tcW w:w="824" w:type="pct"/>
            <w:tcBorders>
              <w:bottom w:val="single" w:sz="4" w:space="0" w:color="auto"/>
            </w:tcBorders>
            <w:vAlign w:val="center"/>
          </w:tcPr>
          <w:p w14:paraId="64F16BE7" w14:textId="77777777" w:rsidR="001E1DAF" w:rsidRPr="00EB3D10" w:rsidRDefault="00F42DFF" w:rsidP="003E6799">
            <w:pPr>
              <w:jc w:val="center"/>
            </w:pPr>
            <w:r>
              <w:t>4.</w:t>
            </w:r>
            <w:r w:rsidR="003E6799">
              <w:t>44</w:t>
            </w:r>
          </w:p>
        </w:tc>
      </w:tr>
      <w:tr w:rsidR="001E1DAF" w:rsidRPr="002F7A50" w14:paraId="64BF861B" w14:textId="77777777" w:rsidTr="008475B7">
        <w:trPr>
          <w:jc w:val="center"/>
        </w:trPr>
        <w:tc>
          <w:tcPr>
            <w:tcW w:w="1816" w:type="pct"/>
            <w:gridSpan w:val="2"/>
            <w:vAlign w:val="center"/>
          </w:tcPr>
          <w:p w14:paraId="5C4D233D" w14:textId="77777777" w:rsidR="001E1DAF" w:rsidRPr="00EB3D10" w:rsidRDefault="001E1DAF" w:rsidP="00EB3D10">
            <w:pPr>
              <w:jc w:val="center"/>
            </w:pPr>
            <w:r w:rsidRPr="00EB3D10">
              <w:t>LSD. 5 % Treatments</w:t>
            </w:r>
          </w:p>
        </w:tc>
        <w:tc>
          <w:tcPr>
            <w:tcW w:w="670" w:type="pct"/>
            <w:gridSpan w:val="2"/>
            <w:vAlign w:val="center"/>
          </w:tcPr>
          <w:p w14:paraId="164DC111" w14:textId="77777777" w:rsidR="001E1DAF" w:rsidRPr="00EB3D10" w:rsidRDefault="001E1DAF" w:rsidP="00EB3D10">
            <w:pPr>
              <w:jc w:val="center"/>
            </w:pPr>
            <w:r w:rsidRPr="00EB3D10">
              <w:t>2.</w:t>
            </w:r>
            <w:r w:rsidR="008475B7" w:rsidRPr="00EB3D10">
              <w:t>101</w:t>
            </w:r>
          </w:p>
        </w:tc>
        <w:tc>
          <w:tcPr>
            <w:tcW w:w="809" w:type="pct"/>
            <w:vAlign w:val="center"/>
          </w:tcPr>
          <w:p w14:paraId="3FF45DDA" w14:textId="77777777" w:rsidR="001E1DAF" w:rsidRPr="00EB3D10" w:rsidRDefault="001E1DAF" w:rsidP="00EB3D10">
            <w:pPr>
              <w:jc w:val="center"/>
            </w:pPr>
            <w:r w:rsidRPr="00EB3D10">
              <w:t>*** ns</w:t>
            </w:r>
          </w:p>
        </w:tc>
        <w:tc>
          <w:tcPr>
            <w:tcW w:w="881" w:type="pct"/>
            <w:vAlign w:val="center"/>
          </w:tcPr>
          <w:p w14:paraId="1CC14246" w14:textId="77777777" w:rsidR="001E1DAF" w:rsidRPr="00EB3D10" w:rsidRDefault="001E1DAF" w:rsidP="00EB3D10">
            <w:pPr>
              <w:jc w:val="center"/>
            </w:pPr>
            <w:r w:rsidRPr="00EB3D10">
              <w:t>*** ns</w:t>
            </w:r>
          </w:p>
        </w:tc>
        <w:tc>
          <w:tcPr>
            <w:tcW w:w="824" w:type="pct"/>
            <w:vAlign w:val="center"/>
          </w:tcPr>
          <w:p w14:paraId="3D18353F" w14:textId="77777777" w:rsidR="001E1DAF" w:rsidRPr="00EB3D10" w:rsidRDefault="001E1DAF" w:rsidP="00EB3D10">
            <w:pPr>
              <w:jc w:val="center"/>
            </w:pPr>
            <w:r w:rsidRPr="00EB3D10">
              <w:t>*** ns</w:t>
            </w:r>
          </w:p>
        </w:tc>
      </w:tr>
      <w:tr w:rsidR="001E1DAF" w:rsidRPr="002F7A50" w14:paraId="52E2EBB7" w14:textId="77777777" w:rsidTr="008475B7">
        <w:trPr>
          <w:jc w:val="center"/>
        </w:trPr>
        <w:tc>
          <w:tcPr>
            <w:tcW w:w="1816" w:type="pct"/>
            <w:gridSpan w:val="2"/>
            <w:vAlign w:val="center"/>
          </w:tcPr>
          <w:p w14:paraId="228899F2" w14:textId="77777777" w:rsidR="001E1DAF" w:rsidRPr="00EB3D10" w:rsidRDefault="001E1DAF" w:rsidP="00EB3D10">
            <w:pPr>
              <w:jc w:val="center"/>
            </w:pPr>
            <w:r w:rsidRPr="00EB3D10">
              <w:t>LSD. 5 % Treatments * Rate</w:t>
            </w:r>
          </w:p>
        </w:tc>
        <w:tc>
          <w:tcPr>
            <w:tcW w:w="670" w:type="pct"/>
            <w:gridSpan w:val="2"/>
            <w:vAlign w:val="center"/>
          </w:tcPr>
          <w:p w14:paraId="6D868E1C" w14:textId="77777777" w:rsidR="001E1DAF" w:rsidRPr="00EB3D10" w:rsidRDefault="001E1DAF" w:rsidP="00EB3D10">
            <w:pPr>
              <w:jc w:val="center"/>
            </w:pPr>
            <w:r w:rsidRPr="00EB3D10">
              <w:t>2.</w:t>
            </w:r>
            <w:r w:rsidR="008475B7" w:rsidRPr="00EB3D10">
              <w:t>101</w:t>
            </w:r>
          </w:p>
        </w:tc>
        <w:tc>
          <w:tcPr>
            <w:tcW w:w="809" w:type="pct"/>
            <w:vAlign w:val="center"/>
          </w:tcPr>
          <w:p w14:paraId="5E06C706" w14:textId="77777777" w:rsidR="001E1DAF" w:rsidRPr="00EB3D10" w:rsidRDefault="001E1DAF" w:rsidP="00EB3D10">
            <w:pPr>
              <w:jc w:val="center"/>
            </w:pPr>
            <w:r w:rsidRPr="00EB3D10">
              <w:t>*** ns</w:t>
            </w:r>
          </w:p>
        </w:tc>
        <w:tc>
          <w:tcPr>
            <w:tcW w:w="881" w:type="pct"/>
            <w:vAlign w:val="center"/>
          </w:tcPr>
          <w:p w14:paraId="450E1EF3" w14:textId="77777777" w:rsidR="001E1DAF" w:rsidRPr="00EB3D10" w:rsidRDefault="001E1DAF" w:rsidP="00EB3D10">
            <w:pPr>
              <w:jc w:val="center"/>
            </w:pPr>
            <w:r w:rsidRPr="00EB3D10">
              <w:t>*** ns</w:t>
            </w:r>
          </w:p>
        </w:tc>
        <w:tc>
          <w:tcPr>
            <w:tcW w:w="824" w:type="pct"/>
            <w:vAlign w:val="center"/>
          </w:tcPr>
          <w:p w14:paraId="49C62E16" w14:textId="77777777" w:rsidR="001E1DAF" w:rsidRPr="00EB3D10" w:rsidRDefault="001E1DAF" w:rsidP="00EB3D10">
            <w:pPr>
              <w:jc w:val="center"/>
            </w:pPr>
            <w:r w:rsidRPr="00EB3D10">
              <w:t>*** ns</w:t>
            </w:r>
          </w:p>
        </w:tc>
      </w:tr>
      <w:tr w:rsidR="001E1DAF" w:rsidRPr="002F7A50" w14:paraId="756FB0F0" w14:textId="77777777" w:rsidTr="008475B7">
        <w:trPr>
          <w:jc w:val="center"/>
        </w:trPr>
        <w:tc>
          <w:tcPr>
            <w:tcW w:w="1816" w:type="pct"/>
            <w:gridSpan w:val="2"/>
            <w:vAlign w:val="center"/>
          </w:tcPr>
          <w:p w14:paraId="6679B0A2" w14:textId="77777777" w:rsidR="001E1DAF" w:rsidRPr="00EB3D10" w:rsidRDefault="001E1DAF" w:rsidP="00EB3D10">
            <w:pPr>
              <w:jc w:val="center"/>
            </w:pPr>
            <w:r w:rsidRPr="00EB3D10">
              <w:t>LSD. 5 % Interaction</w:t>
            </w:r>
          </w:p>
        </w:tc>
        <w:tc>
          <w:tcPr>
            <w:tcW w:w="670" w:type="pct"/>
            <w:gridSpan w:val="2"/>
            <w:vAlign w:val="center"/>
          </w:tcPr>
          <w:p w14:paraId="657A18EE" w14:textId="77777777" w:rsidR="001E1DAF" w:rsidRPr="00EB3D10" w:rsidRDefault="001E1DAF" w:rsidP="00EB3D10">
            <w:pPr>
              <w:jc w:val="center"/>
            </w:pPr>
            <w:r w:rsidRPr="00EB3D10">
              <w:t>*** ns</w:t>
            </w:r>
          </w:p>
        </w:tc>
        <w:tc>
          <w:tcPr>
            <w:tcW w:w="809" w:type="pct"/>
            <w:vAlign w:val="center"/>
          </w:tcPr>
          <w:p w14:paraId="181B59C0" w14:textId="77777777" w:rsidR="001E1DAF" w:rsidRPr="00EB3D10" w:rsidRDefault="001E1DAF" w:rsidP="00EB3D10">
            <w:pPr>
              <w:jc w:val="center"/>
            </w:pPr>
            <w:r w:rsidRPr="00EB3D10">
              <w:t>*** ns</w:t>
            </w:r>
          </w:p>
        </w:tc>
        <w:tc>
          <w:tcPr>
            <w:tcW w:w="881" w:type="pct"/>
            <w:vAlign w:val="center"/>
          </w:tcPr>
          <w:p w14:paraId="6C4ED4D1" w14:textId="77777777" w:rsidR="001E1DAF" w:rsidRPr="00EB3D10" w:rsidRDefault="001E1DAF" w:rsidP="00EB3D10">
            <w:pPr>
              <w:jc w:val="center"/>
            </w:pPr>
            <w:r w:rsidRPr="00EB3D10">
              <w:t>*** ns</w:t>
            </w:r>
          </w:p>
        </w:tc>
        <w:tc>
          <w:tcPr>
            <w:tcW w:w="824" w:type="pct"/>
            <w:vAlign w:val="center"/>
          </w:tcPr>
          <w:p w14:paraId="27474D5D" w14:textId="77777777" w:rsidR="001E1DAF" w:rsidRPr="00EB3D10" w:rsidRDefault="001E1DAF" w:rsidP="00EB3D10">
            <w:pPr>
              <w:jc w:val="center"/>
            </w:pPr>
            <w:r w:rsidRPr="00EB3D10">
              <w:t>*** ns</w:t>
            </w:r>
          </w:p>
        </w:tc>
      </w:tr>
    </w:tbl>
    <w:p w14:paraId="58E3E451" w14:textId="77777777" w:rsidR="00623598" w:rsidRPr="008120CD" w:rsidRDefault="000C65B1" w:rsidP="007D379F">
      <w:pPr>
        <w:spacing w:after="0" w:line="240" w:lineRule="auto"/>
        <w:jc w:val="both"/>
        <w:rPr>
          <w:rFonts w:asciiTheme="majorHAnsi" w:hAnsiTheme="majorHAnsi" w:cstheme="majorHAnsi"/>
          <w:b/>
          <w:bCs/>
        </w:rPr>
      </w:pPr>
      <w:r>
        <w:rPr>
          <w:rFonts w:asciiTheme="majorBidi" w:hAnsiTheme="majorBidi" w:cstheme="majorBidi"/>
          <w:sz w:val="28"/>
          <w:szCs w:val="28"/>
          <w:lang w:bidi="ar-EG"/>
        </w:rPr>
        <w:t xml:space="preserve"> </w:t>
      </w:r>
      <w:r w:rsidR="008120CD" w:rsidRPr="008120CD">
        <w:rPr>
          <w:rFonts w:asciiTheme="majorBidi" w:hAnsiTheme="majorBidi" w:cstheme="majorBidi"/>
          <w:b/>
          <w:bCs/>
          <w:sz w:val="28"/>
          <w:szCs w:val="28"/>
          <w:lang w:bidi="ar-EG"/>
        </w:rPr>
        <w:t>*</w:t>
      </w:r>
      <w:r w:rsidR="00623598" w:rsidRPr="008120CD">
        <w:rPr>
          <w:rFonts w:asciiTheme="majorHAnsi" w:hAnsiTheme="majorHAnsi" w:cstheme="majorHAnsi"/>
          <w:b/>
          <w:bCs/>
        </w:rPr>
        <w:t xml:space="preserve">Impact </w:t>
      </w:r>
      <w:r w:rsidR="002F090F" w:rsidRPr="008120CD">
        <w:rPr>
          <w:rFonts w:asciiTheme="majorHAnsi" w:hAnsiTheme="majorHAnsi" w:cstheme="majorHAnsi"/>
          <w:b/>
          <w:bCs/>
        </w:rPr>
        <w:t>of mineral,</w:t>
      </w:r>
      <w:r w:rsidR="007D379F" w:rsidRPr="008120CD">
        <w:rPr>
          <w:rFonts w:asciiTheme="majorHAnsi" w:hAnsiTheme="majorHAnsi" w:cstheme="majorHAnsi"/>
          <w:b/>
          <w:bCs/>
        </w:rPr>
        <w:t xml:space="preserve"> Compost </w:t>
      </w:r>
      <w:r w:rsidR="002F090F" w:rsidRPr="008120CD">
        <w:rPr>
          <w:rFonts w:asciiTheme="majorHAnsi" w:hAnsiTheme="majorHAnsi" w:cstheme="majorHAnsi"/>
          <w:b/>
          <w:bCs/>
        </w:rPr>
        <w:t>and biochar</w:t>
      </w:r>
      <w:r w:rsidR="00623598" w:rsidRPr="008120CD">
        <w:rPr>
          <w:rFonts w:asciiTheme="majorHAnsi" w:hAnsiTheme="majorHAnsi" w:cstheme="majorHAnsi"/>
          <w:b/>
          <w:bCs/>
        </w:rPr>
        <w:t xml:space="preserve"> </w:t>
      </w:r>
      <w:r w:rsidR="007D379F" w:rsidRPr="008120CD">
        <w:rPr>
          <w:rFonts w:asciiTheme="majorHAnsi" w:hAnsiTheme="majorHAnsi" w:cstheme="majorHAnsi"/>
          <w:b/>
          <w:bCs/>
        </w:rPr>
        <w:t>with rate of N fertilizer</w:t>
      </w:r>
      <w:r w:rsidR="00623598" w:rsidRPr="008120CD">
        <w:rPr>
          <w:rFonts w:asciiTheme="majorHAnsi" w:hAnsiTheme="majorHAnsi" w:cstheme="majorHAnsi"/>
          <w:b/>
          <w:bCs/>
        </w:rPr>
        <w:t xml:space="preserve"> on some chemical properties of soil after harvest</w:t>
      </w:r>
      <w:r w:rsidR="007D379F" w:rsidRPr="008120CD">
        <w:rPr>
          <w:b/>
          <w:bCs/>
        </w:rPr>
        <w:t>(</w:t>
      </w:r>
      <w:r w:rsidR="007D379F" w:rsidRPr="008120CD">
        <w:rPr>
          <w:rFonts w:asciiTheme="majorHAnsi" w:hAnsiTheme="majorHAnsi" w:cstheme="majorHAnsi"/>
          <w:b/>
          <w:bCs/>
        </w:rPr>
        <w:t>lupine</w:t>
      </w:r>
      <w:r w:rsidR="007D379F" w:rsidRPr="008120CD">
        <w:rPr>
          <w:b/>
          <w:bCs/>
        </w:rPr>
        <w:t>)</w:t>
      </w:r>
      <w:r w:rsidR="00623598" w:rsidRPr="008120CD">
        <w:rPr>
          <w:rFonts w:asciiTheme="majorHAnsi" w:hAnsiTheme="majorHAnsi" w:cstheme="majorHAnsi"/>
          <w:b/>
          <w:bCs/>
        </w:rPr>
        <w:t>.</w:t>
      </w:r>
    </w:p>
    <w:p w14:paraId="39BADE74" w14:textId="77777777" w:rsidR="00F32437" w:rsidRDefault="00F32437" w:rsidP="00F32437">
      <w:pPr>
        <w:spacing w:after="0" w:line="240" w:lineRule="auto"/>
        <w:jc w:val="both"/>
      </w:pPr>
      <w:r w:rsidRPr="008120CD">
        <w:rPr>
          <w:rFonts w:asciiTheme="majorHAnsi" w:hAnsiTheme="majorHAnsi" w:cstheme="majorHAnsi"/>
          <w:b/>
          <w:bCs/>
        </w:rPr>
        <w:t>chemical properties</w:t>
      </w:r>
    </w:p>
    <w:p w14:paraId="50F4D89D" w14:textId="77777777" w:rsidR="00623598" w:rsidRPr="008120CD" w:rsidRDefault="00623598" w:rsidP="00EE1382">
      <w:pPr>
        <w:autoSpaceDE w:val="0"/>
        <w:autoSpaceDN w:val="0"/>
        <w:adjustRightInd w:val="0"/>
        <w:spacing w:after="0" w:line="240" w:lineRule="auto"/>
        <w:jc w:val="both"/>
        <w:rPr>
          <w:rFonts w:asciiTheme="majorHAnsi" w:hAnsiTheme="majorHAnsi" w:cstheme="majorHAnsi"/>
          <w:b/>
          <w:bCs/>
        </w:rPr>
      </w:pPr>
      <w:r w:rsidRPr="002F090F">
        <w:rPr>
          <w:b/>
          <w:bCs/>
        </w:rPr>
        <w:t xml:space="preserve"> </w:t>
      </w:r>
      <w:r w:rsidR="008120CD">
        <w:rPr>
          <w:b/>
          <w:bCs/>
        </w:rPr>
        <w:t>*</w:t>
      </w:r>
      <w:r w:rsidRPr="008120CD">
        <w:rPr>
          <w:rFonts w:asciiTheme="majorHAnsi" w:hAnsiTheme="majorHAnsi" w:cstheme="majorHAnsi"/>
          <w:b/>
          <w:bCs/>
        </w:rPr>
        <w:t>Soil pH</w:t>
      </w:r>
      <w:r w:rsidR="00830FA1" w:rsidRPr="008120CD">
        <w:rPr>
          <w:rFonts w:asciiTheme="majorHAnsi" w:hAnsiTheme="majorHAnsi" w:cstheme="majorHAnsi"/>
          <w:b/>
          <w:bCs/>
        </w:rPr>
        <w:t xml:space="preserve">, </w:t>
      </w:r>
      <w:r w:rsidR="00F32437" w:rsidRPr="008120CD">
        <w:rPr>
          <w:rFonts w:asciiTheme="majorHAnsi" w:hAnsiTheme="majorHAnsi" w:cstheme="majorHAnsi"/>
          <w:b/>
          <w:bCs/>
        </w:rPr>
        <w:t>EC</w:t>
      </w:r>
      <w:r w:rsidR="00EE1382" w:rsidRPr="008120CD">
        <w:rPr>
          <w:rFonts w:asciiTheme="majorHAnsi" w:hAnsiTheme="majorHAnsi" w:cstheme="majorHAnsi"/>
          <w:b/>
          <w:bCs/>
        </w:rPr>
        <w:t>.</w:t>
      </w:r>
    </w:p>
    <w:p w14:paraId="5C26DC05" w14:textId="77777777" w:rsidR="007075DE" w:rsidRDefault="007075DE" w:rsidP="007D352C">
      <w:pPr>
        <w:autoSpaceDE w:val="0"/>
        <w:autoSpaceDN w:val="0"/>
        <w:adjustRightInd w:val="0"/>
        <w:spacing w:after="0" w:line="240" w:lineRule="auto"/>
        <w:jc w:val="both"/>
      </w:pPr>
      <w:r>
        <w:t>c Soil pH slightly decreased from (7.85 :7.71) as compost treatment and in biochar Soil pH was (7.84 :8.82),</w:t>
      </w:r>
      <w:r w:rsidRPr="007D25C1">
        <w:t xml:space="preserve"> </w:t>
      </w:r>
      <w:r>
        <w:t>the impact of different rates of Mineral, compost and biochar treatment on soil pH by rates of N</w:t>
      </w:r>
      <w:r w:rsidRPr="00FD72E3">
        <w:t xml:space="preserve"> </w:t>
      </w:r>
      <w:r>
        <w:t>(0,20,40and 60</w:t>
      </w:r>
      <w:r w:rsidRPr="007D25C1">
        <w:t xml:space="preserve"> </w:t>
      </w:r>
      <w:r w:rsidRPr="00FD72E3">
        <w:t>kg/fed</w:t>
      </w:r>
      <w:r>
        <w:t xml:space="preserve">), the results explained that no significant different between all treatments. So that, the highest reduction of soil pH reductions related to biochar treatment, therefore, this results due two some chemical oxidation and microbial decomposition of charcoal and biochar in soil, resulting in acidic compounds being produced and therefore lowering soil pH, </w:t>
      </w:r>
      <w:proofErr w:type="gramStart"/>
      <w:r>
        <w:t>this results</w:t>
      </w:r>
      <w:proofErr w:type="gramEnd"/>
      <w:r>
        <w:t xml:space="preserve"> are as harmony with reported a decrease in pH upon applying N and compost fertilization</w:t>
      </w:r>
      <w:r w:rsidRPr="00775C69">
        <w:rPr>
          <w:b/>
          <w:bCs/>
        </w:rPr>
        <w:t>,</w:t>
      </w:r>
      <w:r w:rsidRPr="00AA0E07">
        <w:rPr>
          <w:b/>
          <w:bCs/>
        </w:rPr>
        <w:t xml:space="preserve"> </w:t>
      </w:r>
      <w:r w:rsidRPr="00033896">
        <w:rPr>
          <w:b/>
          <w:bCs/>
        </w:rPr>
        <w:t xml:space="preserve">(Siam </w:t>
      </w:r>
      <w:r w:rsidRPr="00033896">
        <w:rPr>
          <w:b/>
          <w:bCs/>
          <w:i/>
          <w:iCs/>
        </w:rPr>
        <w:t>et al</w:t>
      </w:r>
      <w:r w:rsidRPr="00033896">
        <w:rPr>
          <w:b/>
          <w:bCs/>
        </w:rPr>
        <w:t>, (2013)</w:t>
      </w:r>
      <w:r w:rsidRPr="00033896">
        <w:t xml:space="preserve">, </w:t>
      </w:r>
      <w:r w:rsidRPr="00033896">
        <w:rPr>
          <w:b/>
          <w:bCs/>
        </w:rPr>
        <w:t>Steiner. C, (2015),</w:t>
      </w:r>
      <w:r w:rsidRPr="00033896">
        <w:t xml:space="preserve"> </w:t>
      </w:r>
      <w:r w:rsidRPr="00033896">
        <w:rPr>
          <w:b/>
          <w:bCs/>
        </w:rPr>
        <w:t>Abed El-</w:t>
      </w:r>
      <w:proofErr w:type="spellStart"/>
      <w:r w:rsidRPr="00033896">
        <w:rPr>
          <w:b/>
          <w:bCs/>
        </w:rPr>
        <w:t>Azeim</w:t>
      </w:r>
      <w:proofErr w:type="spellEnd"/>
      <w:r w:rsidRPr="00033896">
        <w:rPr>
          <w:b/>
          <w:bCs/>
        </w:rPr>
        <w:t xml:space="preserve"> M.M, (2017),</w:t>
      </w:r>
      <w:r w:rsidRPr="00033896">
        <w:t xml:space="preserve"> found that the application of biochar on sandy</w:t>
      </w:r>
      <w:r>
        <w:t xml:space="preserve"> soil was decreased of soil pH Effect microbial activity and increase of organic acid product.</w:t>
      </w:r>
      <w:r w:rsidRPr="00F32437">
        <w:t xml:space="preserve">EC, </w:t>
      </w:r>
      <w:r>
        <w:t xml:space="preserve">results showed that, </w:t>
      </w:r>
      <w:r w:rsidRPr="00E37839">
        <w:t xml:space="preserve">EC </w:t>
      </w:r>
      <w:r>
        <w:t xml:space="preserve">Soil decreased from (1.44 :1.41) as compost treatment but in treatment of biochar Soil </w:t>
      </w:r>
      <w:r w:rsidRPr="00F32437">
        <w:t>EC</w:t>
      </w:r>
      <w:r>
        <w:t xml:space="preserve"> was slightly increased from (1.44 :1.45) This results was arranged with   </w:t>
      </w:r>
      <w:r w:rsidR="00FF30BE" w:rsidRPr="00FF30BE">
        <w:rPr>
          <w:b/>
          <w:bCs/>
        </w:rPr>
        <w:t xml:space="preserve">El. El. </w:t>
      </w:r>
      <w:proofErr w:type="spellStart"/>
      <w:proofErr w:type="gramStart"/>
      <w:r w:rsidR="00FF30BE" w:rsidRPr="00FF30BE">
        <w:rPr>
          <w:b/>
          <w:bCs/>
        </w:rPr>
        <w:t>Fouda</w:t>
      </w:r>
      <w:proofErr w:type="spellEnd"/>
      <w:r w:rsidR="00FF30BE" w:rsidRPr="00FF30BE">
        <w:rPr>
          <w:b/>
          <w:bCs/>
        </w:rPr>
        <w:t xml:space="preserve">  .</w:t>
      </w:r>
      <w:proofErr w:type="gramEnd"/>
      <w:r w:rsidR="00FF30BE" w:rsidRPr="00FF30BE">
        <w:rPr>
          <w:b/>
          <w:bCs/>
        </w:rPr>
        <w:t xml:space="preserve">S </w:t>
      </w:r>
      <w:r w:rsidRPr="00FF30BE">
        <w:rPr>
          <w:b/>
          <w:bCs/>
          <w:i/>
          <w:iCs/>
        </w:rPr>
        <w:t>et a</w:t>
      </w:r>
      <w:r w:rsidRPr="00FF30BE">
        <w:rPr>
          <w:b/>
          <w:bCs/>
        </w:rPr>
        <w:t>l (2020</w:t>
      </w:r>
      <w:r w:rsidRPr="00501F67">
        <w:rPr>
          <w:b/>
          <w:bCs/>
        </w:rPr>
        <w:t>)</w:t>
      </w:r>
      <w:r w:rsidRPr="00501F67">
        <w:t xml:space="preserve">, </w:t>
      </w:r>
      <w:proofErr w:type="spellStart"/>
      <w:r w:rsidRPr="00501F67">
        <w:rPr>
          <w:b/>
          <w:bCs/>
        </w:rPr>
        <w:t>Khiralla</w:t>
      </w:r>
      <w:proofErr w:type="spellEnd"/>
      <w:r w:rsidRPr="00501F67">
        <w:rPr>
          <w:b/>
          <w:bCs/>
        </w:rPr>
        <w:t xml:space="preserve"> A. E. I </w:t>
      </w:r>
      <w:r w:rsidRPr="00501F67">
        <w:rPr>
          <w:b/>
          <w:bCs/>
          <w:i/>
          <w:iCs/>
        </w:rPr>
        <w:t>et al</w:t>
      </w:r>
      <w:r w:rsidRPr="00501F67">
        <w:rPr>
          <w:b/>
          <w:bCs/>
        </w:rPr>
        <w:t xml:space="preserve"> (2022</w:t>
      </w:r>
      <w:r w:rsidRPr="00D004E4">
        <w:rPr>
          <w:b/>
          <w:bCs/>
        </w:rPr>
        <w:t>)</w:t>
      </w:r>
      <w:r w:rsidRPr="00501F67">
        <w:t>,</w:t>
      </w:r>
      <w:r w:rsidRPr="00D74EFE">
        <w:t xml:space="preserve"> </w:t>
      </w:r>
      <w:r>
        <w:t xml:space="preserve">EC slightly increased owing to biochar addition. this related to. Pyrolysis temperature influences the functional groups, with increasing temperatures resulting in the elimination of acidic groups such as formyl, carboxyl, or hydroxyl   of the basic cations in the biochar. As a result, this can increase the alkalinity of the </w:t>
      </w:r>
      <w:r w:rsidRPr="007D352C">
        <w:t xml:space="preserve">biochar </w:t>
      </w:r>
      <w:r w:rsidRPr="007D352C">
        <w:rPr>
          <w:b/>
          <w:bCs/>
        </w:rPr>
        <w:t>Weber</w:t>
      </w:r>
      <w:r w:rsidR="007D352C" w:rsidRPr="007D352C">
        <w:rPr>
          <w:b/>
          <w:bCs/>
        </w:rPr>
        <w:t>.</w:t>
      </w:r>
      <w:r w:rsidRPr="007D352C">
        <w:rPr>
          <w:b/>
          <w:bCs/>
        </w:rPr>
        <w:t xml:space="preserve"> K </w:t>
      </w:r>
      <w:r w:rsidRPr="007D352C">
        <w:rPr>
          <w:b/>
          <w:bCs/>
          <w:i/>
          <w:iCs/>
        </w:rPr>
        <w:t>et.al</w:t>
      </w:r>
      <w:r w:rsidRPr="007D352C">
        <w:rPr>
          <w:b/>
          <w:bCs/>
        </w:rPr>
        <w:t xml:space="preserve"> (2018</w:t>
      </w:r>
      <w:r w:rsidRPr="008154D3">
        <w:rPr>
          <w:b/>
          <w:bCs/>
        </w:rPr>
        <w:t>), Naeem, M (2017).</w:t>
      </w:r>
      <w:r w:rsidRPr="00B32646">
        <w:t xml:space="preserve"> </w:t>
      </w:r>
    </w:p>
    <w:p w14:paraId="59D3959D" w14:textId="77777777" w:rsidR="007075DE" w:rsidRDefault="007075DE" w:rsidP="007075DE">
      <w:pPr>
        <w:autoSpaceDE w:val="0"/>
        <w:autoSpaceDN w:val="0"/>
        <w:adjustRightInd w:val="0"/>
        <w:spacing w:after="0" w:line="240" w:lineRule="auto"/>
        <w:jc w:val="both"/>
        <w:rPr>
          <w:b/>
          <w:bCs/>
        </w:rPr>
      </w:pPr>
    </w:p>
    <w:p w14:paraId="251F9429" w14:textId="77777777" w:rsidR="007075DE" w:rsidRDefault="007075DE" w:rsidP="007075DE">
      <w:pPr>
        <w:autoSpaceDE w:val="0"/>
        <w:autoSpaceDN w:val="0"/>
        <w:adjustRightInd w:val="0"/>
        <w:spacing w:after="0" w:line="240" w:lineRule="auto"/>
        <w:jc w:val="both"/>
        <w:rPr>
          <w:b/>
          <w:bCs/>
        </w:rPr>
      </w:pPr>
    </w:p>
    <w:p w14:paraId="4783A07E" w14:textId="77777777" w:rsidR="007075DE" w:rsidRPr="007C13C3" w:rsidRDefault="007075DE" w:rsidP="007075DE">
      <w:pPr>
        <w:autoSpaceDE w:val="0"/>
        <w:autoSpaceDN w:val="0"/>
        <w:adjustRightInd w:val="0"/>
        <w:spacing w:after="0" w:line="240" w:lineRule="auto"/>
        <w:jc w:val="both"/>
        <w:rPr>
          <w:rFonts w:asciiTheme="majorHAnsi" w:hAnsiTheme="majorHAnsi" w:cstheme="majorHAnsi"/>
          <w:b/>
          <w:bCs/>
        </w:rPr>
      </w:pPr>
      <w:r w:rsidRPr="007C13C3">
        <w:rPr>
          <w:rFonts w:asciiTheme="majorHAnsi" w:hAnsiTheme="majorHAnsi" w:cstheme="majorHAnsi"/>
          <w:b/>
          <w:bCs/>
        </w:rPr>
        <w:lastRenderedPageBreak/>
        <w:t xml:space="preserve">Organic matter (OM) </w:t>
      </w:r>
      <w:r w:rsidR="00066576" w:rsidRPr="007C13C3">
        <w:rPr>
          <w:rFonts w:asciiTheme="majorHAnsi" w:hAnsiTheme="majorHAnsi" w:cstheme="majorHAnsi"/>
          <w:b/>
          <w:bCs/>
        </w:rPr>
        <w:t>%: -</w:t>
      </w:r>
    </w:p>
    <w:p w14:paraId="1FB0D313" w14:textId="77777777" w:rsidR="007075DE" w:rsidRDefault="007075DE" w:rsidP="007075DE">
      <w:pPr>
        <w:autoSpaceDE w:val="0"/>
        <w:autoSpaceDN w:val="0"/>
        <w:adjustRightInd w:val="0"/>
        <w:spacing w:after="0" w:line="240" w:lineRule="auto"/>
        <w:jc w:val="both"/>
        <w:rPr>
          <w:b/>
          <w:bCs/>
        </w:rPr>
      </w:pPr>
      <w:r>
        <w:t>Data table (6), results showed that,</w:t>
      </w:r>
      <w:r w:rsidRPr="00B32646">
        <w:t xml:space="preserve"> </w:t>
      </w:r>
      <w:r>
        <w:t>compost or biochar compost were slightly increase organic matter content as compare with control. this results agree with</w:t>
      </w:r>
      <w:r w:rsidRPr="00F6195D">
        <w:t xml:space="preserve">, </w:t>
      </w:r>
      <w:r w:rsidRPr="00F6195D">
        <w:rPr>
          <w:b/>
          <w:bCs/>
        </w:rPr>
        <w:t>Noor et al (2020)</w:t>
      </w:r>
      <w:r w:rsidRPr="00F6195D">
        <w:t xml:space="preserve"> reported</w:t>
      </w:r>
      <w:r>
        <w:t xml:space="preserve">  that ,composted materials improved soil structure and organic matter, So  ,the highest value of  increased </w:t>
      </w:r>
      <w:r w:rsidRPr="00A83E15">
        <w:t xml:space="preserve">OM </w:t>
      </w:r>
      <w:r>
        <w:t xml:space="preserve"> </w:t>
      </w:r>
      <w:r>
        <w:rPr>
          <w:b/>
          <w:bCs/>
        </w:rPr>
        <w:t xml:space="preserve"> </w:t>
      </w:r>
      <w:r>
        <w:t xml:space="preserve">was found in soil amended with(compost or Biochar)as compare by mineral amended and rates of N, this due to ,Soil organic matter   is  a  main indicator that affects soil health, microbial activity, nutrient cycling, and water </w:t>
      </w:r>
      <w:r w:rsidRPr="00D14B24">
        <w:t xml:space="preserve">retention </w:t>
      </w:r>
      <w:r w:rsidRPr="00D14B24">
        <w:rPr>
          <w:b/>
          <w:bCs/>
        </w:rPr>
        <w:t>Battaglia, M.L.(2021),</w:t>
      </w:r>
      <w:r>
        <w:t xml:space="preserve"> Hugh studies mentioned that biochar application can increase soil C content, improve WHC, and increase aggregate formation and stability </w:t>
      </w:r>
      <w:proofErr w:type="spellStart"/>
      <w:r w:rsidRPr="00477A31">
        <w:rPr>
          <w:b/>
          <w:bCs/>
        </w:rPr>
        <w:t>Diatta</w:t>
      </w:r>
      <w:proofErr w:type="spellEnd"/>
      <w:r w:rsidRPr="00477A31">
        <w:rPr>
          <w:b/>
          <w:bCs/>
        </w:rPr>
        <w:t>, A.A</w:t>
      </w:r>
      <w:r w:rsidRPr="00477A31">
        <w:t>.</w:t>
      </w:r>
      <w:r w:rsidRPr="00477A31">
        <w:rPr>
          <w:b/>
          <w:bCs/>
          <w:i/>
          <w:iCs/>
        </w:rPr>
        <w:t>et al</w:t>
      </w:r>
      <w:r w:rsidRPr="00477A31">
        <w:t xml:space="preserve"> </w:t>
      </w:r>
      <w:r w:rsidRPr="00477A31">
        <w:rPr>
          <w:b/>
          <w:bCs/>
        </w:rPr>
        <w:t>(2020)</w:t>
      </w:r>
      <w:r w:rsidRPr="00477A31">
        <w:t>,</w:t>
      </w:r>
      <w:r>
        <w:t xml:space="preserve"> these responses are highly dependent on the feedstock material utilized, the pyrolysis conditions and application rates, and the types of soil where biochar is applied </w:t>
      </w:r>
      <w:r w:rsidRPr="00A61A0F">
        <w:rPr>
          <w:b/>
          <w:bCs/>
        </w:rPr>
        <w:t>El-Naggar, A .et al (2018 )</w:t>
      </w:r>
      <w:r w:rsidRPr="00A61A0F">
        <w:t xml:space="preserve"> o</w:t>
      </w:r>
      <w:r>
        <w:t>btained that ,the rate of increases by  the OM content of sandy was (42–72%),therefore, Biochar amendment promote of the soil organic carbon (SOC) ,as like all physical and chemical characterizes  of soil health, increases are highly related  to the feedstock type and the temperature used in the pyrolysis process</w:t>
      </w:r>
      <w:r w:rsidRPr="00F8592F">
        <w:t xml:space="preserve">, </w:t>
      </w:r>
      <w:r w:rsidRPr="00F8592F">
        <w:rPr>
          <w:b/>
          <w:bCs/>
        </w:rPr>
        <w:t xml:space="preserve">Alkharabsheh.HM. </w:t>
      </w:r>
      <w:r w:rsidRPr="00F8592F">
        <w:rPr>
          <w:b/>
          <w:bCs/>
          <w:i/>
          <w:iCs/>
        </w:rPr>
        <w:t xml:space="preserve">et al </w:t>
      </w:r>
      <w:r w:rsidRPr="00F8592F">
        <w:rPr>
          <w:b/>
          <w:bCs/>
        </w:rPr>
        <w:t>(2021).</w:t>
      </w:r>
      <w:r w:rsidRPr="007219ED">
        <w:rPr>
          <w:b/>
          <w:bCs/>
        </w:rPr>
        <w:t xml:space="preserve"> </w:t>
      </w:r>
    </w:p>
    <w:p w14:paraId="5D9E3673" w14:textId="77777777" w:rsidR="007075DE" w:rsidRPr="0072355D" w:rsidRDefault="007075DE" w:rsidP="007075DE">
      <w:pPr>
        <w:autoSpaceDE w:val="0"/>
        <w:autoSpaceDN w:val="0"/>
        <w:adjustRightInd w:val="0"/>
        <w:spacing w:after="0" w:line="240" w:lineRule="auto"/>
        <w:jc w:val="both"/>
        <w:rPr>
          <w:rFonts w:asciiTheme="majorHAnsi" w:hAnsiTheme="majorHAnsi" w:cstheme="majorHAnsi"/>
          <w:b/>
          <w:bCs/>
        </w:rPr>
      </w:pPr>
      <w:r w:rsidRPr="0072355D">
        <w:rPr>
          <w:rFonts w:asciiTheme="majorHAnsi" w:hAnsiTheme="majorHAnsi" w:cstheme="majorHAnsi"/>
          <w:b/>
          <w:bCs/>
        </w:rPr>
        <w:t>Cation exchange capacity (CEC):</w:t>
      </w:r>
    </w:p>
    <w:p w14:paraId="199BBC9C" w14:textId="77777777" w:rsidR="00BB102C" w:rsidRDefault="007075DE" w:rsidP="001E1C50">
      <w:pPr>
        <w:autoSpaceDE w:val="0"/>
        <w:autoSpaceDN w:val="0"/>
        <w:adjustRightInd w:val="0"/>
        <w:spacing w:after="0" w:line="240" w:lineRule="auto"/>
        <w:jc w:val="both"/>
        <w:rPr>
          <w:noProof/>
        </w:rPr>
      </w:pPr>
      <w:r w:rsidRPr="006808D3">
        <w:t xml:space="preserve"> </w:t>
      </w:r>
      <w:r>
        <w:t>Data table (6), results showed that</w:t>
      </w:r>
      <w:r w:rsidRPr="005E672F">
        <w:t xml:space="preserve"> </w:t>
      </w:r>
      <w:r>
        <w:t xml:space="preserve">compost or biochar compost were </w:t>
      </w:r>
      <w:r w:rsidRPr="000920E2">
        <w:rPr>
          <w:shd w:val="clear" w:color="auto" w:fill="FFFFFF" w:themeFill="background1"/>
        </w:rPr>
        <w:t>slightly increase   in CEC, this results due to decompose and release more carboxyl and hydroxyl phenolic groups</w:t>
      </w:r>
      <w:r>
        <w:t xml:space="preserve"> essentially participating in </w:t>
      </w:r>
      <w:proofErr w:type="spellStart"/>
      <w:r>
        <w:t>humic</w:t>
      </w:r>
      <w:proofErr w:type="spellEnd"/>
      <w:r>
        <w:t xml:space="preserve"> material formation and consequently offering higher </w:t>
      </w:r>
      <w:r w:rsidR="00942A58">
        <w:t xml:space="preserve">CEC, </w:t>
      </w:r>
      <w:proofErr w:type="spellStart"/>
      <w:r w:rsidR="00942A58" w:rsidRPr="007D01C4">
        <w:rPr>
          <w:b/>
          <w:bCs/>
        </w:rPr>
        <w:t>Rocaperez</w:t>
      </w:r>
      <w:proofErr w:type="spellEnd"/>
      <w:r w:rsidRPr="007D01C4">
        <w:rPr>
          <w:b/>
          <w:bCs/>
        </w:rPr>
        <w:t xml:space="preserve"> </w:t>
      </w:r>
      <w:r w:rsidRPr="007D01C4">
        <w:rPr>
          <w:b/>
          <w:bCs/>
          <w:i/>
          <w:iCs/>
        </w:rPr>
        <w:t xml:space="preserve">et </w:t>
      </w:r>
      <w:proofErr w:type="gramStart"/>
      <w:r w:rsidR="006E2D1C" w:rsidRPr="007D01C4">
        <w:rPr>
          <w:b/>
          <w:bCs/>
          <w:i/>
          <w:iCs/>
        </w:rPr>
        <w:t>al</w:t>
      </w:r>
      <w:r w:rsidR="006E2D1C" w:rsidRPr="007D01C4">
        <w:rPr>
          <w:b/>
          <w:bCs/>
        </w:rPr>
        <w:t>(</w:t>
      </w:r>
      <w:proofErr w:type="gramEnd"/>
      <w:r w:rsidR="006E2D1C" w:rsidRPr="007D01C4">
        <w:rPr>
          <w:b/>
          <w:bCs/>
        </w:rPr>
        <w:t>2009</w:t>
      </w:r>
      <w:r w:rsidRPr="00C75D53">
        <w:rPr>
          <w:b/>
          <w:bCs/>
        </w:rPr>
        <w:t>).</w:t>
      </w:r>
      <w:r w:rsidRPr="00C75D53">
        <w:t xml:space="preserve"> </w:t>
      </w:r>
      <w:proofErr w:type="spellStart"/>
      <w:r w:rsidRPr="00C75D53">
        <w:rPr>
          <w:b/>
          <w:bCs/>
        </w:rPr>
        <w:t>Kenaw</w:t>
      </w:r>
      <w:proofErr w:type="spellEnd"/>
      <w:r w:rsidRPr="00C75D53">
        <w:rPr>
          <w:b/>
          <w:bCs/>
        </w:rPr>
        <w:t>.</w:t>
      </w:r>
      <w:r w:rsidR="00C75D53" w:rsidRPr="00C75D53">
        <w:rPr>
          <w:b/>
          <w:bCs/>
        </w:rPr>
        <w:t xml:space="preserve"> M.</w:t>
      </w:r>
      <w:r w:rsidRPr="00C75D53">
        <w:rPr>
          <w:b/>
          <w:bCs/>
        </w:rPr>
        <w:t xml:space="preserve"> H. M. </w:t>
      </w:r>
      <w:r w:rsidRPr="00C75D53">
        <w:rPr>
          <w:b/>
          <w:bCs/>
          <w:i/>
          <w:iCs/>
        </w:rPr>
        <w:t>et al</w:t>
      </w:r>
      <w:r w:rsidRPr="00C75D53">
        <w:rPr>
          <w:b/>
          <w:bCs/>
        </w:rPr>
        <w:t xml:space="preserve"> (2024),</w:t>
      </w:r>
      <w:r>
        <w:rPr>
          <w:b/>
          <w:bCs/>
        </w:rPr>
        <w:t xml:space="preserve"> </w:t>
      </w:r>
      <w:r w:rsidRPr="002D2E29">
        <w:t>showed that,</w:t>
      </w:r>
      <w:r>
        <w:t xml:space="preserve"> </w:t>
      </w:r>
      <w:r w:rsidRPr="002D2E29">
        <w:t>the</w:t>
      </w:r>
      <w:r>
        <w:rPr>
          <w:b/>
          <w:bCs/>
        </w:rPr>
        <w:t xml:space="preserve"> </w:t>
      </w:r>
      <w:r w:rsidRPr="008362E6">
        <w:t>OM, CEC</w:t>
      </w:r>
      <w:r>
        <w:t xml:space="preserve"> Soil pH values nearly decreased while salinity (EC) values increased by applying the composts at the higher rate of 10.0 Ton ha-1 in descending order E &gt; C &gt; D &gt; B &gt;A. Soil organic matter (OM) content increased with the high rates of compost application as compared to control. </w:t>
      </w:r>
    </w:p>
    <w:p w14:paraId="069F768E" w14:textId="77777777" w:rsidR="00940675" w:rsidRDefault="00940675" w:rsidP="00BB102C">
      <w:pPr>
        <w:autoSpaceDE w:val="0"/>
        <w:autoSpaceDN w:val="0"/>
        <w:adjustRightInd w:val="0"/>
        <w:spacing w:after="0" w:line="240" w:lineRule="auto"/>
        <w:rPr>
          <w:noProof/>
        </w:rPr>
      </w:pPr>
    </w:p>
    <w:p w14:paraId="2E93DCCF" w14:textId="77777777" w:rsidR="001E1C50" w:rsidRDefault="001E1C50" w:rsidP="00BB102C">
      <w:pPr>
        <w:autoSpaceDE w:val="0"/>
        <w:autoSpaceDN w:val="0"/>
        <w:adjustRightInd w:val="0"/>
        <w:spacing w:after="0" w:line="240" w:lineRule="auto"/>
        <w:rPr>
          <w:noProof/>
        </w:rPr>
      </w:pPr>
    </w:p>
    <w:p w14:paraId="798AC604" w14:textId="77777777" w:rsidR="001E1C50" w:rsidRDefault="001E1C50" w:rsidP="00BB102C">
      <w:pPr>
        <w:autoSpaceDE w:val="0"/>
        <w:autoSpaceDN w:val="0"/>
        <w:adjustRightInd w:val="0"/>
        <w:spacing w:after="0" w:line="240" w:lineRule="auto"/>
        <w:rPr>
          <w:noProof/>
        </w:rPr>
      </w:pPr>
      <w:r>
        <w:rPr>
          <w:noProof/>
        </w:rPr>
        <mc:AlternateContent>
          <mc:Choice Requires="wpg">
            <w:drawing>
              <wp:anchor distT="0" distB="0" distL="114300" distR="114300" simplePos="0" relativeHeight="251661312" behindDoc="0" locked="0" layoutInCell="1" allowOverlap="1" wp14:anchorId="02047046" wp14:editId="7F53D60A">
                <wp:simplePos x="0" y="0"/>
                <wp:positionH relativeFrom="column">
                  <wp:posOffset>0</wp:posOffset>
                </wp:positionH>
                <wp:positionV relativeFrom="paragraph">
                  <wp:posOffset>0</wp:posOffset>
                </wp:positionV>
                <wp:extent cx="5238115" cy="2724150"/>
                <wp:effectExtent l="0" t="0" r="635" b="0"/>
                <wp:wrapNone/>
                <wp:docPr id="1" name="Group 9"/>
                <wp:cNvGraphicFramePr/>
                <a:graphic xmlns:a="http://schemas.openxmlformats.org/drawingml/2006/main">
                  <a:graphicData uri="http://schemas.microsoft.com/office/word/2010/wordprocessingGroup">
                    <wpg:wgp>
                      <wpg:cNvGrpSpPr/>
                      <wpg:grpSpPr>
                        <a:xfrm>
                          <a:off x="0" y="0"/>
                          <a:ext cx="5238115" cy="2724150"/>
                          <a:chOff x="0" y="0"/>
                          <a:chExt cx="3875439" cy="3108545"/>
                        </a:xfrm>
                      </wpg:grpSpPr>
                      <wpg:graphicFrame>
                        <wpg:cNvPr id="5" name="Chart 5"/>
                        <wpg:cNvFrPr/>
                        <wpg:xfrm>
                          <a:off x="1962150" y="0"/>
                          <a:ext cx="1847850" cy="1600200"/>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6" name="Chart 6"/>
                        <wpg:cNvFrPr/>
                        <wpg:xfrm>
                          <a:off x="0" y="28575"/>
                          <a:ext cx="1990725" cy="1600200"/>
                        </wpg:xfrm>
                        <a:graphic>
                          <a:graphicData uri="http://schemas.openxmlformats.org/drawingml/2006/chart">
                            <c:chart xmlns:c="http://schemas.openxmlformats.org/drawingml/2006/chart" xmlns:r="http://schemas.openxmlformats.org/officeDocument/2006/relationships" r:id="rId10"/>
                          </a:graphicData>
                        </a:graphic>
                      </wpg:graphicFrame>
                      <wpg:graphicFrame>
                        <wpg:cNvPr id="7" name="Chart 7"/>
                        <wpg:cNvFrPr/>
                        <wpg:xfrm>
                          <a:off x="27339" y="1651220"/>
                          <a:ext cx="3848100" cy="1457325"/>
                        </wpg:xfrm>
                        <a:graphic>
                          <a:graphicData uri="http://schemas.openxmlformats.org/drawingml/2006/chart">
                            <c:chart xmlns:c="http://schemas.openxmlformats.org/drawingml/2006/chart" xmlns:r="http://schemas.openxmlformats.org/officeDocument/2006/relationships" r:id="rId11"/>
                          </a:graphicData>
                        </a:graphic>
                      </wpg:graphicFrame>
                    </wpg:wg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02B62F2" id="Group 9" o:spid="_x0000_s1026" style="position:absolute;margin-left:0;margin-top:0;width:412.45pt;height:214.5pt;z-index:251661312;mso-height-relative:margin" coordsize="38754,31085"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5" o:spid="_x0000_s1027" type="#_x0000_t75" style="position:absolute;left:19574;top:-69;width:18581;height:161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">
                  <v:imagedata r:id="rId13" o:title=""/>
                  <o:lock v:ext="edit" aspectratio="f"/>
                </v:shape>
                <v:shape id="Chart 6" o:spid="_x0000_s1028" type="#_x0000_t75" style="position:absolute;left:-45;top:208;width:19979;height:161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">
                  <v:imagedata r:id="rId14" o:title=""/>
                  <o:lock v:ext="edit" aspectratio="f"/>
                </v:shape>
                <v:shape id="Chart 7" o:spid="_x0000_s1029" type="#_x0000_t75" style="position:absolute;left:225;top:16416;width:38562;height:147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">
                  <v:imagedata r:id="rId15" o:title=""/>
                  <o:lock v:ext="edit" aspectratio="f"/>
                </v:shape>
              </v:group>
            </w:pict>
          </mc:Fallback>
        </mc:AlternateContent>
      </w:r>
    </w:p>
    <w:p w14:paraId="5BDB78F8" w14:textId="77777777" w:rsidR="001E1C50" w:rsidRDefault="001E1C50" w:rsidP="00BB102C">
      <w:pPr>
        <w:autoSpaceDE w:val="0"/>
        <w:autoSpaceDN w:val="0"/>
        <w:adjustRightInd w:val="0"/>
        <w:spacing w:after="0" w:line="240" w:lineRule="auto"/>
        <w:rPr>
          <w:noProof/>
        </w:rPr>
      </w:pPr>
    </w:p>
    <w:p w14:paraId="0DBCA321" w14:textId="77777777" w:rsidR="001E1C50" w:rsidRDefault="001E1C50" w:rsidP="00BB102C">
      <w:pPr>
        <w:autoSpaceDE w:val="0"/>
        <w:autoSpaceDN w:val="0"/>
        <w:adjustRightInd w:val="0"/>
        <w:spacing w:after="0" w:line="240" w:lineRule="auto"/>
        <w:rPr>
          <w:noProof/>
        </w:rPr>
      </w:pPr>
    </w:p>
    <w:p w14:paraId="18CAE515" w14:textId="77777777" w:rsidR="001E1C50" w:rsidRDefault="001E1C50" w:rsidP="00BB102C">
      <w:pPr>
        <w:autoSpaceDE w:val="0"/>
        <w:autoSpaceDN w:val="0"/>
        <w:adjustRightInd w:val="0"/>
        <w:spacing w:after="0" w:line="240" w:lineRule="auto"/>
        <w:rPr>
          <w:noProof/>
        </w:rPr>
      </w:pPr>
    </w:p>
    <w:p w14:paraId="3AC32408" w14:textId="77777777" w:rsidR="001E1C50" w:rsidRDefault="001E1C50" w:rsidP="00BB102C">
      <w:pPr>
        <w:autoSpaceDE w:val="0"/>
        <w:autoSpaceDN w:val="0"/>
        <w:adjustRightInd w:val="0"/>
        <w:spacing w:after="0" w:line="240" w:lineRule="auto"/>
        <w:rPr>
          <w:noProof/>
        </w:rPr>
      </w:pPr>
    </w:p>
    <w:p w14:paraId="6B4A12BB" w14:textId="77777777" w:rsidR="001E1C50" w:rsidRDefault="001E1C50" w:rsidP="00BB102C">
      <w:pPr>
        <w:autoSpaceDE w:val="0"/>
        <w:autoSpaceDN w:val="0"/>
        <w:adjustRightInd w:val="0"/>
        <w:spacing w:after="0" w:line="240" w:lineRule="auto"/>
        <w:rPr>
          <w:noProof/>
        </w:rPr>
      </w:pPr>
    </w:p>
    <w:p w14:paraId="13BD893F" w14:textId="77777777" w:rsidR="001E1C50" w:rsidRDefault="001E1C50" w:rsidP="00BB102C">
      <w:pPr>
        <w:autoSpaceDE w:val="0"/>
        <w:autoSpaceDN w:val="0"/>
        <w:adjustRightInd w:val="0"/>
        <w:spacing w:after="0" w:line="240" w:lineRule="auto"/>
        <w:rPr>
          <w:noProof/>
        </w:rPr>
      </w:pPr>
    </w:p>
    <w:p w14:paraId="6946EC5B" w14:textId="77777777" w:rsidR="001E1C50" w:rsidRDefault="001E1C50" w:rsidP="00BB102C">
      <w:pPr>
        <w:autoSpaceDE w:val="0"/>
        <w:autoSpaceDN w:val="0"/>
        <w:adjustRightInd w:val="0"/>
        <w:spacing w:after="0" w:line="240" w:lineRule="auto"/>
        <w:rPr>
          <w:noProof/>
        </w:rPr>
      </w:pPr>
    </w:p>
    <w:p w14:paraId="60E66148" w14:textId="77777777" w:rsidR="001E1C50" w:rsidRDefault="001E1C50" w:rsidP="00BB102C">
      <w:pPr>
        <w:autoSpaceDE w:val="0"/>
        <w:autoSpaceDN w:val="0"/>
        <w:adjustRightInd w:val="0"/>
        <w:spacing w:after="0" w:line="240" w:lineRule="auto"/>
        <w:rPr>
          <w:noProof/>
        </w:rPr>
      </w:pPr>
    </w:p>
    <w:p w14:paraId="012EFB86" w14:textId="77777777" w:rsidR="001E1C50" w:rsidRDefault="001E1C50" w:rsidP="00BB102C">
      <w:pPr>
        <w:autoSpaceDE w:val="0"/>
        <w:autoSpaceDN w:val="0"/>
        <w:adjustRightInd w:val="0"/>
        <w:spacing w:after="0" w:line="240" w:lineRule="auto"/>
        <w:rPr>
          <w:noProof/>
        </w:rPr>
      </w:pPr>
    </w:p>
    <w:p w14:paraId="0273FA88" w14:textId="77777777" w:rsidR="001E1C50" w:rsidRDefault="001E1C50" w:rsidP="00BB102C">
      <w:pPr>
        <w:autoSpaceDE w:val="0"/>
        <w:autoSpaceDN w:val="0"/>
        <w:adjustRightInd w:val="0"/>
        <w:spacing w:after="0" w:line="240" w:lineRule="auto"/>
        <w:rPr>
          <w:noProof/>
        </w:rPr>
      </w:pPr>
    </w:p>
    <w:p w14:paraId="365EE563" w14:textId="77777777" w:rsidR="001E1C50" w:rsidRDefault="001E1C50" w:rsidP="00BB102C">
      <w:pPr>
        <w:autoSpaceDE w:val="0"/>
        <w:autoSpaceDN w:val="0"/>
        <w:adjustRightInd w:val="0"/>
        <w:spacing w:after="0" w:line="240" w:lineRule="auto"/>
        <w:rPr>
          <w:noProof/>
        </w:rPr>
      </w:pPr>
    </w:p>
    <w:p w14:paraId="7192CBDB" w14:textId="77777777" w:rsidR="001E1C50" w:rsidRDefault="001E1C50" w:rsidP="00BB102C">
      <w:pPr>
        <w:autoSpaceDE w:val="0"/>
        <w:autoSpaceDN w:val="0"/>
        <w:adjustRightInd w:val="0"/>
        <w:spacing w:after="0" w:line="240" w:lineRule="auto"/>
        <w:rPr>
          <w:noProof/>
        </w:rPr>
      </w:pPr>
    </w:p>
    <w:p w14:paraId="27A38DB1" w14:textId="77777777" w:rsidR="001E1C50" w:rsidRDefault="001E1C50" w:rsidP="00BB102C">
      <w:pPr>
        <w:autoSpaceDE w:val="0"/>
        <w:autoSpaceDN w:val="0"/>
        <w:adjustRightInd w:val="0"/>
        <w:spacing w:after="0" w:line="240" w:lineRule="auto"/>
        <w:rPr>
          <w:noProof/>
        </w:rPr>
      </w:pPr>
    </w:p>
    <w:p w14:paraId="487F7FF7" w14:textId="77777777" w:rsidR="001E1C50" w:rsidRDefault="001E1C50" w:rsidP="00BB102C">
      <w:pPr>
        <w:autoSpaceDE w:val="0"/>
        <w:autoSpaceDN w:val="0"/>
        <w:adjustRightInd w:val="0"/>
        <w:spacing w:after="0" w:line="240" w:lineRule="auto"/>
        <w:rPr>
          <w:noProof/>
        </w:rPr>
      </w:pPr>
    </w:p>
    <w:p w14:paraId="5E5CF734" w14:textId="77777777" w:rsidR="001E1C50" w:rsidRDefault="001E1C50" w:rsidP="00BB102C">
      <w:pPr>
        <w:autoSpaceDE w:val="0"/>
        <w:autoSpaceDN w:val="0"/>
        <w:adjustRightInd w:val="0"/>
        <w:spacing w:after="0" w:line="240" w:lineRule="auto"/>
        <w:rPr>
          <w:noProof/>
        </w:rPr>
      </w:pPr>
    </w:p>
    <w:p w14:paraId="2F8462E1" w14:textId="77777777" w:rsidR="001E1C50" w:rsidRDefault="001E1C50" w:rsidP="00BB102C">
      <w:pPr>
        <w:autoSpaceDE w:val="0"/>
        <w:autoSpaceDN w:val="0"/>
        <w:adjustRightInd w:val="0"/>
        <w:spacing w:after="0" w:line="240" w:lineRule="auto"/>
        <w:rPr>
          <w:noProof/>
        </w:rPr>
      </w:pPr>
    </w:p>
    <w:p w14:paraId="04D2152D" w14:textId="77777777" w:rsidR="00940675" w:rsidRDefault="00940675" w:rsidP="00EE1382">
      <w:pPr>
        <w:autoSpaceDE w:val="0"/>
        <w:autoSpaceDN w:val="0"/>
        <w:adjustRightInd w:val="0"/>
        <w:spacing w:after="0" w:line="240" w:lineRule="auto"/>
        <w:jc w:val="both"/>
        <w:rPr>
          <w:b/>
          <w:bCs/>
        </w:rPr>
      </w:pPr>
    </w:p>
    <w:p w14:paraId="0A83251C" w14:textId="6A66A30F" w:rsidR="00742A76" w:rsidRPr="00742A76" w:rsidRDefault="00B66E21" w:rsidP="00742A76">
      <w:pPr>
        <w:autoSpaceDE w:val="0"/>
        <w:autoSpaceDN w:val="0"/>
        <w:adjustRightInd w:val="0"/>
        <w:spacing w:after="0" w:line="240" w:lineRule="auto"/>
        <w:jc w:val="both"/>
        <w:rPr>
          <w:b/>
          <w:bCs/>
        </w:rPr>
      </w:pPr>
      <w:r>
        <w:rPr>
          <w:b/>
          <w:bCs/>
        </w:rPr>
        <w:t>F</w:t>
      </w:r>
      <w:r w:rsidR="00742A76" w:rsidRPr="00742A76">
        <w:rPr>
          <w:b/>
          <w:bCs/>
        </w:rPr>
        <w:t>ig1. Some Chemical properties of the studied soils (lupine)</w:t>
      </w:r>
    </w:p>
    <w:p w14:paraId="64335AC4" w14:textId="77777777" w:rsidR="00940675" w:rsidRDefault="00940675" w:rsidP="00EE1382">
      <w:pPr>
        <w:autoSpaceDE w:val="0"/>
        <w:autoSpaceDN w:val="0"/>
        <w:adjustRightInd w:val="0"/>
        <w:spacing w:after="0" w:line="240" w:lineRule="auto"/>
        <w:jc w:val="both"/>
        <w:rPr>
          <w:b/>
          <w:bCs/>
        </w:rPr>
      </w:pPr>
    </w:p>
    <w:p w14:paraId="212E08DE" w14:textId="77777777" w:rsidR="00940675" w:rsidRDefault="00940675" w:rsidP="00EE1382">
      <w:pPr>
        <w:autoSpaceDE w:val="0"/>
        <w:autoSpaceDN w:val="0"/>
        <w:adjustRightInd w:val="0"/>
        <w:spacing w:after="0" w:line="240" w:lineRule="auto"/>
        <w:jc w:val="both"/>
        <w:rPr>
          <w:b/>
          <w:bCs/>
        </w:rPr>
      </w:pPr>
    </w:p>
    <w:p w14:paraId="7E16E331" w14:textId="77777777" w:rsidR="00940675" w:rsidRDefault="00940675" w:rsidP="00EE1382">
      <w:pPr>
        <w:autoSpaceDE w:val="0"/>
        <w:autoSpaceDN w:val="0"/>
        <w:adjustRightInd w:val="0"/>
        <w:spacing w:after="0" w:line="240" w:lineRule="auto"/>
        <w:jc w:val="both"/>
        <w:rPr>
          <w:b/>
          <w:bCs/>
        </w:rPr>
      </w:pPr>
    </w:p>
    <w:p w14:paraId="4F16D7FE" w14:textId="77777777" w:rsidR="00940675" w:rsidRDefault="00940675" w:rsidP="00EE1382">
      <w:pPr>
        <w:autoSpaceDE w:val="0"/>
        <w:autoSpaceDN w:val="0"/>
        <w:adjustRightInd w:val="0"/>
        <w:spacing w:after="0" w:line="240" w:lineRule="auto"/>
        <w:jc w:val="both"/>
        <w:rPr>
          <w:b/>
          <w:bCs/>
        </w:rPr>
      </w:pPr>
    </w:p>
    <w:p w14:paraId="3A691B97" w14:textId="77777777" w:rsidR="00940675" w:rsidRDefault="00940675" w:rsidP="00EE1382">
      <w:pPr>
        <w:autoSpaceDE w:val="0"/>
        <w:autoSpaceDN w:val="0"/>
        <w:adjustRightInd w:val="0"/>
        <w:spacing w:after="0" w:line="240" w:lineRule="auto"/>
        <w:jc w:val="both"/>
        <w:rPr>
          <w:b/>
          <w:bCs/>
        </w:rPr>
      </w:pPr>
    </w:p>
    <w:p w14:paraId="6D545468" w14:textId="77777777" w:rsidR="00940675" w:rsidRDefault="00940675" w:rsidP="00EE1382">
      <w:pPr>
        <w:autoSpaceDE w:val="0"/>
        <w:autoSpaceDN w:val="0"/>
        <w:adjustRightInd w:val="0"/>
        <w:spacing w:after="0" w:line="240" w:lineRule="auto"/>
        <w:jc w:val="both"/>
        <w:rPr>
          <w:b/>
          <w:bCs/>
        </w:rPr>
      </w:pPr>
    </w:p>
    <w:p w14:paraId="573710D7" w14:textId="77777777" w:rsidR="00940675" w:rsidRDefault="00940675" w:rsidP="00DC18C4">
      <w:pPr>
        <w:spacing w:after="0" w:line="360" w:lineRule="auto"/>
        <w:rPr>
          <w:rFonts w:asciiTheme="majorBidi" w:hAnsiTheme="majorBidi" w:cstheme="majorBidi"/>
          <w:b/>
          <w:bCs/>
          <w:sz w:val="18"/>
          <w:szCs w:val="18"/>
        </w:rPr>
      </w:pPr>
    </w:p>
    <w:p w14:paraId="768DFA12" w14:textId="77777777" w:rsidR="00275652" w:rsidRDefault="00275652" w:rsidP="00DC18C4">
      <w:pPr>
        <w:spacing w:after="0" w:line="360" w:lineRule="auto"/>
        <w:rPr>
          <w:rFonts w:asciiTheme="majorBidi" w:hAnsiTheme="majorBidi" w:cstheme="majorBidi"/>
          <w:b/>
          <w:bCs/>
          <w:sz w:val="18"/>
          <w:szCs w:val="18"/>
        </w:rPr>
      </w:pPr>
    </w:p>
    <w:p w14:paraId="3FBF68F1" w14:textId="77777777" w:rsidR="00DC18C4" w:rsidRPr="00840C12" w:rsidRDefault="00DC18C4" w:rsidP="0003207D">
      <w:pPr>
        <w:spacing w:after="0" w:line="360" w:lineRule="auto"/>
        <w:rPr>
          <w:rFonts w:asciiTheme="majorBidi" w:hAnsiTheme="majorBidi" w:cstheme="majorBidi"/>
          <w:b/>
          <w:bCs/>
          <w:sz w:val="18"/>
          <w:szCs w:val="18"/>
        </w:rPr>
      </w:pPr>
      <w:r w:rsidRPr="003B36FE">
        <w:rPr>
          <w:rFonts w:asciiTheme="majorBidi" w:hAnsiTheme="majorBidi" w:cstheme="majorBidi"/>
          <w:b/>
          <w:bCs/>
          <w:sz w:val="18"/>
          <w:szCs w:val="18"/>
        </w:rPr>
        <w:lastRenderedPageBreak/>
        <w:t xml:space="preserve">Table </w:t>
      </w:r>
      <w:r w:rsidR="0003207D">
        <w:rPr>
          <w:rFonts w:asciiTheme="majorBidi" w:hAnsiTheme="majorBidi" w:cstheme="majorBidi"/>
          <w:b/>
          <w:bCs/>
          <w:sz w:val="18"/>
          <w:szCs w:val="18"/>
        </w:rPr>
        <w:t>8</w:t>
      </w:r>
      <w:r>
        <w:rPr>
          <w:rFonts w:asciiTheme="majorBidi" w:hAnsiTheme="majorBidi" w:cstheme="majorBidi"/>
          <w:b/>
          <w:bCs/>
          <w:sz w:val="18"/>
          <w:szCs w:val="18"/>
        </w:rPr>
        <w:t>.</w:t>
      </w:r>
      <w:r w:rsidRPr="003B36FE">
        <w:rPr>
          <w:rFonts w:asciiTheme="majorBidi" w:hAnsiTheme="majorBidi" w:cstheme="majorBidi"/>
          <w:b/>
          <w:bCs/>
          <w:sz w:val="18"/>
          <w:szCs w:val="18"/>
        </w:rPr>
        <w:t xml:space="preserve"> Soil moisture contents (</w:t>
      </w:r>
      <w:proofErr w:type="gramStart"/>
      <w:r w:rsidRPr="003B36FE">
        <w:rPr>
          <w:rFonts w:asciiTheme="majorBidi" w:hAnsiTheme="majorBidi" w:cstheme="majorBidi"/>
          <w:b/>
          <w:bCs/>
          <w:sz w:val="18"/>
          <w:szCs w:val="18"/>
        </w:rPr>
        <w:t>%)by</w:t>
      </w:r>
      <w:proofErr w:type="gramEnd"/>
      <w:r w:rsidRPr="003B36FE">
        <w:rPr>
          <w:rFonts w:asciiTheme="majorBidi" w:hAnsiTheme="majorBidi" w:cstheme="majorBidi"/>
          <w:b/>
          <w:bCs/>
          <w:sz w:val="18"/>
          <w:szCs w:val="18"/>
        </w:rPr>
        <w:t xml:space="preserve"> the soil amendments </w:t>
      </w:r>
      <w:r w:rsidRPr="00840C12">
        <w:rPr>
          <w:rFonts w:asciiTheme="majorBidi" w:hAnsiTheme="majorBidi" w:cstheme="majorBidi"/>
          <w:b/>
          <w:bCs/>
          <w:sz w:val="18"/>
          <w:szCs w:val="18"/>
        </w:rPr>
        <w:t>of the studied soils (lupine)</w:t>
      </w:r>
      <w:r w:rsidRPr="003B36FE">
        <w:rPr>
          <w:rFonts w:asciiTheme="majorBidi" w:hAnsiTheme="majorBidi" w:cstheme="majorBidi"/>
          <w:b/>
          <w:bCs/>
          <w:sz w:val="18"/>
          <w:szCs w:val="18"/>
        </w:rPr>
        <w:t>.</w:t>
      </w:r>
    </w:p>
    <w:p w14:paraId="2D29CEAD" w14:textId="77777777" w:rsidR="00EE1382" w:rsidRPr="00840C12" w:rsidRDefault="00EE1382" w:rsidP="006808D3">
      <w:pPr>
        <w:autoSpaceDE w:val="0"/>
        <w:autoSpaceDN w:val="0"/>
        <w:adjustRightInd w:val="0"/>
        <w:spacing w:after="0" w:line="240" w:lineRule="auto"/>
        <w:jc w:val="both"/>
        <w:rPr>
          <w:rFonts w:asciiTheme="majorBidi" w:hAnsiTheme="majorBidi" w:cstheme="majorBidi"/>
          <w:b/>
          <w:bCs/>
          <w:sz w:val="18"/>
          <w:szCs w:val="18"/>
        </w:rPr>
      </w:pPr>
    </w:p>
    <w:tbl>
      <w:tblPr>
        <w:tblStyle w:val="TableGrid"/>
        <w:tblW w:w="4432" w:type="pct"/>
        <w:jc w:val="center"/>
        <w:tblCellMar>
          <w:left w:w="0" w:type="dxa"/>
          <w:right w:w="0" w:type="dxa"/>
        </w:tblCellMar>
        <w:tblLook w:val="04A0" w:firstRow="1" w:lastRow="0" w:firstColumn="1" w:lastColumn="0" w:noHBand="0" w:noVBand="1"/>
      </w:tblPr>
      <w:tblGrid>
        <w:gridCol w:w="1613"/>
        <w:gridCol w:w="1202"/>
        <w:gridCol w:w="1253"/>
        <w:gridCol w:w="1368"/>
        <w:gridCol w:w="1276"/>
        <w:gridCol w:w="1280"/>
      </w:tblGrid>
      <w:tr w:rsidR="00700348" w:rsidRPr="002F7A50" w14:paraId="33E51886" w14:textId="77777777" w:rsidTr="00700348">
        <w:trPr>
          <w:trHeight w:val="630"/>
          <w:jc w:val="center"/>
        </w:trPr>
        <w:tc>
          <w:tcPr>
            <w:tcW w:w="1009" w:type="pct"/>
            <w:vMerge w:val="restart"/>
            <w:vAlign w:val="center"/>
          </w:tcPr>
          <w:p w14:paraId="37EA969E" w14:textId="77777777" w:rsidR="00700348" w:rsidRPr="00FD72E3" w:rsidRDefault="00700348" w:rsidP="00536202">
            <w:pPr>
              <w:jc w:val="center"/>
            </w:pPr>
            <w:r w:rsidRPr="00FD72E3">
              <w:t xml:space="preserve">Treatments </w:t>
            </w:r>
          </w:p>
        </w:tc>
        <w:tc>
          <w:tcPr>
            <w:tcW w:w="752" w:type="pct"/>
            <w:vMerge w:val="restart"/>
            <w:vAlign w:val="center"/>
          </w:tcPr>
          <w:p w14:paraId="3DA10816" w14:textId="77777777" w:rsidR="00700348" w:rsidRPr="00FD72E3" w:rsidRDefault="00700348" w:rsidP="00536202">
            <w:pPr>
              <w:jc w:val="center"/>
            </w:pPr>
            <w:r w:rsidRPr="00FD72E3">
              <w:t xml:space="preserve">Rates </w:t>
            </w:r>
          </w:p>
          <w:p w14:paraId="65C001EA" w14:textId="77777777" w:rsidR="00700348" w:rsidRPr="00FD72E3" w:rsidRDefault="00700348" w:rsidP="00536202">
            <w:pPr>
              <w:jc w:val="center"/>
            </w:pPr>
            <w:r w:rsidRPr="00FD72E3">
              <w:t>of N (kg/</w:t>
            </w:r>
            <w:proofErr w:type="gramStart"/>
            <w:r w:rsidRPr="00FD72E3">
              <w:t>fed )</w:t>
            </w:r>
            <w:proofErr w:type="gramEnd"/>
          </w:p>
        </w:tc>
        <w:tc>
          <w:tcPr>
            <w:tcW w:w="3239" w:type="pct"/>
            <w:gridSpan w:val="4"/>
            <w:tcBorders>
              <w:bottom w:val="single" w:sz="4" w:space="0" w:color="auto"/>
            </w:tcBorders>
            <w:vAlign w:val="center"/>
          </w:tcPr>
          <w:p w14:paraId="12166A9E" w14:textId="77777777" w:rsidR="00700348" w:rsidRPr="002F7A50" w:rsidRDefault="00700348" w:rsidP="00536202">
            <w:pPr>
              <w:jc w:val="center"/>
              <w:rPr>
                <w:rFonts w:asciiTheme="majorBidi" w:hAnsiTheme="majorBidi" w:cstheme="majorBidi"/>
                <w:b/>
                <w:bCs/>
                <w:lang w:bidi="ar-EG"/>
              </w:rPr>
            </w:pPr>
            <w:r w:rsidRPr="000462F3">
              <w:rPr>
                <w:rFonts w:ascii="Times New Roman" w:eastAsia="Times New Roman" w:hAnsi="Times New Roman" w:cs="Times New Roman"/>
                <w:b/>
                <w:bCs/>
                <w:color w:val="000000"/>
                <w:sz w:val="16"/>
                <w:szCs w:val="16"/>
              </w:rPr>
              <w:t>Soil Tension (Bar)</w:t>
            </w:r>
          </w:p>
          <w:p w14:paraId="0104E580" w14:textId="77777777" w:rsidR="00700348" w:rsidRPr="002F7A50" w:rsidRDefault="00700348" w:rsidP="00536202">
            <w:pPr>
              <w:jc w:val="center"/>
              <w:rPr>
                <w:rFonts w:asciiTheme="majorBidi" w:hAnsiTheme="majorBidi" w:cstheme="majorBidi"/>
                <w:b/>
                <w:bCs/>
                <w:lang w:bidi="ar-EG"/>
              </w:rPr>
            </w:pPr>
          </w:p>
        </w:tc>
      </w:tr>
      <w:tr w:rsidR="00700348" w:rsidRPr="002F7A50" w14:paraId="79631F48" w14:textId="77777777" w:rsidTr="00700348">
        <w:trPr>
          <w:trHeight w:val="211"/>
          <w:jc w:val="center"/>
        </w:trPr>
        <w:tc>
          <w:tcPr>
            <w:tcW w:w="1009" w:type="pct"/>
            <w:vMerge/>
            <w:vAlign w:val="center"/>
          </w:tcPr>
          <w:p w14:paraId="76EA88EC" w14:textId="77777777" w:rsidR="00700348" w:rsidRPr="00FD72E3" w:rsidRDefault="00700348" w:rsidP="00536202">
            <w:pPr>
              <w:jc w:val="center"/>
            </w:pPr>
          </w:p>
        </w:tc>
        <w:tc>
          <w:tcPr>
            <w:tcW w:w="752" w:type="pct"/>
            <w:vMerge/>
            <w:vAlign w:val="center"/>
          </w:tcPr>
          <w:p w14:paraId="1E93AC93" w14:textId="77777777" w:rsidR="00700348" w:rsidRPr="00FD72E3" w:rsidRDefault="00700348" w:rsidP="00536202">
            <w:pPr>
              <w:jc w:val="center"/>
            </w:pPr>
          </w:p>
        </w:tc>
        <w:tc>
          <w:tcPr>
            <w:tcW w:w="784" w:type="pct"/>
            <w:tcBorders>
              <w:bottom w:val="nil"/>
            </w:tcBorders>
            <w:vAlign w:val="center"/>
          </w:tcPr>
          <w:p w14:paraId="225055C0" w14:textId="77777777"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0.001</w:t>
            </w:r>
          </w:p>
        </w:tc>
        <w:tc>
          <w:tcPr>
            <w:tcW w:w="856" w:type="pct"/>
            <w:tcBorders>
              <w:bottom w:val="nil"/>
            </w:tcBorders>
            <w:vAlign w:val="center"/>
          </w:tcPr>
          <w:p w14:paraId="7EF67220" w14:textId="77777777"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0.01</w:t>
            </w:r>
          </w:p>
        </w:tc>
        <w:tc>
          <w:tcPr>
            <w:tcW w:w="798" w:type="pct"/>
            <w:tcBorders>
              <w:bottom w:val="nil"/>
            </w:tcBorders>
            <w:vAlign w:val="center"/>
          </w:tcPr>
          <w:p w14:paraId="4F852B7D" w14:textId="77777777"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0.33</w:t>
            </w:r>
          </w:p>
        </w:tc>
        <w:tc>
          <w:tcPr>
            <w:tcW w:w="801" w:type="pct"/>
            <w:tcBorders>
              <w:bottom w:val="nil"/>
            </w:tcBorders>
            <w:vAlign w:val="center"/>
          </w:tcPr>
          <w:p w14:paraId="42E2299C" w14:textId="77777777" w:rsidR="00700348" w:rsidRPr="000462F3" w:rsidRDefault="00700348" w:rsidP="00536202">
            <w:pPr>
              <w:jc w:val="center"/>
              <w:rPr>
                <w:rFonts w:ascii="Times New Roman" w:eastAsia="Times New Roman" w:hAnsi="Times New Roman" w:cs="Times New Roman"/>
                <w:b/>
                <w:bCs/>
                <w:color w:val="000000"/>
                <w:sz w:val="16"/>
                <w:szCs w:val="16"/>
              </w:rPr>
            </w:pPr>
            <w:r w:rsidRPr="000462F3">
              <w:rPr>
                <w:rFonts w:ascii="Times New Roman" w:eastAsia="Times New Roman" w:hAnsi="Times New Roman" w:cs="Times New Roman"/>
                <w:b/>
                <w:bCs/>
                <w:color w:val="000000"/>
                <w:sz w:val="16"/>
                <w:szCs w:val="16"/>
              </w:rPr>
              <w:t>15</w:t>
            </w:r>
          </w:p>
        </w:tc>
      </w:tr>
      <w:tr w:rsidR="00700348" w:rsidRPr="002F7A50" w14:paraId="09826C4B" w14:textId="77777777" w:rsidTr="00700348">
        <w:trPr>
          <w:jc w:val="center"/>
        </w:trPr>
        <w:tc>
          <w:tcPr>
            <w:tcW w:w="1009" w:type="pct"/>
            <w:vMerge w:val="restart"/>
            <w:vAlign w:val="center"/>
          </w:tcPr>
          <w:p w14:paraId="6AB416A6" w14:textId="77777777" w:rsidR="00700348" w:rsidRPr="00EB3D10" w:rsidRDefault="00700348" w:rsidP="00536202">
            <w:pPr>
              <w:jc w:val="center"/>
            </w:pPr>
            <w:r w:rsidRPr="00EB3D10">
              <w:t xml:space="preserve">Mineral </w:t>
            </w:r>
          </w:p>
        </w:tc>
        <w:tc>
          <w:tcPr>
            <w:tcW w:w="752" w:type="pct"/>
            <w:vAlign w:val="center"/>
          </w:tcPr>
          <w:p w14:paraId="19D5C423" w14:textId="77777777" w:rsidR="00700348" w:rsidRPr="00EB3D10" w:rsidRDefault="00700348" w:rsidP="00536202">
            <w:pPr>
              <w:jc w:val="center"/>
            </w:pPr>
            <w:r w:rsidRPr="00EB3D10">
              <w:t>0</w:t>
            </w:r>
          </w:p>
        </w:tc>
        <w:tc>
          <w:tcPr>
            <w:tcW w:w="784" w:type="pct"/>
            <w:vAlign w:val="center"/>
          </w:tcPr>
          <w:p w14:paraId="38D2206C" w14:textId="77777777" w:rsidR="00700348" w:rsidRPr="00EB3D10" w:rsidRDefault="00700348" w:rsidP="00536202">
            <w:pPr>
              <w:jc w:val="center"/>
            </w:pPr>
            <w:r>
              <w:t>86.18</w:t>
            </w:r>
          </w:p>
        </w:tc>
        <w:tc>
          <w:tcPr>
            <w:tcW w:w="856" w:type="pct"/>
            <w:vAlign w:val="center"/>
          </w:tcPr>
          <w:p w14:paraId="7032A16E" w14:textId="77777777" w:rsidR="00700348" w:rsidRPr="00EB3D10" w:rsidRDefault="003305F3" w:rsidP="00536202">
            <w:pPr>
              <w:jc w:val="center"/>
            </w:pPr>
            <w:r>
              <w:t>80.31</w:t>
            </w:r>
          </w:p>
        </w:tc>
        <w:tc>
          <w:tcPr>
            <w:tcW w:w="798" w:type="pct"/>
          </w:tcPr>
          <w:p w14:paraId="6167DCC4" w14:textId="77777777" w:rsidR="00700348" w:rsidRPr="00EB3D10" w:rsidRDefault="00B961F5" w:rsidP="00B961F5">
            <w:pPr>
              <w:jc w:val="center"/>
            </w:pPr>
            <w:r>
              <w:t>74.35</w:t>
            </w:r>
          </w:p>
        </w:tc>
        <w:tc>
          <w:tcPr>
            <w:tcW w:w="801" w:type="pct"/>
            <w:vAlign w:val="center"/>
          </w:tcPr>
          <w:p w14:paraId="688D22F1" w14:textId="77777777" w:rsidR="00700348" w:rsidRPr="00EB3D10" w:rsidRDefault="008C658B" w:rsidP="00536202">
            <w:pPr>
              <w:jc w:val="center"/>
            </w:pPr>
            <w:r>
              <w:t>73.35</w:t>
            </w:r>
          </w:p>
        </w:tc>
      </w:tr>
      <w:tr w:rsidR="00700348" w:rsidRPr="002F7A50" w14:paraId="51BA3601" w14:textId="77777777" w:rsidTr="00700348">
        <w:trPr>
          <w:jc w:val="center"/>
        </w:trPr>
        <w:tc>
          <w:tcPr>
            <w:tcW w:w="1009" w:type="pct"/>
            <w:vMerge/>
            <w:vAlign w:val="center"/>
          </w:tcPr>
          <w:p w14:paraId="6B812C92" w14:textId="77777777" w:rsidR="00700348" w:rsidRPr="00EB3D10" w:rsidRDefault="00700348" w:rsidP="00536202">
            <w:pPr>
              <w:jc w:val="center"/>
            </w:pPr>
          </w:p>
        </w:tc>
        <w:tc>
          <w:tcPr>
            <w:tcW w:w="752" w:type="pct"/>
            <w:vAlign w:val="center"/>
          </w:tcPr>
          <w:p w14:paraId="5597C723" w14:textId="77777777" w:rsidR="00700348" w:rsidRPr="00EB3D10" w:rsidRDefault="00700348" w:rsidP="00536202">
            <w:pPr>
              <w:jc w:val="center"/>
            </w:pPr>
            <w:r w:rsidRPr="00EB3D10">
              <w:t>20</w:t>
            </w:r>
          </w:p>
        </w:tc>
        <w:tc>
          <w:tcPr>
            <w:tcW w:w="784" w:type="pct"/>
            <w:vAlign w:val="center"/>
          </w:tcPr>
          <w:p w14:paraId="3ABF6B59" w14:textId="77777777" w:rsidR="00700348" w:rsidRPr="00EB3D10" w:rsidRDefault="00700348" w:rsidP="00536202">
            <w:pPr>
              <w:jc w:val="center"/>
            </w:pPr>
            <w:r>
              <w:t>105.70</w:t>
            </w:r>
          </w:p>
        </w:tc>
        <w:tc>
          <w:tcPr>
            <w:tcW w:w="856" w:type="pct"/>
            <w:vAlign w:val="center"/>
          </w:tcPr>
          <w:p w14:paraId="5C8602CE" w14:textId="77777777" w:rsidR="00700348" w:rsidRPr="00EB3D10" w:rsidRDefault="003305F3" w:rsidP="00536202">
            <w:pPr>
              <w:jc w:val="center"/>
            </w:pPr>
            <w:r>
              <w:t>93.99</w:t>
            </w:r>
          </w:p>
        </w:tc>
        <w:tc>
          <w:tcPr>
            <w:tcW w:w="798" w:type="pct"/>
          </w:tcPr>
          <w:p w14:paraId="1C2691FF" w14:textId="77777777" w:rsidR="00700348" w:rsidRPr="00EB3D10" w:rsidRDefault="00B961F5" w:rsidP="00536202">
            <w:pPr>
              <w:jc w:val="center"/>
            </w:pPr>
            <w:r>
              <w:t>85.55</w:t>
            </w:r>
          </w:p>
        </w:tc>
        <w:tc>
          <w:tcPr>
            <w:tcW w:w="801" w:type="pct"/>
            <w:vAlign w:val="center"/>
          </w:tcPr>
          <w:p w14:paraId="0EBBB277" w14:textId="77777777" w:rsidR="00700348" w:rsidRPr="00EB3D10" w:rsidRDefault="00106DA7" w:rsidP="00536202">
            <w:pPr>
              <w:jc w:val="center"/>
            </w:pPr>
            <w:r>
              <w:t>85.05</w:t>
            </w:r>
          </w:p>
        </w:tc>
      </w:tr>
      <w:tr w:rsidR="00700348" w:rsidRPr="002F7A50" w14:paraId="48AEC13D" w14:textId="77777777" w:rsidTr="00700348">
        <w:trPr>
          <w:jc w:val="center"/>
        </w:trPr>
        <w:tc>
          <w:tcPr>
            <w:tcW w:w="1009" w:type="pct"/>
            <w:vMerge/>
            <w:vAlign w:val="center"/>
          </w:tcPr>
          <w:p w14:paraId="6FB695BC" w14:textId="77777777" w:rsidR="00700348" w:rsidRPr="00EB3D10" w:rsidRDefault="00700348" w:rsidP="00536202">
            <w:pPr>
              <w:jc w:val="center"/>
            </w:pPr>
          </w:p>
        </w:tc>
        <w:tc>
          <w:tcPr>
            <w:tcW w:w="752" w:type="pct"/>
            <w:vAlign w:val="center"/>
          </w:tcPr>
          <w:p w14:paraId="4A9B312D" w14:textId="77777777" w:rsidR="00700348" w:rsidRPr="00EB3D10" w:rsidRDefault="00700348" w:rsidP="00536202">
            <w:pPr>
              <w:jc w:val="center"/>
            </w:pPr>
            <w:r w:rsidRPr="00EB3D10">
              <w:t>40</w:t>
            </w:r>
          </w:p>
        </w:tc>
        <w:tc>
          <w:tcPr>
            <w:tcW w:w="784" w:type="pct"/>
            <w:vAlign w:val="center"/>
          </w:tcPr>
          <w:p w14:paraId="3EBA6A22" w14:textId="77777777" w:rsidR="00700348" w:rsidRPr="00EB3D10" w:rsidRDefault="00700348" w:rsidP="00536202">
            <w:pPr>
              <w:jc w:val="center"/>
            </w:pPr>
            <w:r>
              <w:t>101.78</w:t>
            </w:r>
          </w:p>
        </w:tc>
        <w:tc>
          <w:tcPr>
            <w:tcW w:w="856" w:type="pct"/>
            <w:vAlign w:val="center"/>
          </w:tcPr>
          <w:p w14:paraId="10866B94" w14:textId="77777777" w:rsidR="00700348" w:rsidRPr="00EB3D10" w:rsidRDefault="009522E6" w:rsidP="00536202">
            <w:pPr>
              <w:jc w:val="center"/>
            </w:pPr>
            <w:r>
              <w:t>89.63</w:t>
            </w:r>
          </w:p>
        </w:tc>
        <w:tc>
          <w:tcPr>
            <w:tcW w:w="798" w:type="pct"/>
          </w:tcPr>
          <w:p w14:paraId="0FD9BC59" w14:textId="77777777" w:rsidR="00700348" w:rsidRPr="00EB3D10" w:rsidRDefault="00B961F5" w:rsidP="00536202">
            <w:pPr>
              <w:jc w:val="center"/>
            </w:pPr>
            <w:r>
              <w:t>83.09</w:t>
            </w:r>
          </w:p>
        </w:tc>
        <w:tc>
          <w:tcPr>
            <w:tcW w:w="801" w:type="pct"/>
            <w:vAlign w:val="center"/>
          </w:tcPr>
          <w:p w14:paraId="2F1B62EC" w14:textId="77777777" w:rsidR="00700348" w:rsidRPr="00EB3D10" w:rsidRDefault="001F18A3" w:rsidP="00536202">
            <w:pPr>
              <w:jc w:val="center"/>
            </w:pPr>
            <w:r>
              <w:t>82.50</w:t>
            </w:r>
          </w:p>
        </w:tc>
      </w:tr>
      <w:tr w:rsidR="00700348" w:rsidRPr="002F7A50" w14:paraId="32BE3178" w14:textId="77777777" w:rsidTr="00700348">
        <w:trPr>
          <w:jc w:val="center"/>
        </w:trPr>
        <w:tc>
          <w:tcPr>
            <w:tcW w:w="1009" w:type="pct"/>
            <w:vMerge/>
            <w:vAlign w:val="center"/>
          </w:tcPr>
          <w:p w14:paraId="73382244" w14:textId="77777777" w:rsidR="00700348" w:rsidRPr="00EB3D10" w:rsidRDefault="00700348" w:rsidP="00536202">
            <w:pPr>
              <w:jc w:val="center"/>
            </w:pPr>
          </w:p>
        </w:tc>
        <w:tc>
          <w:tcPr>
            <w:tcW w:w="752" w:type="pct"/>
            <w:vAlign w:val="center"/>
          </w:tcPr>
          <w:p w14:paraId="4B877420" w14:textId="77777777" w:rsidR="00700348" w:rsidRPr="00EB3D10" w:rsidRDefault="00700348" w:rsidP="00536202">
            <w:pPr>
              <w:jc w:val="center"/>
            </w:pPr>
            <w:r w:rsidRPr="00EB3D10">
              <w:t xml:space="preserve"> 60</w:t>
            </w:r>
          </w:p>
        </w:tc>
        <w:tc>
          <w:tcPr>
            <w:tcW w:w="784" w:type="pct"/>
            <w:vAlign w:val="center"/>
          </w:tcPr>
          <w:p w14:paraId="267EDF58" w14:textId="77777777" w:rsidR="00700348" w:rsidRPr="00EB3D10" w:rsidRDefault="00700348" w:rsidP="00536202">
            <w:pPr>
              <w:jc w:val="center"/>
            </w:pPr>
            <w:r>
              <w:t>93.92</w:t>
            </w:r>
          </w:p>
        </w:tc>
        <w:tc>
          <w:tcPr>
            <w:tcW w:w="856" w:type="pct"/>
            <w:vAlign w:val="center"/>
          </w:tcPr>
          <w:p w14:paraId="6C4B0623" w14:textId="77777777" w:rsidR="00700348" w:rsidRPr="00EB3D10" w:rsidRDefault="009522E6" w:rsidP="00536202">
            <w:pPr>
              <w:jc w:val="center"/>
            </w:pPr>
            <w:r>
              <w:t>80.82</w:t>
            </w:r>
          </w:p>
        </w:tc>
        <w:tc>
          <w:tcPr>
            <w:tcW w:w="798" w:type="pct"/>
          </w:tcPr>
          <w:p w14:paraId="15375E62" w14:textId="77777777" w:rsidR="00700348" w:rsidRPr="00EB3D10" w:rsidRDefault="00B961F5" w:rsidP="00536202">
            <w:pPr>
              <w:jc w:val="center"/>
            </w:pPr>
            <w:r>
              <w:t>76.26</w:t>
            </w:r>
          </w:p>
        </w:tc>
        <w:tc>
          <w:tcPr>
            <w:tcW w:w="801" w:type="pct"/>
            <w:tcBorders>
              <w:bottom w:val="single" w:sz="4" w:space="0" w:color="auto"/>
            </w:tcBorders>
            <w:vAlign w:val="center"/>
          </w:tcPr>
          <w:p w14:paraId="082C9E36" w14:textId="77777777" w:rsidR="00700348" w:rsidRPr="00EB3D10" w:rsidRDefault="001F18A3" w:rsidP="00536202">
            <w:pPr>
              <w:jc w:val="center"/>
            </w:pPr>
            <w:r>
              <w:t>75.13</w:t>
            </w:r>
          </w:p>
        </w:tc>
      </w:tr>
      <w:tr w:rsidR="00700348" w:rsidRPr="002F7A50" w14:paraId="3129145D" w14:textId="77777777" w:rsidTr="00A46193">
        <w:trPr>
          <w:jc w:val="center"/>
        </w:trPr>
        <w:tc>
          <w:tcPr>
            <w:tcW w:w="1761" w:type="pct"/>
            <w:gridSpan w:val="2"/>
            <w:vAlign w:val="center"/>
          </w:tcPr>
          <w:p w14:paraId="457C96BE" w14:textId="77777777" w:rsidR="00700348" w:rsidRPr="00EB3D10" w:rsidRDefault="00700348" w:rsidP="00536202">
            <w:pPr>
              <w:jc w:val="center"/>
            </w:pPr>
            <w:r w:rsidRPr="00EB3D10">
              <w:t xml:space="preserve">Mean </w:t>
            </w:r>
          </w:p>
        </w:tc>
        <w:tc>
          <w:tcPr>
            <w:tcW w:w="784" w:type="pct"/>
            <w:shd w:val="clear" w:color="auto" w:fill="FFFFFF" w:themeFill="background1"/>
            <w:vAlign w:val="center"/>
          </w:tcPr>
          <w:p w14:paraId="57AFE22B" w14:textId="77777777" w:rsidR="00700348" w:rsidRPr="000E09C3" w:rsidRDefault="000F556E" w:rsidP="00536202">
            <w:pPr>
              <w:jc w:val="center"/>
            </w:pPr>
            <w:r>
              <w:t>96.74</w:t>
            </w:r>
          </w:p>
        </w:tc>
        <w:tc>
          <w:tcPr>
            <w:tcW w:w="856" w:type="pct"/>
            <w:shd w:val="clear" w:color="auto" w:fill="FFFFFF" w:themeFill="background1"/>
            <w:vAlign w:val="center"/>
          </w:tcPr>
          <w:p w14:paraId="11848216" w14:textId="77777777" w:rsidR="00700348" w:rsidRPr="009522CF" w:rsidRDefault="009522CF" w:rsidP="00536202">
            <w:pPr>
              <w:jc w:val="center"/>
            </w:pPr>
            <w:r w:rsidRPr="009522CF">
              <w:t>86.19</w:t>
            </w:r>
          </w:p>
        </w:tc>
        <w:tc>
          <w:tcPr>
            <w:tcW w:w="798" w:type="pct"/>
            <w:shd w:val="clear" w:color="auto" w:fill="FFFFFF" w:themeFill="background1"/>
          </w:tcPr>
          <w:p w14:paraId="237F4023" w14:textId="77777777" w:rsidR="00700348" w:rsidRPr="009522CF" w:rsidRDefault="009522CF" w:rsidP="00536202">
            <w:pPr>
              <w:jc w:val="center"/>
            </w:pPr>
            <w:r>
              <w:t>79.81</w:t>
            </w:r>
          </w:p>
        </w:tc>
        <w:tc>
          <w:tcPr>
            <w:tcW w:w="801" w:type="pct"/>
            <w:tcBorders>
              <w:bottom w:val="single" w:sz="4" w:space="0" w:color="auto"/>
            </w:tcBorders>
            <w:shd w:val="clear" w:color="auto" w:fill="FFFFFF" w:themeFill="background1"/>
            <w:vAlign w:val="center"/>
          </w:tcPr>
          <w:p w14:paraId="63CC56C1" w14:textId="77777777" w:rsidR="00700348" w:rsidRPr="009522CF" w:rsidRDefault="00A46193" w:rsidP="00536202">
            <w:pPr>
              <w:jc w:val="center"/>
            </w:pPr>
            <w:r>
              <w:t>79.01</w:t>
            </w:r>
          </w:p>
        </w:tc>
      </w:tr>
      <w:tr w:rsidR="00700348" w:rsidRPr="002F7A50" w14:paraId="4EEEBA95" w14:textId="77777777" w:rsidTr="00700348">
        <w:trPr>
          <w:jc w:val="center"/>
        </w:trPr>
        <w:tc>
          <w:tcPr>
            <w:tcW w:w="1009" w:type="pct"/>
            <w:vMerge w:val="restart"/>
            <w:vAlign w:val="center"/>
          </w:tcPr>
          <w:p w14:paraId="0FFEFCFE" w14:textId="77777777" w:rsidR="00700348" w:rsidRPr="00EB3D10" w:rsidRDefault="00700348" w:rsidP="00536202">
            <w:pPr>
              <w:jc w:val="center"/>
            </w:pPr>
            <w:r w:rsidRPr="00EB3D10">
              <w:t xml:space="preserve">Compost </w:t>
            </w:r>
          </w:p>
        </w:tc>
        <w:tc>
          <w:tcPr>
            <w:tcW w:w="752" w:type="pct"/>
            <w:vAlign w:val="center"/>
          </w:tcPr>
          <w:p w14:paraId="443C6182" w14:textId="77777777" w:rsidR="00700348" w:rsidRPr="00EB3D10" w:rsidRDefault="00700348" w:rsidP="00536202">
            <w:pPr>
              <w:jc w:val="center"/>
            </w:pPr>
            <w:r w:rsidRPr="00EB3D10">
              <w:t>0</w:t>
            </w:r>
          </w:p>
        </w:tc>
        <w:tc>
          <w:tcPr>
            <w:tcW w:w="784" w:type="pct"/>
            <w:vAlign w:val="center"/>
          </w:tcPr>
          <w:p w14:paraId="5B758BC5" w14:textId="77777777" w:rsidR="00700348" w:rsidRPr="00EB3D10" w:rsidRDefault="00D07E7A" w:rsidP="00536202">
            <w:pPr>
              <w:jc w:val="center"/>
            </w:pPr>
            <w:r>
              <w:t>96.55</w:t>
            </w:r>
          </w:p>
        </w:tc>
        <w:tc>
          <w:tcPr>
            <w:tcW w:w="856" w:type="pct"/>
            <w:vAlign w:val="center"/>
          </w:tcPr>
          <w:p w14:paraId="477FF2B6" w14:textId="77777777" w:rsidR="00700348" w:rsidRPr="00EB3D10" w:rsidRDefault="00E04371" w:rsidP="00536202">
            <w:pPr>
              <w:jc w:val="center"/>
            </w:pPr>
            <w:r>
              <w:t>83.21</w:t>
            </w:r>
          </w:p>
        </w:tc>
        <w:tc>
          <w:tcPr>
            <w:tcW w:w="798" w:type="pct"/>
          </w:tcPr>
          <w:p w14:paraId="128F0A69" w14:textId="77777777" w:rsidR="00700348" w:rsidRPr="00EB3D10" w:rsidRDefault="00A50CF1" w:rsidP="00536202">
            <w:pPr>
              <w:jc w:val="center"/>
            </w:pPr>
            <w:r>
              <w:t>78.08</w:t>
            </w:r>
          </w:p>
        </w:tc>
        <w:tc>
          <w:tcPr>
            <w:tcW w:w="801" w:type="pct"/>
            <w:vAlign w:val="center"/>
          </w:tcPr>
          <w:p w14:paraId="148F0CE7" w14:textId="77777777" w:rsidR="00700348" w:rsidRPr="00EB3D10" w:rsidRDefault="00A36EA7" w:rsidP="00536202">
            <w:pPr>
              <w:jc w:val="center"/>
            </w:pPr>
            <w:r>
              <w:t>77.55</w:t>
            </w:r>
          </w:p>
        </w:tc>
      </w:tr>
      <w:tr w:rsidR="00700348" w:rsidRPr="002F7A50" w14:paraId="755333F8" w14:textId="77777777" w:rsidTr="00700348">
        <w:trPr>
          <w:jc w:val="center"/>
        </w:trPr>
        <w:tc>
          <w:tcPr>
            <w:tcW w:w="1009" w:type="pct"/>
            <w:vMerge/>
            <w:vAlign w:val="center"/>
          </w:tcPr>
          <w:p w14:paraId="3778B69A" w14:textId="77777777" w:rsidR="00700348" w:rsidRPr="00EB3D10" w:rsidRDefault="00700348" w:rsidP="00536202">
            <w:pPr>
              <w:jc w:val="center"/>
            </w:pPr>
          </w:p>
        </w:tc>
        <w:tc>
          <w:tcPr>
            <w:tcW w:w="752" w:type="pct"/>
            <w:vAlign w:val="center"/>
          </w:tcPr>
          <w:p w14:paraId="2D020EEF" w14:textId="77777777" w:rsidR="00700348" w:rsidRPr="00EB3D10" w:rsidRDefault="00700348" w:rsidP="00536202">
            <w:pPr>
              <w:jc w:val="center"/>
            </w:pPr>
            <w:r w:rsidRPr="00EB3D10">
              <w:t>20</w:t>
            </w:r>
          </w:p>
        </w:tc>
        <w:tc>
          <w:tcPr>
            <w:tcW w:w="784" w:type="pct"/>
            <w:vAlign w:val="center"/>
          </w:tcPr>
          <w:p w14:paraId="4303AA43" w14:textId="77777777" w:rsidR="00700348" w:rsidRPr="00EB3D10" w:rsidRDefault="00D07E7A" w:rsidP="00536202">
            <w:pPr>
              <w:jc w:val="center"/>
            </w:pPr>
            <w:r>
              <w:t>100.48</w:t>
            </w:r>
          </w:p>
        </w:tc>
        <w:tc>
          <w:tcPr>
            <w:tcW w:w="856" w:type="pct"/>
            <w:vAlign w:val="center"/>
          </w:tcPr>
          <w:p w14:paraId="7EA79218" w14:textId="77777777" w:rsidR="00700348" w:rsidRPr="00EB3D10" w:rsidRDefault="00EF1EC7" w:rsidP="00536202">
            <w:pPr>
              <w:jc w:val="center"/>
            </w:pPr>
            <w:r>
              <w:t>89.75</w:t>
            </w:r>
          </w:p>
        </w:tc>
        <w:tc>
          <w:tcPr>
            <w:tcW w:w="798" w:type="pct"/>
            <w:shd w:val="clear" w:color="auto" w:fill="auto"/>
          </w:tcPr>
          <w:p w14:paraId="7D9CA70A" w14:textId="77777777" w:rsidR="00700348" w:rsidRPr="00700348" w:rsidRDefault="00A50CF1" w:rsidP="00536202">
            <w:pPr>
              <w:jc w:val="center"/>
            </w:pPr>
            <w:r>
              <w:t>81.53</w:t>
            </w:r>
          </w:p>
        </w:tc>
        <w:tc>
          <w:tcPr>
            <w:tcW w:w="801" w:type="pct"/>
            <w:shd w:val="clear" w:color="auto" w:fill="auto"/>
            <w:vAlign w:val="center"/>
          </w:tcPr>
          <w:p w14:paraId="7DC12271" w14:textId="77777777" w:rsidR="00700348" w:rsidRPr="00700348" w:rsidRDefault="00A36EA7" w:rsidP="00A36EA7">
            <w:pPr>
              <w:jc w:val="center"/>
            </w:pPr>
            <w:r>
              <w:t>81.00</w:t>
            </w:r>
          </w:p>
        </w:tc>
      </w:tr>
      <w:tr w:rsidR="00700348" w:rsidRPr="002F7A50" w14:paraId="34F76BA3" w14:textId="77777777" w:rsidTr="00700348">
        <w:trPr>
          <w:jc w:val="center"/>
        </w:trPr>
        <w:tc>
          <w:tcPr>
            <w:tcW w:w="1009" w:type="pct"/>
            <w:vMerge/>
            <w:vAlign w:val="center"/>
          </w:tcPr>
          <w:p w14:paraId="13FDB917" w14:textId="77777777" w:rsidR="00700348" w:rsidRPr="00EB3D10" w:rsidRDefault="00700348" w:rsidP="00536202">
            <w:pPr>
              <w:jc w:val="center"/>
            </w:pPr>
          </w:p>
        </w:tc>
        <w:tc>
          <w:tcPr>
            <w:tcW w:w="752" w:type="pct"/>
            <w:vAlign w:val="center"/>
          </w:tcPr>
          <w:p w14:paraId="07B274E9" w14:textId="77777777" w:rsidR="00700348" w:rsidRPr="00EB3D10" w:rsidRDefault="00700348" w:rsidP="00536202">
            <w:pPr>
              <w:jc w:val="center"/>
            </w:pPr>
            <w:r w:rsidRPr="00EB3D10">
              <w:t>40</w:t>
            </w:r>
          </w:p>
        </w:tc>
        <w:tc>
          <w:tcPr>
            <w:tcW w:w="784" w:type="pct"/>
            <w:vAlign w:val="center"/>
          </w:tcPr>
          <w:p w14:paraId="643BC20B" w14:textId="77777777" w:rsidR="00700348" w:rsidRPr="00EB3D10" w:rsidRDefault="00D07E7A" w:rsidP="00536202">
            <w:pPr>
              <w:jc w:val="center"/>
            </w:pPr>
            <w:r>
              <w:t>95.42</w:t>
            </w:r>
          </w:p>
        </w:tc>
        <w:tc>
          <w:tcPr>
            <w:tcW w:w="856" w:type="pct"/>
            <w:vAlign w:val="center"/>
          </w:tcPr>
          <w:p w14:paraId="63901110" w14:textId="77777777" w:rsidR="00700348" w:rsidRPr="00EB3D10" w:rsidRDefault="004E3D7E" w:rsidP="00536202">
            <w:pPr>
              <w:jc w:val="center"/>
            </w:pPr>
            <w:r>
              <w:t>83.48</w:t>
            </w:r>
          </w:p>
        </w:tc>
        <w:tc>
          <w:tcPr>
            <w:tcW w:w="798" w:type="pct"/>
            <w:shd w:val="clear" w:color="auto" w:fill="auto"/>
          </w:tcPr>
          <w:p w14:paraId="28EB7053" w14:textId="77777777" w:rsidR="00700348" w:rsidRPr="00700348" w:rsidRDefault="004668B7" w:rsidP="00536202">
            <w:pPr>
              <w:jc w:val="center"/>
            </w:pPr>
            <w:r>
              <w:t>77.16</w:t>
            </w:r>
          </w:p>
        </w:tc>
        <w:tc>
          <w:tcPr>
            <w:tcW w:w="801" w:type="pct"/>
            <w:shd w:val="clear" w:color="auto" w:fill="auto"/>
            <w:vAlign w:val="center"/>
          </w:tcPr>
          <w:p w14:paraId="6B40EE00" w14:textId="77777777" w:rsidR="00700348" w:rsidRPr="00700348" w:rsidRDefault="00A36EA7" w:rsidP="00536202">
            <w:pPr>
              <w:jc w:val="center"/>
            </w:pPr>
            <w:r>
              <w:t>76.66</w:t>
            </w:r>
          </w:p>
        </w:tc>
      </w:tr>
      <w:tr w:rsidR="00700348" w:rsidRPr="002F7A50" w14:paraId="1C3E2DD3" w14:textId="77777777" w:rsidTr="00700348">
        <w:trPr>
          <w:jc w:val="center"/>
        </w:trPr>
        <w:tc>
          <w:tcPr>
            <w:tcW w:w="1009" w:type="pct"/>
            <w:vMerge/>
            <w:vAlign w:val="center"/>
          </w:tcPr>
          <w:p w14:paraId="12E92CF3" w14:textId="77777777" w:rsidR="00700348" w:rsidRPr="00EB3D10" w:rsidRDefault="00700348" w:rsidP="00536202">
            <w:pPr>
              <w:jc w:val="center"/>
            </w:pPr>
          </w:p>
        </w:tc>
        <w:tc>
          <w:tcPr>
            <w:tcW w:w="752" w:type="pct"/>
            <w:vAlign w:val="center"/>
          </w:tcPr>
          <w:p w14:paraId="166E2CDD" w14:textId="77777777" w:rsidR="00700348" w:rsidRPr="00EB3D10" w:rsidRDefault="00700348" w:rsidP="00536202">
            <w:pPr>
              <w:jc w:val="center"/>
            </w:pPr>
            <w:r w:rsidRPr="00EB3D10">
              <w:t xml:space="preserve"> 60</w:t>
            </w:r>
          </w:p>
        </w:tc>
        <w:tc>
          <w:tcPr>
            <w:tcW w:w="784" w:type="pct"/>
            <w:vAlign w:val="center"/>
          </w:tcPr>
          <w:p w14:paraId="1BBBD1CF" w14:textId="77777777" w:rsidR="00700348" w:rsidRPr="00EB3D10" w:rsidRDefault="00D07E7A" w:rsidP="00536202">
            <w:pPr>
              <w:jc w:val="center"/>
            </w:pPr>
            <w:r>
              <w:t>100.53</w:t>
            </w:r>
          </w:p>
        </w:tc>
        <w:tc>
          <w:tcPr>
            <w:tcW w:w="856" w:type="pct"/>
            <w:vAlign w:val="center"/>
          </w:tcPr>
          <w:p w14:paraId="0F6CBC88" w14:textId="77777777" w:rsidR="00700348" w:rsidRPr="00EB3D10" w:rsidRDefault="004E3D7E" w:rsidP="00536202">
            <w:pPr>
              <w:jc w:val="center"/>
            </w:pPr>
            <w:r>
              <w:t>87.24</w:t>
            </w:r>
          </w:p>
        </w:tc>
        <w:tc>
          <w:tcPr>
            <w:tcW w:w="798" w:type="pct"/>
            <w:shd w:val="clear" w:color="auto" w:fill="auto"/>
          </w:tcPr>
          <w:p w14:paraId="59896813" w14:textId="77777777" w:rsidR="00700348" w:rsidRPr="00700348" w:rsidRDefault="004D35E0" w:rsidP="00536202">
            <w:pPr>
              <w:jc w:val="center"/>
            </w:pPr>
            <w:r>
              <w:t>81.15</w:t>
            </w:r>
          </w:p>
        </w:tc>
        <w:tc>
          <w:tcPr>
            <w:tcW w:w="801" w:type="pct"/>
            <w:shd w:val="clear" w:color="auto" w:fill="auto"/>
            <w:vAlign w:val="center"/>
          </w:tcPr>
          <w:p w14:paraId="076A835D" w14:textId="77777777" w:rsidR="00700348" w:rsidRPr="00700348" w:rsidRDefault="00A36EA7" w:rsidP="00536202">
            <w:pPr>
              <w:jc w:val="center"/>
            </w:pPr>
            <w:r>
              <w:t>80.66</w:t>
            </w:r>
          </w:p>
        </w:tc>
      </w:tr>
      <w:tr w:rsidR="00700348" w:rsidRPr="002F7A50" w14:paraId="56978F26" w14:textId="77777777" w:rsidTr="00FC6B28">
        <w:trPr>
          <w:jc w:val="center"/>
        </w:trPr>
        <w:tc>
          <w:tcPr>
            <w:tcW w:w="1761" w:type="pct"/>
            <w:gridSpan w:val="2"/>
            <w:vAlign w:val="center"/>
          </w:tcPr>
          <w:p w14:paraId="1870C37C" w14:textId="77777777" w:rsidR="00700348" w:rsidRPr="00EB3D10" w:rsidRDefault="00700348" w:rsidP="00536202">
            <w:pPr>
              <w:jc w:val="center"/>
            </w:pPr>
            <w:r w:rsidRPr="00EB3D10">
              <w:t xml:space="preserve">Mean </w:t>
            </w:r>
          </w:p>
        </w:tc>
        <w:tc>
          <w:tcPr>
            <w:tcW w:w="784" w:type="pct"/>
            <w:shd w:val="clear" w:color="auto" w:fill="FFFFFF" w:themeFill="background1"/>
            <w:vAlign w:val="center"/>
          </w:tcPr>
          <w:p w14:paraId="390818A1" w14:textId="77777777" w:rsidR="00700348" w:rsidRPr="00EB3D10" w:rsidRDefault="00C00E80" w:rsidP="00536202">
            <w:pPr>
              <w:jc w:val="center"/>
            </w:pPr>
            <w:r>
              <w:t>98.24</w:t>
            </w:r>
          </w:p>
        </w:tc>
        <w:tc>
          <w:tcPr>
            <w:tcW w:w="856" w:type="pct"/>
            <w:shd w:val="clear" w:color="auto" w:fill="FFFFFF" w:themeFill="background1"/>
            <w:vAlign w:val="center"/>
          </w:tcPr>
          <w:p w14:paraId="06A5B541" w14:textId="77777777" w:rsidR="00700348" w:rsidRPr="00EB3D10" w:rsidRDefault="00434B8D" w:rsidP="00536202">
            <w:pPr>
              <w:jc w:val="center"/>
            </w:pPr>
            <w:r>
              <w:t>85.92</w:t>
            </w:r>
          </w:p>
        </w:tc>
        <w:tc>
          <w:tcPr>
            <w:tcW w:w="798" w:type="pct"/>
            <w:shd w:val="clear" w:color="auto" w:fill="FFFFFF" w:themeFill="background1"/>
          </w:tcPr>
          <w:p w14:paraId="1E272D25" w14:textId="77777777" w:rsidR="00700348" w:rsidRPr="00700348" w:rsidRDefault="00627293" w:rsidP="00536202">
            <w:pPr>
              <w:jc w:val="center"/>
            </w:pPr>
            <w:r>
              <w:t>79.48</w:t>
            </w:r>
          </w:p>
        </w:tc>
        <w:tc>
          <w:tcPr>
            <w:tcW w:w="801" w:type="pct"/>
            <w:shd w:val="clear" w:color="auto" w:fill="FFFFFF" w:themeFill="background1"/>
            <w:vAlign w:val="center"/>
          </w:tcPr>
          <w:p w14:paraId="5FFBB690" w14:textId="77777777" w:rsidR="00700348" w:rsidRPr="00700348" w:rsidRDefault="00FC6B28" w:rsidP="00536202">
            <w:pPr>
              <w:jc w:val="center"/>
            </w:pPr>
            <w:r>
              <w:t>78.97</w:t>
            </w:r>
          </w:p>
        </w:tc>
      </w:tr>
      <w:tr w:rsidR="00700348" w:rsidRPr="002F7A50" w14:paraId="4591BA87" w14:textId="77777777" w:rsidTr="00700348">
        <w:trPr>
          <w:jc w:val="center"/>
        </w:trPr>
        <w:tc>
          <w:tcPr>
            <w:tcW w:w="1009" w:type="pct"/>
            <w:vMerge w:val="restart"/>
            <w:vAlign w:val="center"/>
          </w:tcPr>
          <w:p w14:paraId="0F5B80AC" w14:textId="77777777" w:rsidR="00700348" w:rsidRPr="00EB3D10" w:rsidRDefault="00700348" w:rsidP="00536202">
            <w:pPr>
              <w:jc w:val="center"/>
            </w:pPr>
            <w:r w:rsidRPr="00EB3D10">
              <w:t xml:space="preserve">Biochar </w:t>
            </w:r>
          </w:p>
        </w:tc>
        <w:tc>
          <w:tcPr>
            <w:tcW w:w="752" w:type="pct"/>
            <w:vAlign w:val="center"/>
          </w:tcPr>
          <w:p w14:paraId="4463EE1F" w14:textId="77777777" w:rsidR="00700348" w:rsidRPr="00EB3D10" w:rsidRDefault="00700348" w:rsidP="00536202">
            <w:pPr>
              <w:jc w:val="center"/>
            </w:pPr>
            <w:r w:rsidRPr="00EB3D10">
              <w:t>0</w:t>
            </w:r>
          </w:p>
        </w:tc>
        <w:tc>
          <w:tcPr>
            <w:tcW w:w="784" w:type="pct"/>
            <w:vAlign w:val="center"/>
          </w:tcPr>
          <w:p w14:paraId="48B2F879" w14:textId="77777777" w:rsidR="00700348" w:rsidRPr="00EB3D10" w:rsidRDefault="00695407" w:rsidP="00536202">
            <w:pPr>
              <w:jc w:val="center"/>
            </w:pPr>
            <w:r>
              <w:t>91.93</w:t>
            </w:r>
          </w:p>
        </w:tc>
        <w:tc>
          <w:tcPr>
            <w:tcW w:w="856" w:type="pct"/>
            <w:vAlign w:val="center"/>
          </w:tcPr>
          <w:p w14:paraId="14F3124D" w14:textId="77777777" w:rsidR="00700348" w:rsidRPr="00EB3D10" w:rsidRDefault="00E03274" w:rsidP="00536202">
            <w:pPr>
              <w:jc w:val="center"/>
            </w:pPr>
            <w:r>
              <w:t>78.98</w:t>
            </w:r>
          </w:p>
        </w:tc>
        <w:tc>
          <w:tcPr>
            <w:tcW w:w="798" w:type="pct"/>
            <w:shd w:val="clear" w:color="auto" w:fill="auto"/>
          </w:tcPr>
          <w:p w14:paraId="4C11CD5E" w14:textId="77777777" w:rsidR="00700348" w:rsidRPr="00700348" w:rsidRDefault="001F5BEE" w:rsidP="00536202">
            <w:pPr>
              <w:jc w:val="center"/>
            </w:pPr>
            <w:r>
              <w:t>72.74</w:t>
            </w:r>
          </w:p>
        </w:tc>
        <w:tc>
          <w:tcPr>
            <w:tcW w:w="801" w:type="pct"/>
            <w:shd w:val="clear" w:color="auto" w:fill="auto"/>
            <w:vAlign w:val="center"/>
          </w:tcPr>
          <w:p w14:paraId="62006E3B" w14:textId="77777777" w:rsidR="00700348" w:rsidRPr="00700348" w:rsidRDefault="00B92AF3" w:rsidP="00536202">
            <w:pPr>
              <w:jc w:val="center"/>
            </w:pPr>
            <w:r>
              <w:t>72.06</w:t>
            </w:r>
          </w:p>
        </w:tc>
      </w:tr>
      <w:tr w:rsidR="00700348" w:rsidRPr="002F7A50" w14:paraId="1808B187" w14:textId="77777777" w:rsidTr="00700348">
        <w:trPr>
          <w:jc w:val="center"/>
        </w:trPr>
        <w:tc>
          <w:tcPr>
            <w:tcW w:w="1009" w:type="pct"/>
            <w:vMerge/>
            <w:vAlign w:val="center"/>
          </w:tcPr>
          <w:p w14:paraId="02ADB8DE" w14:textId="77777777" w:rsidR="00700348" w:rsidRPr="00EB3D10" w:rsidRDefault="00700348" w:rsidP="00536202">
            <w:pPr>
              <w:jc w:val="center"/>
            </w:pPr>
          </w:p>
        </w:tc>
        <w:tc>
          <w:tcPr>
            <w:tcW w:w="752" w:type="pct"/>
            <w:vAlign w:val="center"/>
          </w:tcPr>
          <w:p w14:paraId="5D99DEBC" w14:textId="77777777" w:rsidR="00700348" w:rsidRPr="00EB3D10" w:rsidRDefault="00700348" w:rsidP="00536202">
            <w:pPr>
              <w:jc w:val="center"/>
            </w:pPr>
            <w:r w:rsidRPr="00EB3D10">
              <w:t>20</w:t>
            </w:r>
          </w:p>
        </w:tc>
        <w:tc>
          <w:tcPr>
            <w:tcW w:w="784" w:type="pct"/>
            <w:vAlign w:val="center"/>
          </w:tcPr>
          <w:p w14:paraId="7302B414" w14:textId="77777777" w:rsidR="00700348" w:rsidRPr="00EB3D10" w:rsidRDefault="00F519C4" w:rsidP="00536202">
            <w:pPr>
              <w:jc w:val="center"/>
            </w:pPr>
            <w:r>
              <w:t>104.18</w:t>
            </w:r>
          </w:p>
        </w:tc>
        <w:tc>
          <w:tcPr>
            <w:tcW w:w="856" w:type="pct"/>
            <w:vAlign w:val="center"/>
          </w:tcPr>
          <w:p w14:paraId="49C355AE" w14:textId="77777777" w:rsidR="00700348" w:rsidRPr="00EB3D10" w:rsidRDefault="00771AFD" w:rsidP="00536202">
            <w:pPr>
              <w:jc w:val="center"/>
            </w:pPr>
            <w:r>
              <w:t>91.71</w:t>
            </w:r>
          </w:p>
        </w:tc>
        <w:tc>
          <w:tcPr>
            <w:tcW w:w="798" w:type="pct"/>
            <w:shd w:val="clear" w:color="auto" w:fill="auto"/>
          </w:tcPr>
          <w:p w14:paraId="65BADC22" w14:textId="77777777" w:rsidR="00700348" w:rsidRPr="00700348" w:rsidRDefault="00054180" w:rsidP="00536202">
            <w:pPr>
              <w:jc w:val="center"/>
            </w:pPr>
            <w:r>
              <w:t>83.96</w:t>
            </w:r>
          </w:p>
        </w:tc>
        <w:tc>
          <w:tcPr>
            <w:tcW w:w="801" w:type="pct"/>
            <w:shd w:val="clear" w:color="auto" w:fill="auto"/>
            <w:vAlign w:val="center"/>
          </w:tcPr>
          <w:p w14:paraId="4C9C0215" w14:textId="77777777" w:rsidR="00700348" w:rsidRPr="00700348" w:rsidRDefault="00B92AF3" w:rsidP="00536202">
            <w:pPr>
              <w:jc w:val="center"/>
            </w:pPr>
            <w:r>
              <w:t>83.27</w:t>
            </w:r>
          </w:p>
        </w:tc>
      </w:tr>
      <w:tr w:rsidR="00700348" w:rsidRPr="002F7A50" w14:paraId="6365D266" w14:textId="77777777" w:rsidTr="00700348">
        <w:trPr>
          <w:jc w:val="center"/>
        </w:trPr>
        <w:tc>
          <w:tcPr>
            <w:tcW w:w="1009" w:type="pct"/>
            <w:vMerge/>
            <w:vAlign w:val="center"/>
          </w:tcPr>
          <w:p w14:paraId="208F4FFA" w14:textId="77777777" w:rsidR="00700348" w:rsidRPr="00EB3D10" w:rsidRDefault="00700348" w:rsidP="00536202">
            <w:pPr>
              <w:jc w:val="center"/>
            </w:pPr>
          </w:p>
        </w:tc>
        <w:tc>
          <w:tcPr>
            <w:tcW w:w="752" w:type="pct"/>
            <w:vAlign w:val="center"/>
          </w:tcPr>
          <w:p w14:paraId="34FBEBAF" w14:textId="77777777" w:rsidR="00700348" w:rsidRPr="00EB3D10" w:rsidRDefault="00700348" w:rsidP="00536202">
            <w:pPr>
              <w:jc w:val="center"/>
            </w:pPr>
            <w:r w:rsidRPr="00EB3D10">
              <w:t>40</w:t>
            </w:r>
          </w:p>
        </w:tc>
        <w:tc>
          <w:tcPr>
            <w:tcW w:w="784" w:type="pct"/>
            <w:vAlign w:val="center"/>
          </w:tcPr>
          <w:p w14:paraId="3F8D6573" w14:textId="77777777" w:rsidR="00700348" w:rsidRPr="00EB3D10" w:rsidRDefault="00F04679" w:rsidP="00536202">
            <w:pPr>
              <w:jc w:val="center"/>
            </w:pPr>
            <w:r>
              <w:t>97.19</w:t>
            </w:r>
          </w:p>
        </w:tc>
        <w:tc>
          <w:tcPr>
            <w:tcW w:w="856" w:type="pct"/>
            <w:vAlign w:val="center"/>
          </w:tcPr>
          <w:p w14:paraId="2E79D48E" w14:textId="77777777" w:rsidR="00700348" w:rsidRPr="00EB3D10" w:rsidRDefault="003B2C5D" w:rsidP="00536202">
            <w:pPr>
              <w:jc w:val="center"/>
            </w:pPr>
            <w:r>
              <w:t>85.05</w:t>
            </w:r>
          </w:p>
        </w:tc>
        <w:tc>
          <w:tcPr>
            <w:tcW w:w="798" w:type="pct"/>
            <w:shd w:val="clear" w:color="auto" w:fill="auto"/>
          </w:tcPr>
          <w:p w14:paraId="12DC1505" w14:textId="77777777" w:rsidR="00700348" w:rsidRPr="00700348" w:rsidRDefault="005B5EEA" w:rsidP="00536202">
            <w:pPr>
              <w:jc w:val="center"/>
            </w:pPr>
            <w:r>
              <w:t>79.11</w:t>
            </w:r>
          </w:p>
        </w:tc>
        <w:tc>
          <w:tcPr>
            <w:tcW w:w="801" w:type="pct"/>
            <w:shd w:val="clear" w:color="auto" w:fill="auto"/>
            <w:vAlign w:val="center"/>
          </w:tcPr>
          <w:p w14:paraId="201F1498" w14:textId="77777777" w:rsidR="00700348" w:rsidRPr="00700348" w:rsidRDefault="00473D58" w:rsidP="00536202">
            <w:pPr>
              <w:jc w:val="center"/>
            </w:pPr>
            <w:r>
              <w:t>78.67</w:t>
            </w:r>
          </w:p>
        </w:tc>
      </w:tr>
      <w:tr w:rsidR="00700348" w:rsidRPr="002F7A50" w14:paraId="5F3C66C8" w14:textId="77777777" w:rsidTr="00700348">
        <w:trPr>
          <w:jc w:val="center"/>
        </w:trPr>
        <w:tc>
          <w:tcPr>
            <w:tcW w:w="1009" w:type="pct"/>
            <w:vMerge/>
            <w:vAlign w:val="center"/>
          </w:tcPr>
          <w:p w14:paraId="54458253" w14:textId="77777777" w:rsidR="00700348" w:rsidRPr="00EB3D10" w:rsidRDefault="00700348" w:rsidP="00536202">
            <w:pPr>
              <w:jc w:val="center"/>
            </w:pPr>
          </w:p>
        </w:tc>
        <w:tc>
          <w:tcPr>
            <w:tcW w:w="752" w:type="pct"/>
            <w:vAlign w:val="center"/>
          </w:tcPr>
          <w:p w14:paraId="09A579E1" w14:textId="77777777" w:rsidR="00700348" w:rsidRPr="00EB3D10" w:rsidRDefault="00700348" w:rsidP="00536202">
            <w:pPr>
              <w:jc w:val="center"/>
            </w:pPr>
            <w:r w:rsidRPr="00EB3D10">
              <w:t xml:space="preserve"> 60</w:t>
            </w:r>
          </w:p>
        </w:tc>
        <w:tc>
          <w:tcPr>
            <w:tcW w:w="784" w:type="pct"/>
            <w:tcBorders>
              <w:bottom w:val="single" w:sz="4" w:space="0" w:color="auto"/>
            </w:tcBorders>
            <w:vAlign w:val="center"/>
          </w:tcPr>
          <w:p w14:paraId="2C416A68" w14:textId="77777777" w:rsidR="00700348" w:rsidRPr="00EB3D10" w:rsidRDefault="00F04679" w:rsidP="00536202">
            <w:pPr>
              <w:jc w:val="center"/>
            </w:pPr>
            <w:r>
              <w:t>103.27</w:t>
            </w:r>
          </w:p>
        </w:tc>
        <w:tc>
          <w:tcPr>
            <w:tcW w:w="856" w:type="pct"/>
            <w:tcBorders>
              <w:bottom w:val="single" w:sz="4" w:space="0" w:color="auto"/>
            </w:tcBorders>
            <w:vAlign w:val="center"/>
          </w:tcPr>
          <w:p w14:paraId="649BDE10" w14:textId="77777777" w:rsidR="00700348" w:rsidRPr="00EB3D10" w:rsidRDefault="00A41517" w:rsidP="00536202">
            <w:pPr>
              <w:jc w:val="center"/>
            </w:pPr>
            <w:r>
              <w:t>91.80</w:t>
            </w:r>
          </w:p>
        </w:tc>
        <w:tc>
          <w:tcPr>
            <w:tcW w:w="798" w:type="pct"/>
            <w:tcBorders>
              <w:bottom w:val="single" w:sz="4" w:space="0" w:color="auto"/>
            </w:tcBorders>
            <w:shd w:val="clear" w:color="auto" w:fill="auto"/>
          </w:tcPr>
          <w:p w14:paraId="4AA2F430" w14:textId="77777777" w:rsidR="00700348" w:rsidRPr="00700348" w:rsidRDefault="001A0987" w:rsidP="00536202">
            <w:pPr>
              <w:jc w:val="center"/>
            </w:pPr>
            <w:r>
              <w:t>84.06</w:t>
            </w:r>
          </w:p>
        </w:tc>
        <w:tc>
          <w:tcPr>
            <w:tcW w:w="801" w:type="pct"/>
            <w:tcBorders>
              <w:bottom w:val="single" w:sz="4" w:space="0" w:color="auto"/>
            </w:tcBorders>
            <w:shd w:val="clear" w:color="auto" w:fill="auto"/>
            <w:vAlign w:val="center"/>
          </w:tcPr>
          <w:p w14:paraId="687EB040" w14:textId="77777777" w:rsidR="00700348" w:rsidRPr="00700348" w:rsidRDefault="00473D58" w:rsidP="00536202">
            <w:pPr>
              <w:jc w:val="center"/>
            </w:pPr>
            <w:r>
              <w:t>83.67</w:t>
            </w:r>
          </w:p>
        </w:tc>
      </w:tr>
      <w:tr w:rsidR="00700348" w:rsidRPr="002F7A50" w14:paraId="56BA1F2D" w14:textId="77777777" w:rsidTr="00DA35AF">
        <w:trPr>
          <w:jc w:val="center"/>
        </w:trPr>
        <w:tc>
          <w:tcPr>
            <w:tcW w:w="1761" w:type="pct"/>
            <w:gridSpan w:val="2"/>
            <w:vAlign w:val="center"/>
          </w:tcPr>
          <w:p w14:paraId="2B3FF733" w14:textId="77777777" w:rsidR="00700348" w:rsidRPr="00EB3D10" w:rsidRDefault="00700348" w:rsidP="00536202">
            <w:pPr>
              <w:jc w:val="center"/>
            </w:pPr>
            <w:r w:rsidRPr="00EB3D10">
              <w:t xml:space="preserve">Mean </w:t>
            </w:r>
          </w:p>
        </w:tc>
        <w:tc>
          <w:tcPr>
            <w:tcW w:w="784" w:type="pct"/>
            <w:tcBorders>
              <w:bottom w:val="single" w:sz="4" w:space="0" w:color="auto"/>
            </w:tcBorders>
            <w:shd w:val="clear" w:color="auto" w:fill="FFFFFF" w:themeFill="background1"/>
            <w:vAlign w:val="center"/>
          </w:tcPr>
          <w:p w14:paraId="4FFB329F" w14:textId="77777777" w:rsidR="00700348" w:rsidRPr="00EB3D10" w:rsidRDefault="00DA35AF" w:rsidP="00536202">
            <w:pPr>
              <w:jc w:val="center"/>
            </w:pPr>
            <w:r>
              <w:t>99.14</w:t>
            </w:r>
          </w:p>
        </w:tc>
        <w:tc>
          <w:tcPr>
            <w:tcW w:w="856" w:type="pct"/>
            <w:tcBorders>
              <w:bottom w:val="single" w:sz="4" w:space="0" w:color="auto"/>
            </w:tcBorders>
            <w:shd w:val="clear" w:color="auto" w:fill="FFFFFF" w:themeFill="background1"/>
            <w:vAlign w:val="center"/>
          </w:tcPr>
          <w:p w14:paraId="72D1E875" w14:textId="77777777" w:rsidR="00700348" w:rsidRPr="00EB3D10" w:rsidRDefault="00DA35AF" w:rsidP="00536202">
            <w:pPr>
              <w:jc w:val="center"/>
            </w:pPr>
            <w:r>
              <w:t>86.88</w:t>
            </w:r>
          </w:p>
        </w:tc>
        <w:tc>
          <w:tcPr>
            <w:tcW w:w="798" w:type="pct"/>
            <w:tcBorders>
              <w:bottom w:val="single" w:sz="4" w:space="0" w:color="auto"/>
            </w:tcBorders>
            <w:shd w:val="clear" w:color="auto" w:fill="FFFFFF" w:themeFill="background1"/>
          </w:tcPr>
          <w:p w14:paraId="79CFC384" w14:textId="77777777" w:rsidR="00700348" w:rsidRPr="00EB3D10" w:rsidRDefault="00DA35AF" w:rsidP="00536202">
            <w:pPr>
              <w:jc w:val="center"/>
            </w:pPr>
            <w:r>
              <w:t>79.97</w:t>
            </w:r>
          </w:p>
        </w:tc>
        <w:tc>
          <w:tcPr>
            <w:tcW w:w="801" w:type="pct"/>
            <w:tcBorders>
              <w:bottom w:val="single" w:sz="4" w:space="0" w:color="auto"/>
            </w:tcBorders>
            <w:shd w:val="clear" w:color="auto" w:fill="FFFFFF" w:themeFill="background1"/>
            <w:vAlign w:val="center"/>
          </w:tcPr>
          <w:p w14:paraId="328C9843" w14:textId="77777777" w:rsidR="00700348" w:rsidRPr="00EB3D10" w:rsidRDefault="00DA35AF" w:rsidP="00536202">
            <w:pPr>
              <w:jc w:val="center"/>
            </w:pPr>
            <w:r>
              <w:t>79.42</w:t>
            </w:r>
          </w:p>
        </w:tc>
      </w:tr>
      <w:tr w:rsidR="00423492" w:rsidRPr="002F7A50" w14:paraId="62092EEA" w14:textId="77777777" w:rsidTr="00423492">
        <w:trPr>
          <w:jc w:val="center"/>
        </w:trPr>
        <w:tc>
          <w:tcPr>
            <w:tcW w:w="1761" w:type="pct"/>
            <w:gridSpan w:val="2"/>
            <w:vAlign w:val="center"/>
          </w:tcPr>
          <w:p w14:paraId="3D4ADD36" w14:textId="77777777" w:rsidR="00423492" w:rsidRPr="00EB3D10" w:rsidRDefault="00423492" w:rsidP="00423492">
            <w:pPr>
              <w:jc w:val="center"/>
            </w:pPr>
            <w:r w:rsidRPr="00EB3D10">
              <w:t>LSD. 5 % Treatments</w:t>
            </w:r>
          </w:p>
        </w:tc>
        <w:tc>
          <w:tcPr>
            <w:tcW w:w="784" w:type="pct"/>
            <w:shd w:val="clear" w:color="auto" w:fill="auto"/>
            <w:vAlign w:val="center"/>
          </w:tcPr>
          <w:p w14:paraId="7C152E9D" w14:textId="77777777" w:rsidR="00423492" w:rsidRPr="00EB3D10" w:rsidRDefault="00423492" w:rsidP="00423492">
            <w:pPr>
              <w:jc w:val="center"/>
            </w:pPr>
            <w:r w:rsidRPr="00EB3D10">
              <w:t>2.101</w:t>
            </w:r>
          </w:p>
        </w:tc>
        <w:tc>
          <w:tcPr>
            <w:tcW w:w="856" w:type="pct"/>
            <w:shd w:val="clear" w:color="auto" w:fill="auto"/>
            <w:vAlign w:val="center"/>
          </w:tcPr>
          <w:p w14:paraId="53AA409C" w14:textId="77777777" w:rsidR="00423492" w:rsidRPr="00EB3D10" w:rsidRDefault="00423492" w:rsidP="00423492">
            <w:pPr>
              <w:jc w:val="center"/>
            </w:pPr>
            <w:r w:rsidRPr="00EB3D10">
              <w:t>*** ns</w:t>
            </w:r>
          </w:p>
        </w:tc>
        <w:tc>
          <w:tcPr>
            <w:tcW w:w="798" w:type="pct"/>
            <w:shd w:val="clear" w:color="auto" w:fill="auto"/>
            <w:vAlign w:val="center"/>
          </w:tcPr>
          <w:p w14:paraId="457D7903" w14:textId="77777777" w:rsidR="00423492" w:rsidRPr="00EB3D10" w:rsidRDefault="00423492" w:rsidP="00423492">
            <w:pPr>
              <w:jc w:val="center"/>
            </w:pPr>
            <w:r w:rsidRPr="00EB3D10">
              <w:t>*** ns</w:t>
            </w:r>
          </w:p>
        </w:tc>
        <w:tc>
          <w:tcPr>
            <w:tcW w:w="801" w:type="pct"/>
            <w:shd w:val="clear" w:color="auto" w:fill="auto"/>
            <w:vAlign w:val="center"/>
          </w:tcPr>
          <w:p w14:paraId="799847D8" w14:textId="77777777" w:rsidR="00423492" w:rsidRPr="00EB3D10" w:rsidRDefault="00423492" w:rsidP="00423492">
            <w:pPr>
              <w:jc w:val="center"/>
            </w:pPr>
            <w:r w:rsidRPr="00EB3D10">
              <w:t>*** ns</w:t>
            </w:r>
          </w:p>
        </w:tc>
      </w:tr>
      <w:tr w:rsidR="00423492" w:rsidRPr="002F7A50" w14:paraId="5702A7C3" w14:textId="77777777" w:rsidTr="00423492">
        <w:trPr>
          <w:jc w:val="center"/>
        </w:trPr>
        <w:tc>
          <w:tcPr>
            <w:tcW w:w="1761" w:type="pct"/>
            <w:gridSpan w:val="2"/>
            <w:vAlign w:val="center"/>
          </w:tcPr>
          <w:p w14:paraId="1559B42E" w14:textId="77777777" w:rsidR="00423492" w:rsidRPr="00EB3D10" w:rsidRDefault="00423492" w:rsidP="00423492">
            <w:pPr>
              <w:jc w:val="center"/>
            </w:pPr>
            <w:r w:rsidRPr="00EB3D10">
              <w:t>LSD. 5 % Treatments * Rate</w:t>
            </w:r>
          </w:p>
        </w:tc>
        <w:tc>
          <w:tcPr>
            <w:tcW w:w="784" w:type="pct"/>
            <w:shd w:val="clear" w:color="auto" w:fill="auto"/>
            <w:vAlign w:val="center"/>
          </w:tcPr>
          <w:p w14:paraId="2D621524" w14:textId="77777777" w:rsidR="00423492" w:rsidRPr="00EB3D10" w:rsidRDefault="00423492" w:rsidP="00423492">
            <w:pPr>
              <w:jc w:val="center"/>
            </w:pPr>
            <w:r w:rsidRPr="00EB3D10">
              <w:t>2.101</w:t>
            </w:r>
          </w:p>
        </w:tc>
        <w:tc>
          <w:tcPr>
            <w:tcW w:w="856" w:type="pct"/>
            <w:shd w:val="clear" w:color="auto" w:fill="auto"/>
            <w:vAlign w:val="center"/>
          </w:tcPr>
          <w:p w14:paraId="26D1C40C" w14:textId="77777777" w:rsidR="00423492" w:rsidRPr="00EB3D10" w:rsidRDefault="00423492" w:rsidP="00423492">
            <w:pPr>
              <w:jc w:val="center"/>
            </w:pPr>
            <w:r w:rsidRPr="00EB3D10">
              <w:t>*** ns</w:t>
            </w:r>
          </w:p>
        </w:tc>
        <w:tc>
          <w:tcPr>
            <w:tcW w:w="798" w:type="pct"/>
            <w:shd w:val="clear" w:color="auto" w:fill="auto"/>
            <w:vAlign w:val="center"/>
          </w:tcPr>
          <w:p w14:paraId="585ABC27" w14:textId="77777777" w:rsidR="00423492" w:rsidRPr="00EB3D10" w:rsidRDefault="00423492" w:rsidP="00423492">
            <w:pPr>
              <w:jc w:val="center"/>
            </w:pPr>
            <w:r w:rsidRPr="00EB3D10">
              <w:t>*** ns</w:t>
            </w:r>
          </w:p>
        </w:tc>
        <w:tc>
          <w:tcPr>
            <w:tcW w:w="801" w:type="pct"/>
            <w:shd w:val="clear" w:color="auto" w:fill="auto"/>
            <w:vAlign w:val="center"/>
          </w:tcPr>
          <w:p w14:paraId="2BF0FC0F" w14:textId="77777777" w:rsidR="00423492" w:rsidRPr="00EB3D10" w:rsidRDefault="00423492" w:rsidP="00423492">
            <w:pPr>
              <w:jc w:val="center"/>
            </w:pPr>
            <w:r w:rsidRPr="00EB3D10">
              <w:t>*** ns</w:t>
            </w:r>
          </w:p>
        </w:tc>
      </w:tr>
      <w:tr w:rsidR="00423492" w:rsidRPr="002F7A50" w14:paraId="06801193" w14:textId="77777777" w:rsidTr="00423492">
        <w:trPr>
          <w:jc w:val="center"/>
        </w:trPr>
        <w:tc>
          <w:tcPr>
            <w:tcW w:w="1761" w:type="pct"/>
            <w:gridSpan w:val="2"/>
            <w:vAlign w:val="center"/>
          </w:tcPr>
          <w:p w14:paraId="1BEAB54A" w14:textId="77777777" w:rsidR="00423492" w:rsidRPr="00EB3D10" w:rsidRDefault="00423492" w:rsidP="00423492">
            <w:pPr>
              <w:jc w:val="center"/>
            </w:pPr>
            <w:r w:rsidRPr="00EB3D10">
              <w:t>LSD. 5 % Interaction</w:t>
            </w:r>
          </w:p>
        </w:tc>
        <w:tc>
          <w:tcPr>
            <w:tcW w:w="784" w:type="pct"/>
            <w:shd w:val="clear" w:color="auto" w:fill="auto"/>
            <w:vAlign w:val="center"/>
          </w:tcPr>
          <w:p w14:paraId="16399C5F" w14:textId="77777777" w:rsidR="00423492" w:rsidRPr="00EB3D10" w:rsidRDefault="00423492" w:rsidP="00423492">
            <w:pPr>
              <w:jc w:val="center"/>
            </w:pPr>
            <w:r w:rsidRPr="00EB3D10">
              <w:t>*** ns</w:t>
            </w:r>
          </w:p>
        </w:tc>
        <w:tc>
          <w:tcPr>
            <w:tcW w:w="856" w:type="pct"/>
            <w:shd w:val="clear" w:color="auto" w:fill="auto"/>
            <w:vAlign w:val="center"/>
          </w:tcPr>
          <w:p w14:paraId="3B309CBD" w14:textId="77777777" w:rsidR="00423492" w:rsidRPr="00EB3D10" w:rsidRDefault="00423492" w:rsidP="00423492">
            <w:pPr>
              <w:jc w:val="center"/>
            </w:pPr>
            <w:r w:rsidRPr="00EB3D10">
              <w:t>*** ns</w:t>
            </w:r>
          </w:p>
        </w:tc>
        <w:tc>
          <w:tcPr>
            <w:tcW w:w="798" w:type="pct"/>
            <w:shd w:val="clear" w:color="auto" w:fill="auto"/>
            <w:vAlign w:val="center"/>
          </w:tcPr>
          <w:p w14:paraId="52F9C94A" w14:textId="77777777" w:rsidR="00423492" w:rsidRPr="00EB3D10" w:rsidRDefault="00423492" w:rsidP="00423492">
            <w:pPr>
              <w:jc w:val="center"/>
            </w:pPr>
            <w:r w:rsidRPr="00EB3D10">
              <w:t>*** ns</w:t>
            </w:r>
          </w:p>
        </w:tc>
        <w:tc>
          <w:tcPr>
            <w:tcW w:w="801" w:type="pct"/>
            <w:shd w:val="clear" w:color="auto" w:fill="auto"/>
            <w:vAlign w:val="center"/>
          </w:tcPr>
          <w:p w14:paraId="53ABF26D" w14:textId="77777777" w:rsidR="00423492" w:rsidRPr="00EB3D10" w:rsidRDefault="00423492" w:rsidP="00423492">
            <w:pPr>
              <w:jc w:val="center"/>
            </w:pPr>
            <w:r w:rsidRPr="00EB3D10">
              <w:t>*** ns</w:t>
            </w:r>
          </w:p>
        </w:tc>
      </w:tr>
    </w:tbl>
    <w:p w14:paraId="7A2EDCEF" w14:textId="77777777" w:rsidR="006B72C7" w:rsidRDefault="006B72C7" w:rsidP="003E6F36">
      <w:pPr>
        <w:autoSpaceDE w:val="0"/>
        <w:autoSpaceDN w:val="0"/>
        <w:adjustRightInd w:val="0"/>
        <w:spacing w:after="0" w:line="240" w:lineRule="auto"/>
        <w:jc w:val="both"/>
        <w:rPr>
          <w:rFonts w:asciiTheme="majorBidi" w:hAnsiTheme="majorBidi" w:cstheme="majorBidi"/>
          <w:b/>
          <w:bCs/>
          <w:sz w:val="18"/>
          <w:szCs w:val="18"/>
        </w:rPr>
      </w:pPr>
      <w:r>
        <w:t xml:space="preserve">Table </w:t>
      </w:r>
      <w:r w:rsidR="003E6F36">
        <w:t>9</w:t>
      </w:r>
      <w:r>
        <w:t xml:space="preserve">. Pore size distribution by </w:t>
      </w:r>
      <w:r w:rsidRPr="003B36FE">
        <w:rPr>
          <w:rFonts w:asciiTheme="majorBidi" w:hAnsiTheme="majorBidi" w:cstheme="majorBidi"/>
          <w:b/>
          <w:bCs/>
          <w:sz w:val="18"/>
          <w:szCs w:val="18"/>
        </w:rPr>
        <w:t xml:space="preserve">the soil amendments </w:t>
      </w:r>
      <w:r w:rsidRPr="00840C12">
        <w:rPr>
          <w:rFonts w:asciiTheme="majorBidi" w:hAnsiTheme="majorBidi" w:cstheme="majorBidi"/>
          <w:b/>
          <w:bCs/>
          <w:sz w:val="18"/>
          <w:szCs w:val="18"/>
        </w:rPr>
        <w:t>of the studied soils (lupine)</w:t>
      </w:r>
      <w:r w:rsidRPr="003B36FE">
        <w:rPr>
          <w:rFonts w:asciiTheme="majorBidi" w:hAnsiTheme="majorBidi" w:cstheme="majorBidi"/>
          <w:b/>
          <w:bCs/>
          <w:sz w:val="18"/>
          <w:szCs w:val="18"/>
        </w:rPr>
        <w:t>.</w:t>
      </w:r>
    </w:p>
    <w:tbl>
      <w:tblPr>
        <w:tblStyle w:val="TableGrid"/>
        <w:tblW w:w="4432" w:type="pct"/>
        <w:jc w:val="center"/>
        <w:tblCellMar>
          <w:left w:w="0" w:type="dxa"/>
          <w:right w:w="0" w:type="dxa"/>
        </w:tblCellMar>
        <w:tblLook w:val="04A0" w:firstRow="1" w:lastRow="0" w:firstColumn="1" w:lastColumn="0" w:noHBand="0" w:noVBand="1"/>
      </w:tblPr>
      <w:tblGrid>
        <w:gridCol w:w="1613"/>
        <w:gridCol w:w="1202"/>
        <w:gridCol w:w="1253"/>
        <w:gridCol w:w="6"/>
        <w:gridCol w:w="1362"/>
        <w:gridCol w:w="1276"/>
        <w:gridCol w:w="1280"/>
      </w:tblGrid>
      <w:tr w:rsidR="008E24B0" w:rsidRPr="002F7A50" w14:paraId="4CF41DDB" w14:textId="77777777" w:rsidTr="008E24B0">
        <w:trPr>
          <w:trHeight w:val="630"/>
          <w:jc w:val="center"/>
        </w:trPr>
        <w:tc>
          <w:tcPr>
            <w:tcW w:w="1009" w:type="pct"/>
            <w:vMerge w:val="restart"/>
            <w:vAlign w:val="center"/>
          </w:tcPr>
          <w:p w14:paraId="72DEC74A" w14:textId="77777777" w:rsidR="008E24B0" w:rsidRPr="00FD72E3" w:rsidRDefault="008E24B0" w:rsidP="00FA5178">
            <w:pPr>
              <w:jc w:val="center"/>
            </w:pPr>
            <w:r w:rsidRPr="00FD72E3">
              <w:t xml:space="preserve">Treatments </w:t>
            </w:r>
          </w:p>
        </w:tc>
        <w:tc>
          <w:tcPr>
            <w:tcW w:w="752" w:type="pct"/>
            <w:vMerge w:val="restart"/>
            <w:vAlign w:val="center"/>
          </w:tcPr>
          <w:p w14:paraId="6790557F" w14:textId="77777777" w:rsidR="008E24B0" w:rsidRPr="00FD72E3" w:rsidRDefault="008E24B0" w:rsidP="00FA5178">
            <w:pPr>
              <w:jc w:val="center"/>
            </w:pPr>
            <w:r w:rsidRPr="00FD72E3">
              <w:t xml:space="preserve">Rates </w:t>
            </w:r>
          </w:p>
          <w:p w14:paraId="272CCD78" w14:textId="77777777" w:rsidR="008E24B0" w:rsidRPr="00FD72E3" w:rsidRDefault="008E24B0" w:rsidP="00FA5178">
            <w:pPr>
              <w:jc w:val="center"/>
            </w:pPr>
            <w:r w:rsidRPr="00FD72E3">
              <w:t>of N (kg/</w:t>
            </w:r>
            <w:proofErr w:type="gramStart"/>
            <w:r w:rsidRPr="00FD72E3">
              <w:t>fed )</w:t>
            </w:r>
            <w:proofErr w:type="gramEnd"/>
          </w:p>
        </w:tc>
        <w:tc>
          <w:tcPr>
            <w:tcW w:w="3239" w:type="pct"/>
            <w:gridSpan w:val="5"/>
            <w:tcBorders>
              <w:bottom w:val="single" w:sz="4" w:space="0" w:color="auto"/>
            </w:tcBorders>
            <w:vAlign w:val="center"/>
          </w:tcPr>
          <w:p w14:paraId="7CD33062" w14:textId="77777777" w:rsidR="008E24B0" w:rsidRPr="002F7A50" w:rsidRDefault="002F3701" w:rsidP="008E24B0">
            <w:pPr>
              <w:jc w:val="center"/>
              <w:rPr>
                <w:rFonts w:asciiTheme="majorBidi" w:hAnsiTheme="majorBidi" w:cstheme="majorBidi"/>
                <w:b/>
                <w:bCs/>
                <w:lang w:bidi="ar-EG"/>
              </w:rPr>
            </w:pPr>
            <w:r>
              <w:t>Pore size distribution</w:t>
            </w:r>
          </w:p>
        </w:tc>
      </w:tr>
      <w:tr w:rsidR="008E24B0" w:rsidRPr="002F7A50" w14:paraId="40448B75" w14:textId="77777777" w:rsidTr="008E24B0">
        <w:trPr>
          <w:trHeight w:val="211"/>
          <w:jc w:val="center"/>
        </w:trPr>
        <w:tc>
          <w:tcPr>
            <w:tcW w:w="1009" w:type="pct"/>
            <w:vMerge/>
            <w:vAlign w:val="center"/>
          </w:tcPr>
          <w:p w14:paraId="4C2A36F2" w14:textId="77777777" w:rsidR="008E24B0" w:rsidRPr="00FD72E3" w:rsidRDefault="008E24B0" w:rsidP="00FA5178">
            <w:pPr>
              <w:jc w:val="center"/>
            </w:pPr>
          </w:p>
        </w:tc>
        <w:tc>
          <w:tcPr>
            <w:tcW w:w="752" w:type="pct"/>
            <w:vMerge/>
            <w:vAlign w:val="center"/>
          </w:tcPr>
          <w:p w14:paraId="0A8ABA55" w14:textId="77777777" w:rsidR="008E24B0" w:rsidRPr="00FD72E3" w:rsidRDefault="008E24B0" w:rsidP="00FA5178">
            <w:pPr>
              <w:jc w:val="center"/>
            </w:pPr>
          </w:p>
        </w:tc>
        <w:tc>
          <w:tcPr>
            <w:tcW w:w="788" w:type="pct"/>
            <w:gridSpan w:val="2"/>
            <w:tcBorders>
              <w:top w:val="single" w:sz="4" w:space="0" w:color="auto"/>
              <w:bottom w:val="nil"/>
            </w:tcBorders>
            <w:vAlign w:val="center"/>
          </w:tcPr>
          <w:p w14:paraId="071B0F3F" w14:textId="77777777"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QDP</w:t>
            </w:r>
          </w:p>
        </w:tc>
        <w:tc>
          <w:tcPr>
            <w:tcW w:w="852" w:type="pct"/>
            <w:tcBorders>
              <w:top w:val="single" w:sz="4" w:space="0" w:color="auto"/>
              <w:bottom w:val="nil"/>
            </w:tcBorders>
            <w:vAlign w:val="center"/>
          </w:tcPr>
          <w:p w14:paraId="3424987D" w14:textId="77777777"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SDP</w:t>
            </w:r>
          </w:p>
        </w:tc>
        <w:tc>
          <w:tcPr>
            <w:tcW w:w="798" w:type="pct"/>
            <w:tcBorders>
              <w:top w:val="single" w:sz="4" w:space="0" w:color="auto"/>
              <w:bottom w:val="nil"/>
            </w:tcBorders>
            <w:vAlign w:val="center"/>
          </w:tcPr>
          <w:p w14:paraId="7AFABA84" w14:textId="77777777"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WHP =</w:t>
            </w:r>
            <w:proofErr w:type="gramStart"/>
            <w:r>
              <w:rPr>
                <w:rFonts w:ascii="Times New Roman" w:eastAsia="Times New Roman" w:hAnsi="Times New Roman" w:cs="Times New Roman"/>
                <w:b/>
                <w:bCs/>
                <w:color w:val="000000"/>
                <w:sz w:val="16"/>
                <w:szCs w:val="16"/>
              </w:rPr>
              <w:t>A.W</w:t>
            </w:r>
            <w:proofErr w:type="gramEnd"/>
          </w:p>
        </w:tc>
        <w:tc>
          <w:tcPr>
            <w:tcW w:w="801" w:type="pct"/>
            <w:tcBorders>
              <w:top w:val="single" w:sz="4" w:space="0" w:color="auto"/>
              <w:bottom w:val="nil"/>
            </w:tcBorders>
            <w:vAlign w:val="center"/>
          </w:tcPr>
          <w:p w14:paraId="7FD24240" w14:textId="77777777" w:rsidR="008E24B0" w:rsidRPr="000462F3" w:rsidRDefault="00FA5178" w:rsidP="00FA5178">
            <w:pPr>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F.</w:t>
            </w:r>
            <w:proofErr w:type="gramStart"/>
            <w:r>
              <w:rPr>
                <w:rFonts w:ascii="Times New Roman" w:eastAsia="Times New Roman" w:hAnsi="Times New Roman" w:cs="Times New Roman"/>
                <w:b/>
                <w:bCs/>
                <w:color w:val="000000"/>
                <w:sz w:val="16"/>
                <w:szCs w:val="16"/>
              </w:rPr>
              <w:t>C.P</w:t>
            </w:r>
            <w:proofErr w:type="gramEnd"/>
          </w:p>
        </w:tc>
      </w:tr>
      <w:tr w:rsidR="009B2CA5" w:rsidRPr="002F7A50" w14:paraId="1CA19E61" w14:textId="77777777" w:rsidTr="00FA5178">
        <w:trPr>
          <w:jc w:val="center"/>
        </w:trPr>
        <w:tc>
          <w:tcPr>
            <w:tcW w:w="1009" w:type="pct"/>
            <w:vMerge w:val="restart"/>
            <w:vAlign w:val="center"/>
          </w:tcPr>
          <w:p w14:paraId="20A6EB3C" w14:textId="77777777" w:rsidR="009B2CA5" w:rsidRPr="00EB3D10" w:rsidRDefault="009B2CA5" w:rsidP="00FA5178">
            <w:pPr>
              <w:jc w:val="center"/>
            </w:pPr>
            <w:r w:rsidRPr="00EB3D10">
              <w:t xml:space="preserve">Mineral </w:t>
            </w:r>
          </w:p>
        </w:tc>
        <w:tc>
          <w:tcPr>
            <w:tcW w:w="752" w:type="pct"/>
            <w:vAlign w:val="center"/>
          </w:tcPr>
          <w:p w14:paraId="3E9B2D92" w14:textId="77777777" w:rsidR="009B2CA5" w:rsidRPr="00EB3D10" w:rsidRDefault="009B2CA5" w:rsidP="00FA5178">
            <w:pPr>
              <w:jc w:val="center"/>
            </w:pPr>
            <w:r w:rsidRPr="00EB3D10">
              <w:t>0</w:t>
            </w:r>
          </w:p>
        </w:tc>
        <w:tc>
          <w:tcPr>
            <w:tcW w:w="784" w:type="pct"/>
            <w:vAlign w:val="center"/>
          </w:tcPr>
          <w:p w14:paraId="62300C89" w14:textId="77777777" w:rsidR="009B2CA5" w:rsidRPr="00EB3D10" w:rsidRDefault="00D3330B" w:rsidP="00FA5178">
            <w:pPr>
              <w:jc w:val="center"/>
            </w:pPr>
            <w:r>
              <w:t>5.87</w:t>
            </w:r>
          </w:p>
        </w:tc>
        <w:tc>
          <w:tcPr>
            <w:tcW w:w="856" w:type="pct"/>
            <w:gridSpan w:val="2"/>
            <w:vAlign w:val="center"/>
          </w:tcPr>
          <w:p w14:paraId="685DBD15" w14:textId="77777777" w:rsidR="009B2CA5" w:rsidRPr="00EB3D10" w:rsidRDefault="0029425E" w:rsidP="00FA5178">
            <w:pPr>
              <w:jc w:val="center"/>
            </w:pPr>
            <w:r>
              <w:t>5.96</w:t>
            </w:r>
          </w:p>
        </w:tc>
        <w:tc>
          <w:tcPr>
            <w:tcW w:w="798" w:type="pct"/>
          </w:tcPr>
          <w:p w14:paraId="6F2BBC3F" w14:textId="77777777" w:rsidR="009B2CA5" w:rsidRPr="00EB3D10" w:rsidRDefault="007B0F5D" w:rsidP="00FA5178">
            <w:pPr>
              <w:jc w:val="center"/>
            </w:pPr>
            <w:r>
              <w:t>1</w:t>
            </w:r>
          </w:p>
        </w:tc>
        <w:tc>
          <w:tcPr>
            <w:tcW w:w="801" w:type="pct"/>
            <w:vAlign w:val="center"/>
          </w:tcPr>
          <w:p w14:paraId="7BE1B31F" w14:textId="77777777" w:rsidR="009B2CA5" w:rsidRPr="00EB3D10" w:rsidRDefault="002051D6" w:rsidP="00FA5178">
            <w:pPr>
              <w:jc w:val="center"/>
            </w:pPr>
            <w:r>
              <w:t>73.35</w:t>
            </w:r>
          </w:p>
        </w:tc>
      </w:tr>
      <w:tr w:rsidR="009B2CA5" w:rsidRPr="002F7A50" w14:paraId="274C514D" w14:textId="77777777" w:rsidTr="00FA5178">
        <w:trPr>
          <w:jc w:val="center"/>
        </w:trPr>
        <w:tc>
          <w:tcPr>
            <w:tcW w:w="1009" w:type="pct"/>
            <w:vMerge/>
            <w:vAlign w:val="center"/>
          </w:tcPr>
          <w:p w14:paraId="7F45BB49" w14:textId="77777777" w:rsidR="009B2CA5" w:rsidRPr="00EB3D10" w:rsidRDefault="009B2CA5" w:rsidP="00FA5178">
            <w:pPr>
              <w:jc w:val="center"/>
            </w:pPr>
          </w:p>
        </w:tc>
        <w:tc>
          <w:tcPr>
            <w:tcW w:w="752" w:type="pct"/>
            <w:vAlign w:val="center"/>
          </w:tcPr>
          <w:p w14:paraId="312EEDBC" w14:textId="77777777" w:rsidR="009B2CA5" w:rsidRPr="00EB3D10" w:rsidRDefault="009B2CA5" w:rsidP="00FA5178">
            <w:pPr>
              <w:jc w:val="center"/>
            </w:pPr>
            <w:r w:rsidRPr="00EB3D10">
              <w:t>20</w:t>
            </w:r>
          </w:p>
        </w:tc>
        <w:tc>
          <w:tcPr>
            <w:tcW w:w="784" w:type="pct"/>
            <w:vAlign w:val="center"/>
          </w:tcPr>
          <w:p w14:paraId="706315D8" w14:textId="77777777" w:rsidR="009B2CA5" w:rsidRPr="00EB3D10" w:rsidRDefault="00ED2DED" w:rsidP="00FA5178">
            <w:pPr>
              <w:jc w:val="center"/>
            </w:pPr>
            <w:r>
              <w:t>11.71</w:t>
            </w:r>
          </w:p>
        </w:tc>
        <w:tc>
          <w:tcPr>
            <w:tcW w:w="856" w:type="pct"/>
            <w:gridSpan w:val="2"/>
            <w:vAlign w:val="center"/>
          </w:tcPr>
          <w:p w14:paraId="2449E36D" w14:textId="77777777" w:rsidR="009B2CA5" w:rsidRPr="00EB3D10" w:rsidRDefault="0029425E" w:rsidP="00FA5178">
            <w:pPr>
              <w:jc w:val="center"/>
            </w:pPr>
            <w:r>
              <w:t>8.44</w:t>
            </w:r>
          </w:p>
        </w:tc>
        <w:tc>
          <w:tcPr>
            <w:tcW w:w="798" w:type="pct"/>
          </w:tcPr>
          <w:p w14:paraId="41A68C10" w14:textId="77777777" w:rsidR="009B2CA5" w:rsidRPr="00EB3D10" w:rsidRDefault="007B0F5D" w:rsidP="00FA5178">
            <w:pPr>
              <w:jc w:val="center"/>
            </w:pPr>
            <w:r>
              <w:t>2.26</w:t>
            </w:r>
          </w:p>
        </w:tc>
        <w:tc>
          <w:tcPr>
            <w:tcW w:w="801" w:type="pct"/>
            <w:vAlign w:val="center"/>
          </w:tcPr>
          <w:p w14:paraId="2D5815E2" w14:textId="77777777" w:rsidR="009B2CA5" w:rsidRPr="00EB3D10" w:rsidRDefault="004E4675" w:rsidP="00FA5178">
            <w:pPr>
              <w:jc w:val="center"/>
            </w:pPr>
            <w:r>
              <w:t>83.29</w:t>
            </w:r>
          </w:p>
        </w:tc>
      </w:tr>
      <w:tr w:rsidR="009B2CA5" w:rsidRPr="002F7A50" w14:paraId="4BE6F205" w14:textId="77777777" w:rsidTr="00FA5178">
        <w:trPr>
          <w:jc w:val="center"/>
        </w:trPr>
        <w:tc>
          <w:tcPr>
            <w:tcW w:w="1009" w:type="pct"/>
            <w:vMerge/>
            <w:vAlign w:val="center"/>
          </w:tcPr>
          <w:p w14:paraId="35D7B46A" w14:textId="77777777" w:rsidR="009B2CA5" w:rsidRPr="00EB3D10" w:rsidRDefault="009B2CA5" w:rsidP="00FA5178">
            <w:pPr>
              <w:jc w:val="center"/>
            </w:pPr>
          </w:p>
        </w:tc>
        <w:tc>
          <w:tcPr>
            <w:tcW w:w="752" w:type="pct"/>
            <w:vAlign w:val="center"/>
          </w:tcPr>
          <w:p w14:paraId="2F311E40" w14:textId="77777777" w:rsidR="009B2CA5" w:rsidRPr="00EB3D10" w:rsidRDefault="009B2CA5" w:rsidP="00FA5178">
            <w:pPr>
              <w:jc w:val="center"/>
            </w:pPr>
            <w:r w:rsidRPr="00EB3D10">
              <w:t>40</w:t>
            </w:r>
          </w:p>
        </w:tc>
        <w:tc>
          <w:tcPr>
            <w:tcW w:w="784" w:type="pct"/>
            <w:vAlign w:val="center"/>
          </w:tcPr>
          <w:p w14:paraId="0A624BA1" w14:textId="77777777" w:rsidR="009B2CA5" w:rsidRPr="00EB3D10" w:rsidRDefault="003212B0" w:rsidP="00FA5178">
            <w:pPr>
              <w:jc w:val="center"/>
            </w:pPr>
            <w:r>
              <w:t>12.15</w:t>
            </w:r>
          </w:p>
        </w:tc>
        <w:tc>
          <w:tcPr>
            <w:tcW w:w="856" w:type="pct"/>
            <w:gridSpan w:val="2"/>
            <w:vAlign w:val="center"/>
          </w:tcPr>
          <w:p w14:paraId="77FC12D0" w14:textId="77777777" w:rsidR="009B2CA5" w:rsidRPr="00EB3D10" w:rsidRDefault="0029425E" w:rsidP="00FA5178">
            <w:pPr>
              <w:jc w:val="center"/>
            </w:pPr>
            <w:r>
              <w:t>6.54</w:t>
            </w:r>
          </w:p>
        </w:tc>
        <w:tc>
          <w:tcPr>
            <w:tcW w:w="798" w:type="pct"/>
          </w:tcPr>
          <w:p w14:paraId="1C6A9FAA" w14:textId="77777777" w:rsidR="009B2CA5" w:rsidRPr="00EB3D10" w:rsidRDefault="00DE7FBF" w:rsidP="00FA5178">
            <w:pPr>
              <w:jc w:val="center"/>
            </w:pPr>
            <w:r>
              <w:t>0.59</w:t>
            </w:r>
          </w:p>
        </w:tc>
        <w:tc>
          <w:tcPr>
            <w:tcW w:w="801" w:type="pct"/>
            <w:vAlign w:val="center"/>
          </w:tcPr>
          <w:p w14:paraId="417BF807" w14:textId="77777777" w:rsidR="009B2CA5" w:rsidRPr="00EB3D10" w:rsidRDefault="001250E0" w:rsidP="00FA5178">
            <w:pPr>
              <w:jc w:val="center"/>
            </w:pPr>
            <w:r>
              <w:t>82.50</w:t>
            </w:r>
          </w:p>
        </w:tc>
      </w:tr>
      <w:tr w:rsidR="009B2CA5" w:rsidRPr="002F7A50" w14:paraId="3AD888C9" w14:textId="77777777" w:rsidTr="00FA5178">
        <w:trPr>
          <w:jc w:val="center"/>
        </w:trPr>
        <w:tc>
          <w:tcPr>
            <w:tcW w:w="1009" w:type="pct"/>
            <w:vMerge/>
            <w:vAlign w:val="center"/>
          </w:tcPr>
          <w:p w14:paraId="75DF7C9C" w14:textId="77777777" w:rsidR="009B2CA5" w:rsidRPr="00EB3D10" w:rsidRDefault="009B2CA5" w:rsidP="00FA5178">
            <w:pPr>
              <w:jc w:val="center"/>
            </w:pPr>
          </w:p>
        </w:tc>
        <w:tc>
          <w:tcPr>
            <w:tcW w:w="752" w:type="pct"/>
            <w:vAlign w:val="center"/>
          </w:tcPr>
          <w:p w14:paraId="19BC61DD" w14:textId="77777777" w:rsidR="009B2CA5" w:rsidRPr="00EB3D10" w:rsidRDefault="009B2CA5" w:rsidP="00FA5178">
            <w:pPr>
              <w:jc w:val="center"/>
            </w:pPr>
            <w:r w:rsidRPr="00EB3D10">
              <w:t xml:space="preserve"> 60</w:t>
            </w:r>
          </w:p>
        </w:tc>
        <w:tc>
          <w:tcPr>
            <w:tcW w:w="784" w:type="pct"/>
            <w:vAlign w:val="center"/>
          </w:tcPr>
          <w:p w14:paraId="6B03120E" w14:textId="77777777" w:rsidR="009B2CA5" w:rsidRPr="00EB3D10" w:rsidRDefault="00E336D7" w:rsidP="00FA5178">
            <w:pPr>
              <w:jc w:val="center"/>
            </w:pPr>
            <w:r>
              <w:t>12.50</w:t>
            </w:r>
          </w:p>
        </w:tc>
        <w:tc>
          <w:tcPr>
            <w:tcW w:w="856" w:type="pct"/>
            <w:gridSpan w:val="2"/>
            <w:vAlign w:val="center"/>
          </w:tcPr>
          <w:p w14:paraId="6FD89AD2" w14:textId="77777777" w:rsidR="009B2CA5" w:rsidRPr="00EB3D10" w:rsidRDefault="00007706" w:rsidP="00FA5178">
            <w:pPr>
              <w:jc w:val="center"/>
            </w:pPr>
            <w:r>
              <w:t>4.56</w:t>
            </w:r>
          </w:p>
        </w:tc>
        <w:tc>
          <w:tcPr>
            <w:tcW w:w="798" w:type="pct"/>
          </w:tcPr>
          <w:p w14:paraId="63B84E51" w14:textId="77777777" w:rsidR="009B2CA5" w:rsidRPr="00EB3D10" w:rsidRDefault="00830E92" w:rsidP="00FA5178">
            <w:pPr>
              <w:jc w:val="center"/>
            </w:pPr>
            <w:r>
              <w:t>1.13</w:t>
            </w:r>
          </w:p>
        </w:tc>
        <w:tc>
          <w:tcPr>
            <w:tcW w:w="801" w:type="pct"/>
            <w:tcBorders>
              <w:bottom w:val="single" w:sz="4" w:space="0" w:color="auto"/>
            </w:tcBorders>
            <w:vAlign w:val="center"/>
          </w:tcPr>
          <w:p w14:paraId="30A16626" w14:textId="77777777" w:rsidR="009B2CA5" w:rsidRPr="00EB3D10" w:rsidRDefault="001332DB" w:rsidP="00FA5178">
            <w:pPr>
              <w:jc w:val="center"/>
            </w:pPr>
            <w:r>
              <w:t>75.13</w:t>
            </w:r>
          </w:p>
        </w:tc>
      </w:tr>
      <w:tr w:rsidR="009B2CA5" w:rsidRPr="002F7A50" w14:paraId="094C36AF" w14:textId="77777777" w:rsidTr="00BF08C9">
        <w:trPr>
          <w:jc w:val="center"/>
        </w:trPr>
        <w:tc>
          <w:tcPr>
            <w:tcW w:w="1761" w:type="pct"/>
            <w:gridSpan w:val="2"/>
            <w:vAlign w:val="center"/>
          </w:tcPr>
          <w:p w14:paraId="20045DB7" w14:textId="77777777" w:rsidR="009B2CA5" w:rsidRPr="00EB3D10" w:rsidRDefault="009B2CA5" w:rsidP="00FA5178">
            <w:pPr>
              <w:jc w:val="center"/>
            </w:pPr>
            <w:r w:rsidRPr="00EB3D10">
              <w:t xml:space="preserve">Mean </w:t>
            </w:r>
          </w:p>
        </w:tc>
        <w:tc>
          <w:tcPr>
            <w:tcW w:w="784" w:type="pct"/>
            <w:shd w:val="clear" w:color="auto" w:fill="auto"/>
            <w:vAlign w:val="center"/>
          </w:tcPr>
          <w:p w14:paraId="628BEF06" w14:textId="77777777" w:rsidR="009B2CA5" w:rsidRPr="000E09C3" w:rsidRDefault="001332DB" w:rsidP="00FA5178">
            <w:pPr>
              <w:jc w:val="center"/>
            </w:pPr>
            <w:r>
              <w:t>10.55</w:t>
            </w:r>
          </w:p>
        </w:tc>
        <w:tc>
          <w:tcPr>
            <w:tcW w:w="856" w:type="pct"/>
            <w:gridSpan w:val="2"/>
            <w:shd w:val="clear" w:color="auto" w:fill="auto"/>
            <w:vAlign w:val="center"/>
          </w:tcPr>
          <w:p w14:paraId="2D5DA634" w14:textId="77777777" w:rsidR="009B2CA5" w:rsidRPr="009522CF" w:rsidRDefault="001332DB" w:rsidP="00FA5178">
            <w:pPr>
              <w:jc w:val="center"/>
            </w:pPr>
            <w:r>
              <w:t>6.37</w:t>
            </w:r>
          </w:p>
        </w:tc>
        <w:tc>
          <w:tcPr>
            <w:tcW w:w="798" w:type="pct"/>
            <w:shd w:val="clear" w:color="auto" w:fill="auto"/>
          </w:tcPr>
          <w:p w14:paraId="7CBDD761" w14:textId="77777777" w:rsidR="009B2CA5" w:rsidRPr="009522CF" w:rsidRDefault="001332DB" w:rsidP="00FA5178">
            <w:pPr>
              <w:jc w:val="center"/>
            </w:pPr>
            <w:r>
              <w:t>1.24</w:t>
            </w:r>
          </w:p>
        </w:tc>
        <w:tc>
          <w:tcPr>
            <w:tcW w:w="801" w:type="pct"/>
            <w:tcBorders>
              <w:bottom w:val="single" w:sz="4" w:space="0" w:color="auto"/>
            </w:tcBorders>
            <w:shd w:val="clear" w:color="auto" w:fill="auto"/>
            <w:vAlign w:val="center"/>
          </w:tcPr>
          <w:p w14:paraId="19FC90D0" w14:textId="77777777" w:rsidR="009B2CA5" w:rsidRPr="009522CF" w:rsidRDefault="001332DB" w:rsidP="00FA5178">
            <w:pPr>
              <w:jc w:val="center"/>
            </w:pPr>
            <w:r>
              <w:t>78.57</w:t>
            </w:r>
          </w:p>
        </w:tc>
      </w:tr>
      <w:tr w:rsidR="009B2CA5" w:rsidRPr="002F7A50" w14:paraId="26F30562" w14:textId="77777777" w:rsidTr="00FA5178">
        <w:trPr>
          <w:jc w:val="center"/>
        </w:trPr>
        <w:tc>
          <w:tcPr>
            <w:tcW w:w="1009" w:type="pct"/>
            <w:vMerge w:val="restart"/>
            <w:vAlign w:val="center"/>
          </w:tcPr>
          <w:p w14:paraId="4BDA971D" w14:textId="77777777" w:rsidR="009B2CA5" w:rsidRPr="00EB3D10" w:rsidRDefault="009B2CA5" w:rsidP="00FA5178">
            <w:pPr>
              <w:jc w:val="center"/>
            </w:pPr>
            <w:r w:rsidRPr="00EB3D10">
              <w:t xml:space="preserve">Compost </w:t>
            </w:r>
          </w:p>
        </w:tc>
        <w:tc>
          <w:tcPr>
            <w:tcW w:w="752" w:type="pct"/>
            <w:vAlign w:val="center"/>
          </w:tcPr>
          <w:p w14:paraId="1BE40E93" w14:textId="77777777" w:rsidR="009B2CA5" w:rsidRPr="00EB3D10" w:rsidRDefault="009B2CA5" w:rsidP="00FA5178">
            <w:pPr>
              <w:jc w:val="center"/>
            </w:pPr>
            <w:r w:rsidRPr="00EB3D10">
              <w:t>0</w:t>
            </w:r>
          </w:p>
        </w:tc>
        <w:tc>
          <w:tcPr>
            <w:tcW w:w="784" w:type="pct"/>
            <w:vAlign w:val="center"/>
          </w:tcPr>
          <w:p w14:paraId="170FEB7B" w14:textId="77777777" w:rsidR="009B2CA5" w:rsidRPr="00EB3D10" w:rsidRDefault="0068312F" w:rsidP="00FA5178">
            <w:pPr>
              <w:jc w:val="center"/>
            </w:pPr>
            <w:r>
              <w:t>13.34</w:t>
            </w:r>
          </w:p>
        </w:tc>
        <w:tc>
          <w:tcPr>
            <w:tcW w:w="856" w:type="pct"/>
            <w:gridSpan w:val="2"/>
            <w:vAlign w:val="center"/>
          </w:tcPr>
          <w:p w14:paraId="58C98B80" w14:textId="77777777" w:rsidR="009B2CA5" w:rsidRPr="00EB3D10" w:rsidRDefault="007C7D2D" w:rsidP="00FA5178">
            <w:pPr>
              <w:jc w:val="center"/>
            </w:pPr>
            <w:r>
              <w:t>5.13</w:t>
            </w:r>
          </w:p>
        </w:tc>
        <w:tc>
          <w:tcPr>
            <w:tcW w:w="798" w:type="pct"/>
          </w:tcPr>
          <w:p w14:paraId="46F981B8" w14:textId="77777777" w:rsidR="009B2CA5" w:rsidRPr="00EB3D10" w:rsidRDefault="007332FA" w:rsidP="00FA5178">
            <w:pPr>
              <w:jc w:val="center"/>
            </w:pPr>
            <w:r>
              <w:t>0.53</w:t>
            </w:r>
          </w:p>
        </w:tc>
        <w:tc>
          <w:tcPr>
            <w:tcW w:w="801" w:type="pct"/>
            <w:vAlign w:val="center"/>
          </w:tcPr>
          <w:p w14:paraId="6CF24FF9" w14:textId="77777777" w:rsidR="009B2CA5" w:rsidRPr="00EB3D10" w:rsidRDefault="0045656F" w:rsidP="0045656F">
            <w:pPr>
              <w:jc w:val="center"/>
            </w:pPr>
            <w:r>
              <w:t>77.</w:t>
            </w:r>
            <w:r w:rsidR="00FC2FFC">
              <w:t>55</w:t>
            </w:r>
          </w:p>
        </w:tc>
      </w:tr>
      <w:tr w:rsidR="009B2CA5" w:rsidRPr="002F7A50" w14:paraId="24158AAF" w14:textId="77777777" w:rsidTr="00FA5178">
        <w:trPr>
          <w:jc w:val="center"/>
        </w:trPr>
        <w:tc>
          <w:tcPr>
            <w:tcW w:w="1009" w:type="pct"/>
            <w:vMerge/>
            <w:vAlign w:val="center"/>
          </w:tcPr>
          <w:p w14:paraId="5422593E" w14:textId="77777777" w:rsidR="009B2CA5" w:rsidRPr="00EB3D10" w:rsidRDefault="009B2CA5" w:rsidP="00FA5178">
            <w:pPr>
              <w:jc w:val="center"/>
            </w:pPr>
          </w:p>
        </w:tc>
        <w:tc>
          <w:tcPr>
            <w:tcW w:w="752" w:type="pct"/>
            <w:vAlign w:val="center"/>
          </w:tcPr>
          <w:p w14:paraId="44C674CB" w14:textId="77777777" w:rsidR="009B2CA5" w:rsidRPr="00EB3D10" w:rsidRDefault="009B2CA5" w:rsidP="00FA5178">
            <w:pPr>
              <w:jc w:val="center"/>
            </w:pPr>
            <w:r w:rsidRPr="00EB3D10">
              <w:t>20</w:t>
            </w:r>
          </w:p>
        </w:tc>
        <w:tc>
          <w:tcPr>
            <w:tcW w:w="784" w:type="pct"/>
            <w:vAlign w:val="center"/>
          </w:tcPr>
          <w:p w14:paraId="0C7B5E59" w14:textId="77777777" w:rsidR="009B2CA5" w:rsidRPr="00EB3D10" w:rsidRDefault="0068312F" w:rsidP="00FA5178">
            <w:pPr>
              <w:jc w:val="center"/>
            </w:pPr>
            <w:r>
              <w:t>10.73</w:t>
            </w:r>
          </w:p>
        </w:tc>
        <w:tc>
          <w:tcPr>
            <w:tcW w:w="856" w:type="pct"/>
            <w:gridSpan w:val="2"/>
            <w:vAlign w:val="center"/>
          </w:tcPr>
          <w:p w14:paraId="73DF448F" w14:textId="77777777" w:rsidR="009B2CA5" w:rsidRPr="00EB3D10" w:rsidRDefault="007C7D2D" w:rsidP="00FA5178">
            <w:pPr>
              <w:jc w:val="center"/>
            </w:pPr>
            <w:r>
              <w:t>8.22</w:t>
            </w:r>
          </w:p>
        </w:tc>
        <w:tc>
          <w:tcPr>
            <w:tcW w:w="798" w:type="pct"/>
            <w:shd w:val="clear" w:color="auto" w:fill="auto"/>
          </w:tcPr>
          <w:p w14:paraId="5756260C" w14:textId="77777777" w:rsidR="009B2CA5" w:rsidRPr="00700348" w:rsidRDefault="007332FA" w:rsidP="00FA5178">
            <w:pPr>
              <w:jc w:val="center"/>
            </w:pPr>
            <w:r>
              <w:t>0.53</w:t>
            </w:r>
          </w:p>
        </w:tc>
        <w:tc>
          <w:tcPr>
            <w:tcW w:w="801" w:type="pct"/>
            <w:shd w:val="clear" w:color="auto" w:fill="auto"/>
            <w:vAlign w:val="center"/>
          </w:tcPr>
          <w:p w14:paraId="1EFE7D31" w14:textId="77777777" w:rsidR="009B2CA5" w:rsidRPr="00700348" w:rsidRDefault="00CE71A4" w:rsidP="00FA5178">
            <w:pPr>
              <w:jc w:val="center"/>
            </w:pPr>
            <w:r>
              <w:t>81.00</w:t>
            </w:r>
          </w:p>
        </w:tc>
      </w:tr>
      <w:tr w:rsidR="009B2CA5" w:rsidRPr="002F7A50" w14:paraId="1FAFE871" w14:textId="77777777" w:rsidTr="00FA5178">
        <w:trPr>
          <w:jc w:val="center"/>
        </w:trPr>
        <w:tc>
          <w:tcPr>
            <w:tcW w:w="1009" w:type="pct"/>
            <w:vMerge/>
            <w:vAlign w:val="center"/>
          </w:tcPr>
          <w:p w14:paraId="697612CB" w14:textId="77777777" w:rsidR="009B2CA5" w:rsidRPr="00EB3D10" w:rsidRDefault="009B2CA5" w:rsidP="00FA5178">
            <w:pPr>
              <w:jc w:val="center"/>
            </w:pPr>
          </w:p>
        </w:tc>
        <w:tc>
          <w:tcPr>
            <w:tcW w:w="752" w:type="pct"/>
            <w:vAlign w:val="center"/>
          </w:tcPr>
          <w:p w14:paraId="71BBF0ED" w14:textId="77777777" w:rsidR="009B2CA5" w:rsidRPr="00EB3D10" w:rsidRDefault="009B2CA5" w:rsidP="00FA5178">
            <w:pPr>
              <w:jc w:val="center"/>
            </w:pPr>
            <w:r w:rsidRPr="00EB3D10">
              <w:t>40</w:t>
            </w:r>
          </w:p>
        </w:tc>
        <w:tc>
          <w:tcPr>
            <w:tcW w:w="784" w:type="pct"/>
            <w:vAlign w:val="center"/>
          </w:tcPr>
          <w:p w14:paraId="5216A59D" w14:textId="77777777" w:rsidR="009B2CA5" w:rsidRPr="00EB3D10" w:rsidRDefault="0068312F" w:rsidP="00FA5178">
            <w:pPr>
              <w:jc w:val="center"/>
            </w:pPr>
            <w:r>
              <w:t>11.94</w:t>
            </w:r>
          </w:p>
        </w:tc>
        <w:tc>
          <w:tcPr>
            <w:tcW w:w="856" w:type="pct"/>
            <w:gridSpan w:val="2"/>
            <w:vAlign w:val="center"/>
          </w:tcPr>
          <w:p w14:paraId="49DC5911" w14:textId="77777777" w:rsidR="009B2CA5" w:rsidRPr="00EB3D10" w:rsidRDefault="007C7D2D" w:rsidP="00FA5178">
            <w:pPr>
              <w:jc w:val="center"/>
            </w:pPr>
            <w:r>
              <w:t>6.32</w:t>
            </w:r>
          </w:p>
        </w:tc>
        <w:tc>
          <w:tcPr>
            <w:tcW w:w="798" w:type="pct"/>
            <w:shd w:val="clear" w:color="auto" w:fill="auto"/>
          </w:tcPr>
          <w:p w14:paraId="2551C3A2" w14:textId="77777777" w:rsidR="009B2CA5" w:rsidRPr="00700348" w:rsidRDefault="007332FA" w:rsidP="00FA5178">
            <w:pPr>
              <w:jc w:val="center"/>
            </w:pPr>
            <w:r>
              <w:t>0.50</w:t>
            </w:r>
          </w:p>
        </w:tc>
        <w:tc>
          <w:tcPr>
            <w:tcW w:w="801" w:type="pct"/>
            <w:shd w:val="clear" w:color="auto" w:fill="auto"/>
            <w:vAlign w:val="center"/>
          </w:tcPr>
          <w:p w14:paraId="4CCAEB41" w14:textId="77777777" w:rsidR="009B2CA5" w:rsidRPr="00700348" w:rsidRDefault="00CE71A4" w:rsidP="00CE71A4">
            <w:pPr>
              <w:jc w:val="center"/>
            </w:pPr>
            <w:r>
              <w:t>76.66</w:t>
            </w:r>
          </w:p>
        </w:tc>
      </w:tr>
      <w:tr w:rsidR="009B2CA5" w:rsidRPr="002F7A50" w14:paraId="39F9E04E" w14:textId="77777777" w:rsidTr="00FA5178">
        <w:trPr>
          <w:jc w:val="center"/>
        </w:trPr>
        <w:tc>
          <w:tcPr>
            <w:tcW w:w="1009" w:type="pct"/>
            <w:vMerge/>
            <w:vAlign w:val="center"/>
          </w:tcPr>
          <w:p w14:paraId="3A7509FF" w14:textId="77777777" w:rsidR="009B2CA5" w:rsidRPr="00EB3D10" w:rsidRDefault="009B2CA5" w:rsidP="00FA5178">
            <w:pPr>
              <w:jc w:val="center"/>
            </w:pPr>
          </w:p>
        </w:tc>
        <w:tc>
          <w:tcPr>
            <w:tcW w:w="752" w:type="pct"/>
            <w:vAlign w:val="center"/>
          </w:tcPr>
          <w:p w14:paraId="370D5866" w14:textId="77777777" w:rsidR="009B2CA5" w:rsidRPr="00EB3D10" w:rsidRDefault="009B2CA5" w:rsidP="00FA5178">
            <w:pPr>
              <w:jc w:val="center"/>
            </w:pPr>
            <w:r w:rsidRPr="00EB3D10">
              <w:t xml:space="preserve"> 60</w:t>
            </w:r>
          </w:p>
        </w:tc>
        <w:tc>
          <w:tcPr>
            <w:tcW w:w="784" w:type="pct"/>
            <w:vAlign w:val="center"/>
          </w:tcPr>
          <w:p w14:paraId="160515F4" w14:textId="77777777" w:rsidR="009B2CA5" w:rsidRPr="00EB3D10" w:rsidRDefault="0068312F" w:rsidP="00FA5178">
            <w:pPr>
              <w:jc w:val="center"/>
            </w:pPr>
            <w:r>
              <w:t>13.29</w:t>
            </w:r>
          </w:p>
        </w:tc>
        <w:tc>
          <w:tcPr>
            <w:tcW w:w="856" w:type="pct"/>
            <w:gridSpan w:val="2"/>
            <w:vAlign w:val="center"/>
          </w:tcPr>
          <w:p w14:paraId="5C27DD66" w14:textId="77777777" w:rsidR="009B2CA5" w:rsidRPr="00EB3D10" w:rsidRDefault="007C7D2D" w:rsidP="00FA5178">
            <w:pPr>
              <w:jc w:val="center"/>
            </w:pPr>
            <w:r>
              <w:t>6.09</w:t>
            </w:r>
          </w:p>
        </w:tc>
        <w:tc>
          <w:tcPr>
            <w:tcW w:w="798" w:type="pct"/>
            <w:shd w:val="clear" w:color="auto" w:fill="auto"/>
          </w:tcPr>
          <w:p w14:paraId="00656EE5" w14:textId="77777777" w:rsidR="009B2CA5" w:rsidRPr="00700348" w:rsidRDefault="007332FA" w:rsidP="00FA5178">
            <w:pPr>
              <w:jc w:val="center"/>
            </w:pPr>
            <w:r>
              <w:t>0.49</w:t>
            </w:r>
          </w:p>
        </w:tc>
        <w:tc>
          <w:tcPr>
            <w:tcW w:w="801" w:type="pct"/>
            <w:shd w:val="clear" w:color="auto" w:fill="auto"/>
            <w:vAlign w:val="center"/>
          </w:tcPr>
          <w:p w14:paraId="4E5BFCB1" w14:textId="77777777" w:rsidR="009B2CA5" w:rsidRPr="00700348" w:rsidRDefault="00CE71A4" w:rsidP="00FA5178">
            <w:pPr>
              <w:jc w:val="center"/>
            </w:pPr>
            <w:r>
              <w:t>80.66</w:t>
            </w:r>
          </w:p>
        </w:tc>
      </w:tr>
      <w:tr w:rsidR="009B2CA5" w:rsidRPr="002F7A50" w14:paraId="19AFED65" w14:textId="77777777" w:rsidTr="00BF08C9">
        <w:trPr>
          <w:jc w:val="center"/>
        </w:trPr>
        <w:tc>
          <w:tcPr>
            <w:tcW w:w="1761" w:type="pct"/>
            <w:gridSpan w:val="2"/>
            <w:vAlign w:val="center"/>
          </w:tcPr>
          <w:p w14:paraId="421ED592" w14:textId="77777777" w:rsidR="009B2CA5" w:rsidRPr="00EB3D10" w:rsidRDefault="009B2CA5" w:rsidP="00FA5178">
            <w:pPr>
              <w:jc w:val="center"/>
            </w:pPr>
            <w:r w:rsidRPr="00EB3D10">
              <w:t xml:space="preserve">Mean </w:t>
            </w:r>
          </w:p>
        </w:tc>
        <w:tc>
          <w:tcPr>
            <w:tcW w:w="784" w:type="pct"/>
            <w:shd w:val="clear" w:color="auto" w:fill="auto"/>
            <w:vAlign w:val="center"/>
          </w:tcPr>
          <w:p w14:paraId="33F41596" w14:textId="77777777" w:rsidR="009B2CA5" w:rsidRPr="00EB3D10" w:rsidRDefault="001154CC" w:rsidP="00FA5178">
            <w:pPr>
              <w:jc w:val="center"/>
            </w:pPr>
            <w:r>
              <w:t>12.32</w:t>
            </w:r>
          </w:p>
        </w:tc>
        <w:tc>
          <w:tcPr>
            <w:tcW w:w="856" w:type="pct"/>
            <w:gridSpan w:val="2"/>
            <w:shd w:val="clear" w:color="auto" w:fill="auto"/>
            <w:vAlign w:val="center"/>
          </w:tcPr>
          <w:p w14:paraId="35ECE346" w14:textId="77777777" w:rsidR="009B2CA5" w:rsidRPr="00EB3D10" w:rsidRDefault="00C63CDE" w:rsidP="00FA5178">
            <w:pPr>
              <w:jc w:val="center"/>
            </w:pPr>
            <w:r>
              <w:t>6.44</w:t>
            </w:r>
          </w:p>
        </w:tc>
        <w:tc>
          <w:tcPr>
            <w:tcW w:w="798" w:type="pct"/>
            <w:shd w:val="clear" w:color="auto" w:fill="auto"/>
          </w:tcPr>
          <w:p w14:paraId="5BD7CEB8" w14:textId="77777777" w:rsidR="009B2CA5" w:rsidRPr="00700348" w:rsidRDefault="00A01AD8" w:rsidP="00FA5178">
            <w:pPr>
              <w:jc w:val="center"/>
            </w:pPr>
            <w:r>
              <w:t>0.51</w:t>
            </w:r>
          </w:p>
        </w:tc>
        <w:tc>
          <w:tcPr>
            <w:tcW w:w="801" w:type="pct"/>
            <w:shd w:val="clear" w:color="auto" w:fill="auto"/>
            <w:vAlign w:val="center"/>
          </w:tcPr>
          <w:p w14:paraId="01223DF7" w14:textId="77777777" w:rsidR="009B2CA5" w:rsidRPr="00700348" w:rsidRDefault="00622451" w:rsidP="00FA5178">
            <w:pPr>
              <w:jc w:val="center"/>
            </w:pPr>
            <w:r>
              <w:t>78.97</w:t>
            </w:r>
          </w:p>
        </w:tc>
      </w:tr>
      <w:tr w:rsidR="009B2CA5" w:rsidRPr="002F7A50" w14:paraId="18CC1576" w14:textId="77777777" w:rsidTr="00FA5178">
        <w:trPr>
          <w:jc w:val="center"/>
        </w:trPr>
        <w:tc>
          <w:tcPr>
            <w:tcW w:w="1009" w:type="pct"/>
            <w:vMerge w:val="restart"/>
            <w:vAlign w:val="center"/>
          </w:tcPr>
          <w:p w14:paraId="0D330C2B" w14:textId="77777777" w:rsidR="009B2CA5" w:rsidRPr="00EB3D10" w:rsidRDefault="009B2CA5" w:rsidP="00FA5178">
            <w:pPr>
              <w:jc w:val="center"/>
            </w:pPr>
            <w:r w:rsidRPr="00EB3D10">
              <w:t xml:space="preserve">Biochar </w:t>
            </w:r>
          </w:p>
        </w:tc>
        <w:tc>
          <w:tcPr>
            <w:tcW w:w="752" w:type="pct"/>
            <w:vAlign w:val="center"/>
          </w:tcPr>
          <w:p w14:paraId="7A668FBE" w14:textId="77777777" w:rsidR="009B2CA5" w:rsidRPr="00EB3D10" w:rsidRDefault="009B2CA5" w:rsidP="00FA5178">
            <w:pPr>
              <w:jc w:val="center"/>
            </w:pPr>
            <w:r w:rsidRPr="00EB3D10">
              <w:t>0</w:t>
            </w:r>
          </w:p>
        </w:tc>
        <w:tc>
          <w:tcPr>
            <w:tcW w:w="784" w:type="pct"/>
            <w:vAlign w:val="center"/>
          </w:tcPr>
          <w:p w14:paraId="4BA56478" w14:textId="77777777" w:rsidR="009B2CA5" w:rsidRPr="00EB3D10" w:rsidRDefault="004A0D70" w:rsidP="00FA5178">
            <w:pPr>
              <w:jc w:val="center"/>
            </w:pPr>
            <w:r>
              <w:t>12.95</w:t>
            </w:r>
          </w:p>
        </w:tc>
        <w:tc>
          <w:tcPr>
            <w:tcW w:w="856" w:type="pct"/>
            <w:gridSpan w:val="2"/>
            <w:vAlign w:val="center"/>
          </w:tcPr>
          <w:p w14:paraId="230C3C2B" w14:textId="77777777" w:rsidR="009B2CA5" w:rsidRPr="00EB3D10" w:rsidRDefault="009E1A3C" w:rsidP="00FA5178">
            <w:pPr>
              <w:jc w:val="center"/>
            </w:pPr>
            <w:r>
              <w:t>6.24</w:t>
            </w:r>
          </w:p>
        </w:tc>
        <w:tc>
          <w:tcPr>
            <w:tcW w:w="798" w:type="pct"/>
            <w:shd w:val="clear" w:color="auto" w:fill="auto"/>
          </w:tcPr>
          <w:p w14:paraId="276CF8AB" w14:textId="77777777" w:rsidR="009B2CA5" w:rsidRPr="00700348" w:rsidRDefault="008F6AD4" w:rsidP="00FA5178">
            <w:pPr>
              <w:jc w:val="center"/>
            </w:pPr>
            <w:r>
              <w:t>0.68</w:t>
            </w:r>
          </w:p>
        </w:tc>
        <w:tc>
          <w:tcPr>
            <w:tcW w:w="801" w:type="pct"/>
            <w:shd w:val="clear" w:color="auto" w:fill="auto"/>
            <w:vAlign w:val="center"/>
          </w:tcPr>
          <w:p w14:paraId="1A8C70B2" w14:textId="77777777" w:rsidR="009B2CA5" w:rsidRPr="00700348" w:rsidRDefault="002556AA" w:rsidP="00FA5178">
            <w:pPr>
              <w:jc w:val="center"/>
            </w:pPr>
            <w:r>
              <w:t>72.06</w:t>
            </w:r>
          </w:p>
        </w:tc>
      </w:tr>
      <w:tr w:rsidR="009B2CA5" w:rsidRPr="002F7A50" w14:paraId="030191E7" w14:textId="77777777" w:rsidTr="00FA5178">
        <w:trPr>
          <w:jc w:val="center"/>
        </w:trPr>
        <w:tc>
          <w:tcPr>
            <w:tcW w:w="1009" w:type="pct"/>
            <w:vMerge/>
            <w:vAlign w:val="center"/>
          </w:tcPr>
          <w:p w14:paraId="68601D91" w14:textId="77777777" w:rsidR="009B2CA5" w:rsidRPr="00EB3D10" w:rsidRDefault="009B2CA5" w:rsidP="00FA5178">
            <w:pPr>
              <w:jc w:val="center"/>
            </w:pPr>
          </w:p>
        </w:tc>
        <w:tc>
          <w:tcPr>
            <w:tcW w:w="752" w:type="pct"/>
            <w:vAlign w:val="center"/>
          </w:tcPr>
          <w:p w14:paraId="4A5B2B60" w14:textId="77777777" w:rsidR="009B2CA5" w:rsidRPr="00EB3D10" w:rsidRDefault="009B2CA5" w:rsidP="00FA5178">
            <w:pPr>
              <w:jc w:val="center"/>
            </w:pPr>
            <w:r w:rsidRPr="00EB3D10">
              <w:t>20</w:t>
            </w:r>
          </w:p>
        </w:tc>
        <w:tc>
          <w:tcPr>
            <w:tcW w:w="784" w:type="pct"/>
            <w:vAlign w:val="center"/>
          </w:tcPr>
          <w:p w14:paraId="269BEAB4" w14:textId="77777777" w:rsidR="009B2CA5" w:rsidRPr="00EB3D10" w:rsidRDefault="004A0D70" w:rsidP="00FA5178">
            <w:pPr>
              <w:jc w:val="center"/>
            </w:pPr>
            <w:r>
              <w:t>12.47</w:t>
            </w:r>
          </w:p>
        </w:tc>
        <w:tc>
          <w:tcPr>
            <w:tcW w:w="856" w:type="pct"/>
            <w:gridSpan w:val="2"/>
            <w:vAlign w:val="center"/>
          </w:tcPr>
          <w:p w14:paraId="4687B349" w14:textId="77777777" w:rsidR="009B2CA5" w:rsidRPr="00EB3D10" w:rsidRDefault="009E1A3C" w:rsidP="00FA5178">
            <w:pPr>
              <w:jc w:val="center"/>
            </w:pPr>
            <w:r>
              <w:t>7.75</w:t>
            </w:r>
          </w:p>
        </w:tc>
        <w:tc>
          <w:tcPr>
            <w:tcW w:w="798" w:type="pct"/>
            <w:shd w:val="clear" w:color="auto" w:fill="auto"/>
          </w:tcPr>
          <w:p w14:paraId="5EF5E4B0" w14:textId="77777777" w:rsidR="009B2CA5" w:rsidRPr="00700348" w:rsidRDefault="008F6AD4" w:rsidP="00FA5178">
            <w:pPr>
              <w:jc w:val="center"/>
            </w:pPr>
            <w:r>
              <w:t>0.69</w:t>
            </w:r>
          </w:p>
        </w:tc>
        <w:tc>
          <w:tcPr>
            <w:tcW w:w="801" w:type="pct"/>
            <w:shd w:val="clear" w:color="auto" w:fill="auto"/>
            <w:vAlign w:val="center"/>
          </w:tcPr>
          <w:p w14:paraId="1A5326BB" w14:textId="77777777" w:rsidR="009B2CA5" w:rsidRPr="00700348" w:rsidRDefault="002556AA" w:rsidP="00FA5178">
            <w:pPr>
              <w:jc w:val="center"/>
            </w:pPr>
            <w:r>
              <w:t>83.27</w:t>
            </w:r>
          </w:p>
        </w:tc>
      </w:tr>
      <w:tr w:rsidR="009B2CA5" w:rsidRPr="002F7A50" w14:paraId="735B5B50" w14:textId="77777777" w:rsidTr="00FA5178">
        <w:trPr>
          <w:jc w:val="center"/>
        </w:trPr>
        <w:tc>
          <w:tcPr>
            <w:tcW w:w="1009" w:type="pct"/>
            <w:vMerge/>
            <w:vAlign w:val="center"/>
          </w:tcPr>
          <w:p w14:paraId="6E4706B5" w14:textId="77777777" w:rsidR="009B2CA5" w:rsidRPr="00EB3D10" w:rsidRDefault="009B2CA5" w:rsidP="00FA5178">
            <w:pPr>
              <w:jc w:val="center"/>
            </w:pPr>
          </w:p>
        </w:tc>
        <w:tc>
          <w:tcPr>
            <w:tcW w:w="752" w:type="pct"/>
            <w:vAlign w:val="center"/>
          </w:tcPr>
          <w:p w14:paraId="35D94C03" w14:textId="77777777" w:rsidR="009B2CA5" w:rsidRPr="00EB3D10" w:rsidRDefault="009B2CA5" w:rsidP="00FA5178">
            <w:pPr>
              <w:jc w:val="center"/>
            </w:pPr>
            <w:r w:rsidRPr="00EB3D10">
              <w:t>40</w:t>
            </w:r>
          </w:p>
        </w:tc>
        <w:tc>
          <w:tcPr>
            <w:tcW w:w="784" w:type="pct"/>
            <w:vAlign w:val="center"/>
          </w:tcPr>
          <w:p w14:paraId="6C45DC0A" w14:textId="77777777" w:rsidR="009B2CA5" w:rsidRPr="00EB3D10" w:rsidRDefault="0066077C" w:rsidP="00FA5178">
            <w:pPr>
              <w:jc w:val="center"/>
            </w:pPr>
            <w:r>
              <w:t>12.14</w:t>
            </w:r>
          </w:p>
        </w:tc>
        <w:tc>
          <w:tcPr>
            <w:tcW w:w="856" w:type="pct"/>
            <w:gridSpan w:val="2"/>
            <w:vAlign w:val="center"/>
          </w:tcPr>
          <w:p w14:paraId="4F175A60" w14:textId="77777777" w:rsidR="009B2CA5" w:rsidRPr="00EB3D10" w:rsidRDefault="00C64FED" w:rsidP="00FA5178">
            <w:pPr>
              <w:jc w:val="center"/>
            </w:pPr>
            <w:r>
              <w:t>5.94</w:t>
            </w:r>
          </w:p>
        </w:tc>
        <w:tc>
          <w:tcPr>
            <w:tcW w:w="798" w:type="pct"/>
            <w:shd w:val="clear" w:color="auto" w:fill="auto"/>
          </w:tcPr>
          <w:p w14:paraId="4DF300B2" w14:textId="77777777" w:rsidR="009B2CA5" w:rsidRPr="00700348" w:rsidRDefault="008F6AD4" w:rsidP="00FA5178">
            <w:pPr>
              <w:jc w:val="center"/>
            </w:pPr>
            <w:r>
              <w:t>0.44</w:t>
            </w:r>
          </w:p>
        </w:tc>
        <w:tc>
          <w:tcPr>
            <w:tcW w:w="801" w:type="pct"/>
            <w:shd w:val="clear" w:color="auto" w:fill="auto"/>
            <w:vAlign w:val="center"/>
          </w:tcPr>
          <w:p w14:paraId="7E6E951C" w14:textId="77777777" w:rsidR="009B2CA5" w:rsidRPr="00700348" w:rsidRDefault="002556AA" w:rsidP="00FA5178">
            <w:pPr>
              <w:jc w:val="center"/>
            </w:pPr>
            <w:r>
              <w:t>78.62</w:t>
            </w:r>
          </w:p>
        </w:tc>
      </w:tr>
      <w:tr w:rsidR="009B2CA5" w:rsidRPr="002F7A50" w14:paraId="5567AB15" w14:textId="77777777" w:rsidTr="00FA5178">
        <w:trPr>
          <w:jc w:val="center"/>
        </w:trPr>
        <w:tc>
          <w:tcPr>
            <w:tcW w:w="1009" w:type="pct"/>
            <w:vMerge/>
            <w:vAlign w:val="center"/>
          </w:tcPr>
          <w:p w14:paraId="12CB0DEB" w14:textId="77777777" w:rsidR="009B2CA5" w:rsidRPr="00EB3D10" w:rsidRDefault="009B2CA5" w:rsidP="00FA5178">
            <w:pPr>
              <w:jc w:val="center"/>
            </w:pPr>
          </w:p>
        </w:tc>
        <w:tc>
          <w:tcPr>
            <w:tcW w:w="752" w:type="pct"/>
            <w:vAlign w:val="center"/>
          </w:tcPr>
          <w:p w14:paraId="12E19B9C" w14:textId="77777777" w:rsidR="009B2CA5" w:rsidRPr="00EB3D10" w:rsidRDefault="009B2CA5" w:rsidP="00FA5178">
            <w:pPr>
              <w:jc w:val="center"/>
            </w:pPr>
            <w:r w:rsidRPr="00EB3D10">
              <w:t xml:space="preserve"> 60</w:t>
            </w:r>
          </w:p>
        </w:tc>
        <w:tc>
          <w:tcPr>
            <w:tcW w:w="784" w:type="pct"/>
            <w:tcBorders>
              <w:bottom w:val="single" w:sz="4" w:space="0" w:color="auto"/>
            </w:tcBorders>
            <w:vAlign w:val="center"/>
          </w:tcPr>
          <w:p w14:paraId="741B5BBA" w14:textId="77777777" w:rsidR="009B2CA5" w:rsidRPr="00EB3D10" w:rsidRDefault="0066077C" w:rsidP="00FA5178">
            <w:pPr>
              <w:jc w:val="center"/>
            </w:pPr>
            <w:r>
              <w:t>11.47</w:t>
            </w:r>
          </w:p>
        </w:tc>
        <w:tc>
          <w:tcPr>
            <w:tcW w:w="856" w:type="pct"/>
            <w:gridSpan w:val="2"/>
            <w:tcBorders>
              <w:bottom w:val="single" w:sz="4" w:space="0" w:color="auto"/>
            </w:tcBorders>
            <w:vAlign w:val="center"/>
          </w:tcPr>
          <w:p w14:paraId="589AE747" w14:textId="77777777" w:rsidR="009B2CA5" w:rsidRPr="00EB3D10" w:rsidRDefault="00C64FED" w:rsidP="00FA5178">
            <w:pPr>
              <w:jc w:val="center"/>
            </w:pPr>
            <w:r>
              <w:t>7.74</w:t>
            </w:r>
          </w:p>
        </w:tc>
        <w:tc>
          <w:tcPr>
            <w:tcW w:w="798" w:type="pct"/>
            <w:tcBorders>
              <w:bottom w:val="single" w:sz="4" w:space="0" w:color="auto"/>
            </w:tcBorders>
            <w:shd w:val="clear" w:color="auto" w:fill="auto"/>
          </w:tcPr>
          <w:p w14:paraId="49A7809C" w14:textId="77777777" w:rsidR="009B2CA5" w:rsidRPr="00700348" w:rsidRDefault="008F6AD4" w:rsidP="00FA5178">
            <w:pPr>
              <w:jc w:val="center"/>
            </w:pPr>
            <w:r>
              <w:t>0.39</w:t>
            </w:r>
          </w:p>
        </w:tc>
        <w:tc>
          <w:tcPr>
            <w:tcW w:w="801" w:type="pct"/>
            <w:tcBorders>
              <w:bottom w:val="single" w:sz="4" w:space="0" w:color="auto"/>
            </w:tcBorders>
            <w:shd w:val="clear" w:color="auto" w:fill="auto"/>
            <w:vAlign w:val="center"/>
          </w:tcPr>
          <w:p w14:paraId="39FDB724" w14:textId="77777777" w:rsidR="009B2CA5" w:rsidRPr="00700348" w:rsidRDefault="002556AA" w:rsidP="00FA5178">
            <w:pPr>
              <w:jc w:val="center"/>
            </w:pPr>
            <w:r>
              <w:t>83.67</w:t>
            </w:r>
          </w:p>
        </w:tc>
      </w:tr>
      <w:tr w:rsidR="009B2CA5" w:rsidRPr="002F7A50" w14:paraId="4F9A5565" w14:textId="77777777" w:rsidTr="00BF08C9">
        <w:trPr>
          <w:jc w:val="center"/>
        </w:trPr>
        <w:tc>
          <w:tcPr>
            <w:tcW w:w="1761" w:type="pct"/>
            <w:gridSpan w:val="2"/>
            <w:vAlign w:val="center"/>
          </w:tcPr>
          <w:p w14:paraId="051B17A7" w14:textId="77777777" w:rsidR="009B2CA5" w:rsidRPr="00EB3D10" w:rsidRDefault="009B2CA5" w:rsidP="00FA5178">
            <w:pPr>
              <w:jc w:val="center"/>
            </w:pPr>
            <w:r w:rsidRPr="00EB3D10">
              <w:t xml:space="preserve">Mean </w:t>
            </w:r>
          </w:p>
        </w:tc>
        <w:tc>
          <w:tcPr>
            <w:tcW w:w="784" w:type="pct"/>
            <w:tcBorders>
              <w:bottom w:val="single" w:sz="4" w:space="0" w:color="auto"/>
            </w:tcBorders>
            <w:shd w:val="clear" w:color="auto" w:fill="auto"/>
            <w:vAlign w:val="center"/>
          </w:tcPr>
          <w:p w14:paraId="7B671F08" w14:textId="77777777" w:rsidR="009B2CA5" w:rsidRPr="00EB3D10" w:rsidRDefault="00231E6A" w:rsidP="00FA5178">
            <w:pPr>
              <w:jc w:val="center"/>
            </w:pPr>
            <w:r>
              <w:t>12.25</w:t>
            </w:r>
          </w:p>
        </w:tc>
        <w:tc>
          <w:tcPr>
            <w:tcW w:w="856" w:type="pct"/>
            <w:gridSpan w:val="2"/>
            <w:tcBorders>
              <w:bottom w:val="single" w:sz="4" w:space="0" w:color="auto"/>
            </w:tcBorders>
            <w:shd w:val="clear" w:color="auto" w:fill="auto"/>
            <w:vAlign w:val="center"/>
          </w:tcPr>
          <w:p w14:paraId="3E1E6D0B" w14:textId="77777777" w:rsidR="009B2CA5" w:rsidRPr="00EB3D10" w:rsidRDefault="00921B13" w:rsidP="00FA5178">
            <w:pPr>
              <w:jc w:val="center"/>
            </w:pPr>
            <w:r>
              <w:t>6.91</w:t>
            </w:r>
          </w:p>
        </w:tc>
        <w:tc>
          <w:tcPr>
            <w:tcW w:w="798" w:type="pct"/>
            <w:tcBorders>
              <w:bottom w:val="single" w:sz="4" w:space="0" w:color="auto"/>
            </w:tcBorders>
            <w:shd w:val="clear" w:color="auto" w:fill="auto"/>
          </w:tcPr>
          <w:p w14:paraId="304A11A5" w14:textId="77777777" w:rsidR="009B2CA5" w:rsidRPr="00EB3D10" w:rsidRDefault="007661B3" w:rsidP="00FA5178">
            <w:pPr>
              <w:jc w:val="center"/>
            </w:pPr>
            <w:r>
              <w:t>0.55</w:t>
            </w:r>
          </w:p>
        </w:tc>
        <w:tc>
          <w:tcPr>
            <w:tcW w:w="801" w:type="pct"/>
            <w:tcBorders>
              <w:bottom w:val="single" w:sz="4" w:space="0" w:color="auto"/>
            </w:tcBorders>
            <w:shd w:val="clear" w:color="auto" w:fill="auto"/>
            <w:vAlign w:val="center"/>
          </w:tcPr>
          <w:p w14:paraId="2493A7D5" w14:textId="77777777" w:rsidR="009B2CA5" w:rsidRPr="00EB3D10" w:rsidRDefault="00512BA3" w:rsidP="00FA5178">
            <w:pPr>
              <w:jc w:val="center"/>
            </w:pPr>
            <w:r>
              <w:t>79.42</w:t>
            </w:r>
          </w:p>
        </w:tc>
      </w:tr>
      <w:tr w:rsidR="002C0B43" w:rsidRPr="002F7A50" w14:paraId="2CBB8083" w14:textId="77777777" w:rsidTr="002C0B43">
        <w:trPr>
          <w:jc w:val="center"/>
        </w:trPr>
        <w:tc>
          <w:tcPr>
            <w:tcW w:w="1761" w:type="pct"/>
            <w:gridSpan w:val="2"/>
            <w:shd w:val="clear" w:color="auto" w:fill="auto"/>
            <w:vAlign w:val="center"/>
          </w:tcPr>
          <w:p w14:paraId="6ECAD450" w14:textId="77777777" w:rsidR="002C0B43" w:rsidRPr="00EB3D10" w:rsidRDefault="002C0B43" w:rsidP="002C0B43">
            <w:pPr>
              <w:jc w:val="center"/>
            </w:pPr>
            <w:r w:rsidRPr="00EB3D10">
              <w:t>LSD. 5 % Treatments</w:t>
            </w:r>
          </w:p>
        </w:tc>
        <w:tc>
          <w:tcPr>
            <w:tcW w:w="784" w:type="pct"/>
            <w:shd w:val="clear" w:color="auto" w:fill="auto"/>
            <w:vAlign w:val="center"/>
          </w:tcPr>
          <w:p w14:paraId="763FEBFB" w14:textId="77777777" w:rsidR="002C0B43" w:rsidRPr="00EB3D10" w:rsidRDefault="002C0B43" w:rsidP="002C0B43">
            <w:pPr>
              <w:jc w:val="center"/>
            </w:pPr>
            <w:r w:rsidRPr="00EB3D10">
              <w:t>2.101</w:t>
            </w:r>
          </w:p>
        </w:tc>
        <w:tc>
          <w:tcPr>
            <w:tcW w:w="856" w:type="pct"/>
            <w:gridSpan w:val="2"/>
            <w:shd w:val="clear" w:color="auto" w:fill="auto"/>
            <w:vAlign w:val="center"/>
          </w:tcPr>
          <w:p w14:paraId="0D4D042F" w14:textId="77777777" w:rsidR="002C0B43" w:rsidRPr="00EB3D10" w:rsidRDefault="002C0B43" w:rsidP="002C0B43">
            <w:pPr>
              <w:jc w:val="center"/>
            </w:pPr>
            <w:r w:rsidRPr="00EB3D10">
              <w:t>*** ns</w:t>
            </w:r>
          </w:p>
        </w:tc>
        <w:tc>
          <w:tcPr>
            <w:tcW w:w="798" w:type="pct"/>
            <w:shd w:val="clear" w:color="auto" w:fill="auto"/>
            <w:vAlign w:val="center"/>
          </w:tcPr>
          <w:p w14:paraId="5EA62643" w14:textId="77777777" w:rsidR="002C0B43" w:rsidRPr="00EB3D10" w:rsidRDefault="002C0B43" w:rsidP="002C0B43">
            <w:pPr>
              <w:jc w:val="center"/>
            </w:pPr>
            <w:r w:rsidRPr="00EB3D10">
              <w:t>*** ns</w:t>
            </w:r>
          </w:p>
        </w:tc>
        <w:tc>
          <w:tcPr>
            <w:tcW w:w="801" w:type="pct"/>
            <w:shd w:val="clear" w:color="auto" w:fill="auto"/>
            <w:vAlign w:val="center"/>
          </w:tcPr>
          <w:p w14:paraId="2716B21B" w14:textId="77777777" w:rsidR="002C0B43" w:rsidRPr="00EB3D10" w:rsidRDefault="002C0B43" w:rsidP="002C0B43">
            <w:pPr>
              <w:jc w:val="center"/>
            </w:pPr>
            <w:r w:rsidRPr="00EB3D10">
              <w:t>*** ns</w:t>
            </w:r>
          </w:p>
        </w:tc>
      </w:tr>
      <w:tr w:rsidR="002C0B43" w:rsidRPr="002F7A50" w14:paraId="39B95042" w14:textId="77777777" w:rsidTr="002C0B43">
        <w:trPr>
          <w:jc w:val="center"/>
        </w:trPr>
        <w:tc>
          <w:tcPr>
            <w:tcW w:w="1761" w:type="pct"/>
            <w:gridSpan w:val="2"/>
            <w:shd w:val="clear" w:color="auto" w:fill="auto"/>
            <w:vAlign w:val="center"/>
          </w:tcPr>
          <w:p w14:paraId="303DFF1A" w14:textId="77777777" w:rsidR="002C0B43" w:rsidRPr="00EB3D10" w:rsidRDefault="002C0B43" w:rsidP="002C0B43">
            <w:pPr>
              <w:jc w:val="center"/>
            </w:pPr>
            <w:r w:rsidRPr="00EB3D10">
              <w:t>LSD. 5 % Treatments * Rate</w:t>
            </w:r>
          </w:p>
        </w:tc>
        <w:tc>
          <w:tcPr>
            <w:tcW w:w="784" w:type="pct"/>
            <w:shd w:val="clear" w:color="auto" w:fill="auto"/>
            <w:vAlign w:val="center"/>
          </w:tcPr>
          <w:p w14:paraId="5570564B" w14:textId="77777777" w:rsidR="002C0B43" w:rsidRPr="00EB3D10" w:rsidRDefault="002C0B43" w:rsidP="002C0B43">
            <w:pPr>
              <w:jc w:val="center"/>
            </w:pPr>
            <w:r w:rsidRPr="00EB3D10">
              <w:t>2.101</w:t>
            </w:r>
          </w:p>
        </w:tc>
        <w:tc>
          <w:tcPr>
            <w:tcW w:w="856" w:type="pct"/>
            <w:gridSpan w:val="2"/>
            <w:shd w:val="clear" w:color="auto" w:fill="auto"/>
            <w:vAlign w:val="center"/>
          </w:tcPr>
          <w:p w14:paraId="51AB70E2" w14:textId="77777777" w:rsidR="002C0B43" w:rsidRPr="00EB3D10" w:rsidRDefault="002C0B43" w:rsidP="002C0B43">
            <w:pPr>
              <w:jc w:val="center"/>
            </w:pPr>
            <w:r w:rsidRPr="00EB3D10">
              <w:t>*** ns</w:t>
            </w:r>
          </w:p>
        </w:tc>
        <w:tc>
          <w:tcPr>
            <w:tcW w:w="798" w:type="pct"/>
            <w:shd w:val="clear" w:color="auto" w:fill="auto"/>
            <w:vAlign w:val="center"/>
          </w:tcPr>
          <w:p w14:paraId="39166EAF" w14:textId="77777777" w:rsidR="002C0B43" w:rsidRPr="00EB3D10" w:rsidRDefault="002C0B43" w:rsidP="002C0B43">
            <w:pPr>
              <w:jc w:val="center"/>
            </w:pPr>
            <w:r w:rsidRPr="00EB3D10">
              <w:t>*** ns</w:t>
            </w:r>
          </w:p>
        </w:tc>
        <w:tc>
          <w:tcPr>
            <w:tcW w:w="801" w:type="pct"/>
            <w:shd w:val="clear" w:color="auto" w:fill="auto"/>
            <w:vAlign w:val="center"/>
          </w:tcPr>
          <w:p w14:paraId="2CA10E96" w14:textId="77777777" w:rsidR="002C0B43" w:rsidRPr="00EB3D10" w:rsidRDefault="002C0B43" w:rsidP="002C0B43">
            <w:pPr>
              <w:jc w:val="center"/>
            </w:pPr>
            <w:r w:rsidRPr="00EB3D10">
              <w:t>*** ns</w:t>
            </w:r>
          </w:p>
        </w:tc>
      </w:tr>
      <w:tr w:rsidR="002C0B43" w:rsidRPr="002F7A50" w14:paraId="1F4A24AB" w14:textId="77777777" w:rsidTr="002C0B43">
        <w:trPr>
          <w:jc w:val="center"/>
        </w:trPr>
        <w:tc>
          <w:tcPr>
            <w:tcW w:w="1761" w:type="pct"/>
            <w:gridSpan w:val="2"/>
            <w:shd w:val="clear" w:color="auto" w:fill="auto"/>
            <w:vAlign w:val="center"/>
          </w:tcPr>
          <w:p w14:paraId="1548BD8F" w14:textId="77777777" w:rsidR="002C0B43" w:rsidRPr="00EB3D10" w:rsidRDefault="002C0B43" w:rsidP="002C0B43">
            <w:pPr>
              <w:jc w:val="center"/>
            </w:pPr>
            <w:r w:rsidRPr="00EB3D10">
              <w:t>LSD. 5 % Interaction</w:t>
            </w:r>
          </w:p>
        </w:tc>
        <w:tc>
          <w:tcPr>
            <w:tcW w:w="784" w:type="pct"/>
            <w:shd w:val="clear" w:color="auto" w:fill="auto"/>
            <w:vAlign w:val="center"/>
          </w:tcPr>
          <w:p w14:paraId="229CD8AA" w14:textId="77777777" w:rsidR="002C0B43" w:rsidRPr="00EB3D10" w:rsidRDefault="002C0B43" w:rsidP="002C0B43">
            <w:pPr>
              <w:jc w:val="center"/>
            </w:pPr>
            <w:r w:rsidRPr="00EB3D10">
              <w:t>*** ns</w:t>
            </w:r>
          </w:p>
        </w:tc>
        <w:tc>
          <w:tcPr>
            <w:tcW w:w="856" w:type="pct"/>
            <w:gridSpan w:val="2"/>
            <w:shd w:val="clear" w:color="auto" w:fill="auto"/>
            <w:vAlign w:val="center"/>
          </w:tcPr>
          <w:p w14:paraId="7630B0B2" w14:textId="77777777" w:rsidR="002C0B43" w:rsidRPr="00EB3D10" w:rsidRDefault="002C0B43" w:rsidP="002C0B43">
            <w:pPr>
              <w:jc w:val="center"/>
            </w:pPr>
            <w:r w:rsidRPr="00EB3D10">
              <w:t>*** ns</w:t>
            </w:r>
          </w:p>
        </w:tc>
        <w:tc>
          <w:tcPr>
            <w:tcW w:w="798" w:type="pct"/>
            <w:shd w:val="clear" w:color="auto" w:fill="auto"/>
            <w:vAlign w:val="center"/>
          </w:tcPr>
          <w:p w14:paraId="44F78CAF" w14:textId="77777777" w:rsidR="002C0B43" w:rsidRPr="00EB3D10" w:rsidRDefault="002C0B43" w:rsidP="002C0B43">
            <w:pPr>
              <w:jc w:val="center"/>
            </w:pPr>
            <w:r w:rsidRPr="00EB3D10">
              <w:t>*** ns</w:t>
            </w:r>
          </w:p>
        </w:tc>
        <w:tc>
          <w:tcPr>
            <w:tcW w:w="801" w:type="pct"/>
            <w:shd w:val="clear" w:color="auto" w:fill="auto"/>
            <w:vAlign w:val="center"/>
          </w:tcPr>
          <w:p w14:paraId="67DCDE54" w14:textId="77777777" w:rsidR="002C0B43" w:rsidRPr="00EB3D10" w:rsidRDefault="002C0B43" w:rsidP="002C0B43">
            <w:pPr>
              <w:jc w:val="center"/>
            </w:pPr>
            <w:r w:rsidRPr="00EB3D10">
              <w:t>*** ns</w:t>
            </w:r>
          </w:p>
        </w:tc>
      </w:tr>
    </w:tbl>
    <w:p w14:paraId="7A6D7A07" w14:textId="77777777" w:rsidR="0042299B" w:rsidRDefault="0042299B" w:rsidP="0042299B">
      <w:pPr>
        <w:autoSpaceDE w:val="0"/>
        <w:autoSpaceDN w:val="0"/>
        <w:adjustRightInd w:val="0"/>
        <w:spacing w:after="0" w:line="240" w:lineRule="auto"/>
        <w:rPr>
          <w:rFonts w:asciiTheme="majorBidi" w:hAnsiTheme="majorBidi" w:cstheme="majorBidi"/>
          <w:sz w:val="18"/>
          <w:szCs w:val="18"/>
        </w:rPr>
      </w:pPr>
      <w:r w:rsidRPr="00C301A4">
        <w:rPr>
          <w:rFonts w:asciiTheme="majorBidi" w:hAnsiTheme="majorBidi" w:cstheme="majorBidi"/>
          <w:sz w:val="18"/>
          <w:szCs w:val="18"/>
        </w:rPr>
        <w:t>QDP: Quickly drainable pores (&gt; 28.8 u), SDP: Slowly drainable pores (28.8-8.62 u), WHP: Water holding pores (8.62 - 0.19 u), FCP: Fine capillary pores (&lt;0.19 u).</w:t>
      </w:r>
    </w:p>
    <w:p w14:paraId="54EF4A70"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B079A1A"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6DAFDB77"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0E836689"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62014473" w14:textId="5D4710AA" w:rsidR="008D52F2" w:rsidRDefault="00FA7825" w:rsidP="0042299B">
      <w:pPr>
        <w:autoSpaceDE w:val="0"/>
        <w:autoSpaceDN w:val="0"/>
        <w:adjustRightInd w:val="0"/>
        <w:spacing w:after="0" w:line="240" w:lineRule="auto"/>
        <w:rPr>
          <w:rFonts w:asciiTheme="majorBidi" w:hAnsiTheme="majorBidi" w:cstheme="majorBidi"/>
          <w:sz w:val="18"/>
          <w:szCs w:val="18"/>
        </w:rPr>
      </w:pPr>
      <w:r>
        <w:rPr>
          <w:noProof/>
        </w:rPr>
        <w:lastRenderedPageBreak/>
        <mc:AlternateContent>
          <mc:Choice Requires="wpg">
            <w:drawing>
              <wp:anchor distT="0" distB="0" distL="114300" distR="114300" simplePos="0" relativeHeight="251663360" behindDoc="0" locked="0" layoutInCell="1" allowOverlap="1" wp14:anchorId="4E4728B5" wp14:editId="479A55B9">
                <wp:simplePos x="0" y="0"/>
                <wp:positionH relativeFrom="column">
                  <wp:posOffset>-123825</wp:posOffset>
                </wp:positionH>
                <wp:positionV relativeFrom="paragraph">
                  <wp:posOffset>175260</wp:posOffset>
                </wp:positionV>
                <wp:extent cx="5810250" cy="3790950"/>
                <wp:effectExtent l="0" t="0" r="0" b="0"/>
                <wp:wrapNone/>
                <wp:docPr id="14" name="Group 13"/>
                <wp:cNvGraphicFramePr/>
                <a:graphic xmlns:a="http://schemas.openxmlformats.org/drawingml/2006/main">
                  <a:graphicData uri="http://schemas.microsoft.com/office/word/2010/wordprocessingGroup">
                    <wpg:wgp>
                      <wpg:cNvGrpSpPr/>
                      <wpg:grpSpPr>
                        <a:xfrm>
                          <a:off x="0" y="0"/>
                          <a:ext cx="5810250" cy="3790950"/>
                          <a:chOff x="0" y="0"/>
                          <a:chExt cx="5629276" cy="5191125"/>
                        </a:xfrm>
                      </wpg:grpSpPr>
                      <wpg:graphicFrame>
                        <wpg:cNvPr id="2" name="Chart 2"/>
                        <wpg:cNvFrPr>
                          <a:graphicFrameLocks/>
                        </wpg:cNvFrPr>
                        <wpg:xfrm>
                          <a:off x="2552700" y="38099"/>
                          <a:ext cx="3076576" cy="2447925"/>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3" name="Chart 3"/>
                        <wpg:cNvFrPr>
                          <a:graphicFrameLocks/>
                        </wpg:cNvFrPr>
                        <wpg:xfrm>
                          <a:off x="0" y="0"/>
                          <a:ext cx="2581275" cy="2314575"/>
                        </wpg:xfrm>
                        <a:graphic>
                          <a:graphicData uri="http://schemas.openxmlformats.org/drawingml/2006/chart">
                            <c:chart xmlns:c="http://schemas.openxmlformats.org/drawingml/2006/chart" xmlns:r="http://schemas.openxmlformats.org/officeDocument/2006/relationships" r:id="rId17"/>
                          </a:graphicData>
                        </a:graphic>
                      </wpg:graphicFrame>
                      <wpg:graphicFrame>
                        <wpg:cNvPr id="4" name="Chart 4"/>
                        <wpg:cNvFrPr>
                          <a:graphicFrameLocks/>
                        </wpg:cNvFrPr>
                        <wpg:xfrm>
                          <a:off x="525010" y="2447926"/>
                          <a:ext cx="4266063" cy="2743199"/>
                        </wpg:xfrm>
                        <a:graphic>
                          <a:graphicData uri="http://schemas.openxmlformats.org/drawingml/2006/chart">
                            <c:chart xmlns:c="http://schemas.openxmlformats.org/drawingml/2006/chart" xmlns:r="http://schemas.openxmlformats.org/officeDocument/2006/relationships" r:id="rId18"/>
                          </a:graphicData>
                        </a:graphic>
                      </wpg:graphicFrame>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0462706" id="Group 13" o:spid="_x0000_s1026" style="position:absolute;margin-left:-9.75pt;margin-top:13.8pt;width:457.5pt;height:298.5pt;z-index:251663360;mso-width-relative:margin;mso-height-relative:margin" coordsize="56292,51911" o:gfxdata="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 o:spid="_x0000_s1027" type="#_x0000_t75" style="position:absolute;left:25455;top:333;width:30889;height:24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">
                  <v:imagedata r:id="rId19" o:title=""/>
                  <o:lock v:ext="edit" aspectratio="f"/>
                </v:shape>
                <v:shape id="Chart 3" o:spid="_x0000_s1028" type="#_x0000_t75" style="position:absolute;left:-59;top:-83;width:25927;height:232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">
                  <v:imagedata r:id="rId20" o:title=""/>
                  <o:lock v:ext="edit" aspectratio="f"/>
                </v:shape>
                <v:shape id="Chart 4" o:spid="_x0000_s1029" type="#_x0000_t75" style="position:absolute;left:5197;top:24374;width:42760;height:276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">
                  <v:imagedata r:id="rId21" o:title=""/>
                  <o:lock v:ext="edit" aspectratio="f"/>
                </v:shape>
              </v:group>
            </w:pict>
          </mc:Fallback>
        </mc:AlternateContent>
      </w:r>
    </w:p>
    <w:p w14:paraId="65ABCFD5" w14:textId="09DC2368"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0B511957"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4145D4DB"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2F039C84"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38984E51"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46015583"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3C3A657F"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275489FC"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13E6202"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0142E24A"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DEFD239"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460CE64"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40DAB71B"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21AF6C7D"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61E1BD8B"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2C3157F0"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C074EE0"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3F69EC86"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5DA3A1FA"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6989D0BB"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671978C3"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573AC115"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040E2038"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2CF6B2CD"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0F362DA1"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2C813415"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3B7E51D"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0DD816B" w14:textId="77777777" w:rsidR="008D52F2" w:rsidRDefault="008D52F2" w:rsidP="0042299B">
      <w:pPr>
        <w:autoSpaceDE w:val="0"/>
        <w:autoSpaceDN w:val="0"/>
        <w:adjustRightInd w:val="0"/>
        <w:spacing w:after="0" w:line="240" w:lineRule="auto"/>
        <w:rPr>
          <w:rFonts w:asciiTheme="majorBidi" w:hAnsiTheme="majorBidi" w:cstheme="majorBidi"/>
          <w:sz w:val="18"/>
          <w:szCs w:val="18"/>
        </w:rPr>
      </w:pPr>
    </w:p>
    <w:p w14:paraId="7CBAD7AF" w14:textId="77777777" w:rsidR="002E5F4B" w:rsidRDefault="002E5F4B" w:rsidP="0042299B">
      <w:pPr>
        <w:autoSpaceDE w:val="0"/>
        <w:autoSpaceDN w:val="0"/>
        <w:adjustRightInd w:val="0"/>
        <w:spacing w:after="0" w:line="240" w:lineRule="auto"/>
        <w:rPr>
          <w:rFonts w:asciiTheme="majorBidi" w:hAnsiTheme="majorBidi" w:cstheme="majorBidi"/>
          <w:sz w:val="18"/>
          <w:szCs w:val="18"/>
        </w:rPr>
      </w:pPr>
    </w:p>
    <w:p w14:paraId="26F1517B" w14:textId="77777777" w:rsidR="002E5F4B" w:rsidRDefault="002E5F4B" w:rsidP="0042299B">
      <w:pPr>
        <w:autoSpaceDE w:val="0"/>
        <w:autoSpaceDN w:val="0"/>
        <w:adjustRightInd w:val="0"/>
        <w:spacing w:after="0" w:line="240" w:lineRule="auto"/>
        <w:rPr>
          <w:rFonts w:asciiTheme="majorBidi" w:hAnsiTheme="majorBidi" w:cstheme="majorBidi"/>
          <w:sz w:val="18"/>
          <w:szCs w:val="18"/>
        </w:rPr>
      </w:pPr>
    </w:p>
    <w:p w14:paraId="12CFADBC" w14:textId="77777777" w:rsidR="002E5F4B" w:rsidRDefault="002E5F4B" w:rsidP="0042299B">
      <w:pPr>
        <w:autoSpaceDE w:val="0"/>
        <w:autoSpaceDN w:val="0"/>
        <w:adjustRightInd w:val="0"/>
        <w:spacing w:after="0" w:line="240" w:lineRule="auto"/>
        <w:rPr>
          <w:rFonts w:asciiTheme="majorBidi" w:hAnsiTheme="majorBidi" w:cstheme="majorBidi"/>
          <w:sz w:val="18"/>
          <w:szCs w:val="18"/>
        </w:rPr>
      </w:pPr>
    </w:p>
    <w:p w14:paraId="4448B4CD" w14:textId="1CB5475B" w:rsidR="00DF268F" w:rsidRPr="00DF268F" w:rsidRDefault="00B66E21" w:rsidP="00DF268F">
      <w:pPr>
        <w:autoSpaceDE w:val="0"/>
        <w:autoSpaceDN w:val="0"/>
        <w:adjustRightInd w:val="0"/>
        <w:spacing w:after="0" w:line="240" w:lineRule="auto"/>
        <w:jc w:val="both"/>
        <w:rPr>
          <w:b/>
          <w:bCs/>
          <w:sz w:val="20"/>
          <w:szCs w:val="20"/>
        </w:rPr>
      </w:pPr>
      <w:r>
        <w:rPr>
          <w:b/>
          <w:bCs/>
          <w:sz w:val="20"/>
          <w:szCs w:val="20"/>
        </w:rPr>
        <w:t>F</w:t>
      </w:r>
      <w:r w:rsidR="00DF268F" w:rsidRPr="00DF268F">
        <w:rPr>
          <w:b/>
          <w:bCs/>
          <w:sz w:val="20"/>
          <w:szCs w:val="20"/>
        </w:rPr>
        <w:t>ig2. Pore size distribution by the soil amendments of the studied soils (lupine).</w:t>
      </w:r>
    </w:p>
    <w:p w14:paraId="344CFC75" w14:textId="77777777" w:rsidR="002E5F4B" w:rsidRPr="00DF268F" w:rsidRDefault="002E5F4B" w:rsidP="00DF268F">
      <w:pPr>
        <w:autoSpaceDE w:val="0"/>
        <w:autoSpaceDN w:val="0"/>
        <w:adjustRightInd w:val="0"/>
        <w:spacing w:after="0" w:line="240" w:lineRule="auto"/>
        <w:jc w:val="both"/>
        <w:rPr>
          <w:b/>
          <w:bCs/>
          <w:sz w:val="20"/>
          <w:szCs w:val="20"/>
        </w:rPr>
      </w:pPr>
    </w:p>
    <w:p w14:paraId="087DE222" w14:textId="77777777" w:rsidR="002E5F4B" w:rsidRDefault="002E5F4B" w:rsidP="0042299B">
      <w:pPr>
        <w:autoSpaceDE w:val="0"/>
        <w:autoSpaceDN w:val="0"/>
        <w:adjustRightInd w:val="0"/>
        <w:spacing w:after="0" w:line="240" w:lineRule="auto"/>
        <w:rPr>
          <w:rFonts w:asciiTheme="majorBidi" w:hAnsiTheme="majorBidi" w:cstheme="majorBidi"/>
          <w:sz w:val="18"/>
          <w:szCs w:val="18"/>
        </w:rPr>
      </w:pPr>
    </w:p>
    <w:p w14:paraId="6058ECB8" w14:textId="77777777" w:rsidR="002E5F4B" w:rsidRDefault="002E5F4B" w:rsidP="0042299B">
      <w:pPr>
        <w:autoSpaceDE w:val="0"/>
        <w:autoSpaceDN w:val="0"/>
        <w:adjustRightInd w:val="0"/>
        <w:spacing w:after="0" w:line="240" w:lineRule="auto"/>
        <w:rPr>
          <w:rFonts w:asciiTheme="majorBidi" w:hAnsiTheme="majorBidi" w:cstheme="majorBidi"/>
          <w:sz w:val="18"/>
          <w:szCs w:val="18"/>
        </w:rPr>
      </w:pPr>
    </w:p>
    <w:p w14:paraId="4E7E3BCA" w14:textId="77777777" w:rsidR="002E5F4B" w:rsidRDefault="009111CE" w:rsidP="00F37B61">
      <w:pPr>
        <w:spacing w:after="100" w:afterAutospacing="1" w:line="240" w:lineRule="auto"/>
        <w:jc w:val="both"/>
        <w:rPr>
          <w:rFonts w:asciiTheme="majorBidi" w:hAnsiTheme="majorBidi" w:cstheme="majorBidi"/>
          <w:sz w:val="18"/>
          <w:szCs w:val="18"/>
        </w:rPr>
      </w:pPr>
      <w:r w:rsidRPr="000B5A70">
        <w:t xml:space="preserve">Data </w:t>
      </w:r>
      <w:r w:rsidR="00FE1C2F" w:rsidRPr="000B5A70">
        <w:t>re</w:t>
      </w:r>
      <w:r w:rsidRPr="000B5A70">
        <w:t xml:space="preserve">presented in </w:t>
      </w:r>
      <w:r w:rsidRPr="000B5A70">
        <w:rPr>
          <w:b/>
          <w:bCs/>
        </w:rPr>
        <w:t>t</w:t>
      </w:r>
      <w:r w:rsidR="00563BA6" w:rsidRPr="000B5A70">
        <w:rPr>
          <w:b/>
          <w:bCs/>
        </w:rPr>
        <w:t>able 1.</w:t>
      </w:r>
      <w:r w:rsidRPr="000B5A70">
        <w:rPr>
          <w:b/>
          <w:bCs/>
        </w:rPr>
        <w:t xml:space="preserve"> </w:t>
      </w:r>
      <w:r w:rsidR="00563BA6" w:rsidRPr="000B5A70">
        <w:rPr>
          <w:b/>
          <w:bCs/>
        </w:rPr>
        <w:t>Fig 2</w:t>
      </w:r>
      <w:r w:rsidRPr="000B5A70">
        <w:t>,</w:t>
      </w:r>
      <w:r w:rsidR="00212134" w:rsidRPr="000B5A70">
        <w:t xml:space="preserve"> showed that,</w:t>
      </w:r>
      <w:r w:rsidR="00A81E3E" w:rsidRPr="000B5A70">
        <w:t xml:space="preserve"> the main Effect of mineral, compost and biochar obtained in physical properties soil,</w:t>
      </w:r>
      <w:r w:rsidR="009F0A7B" w:rsidRPr="000B5A70">
        <w:t xml:space="preserve"> the extra influence</w:t>
      </w:r>
      <w:r w:rsidR="00255BEC" w:rsidRPr="000B5A70">
        <w:t xml:space="preserve"> total</w:t>
      </w:r>
      <w:r w:rsidR="009F0A7B" w:rsidRPr="000B5A70">
        <w:t xml:space="preserve"> </w:t>
      </w:r>
      <w:proofErr w:type="spellStart"/>
      <w:r w:rsidR="00255BEC" w:rsidRPr="000B5A70">
        <w:t>prosity</w:t>
      </w:r>
      <w:proofErr w:type="spellEnd"/>
      <w:r w:rsidR="00255BEC" w:rsidRPr="000B5A70">
        <w:t xml:space="preserve"> </w:t>
      </w:r>
      <w:r w:rsidR="009F0A7B" w:rsidRPr="000B5A70">
        <w:t>was in compost</w:t>
      </w:r>
      <w:r w:rsidR="00425A34" w:rsidRPr="000B5A70">
        <w:t xml:space="preserve"> </w:t>
      </w:r>
      <w:r w:rsidR="009F0A7B" w:rsidRPr="000B5A70">
        <w:t>(96.55,100.53)</w:t>
      </w:r>
      <w:r w:rsidR="00C823D1" w:rsidRPr="000B5A70">
        <w:t xml:space="preserve"> </w:t>
      </w:r>
      <w:r w:rsidR="009F0A7B" w:rsidRPr="000B5A70">
        <w:t xml:space="preserve">and biochar </w:t>
      </w:r>
      <w:r w:rsidR="004706F4" w:rsidRPr="000B5A70">
        <w:t>(91.93,</w:t>
      </w:r>
      <w:r w:rsidR="00706ABD" w:rsidRPr="000B5A70">
        <w:t xml:space="preserve"> 103.27</w:t>
      </w:r>
      <w:r w:rsidR="004706F4" w:rsidRPr="000B5A70">
        <w:t>)</w:t>
      </w:r>
      <w:r w:rsidR="00526FD6" w:rsidRPr="000B5A70">
        <w:t xml:space="preserve"> </w:t>
      </w:r>
      <w:r w:rsidR="009F0A7B" w:rsidRPr="000B5A70">
        <w:t>the soil total porosity values as compared with mineral</w:t>
      </w:r>
      <w:r w:rsidR="00947A55" w:rsidRPr="000B5A70">
        <w:t xml:space="preserve"> </w:t>
      </w:r>
      <w:r w:rsidR="00511B1B" w:rsidRPr="000B5A70">
        <w:t>(86.18, 93.92)</w:t>
      </w:r>
      <w:r w:rsidR="009F0A7B" w:rsidRPr="000B5A70">
        <w:t xml:space="preserve"> and control</w:t>
      </w:r>
      <w:r w:rsidR="00B066A7">
        <w:t xml:space="preserve"> </w:t>
      </w:r>
      <w:proofErr w:type="spellStart"/>
      <w:r w:rsidR="00B066A7">
        <w:t>andThe</w:t>
      </w:r>
      <w:proofErr w:type="spellEnd"/>
      <w:r w:rsidR="00B066A7">
        <w:t xml:space="preserve"> effect of Mineral-N was followed the pattern of   </w:t>
      </w:r>
      <w:r w:rsidR="00B066A7" w:rsidRPr="007955CA">
        <w:rPr>
          <w:b/>
          <w:bCs/>
        </w:rPr>
        <w:t>N</w:t>
      </w:r>
      <w:r w:rsidR="00B066A7" w:rsidRPr="007955CA">
        <w:rPr>
          <w:b/>
          <w:bCs/>
          <w:vertAlign w:val="subscript"/>
        </w:rPr>
        <w:t>60</w:t>
      </w:r>
      <w:r w:rsidR="00B066A7" w:rsidRPr="007955CA">
        <w:rPr>
          <w:b/>
          <w:bCs/>
          <w:sz w:val="13"/>
        </w:rPr>
        <w:t>&gt;</w:t>
      </w:r>
      <w:r w:rsidR="00B066A7" w:rsidRPr="007955CA">
        <w:rPr>
          <w:b/>
          <w:bCs/>
        </w:rPr>
        <w:t xml:space="preserve"> N</w:t>
      </w:r>
      <w:r w:rsidR="00B066A7" w:rsidRPr="007955CA">
        <w:rPr>
          <w:b/>
          <w:bCs/>
          <w:vertAlign w:val="subscript"/>
        </w:rPr>
        <w:t xml:space="preserve">40  </w:t>
      </w:r>
      <w:r w:rsidR="00B066A7" w:rsidRPr="007955CA">
        <w:rPr>
          <w:b/>
          <w:bCs/>
        </w:rPr>
        <w:t xml:space="preserve"> &gt; N</w:t>
      </w:r>
      <w:r w:rsidR="00B066A7" w:rsidRPr="007955CA">
        <w:rPr>
          <w:b/>
          <w:bCs/>
          <w:vertAlign w:val="subscript"/>
        </w:rPr>
        <w:t xml:space="preserve">20 </w:t>
      </w:r>
      <w:r w:rsidR="00B066A7" w:rsidRPr="007955CA">
        <w:rPr>
          <w:b/>
          <w:bCs/>
        </w:rPr>
        <w:t>&gt; N</w:t>
      </w:r>
      <w:r w:rsidR="00B066A7" w:rsidRPr="007955CA">
        <w:rPr>
          <w:b/>
          <w:bCs/>
          <w:vertAlign w:val="subscript"/>
        </w:rPr>
        <w:t>0</w:t>
      </w:r>
      <w:r w:rsidR="00B066A7">
        <w:rPr>
          <w:b/>
          <w:bCs/>
        </w:rPr>
        <w:t>,</w:t>
      </w:r>
      <w:r w:rsidR="00B066A7" w:rsidRPr="00B066A7">
        <w:t>So,</w:t>
      </w:r>
      <w:r w:rsidR="00526FD6" w:rsidRPr="000B5A70">
        <w:t xml:space="preserve">the results obtained that, Biochar </w:t>
      </w:r>
      <w:r w:rsidR="00500E4C" w:rsidRPr="000B5A70">
        <w:t>treatment is</w:t>
      </w:r>
      <w:r w:rsidR="00526FD6" w:rsidRPr="000B5A70">
        <w:t xml:space="preserve"> </w:t>
      </w:r>
      <w:r w:rsidR="00500E4C" w:rsidRPr="000B5A70">
        <w:t>significantly affected</w:t>
      </w:r>
      <w:r w:rsidR="0083722F" w:rsidRPr="000B5A70">
        <w:t xml:space="preserve">, but all </w:t>
      </w:r>
      <w:r w:rsidR="00E60896" w:rsidRPr="000B5A70">
        <w:t xml:space="preserve">treatments, </w:t>
      </w:r>
      <w:r w:rsidR="00E64608" w:rsidRPr="000B5A70">
        <w:t>there</w:t>
      </w:r>
      <w:r w:rsidR="00212134" w:rsidRPr="000B5A70">
        <w:t xml:space="preserve"> are no significant pairwise differences among the </w:t>
      </w:r>
      <w:r w:rsidR="00500E4C" w:rsidRPr="000B5A70">
        <w:t xml:space="preserve">means. </w:t>
      </w:r>
      <w:r w:rsidR="009C5F08" w:rsidRPr="000B5A70">
        <w:t xml:space="preserve">the total porosity and capillary porosity increased in the plow layer of soil this </w:t>
      </w:r>
      <w:r w:rsidR="00D94866" w:rsidRPr="000B5A70">
        <w:t>related</w:t>
      </w:r>
      <w:r w:rsidR="009C5F08" w:rsidRPr="000B5A70">
        <w:t xml:space="preserve"> to the biodegradation of dead organic matter, containing carboxyl and phenolic so that it behaves functionally such as phenomenon of organic acidification</w:t>
      </w:r>
      <w:r w:rsidR="00D94866" w:rsidRPr="000B5A70">
        <w:t xml:space="preserve"> </w:t>
      </w:r>
      <w:r w:rsidR="00D94866" w:rsidRPr="00BD7667">
        <w:rPr>
          <w:b/>
          <w:bCs/>
        </w:rPr>
        <w:t>El-</w:t>
      </w:r>
      <w:proofErr w:type="spellStart"/>
      <w:r w:rsidR="00D94866" w:rsidRPr="00BD7667">
        <w:rPr>
          <w:b/>
          <w:bCs/>
        </w:rPr>
        <w:t>Maaz</w:t>
      </w:r>
      <w:proofErr w:type="spellEnd"/>
      <w:r w:rsidR="00D94866" w:rsidRPr="00BD7667">
        <w:rPr>
          <w:b/>
          <w:bCs/>
        </w:rPr>
        <w:t xml:space="preserve"> </w:t>
      </w:r>
      <w:proofErr w:type="gramStart"/>
      <w:r w:rsidR="00D94866" w:rsidRPr="00BD7667">
        <w:rPr>
          <w:b/>
          <w:bCs/>
        </w:rPr>
        <w:t>E</w:t>
      </w:r>
      <w:r w:rsidR="00BD7667" w:rsidRPr="00BD7667">
        <w:rPr>
          <w:b/>
          <w:bCs/>
        </w:rPr>
        <w:t>.</w:t>
      </w:r>
      <w:r w:rsidR="00D94866" w:rsidRPr="00BD7667">
        <w:rPr>
          <w:b/>
          <w:bCs/>
        </w:rPr>
        <w:t xml:space="preserve">I </w:t>
      </w:r>
      <w:r w:rsidR="00BD7667" w:rsidRPr="00BD7667">
        <w:rPr>
          <w:b/>
          <w:bCs/>
        </w:rPr>
        <w:t>.</w:t>
      </w:r>
      <w:proofErr w:type="gramEnd"/>
      <w:r w:rsidR="00D94866" w:rsidRPr="00BD7667">
        <w:rPr>
          <w:b/>
          <w:bCs/>
          <w:i/>
          <w:iCs/>
        </w:rPr>
        <w:t>et.al</w:t>
      </w:r>
      <w:r w:rsidR="00D94866" w:rsidRPr="00BD7667">
        <w:rPr>
          <w:b/>
          <w:bCs/>
        </w:rPr>
        <w:t xml:space="preserve"> (2021</w:t>
      </w:r>
      <w:r w:rsidR="000B5A70" w:rsidRPr="00BD7667">
        <w:rPr>
          <w:b/>
          <w:bCs/>
        </w:rPr>
        <w:t>.</w:t>
      </w:r>
      <w:r w:rsidR="009C5F08">
        <w:t xml:space="preserve"> </w:t>
      </w:r>
      <w:proofErr w:type="gramStart"/>
      <w:r w:rsidR="00500E4C">
        <w:t>This results</w:t>
      </w:r>
      <w:proofErr w:type="gramEnd"/>
      <w:r w:rsidR="00500E4C">
        <w:t xml:space="preserve"> are arranged with</w:t>
      </w:r>
      <w:r w:rsidR="00BD59E9" w:rsidRPr="008776ED">
        <w:t>,</w:t>
      </w:r>
      <w:r w:rsidR="00E64608" w:rsidRPr="008776ED">
        <w:t xml:space="preserve"> </w:t>
      </w:r>
      <w:proofErr w:type="spellStart"/>
      <w:r w:rsidR="00E64608" w:rsidRPr="008776ED">
        <w:rPr>
          <w:b/>
          <w:bCs/>
        </w:rPr>
        <w:t>Herath</w:t>
      </w:r>
      <w:proofErr w:type="spellEnd"/>
      <w:r w:rsidR="00E64608" w:rsidRPr="008776ED">
        <w:rPr>
          <w:b/>
          <w:bCs/>
        </w:rPr>
        <w:t xml:space="preserve"> </w:t>
      </w:r>
      <w:r w:rsidR="00E64608" w:rsidRPr="008776ED">
        <w:rPr>
          <w:b/>
          <w:bCs/>
          <w:i/>
          <w:iCs/>
        </w:rPr>
        <w:t xml:space="preserve">et </w:t>
      </w:r>
      <w:r w:rsidR="00D813BD" w:rsidRPr="008776ED">
        <w:rPr>
          <w:b/>
          <w:bCs/>
          <w:i/>
          <w:iCs/>
        </w:rPr>
        <w:t>al</w:t>
      </w:r>
      <w:r w:rsidR="00D813BD" w:rsidRPr="008776ED">
        <w:rPr>
          <w:b/>
          <w:bCs/>
        </w:rPr>
        <w:t xml:space="preserve"> (</w:t>
      </w:r>
      <w:r w:rsidR="00E64608" w:rsidRPr="008776ED">
        <w:rPr>
          <w:b/>
          <w:bCs/>
        </w:rPr>
        <w:t>2013</w:t>
      </w:r>
      <w:r w:rsidR="00E64608" w:rsidRPr="005B2481">
        <w:rPr>
          <w:b/>
          <w:bCs/>
        </w:rPr>
        <w:t xml:space="preserve">), Mukherjee </w:t>
      </w:r>
      <w:r w:rsidR="00E64608" w:rsidRPr="005B2481">
        <w:rPr>
          <w:b/>
          <w:bCs/>
          <w:i/>
          <w:iCs/>
        </w:rPr>
        <w:t xml:space="preserve">et </w:t>
      </w:r>
      <w:r w:rsidR="00D813BD" w:rsidRPr="005B2481">
        <w:rPr>
          <w:b/>
          <w:bCs/>
          <w:i/>
          <w:iCs/>
        </w:rPr>
        <w:t>al</w:t>
      </w:r>
      <w:r w:rsidR="00D813BD" w:rsidRPr="005B2481">
        <w:rPr>
          <w:b/>
          <w:bCs/>
        </w:rPr>
        <w:t xml:space="preserve"> (</w:t>
      </w:r>
      <w:r w:rsidR="00E64608" w:rsidRPr="005B2481">
        <w:rPr>
          <w:b/>
          <w:bCs/>
        </w:rPr>
        <w:t>2013)</w:t>
      </w:r>
      <w:r w:rsidR="00E64608" w:rsidRPr="00E64608">
        <w:rPr>
          <w:b/>
          <w:bCs/>
        </w:rPr>
        <w:t xml:space="preserve"> </w:t>
      </w:r>
      <w:r w:rsidR="00E64608">
        <w:t>they reported that,</w:t>
      </w:r>
      <w:r w:rsidR="00E64608" w:rsidRPr="00E64608">
        <w:t xml:space="preserve"> </w:t>
      </w:r>
      <w:r w:rsidR="00E64608">
        <w:t xml:space="preserve">similar effects for silt loam </w:t>
      </w:r>
      <w:r w:rsidR="00074DF9">
        <w:t xml:space="preserve">soil, </w:t>
      </w:r>
      <w:r w:rsidR="001B1F6C">
        <w:t>t</w:t>
      </w:r>
      <w:r w:rsidR="00074DF9">
        <w:t>hey</w:t>
      </w:r>
      <w:r w:rsidR="00E64608">
        <w:t xml:space="preserve"> </w:t>
      </w:r>
      <w:r w:rsidR="00074DF9">
        <w:t>indicated that</w:t>
      </w:r>
      <w:r w:rsidR="00E64608">
        <w:t xml:space="preserve"> improved physical quality of biochar-amended soil is correlated with biochar </w:t>
      </w:r>
      <w:r w:rsidR="00074DF9">
        <w:t>treatment. However</w:t>
      </w:r>
      <w:r w:rsidR="005200C5">
        <w:t xml:space="preserve">, </w:t>
      </w:r>
      <w:r w:rsidR="005200C5" w:rsidRPr="00074DF9">
        <w:t xml:space="preserve">the </w:t>
      </w:r>
      <w:r w:rsidR="00994DE0" w:rsidRPr="00074DF9">
        <w:t xml:space="preserve">results </w:t>
      </w:r>
      <w:r w:rsidR="00170681" w:rsidRPr="00074DF9">
        <w:t xml:space="preserve">observed </w:t>
      </w:r>
      <w:r w:rsidR="001B1F6C" w:rsidRPr="00074DF9">
        <w:t>that,</w:t>
      </w:r>
      <w:r w:rsidR="00994DE0" w:rsidRPr="00074DF9">
        <w:t xml:space="preserve"> </w:t>
      </w:r>
      <w:r w:rsidR="005200C5" w:rsidRPr="00074DF9">
        <w:t>the values of drainable pores (DP) and water holding pores (WHP) were higher</w:t>
      </w:r>
      <w:r w:rsidR="00CB41A4" w:rsidRPr="00074DF9">
        <w:t xml:space="preserve"> value</w:t>
      </w:r>
      <w:r w:rsidR="0059012D" w:rsidRPr="0059012D">
        <w:t xml:space="preserve"> </w:t>
      </w:r>
      <w:r w:rsidR="004934A3">
        <w:t xml:space="preserve">in </w:t>
      </w:r>
      <w:r w:rsidR="0059012D">
        <w:t>compost (0.53,</w:t>
      </w:r>
      <w:r w:rsidR="0059012D" w:rsidRPr="0059012D">
        <w:t xml:space="preserve"> </w:t>
      </w:r>
      <w:r w:rsidR="0059012D">
        <w:t>0.49) and biochar (</w:t>
      </w:r>
      <w:r w:rsidR="004934A3">
        <w:t>0.68</w:t>
      </w:r>
      <w:r w:rsidR="0059012D">
        <w:t>,</w:t>
      </w:r>
      <w:r w:rsidR="0059012D" w:rsidRPr="00706ABD">
        <w:t xml:space="preserve"> </w:t>
      </w:r>
      <w:r w:rsidR="001B1F6C">
        <w:t>0.39)</w:t>
      </w:r>
      <w:r w:rsidR="001B1F6C" w:rsidRPr="00074DF9">
        <w:t xml:space="preserve"> than</w:t>
      </w:r>
      <w:r w:rsidR="005200C5" w:rsidRPr="00074DF9">
        <w:t xml:space="preserve"> the other pores in </w:t>
      </w:r>
      <w:r w:rsidR="00CB41A4" w:rsidRPr="00074DF9">
        <w:t xml:space="preserve">compost, Biochar </w:t>
      </w:r>
      <w:r w:rsidR="001B1F6C" w:rsidRPr="00074DF9">
        <w:t>treatments.</w:t>
      </w:r>
      <w:r w:rsidR="00E745E7" w:rsidRPr="00E745E7">
        <w:t xml:space="preserve"> </w:t>
      </w:r>
      <w:r w:rsidR="00E745E7">
        <w:t>The results also found that the effect of physical properties on slowly</w:t>
      </w:r>
      <w:r w:rsidR="00E745E7" w:rsidRPr="00074DF9">
        <w:t xml:space="preserve"> drainable pores (SD) </w:t>
      </w:r>
      <w:r w:rsidR="0010619F" w:rsidRPr="00074DF9">
        <w:t>and</w:t>
      </w:r>
      <w:r w:rsidR="00E745E7" w:rsidRPr="00074DF9">
        <w:t xml:space="preserve"> (FC)field capacity</w:t>
      </w:r>
      <w:r w:rsidR="0010619F" w:rsidRPr="00074DF9">
        <w:t xml:space="preserve"> </w:t>
      </w:r>
      <w:proofErr w:type="gramStart"/>
      <w:r w:rsidR="0010619F" w:rsidRPr="00074DF9">
        <w:t>were</w:t>
      </w:r>
      <w:proofErr w:type="gramEnd"/>
      <w:r w:rsidR="0010619F" w:rsidRPr="00074DF9">
        <w:t xml:space="preserve"> </w:t>
      </w:r>
      <w:r w:rsidR="0010619F" w:rsidRPr="0083722F">
        <w:t xml:space="preserve">are no significant pairwise differences among the </w:t>
      </w:r>
      <w:r w:rsidR="00074DF9" w:rsidRPr="0083722F">
        <w:t>means</w:t>
      </w:r>
      <w:r w:rsidR="00074DF9">
        <w:t>, this</w:t>
      </w:r>
      <w:r w:rsidR="00CB41A4">
        <w:t xml:space="preserve"> results as harmony with</w:t>
      </w:r>
      <w:r w:rsidR="00170681">
        <w:t xml:space="preserve"> </w:t>
      </w:r>
      <w:r w:rsidR="00CB41A4" w:rsidRPr="00B04D32">
        <w:rPr>
          <w:b/>
          <w:bCs/>
        </w:rPr>
        <w:t>Jindo</w:t>
      </w:r>
      <w:r w:rsidR="00CB41A4" w:rsidRPr="00B04D32">
        <w:t xml:space="preserve"> </w:t>
      </w:r>
      <w:r w:rsidR="00CB41A4" w:rsidRPr="00B04D32">
        <w:rPr>
          <w:b/>
          <w:bCs/>
          <w:i/>
          <w:iCs/>
        </w:rPr>
        <w:t>et al</w:t>
      </w:r>
      <w:r w:rsidR="00CB41A4" w:rsidRPr="00B04D32">
        <w:t xml:space="preserve">., </w:t>
      </w:r>
      <w:r w:rsidR="00CB41A4" w:rsidRPr="00B04D32">
        <w:rPr>
          <w:b/>
          <w:bCs/>
        </w:rPr>
        <w:t>2020</w:t>
      </w:r>
      <w:r w:rsidR="00CB41A4" w:rsidRPr="00725255">
        <w:rPr>
          <w:b/>
          <w:bCs/>
        </w:rPr>
        <w:t>;</w:t>
      </w:r>
      <w:r w:rsidR="00CB41A4" w:rsidRPr="00725255">
        <w:t xml:space="preserve"> </w:t>
      </w:r>
      <w:proofErr w:type="spellStart"/>
      <w:r w:rsidR="00CB41A4" w:rsidRPr="00725255">
        <w:rPr>
          <w:b/>
          <w:bCs/>
        </w:rPr>
        <w:t>Ulyett</w:t>
      </w:r>
      <w:proofErr w:type="spellEnd"/>
      <w:r w:rsidR="00CB41A4" w:rsidRPr="00725255">
        <w:t xml:space="preserve"> </w:t>
      </w:r>
      <w:r w:rsidR="00CB41A4" w:rsidRPr="00725255">
        <w:rPr>
          <w:b/>
          <w:bCs/>
          <w:i/>
          <w:iCs/>
        </w:rPr>
        <w:t>et al</w:t>
      </w:r>
      <w:r w:rsidR="00CB41A4" w:rsidRPr="00725255">
        <w:t xml:space="preserve">., </w:t>
      </w:r>
      <w:r w:rsidR="00CB41A4" w:rsidRPr="00725255">
        <w:rPr>
          <w:b/>
          <w:bCs/>
        </w:rPr>
        <w:t>2014</w:t>
      </w:r>
      <w:r w:rsidR="00F37B61">
        <w:t>,</w:t>
      </w:r>
      <w:r w:rsidR="00CB41A4" w:rsidRPr="00725255">
        <w:t xml:space="preserve"> </w:t>
      </w:r>
      <w:r w:rsidR="00CB41A4" w:rsidRPr="00F37B61">
        <w:rPr>
          <w:b/>
          <w:bCs/>
        </w:rPr>
        <w:t xml:space="preserve">Zhang </w:t>
      </w:r>
      <w:r w:rsidR="00CB41A4" w:rsidRPr="00F37B61">
        <w:rPr>
          <w:b/>
          <w:bCs/>
          <w:i/>
          <w:iCs/>
        </w:rPr>
        <w:t>et al</w:t>
      </w:r>
      <w:r w:rsidR="00CB41A4" w:rsidRPr="00F37B61">
        <w:t xml:space="preserve">., </w:t>
      </w:r>
      <w:r w:rsidR="00CB41A4" w:rsidRPr="00F37B61">
        <w:rPr>
          <w:b/>
          <w:bCs/>
        </w:rPr>
        <w:t>2016)</w:t>
      </w:r>
      <w:r w:rsidR="00CB41A4">
        <w:t xml:space="preserve"> </w:t>
      </w:r>
      <w:r w:rsidR="00170681">
        <w:t>they observed</w:t>
      </w:r>
      <w:r w:rsidR="00CB41A4">
        <w:t xml:space="preserve"> </w:t>
      </w:r>
      <w:r w:rsidR="00170681">
        <w:t>that, a</w:t>
      </w:r>
      <w:r w:rsidR="00CB41A4">
        <w:t xml:space="preserve"> large surface area and porosity of biochar </w:t>
      </w:r>
      <w:r w:rsidR="00170681">
        <w:t>able to</w:t>
      </w:r>
      <w:r w:rsidR="00CB41A4">
        <w:t xml:space="preserve"> adsorb nutrients and </w:t>
      </w:r>
      <w:r w:rsidR="00074DF9">
        <w:t>water,</w:t>
      </w:r>
      <w:r w:rsidR="00CB41A4">
        <w:t xml:space="preserve"> </w:t>
      </w:r>
      <w:r w:rsidR="00074DF9">
        <w:t>also increase</w:t>
      </w:r>
      <w:r w:rsidR="00CB41A4">
        <w:t xml:space="preserve"> the specific surface area of coarse-textured soils to increase water </w:t>
      </w:r>
      <w:r w:rsidR="001B1F6C">
        <w:t>retention.</w:t>
      </w:r>
      <w:r w:rsidR="001B1F6C" w:rsidRPr="00AE4A63">
        <w:rPr>
          <w:b/>
          <w:bCs/>
        </w:rPr>
        <w:t xml:space="preserve"> </w:t>
      </w:r>
      <w:proofErr w:type="spellStart"/>
      <w:r w:rsidR="001B1F6C" w:rsidRPr="00F37B61">
        <w:rPr>
          <w:b/>
          <w:bCs/>
        </w:rPr>
        <w:t>Yoo</w:t>
      </w:r>
      <w:proofErr w:type="spellEnd"/>
      <w:r w:rsidR="00CB41A4" w:rsidRPr="00F37B61">
        <w:t xml:space="preserve"> </w:t>
      </w:r>
      <w:r w:rsidR="00CB41A4" w:rsidRPr="00F37B61">
        <w:rPr>
          <w:b/>
          <w:bCs/>
          <w:i/>
          <w:iCs/>
        </w:rPr>
        <w:t>et al</w:t>
      </w:r>
      <w:r w:rsidR="0010619F" w:rsidRPr="00F37B61">
        <w:rPr>
          <w:b/>
          <w:bCs/>
        </w:rPr>
        <w:t xml:space="preserve"> (</w:t>
      </w:r>
      <w:r w:rsidR="00CB41A4" w:rsidRPr="00F37B61">
        <w:rPr>
          <w:b/>
          <w:bCs/>
        </w:rPr>
        <w:t>2020</w:t>
      </w:r>
      <w:r w:rsidR="00074DF9" w:rsidRPr="00F37B61">
        <w:rPr>
          <w:b/>
          <w:bCs/>
        </w:rPr>
        <w:t>)</w:t>
      </w:r>
      <w:r w:rsidR="00074DF9" w:rsidRPr="00F37B61">
        <w:t>.</w:t>
      </w:r>
      <w:r w:rsidR="00170681">
        <w:t xml:space="preserve"> </w:t>
      </w:r>
      <w:r w:rsidR="00AE4A63">
        <w:t>show</w:t>
      </w:r>
      <w:r w:rsidR="00170681">
        <w:t>ed that, the</w:t>
      </w:r>
      <w:r w:rsidR="00CB41A4">
        <w:t xml:space="preserve"> biochar </w:t>
      </w:r>
      <w:r w:rsidR="001B1F6C">
        <w:t>only also</w:t>
      </w:r>
      <w:r w:rsidR="00170681">
        <w:t xml:space="preserve"> mechanism</w:t>
      </w:r>
      <w:r w:rsidR="00CB41A4">
        <w:t xml:space="preserve"> </w:t>
      </w:r>
      <w:r w:rsidR="001B1F6C">
        <w:t>function as</w:t>
      </w:r>
      <w:r w:rsidR="00CB41A4">
        <w:t xml:space="preserve"> a macro aggregate and increased aeration under the excessive water condition. Under the changing water condition, the </w:t>
      </w:r>
      <w:r w:rsidR="0010619F">
        <w:t>micro pores</w:t>
      </w:r>
      <w:r w:rsidR="00CB41A4">
        <w:t xml:space="preserve"> of biochar may retain the available water for plant roots and soil microbes.</w:t>
      </w:r>
      <w:r w:rsidR="005200C5">
        <w:t xml:space="preserve"> </w:t>
      </w:r>
    </w:p>
    <w:p w14:paraId="5BC89244" w14:textId="77777777" w:rsidR="00FD1FFA" w:rsidRDefault="00FD1FFA" w:rsidP="00A34923">
      <w:pPr>
        <w:autoSpaceDE w:val="0"/>
        <w:autoSpaceDN w:val="0"/>
        <w:adjustRightInd w:val="0"/>
        <w:spacing w:after="0" w:line="240" w:lineRule="auto"/>
        <w:jc w:val="both"/>
        <w:rPr>
          <w:rFonts w:asciiTheme="majorBidi" w:hAnsiTheme="majorBidi" w:cstheme="majorBidi"/>
          <w:b/>
          <w:bCs/>
          <w:sz w:val="18"/>
          <w:szCs w:val="18"/>
        </w:rPr>
      </w:pPr>
      <w:r w:rsidRPr="00E613A8">
        <w:rPr>
          <w:rFonts w:asciiTheme="majorBidi" w:hAnsiTheme="majorBidi" w:cstheme="majorBidi"/>
          <w:b/>
          <w:bCs/>
          <w:sz w:val="16"/>
          <w:szCs w:val="16"/>
        </w:rPr>
        <w:t xml:space="preserve">Table </w:t>
      </w:r>
      <w:r w:rsidR="00A34923">
        <w:rPr>
          <w:rFonts w:asciiTheme="majorBidi" w:hAnsiTheme="majorBidi" w:cstheme="majorBidi"/>
          <w:b/>
          <w:bCs/>
          <w:sz w:val="16"/>
          <w:szCs w:val="16"/>
        </w:rPr>
        <w:t>10</w:t>
      </w:r>
      <w:r w:rsidRPr="00E613A8">
        <w:rPr>
          <w:rFonts w:asciiTheme="majorBidi" w:hAnsiTheme="majorBidi" w:cstheme="majorBidi"/>
          <w:b/>
          <w:bCs/>
          <w:sz w:val="16"/>
          <w:szCs w:val="16"/>
        </w:rPr>
        <w:t>. Soil Hydraulic conductivity (cm h</w:t>
      </w:r>
      <w:r w:rsidRPr="000018CD">
        <w:rPr>
          <w:rFonts w:asciiTheme="majorBidi" w:hAnsiTheme="majorBidi" w:cstheme="majorBidi"/>
          <w:b/>
          <w:bCs/>
          <w:sz w:val="16"/>
          <w:szCs w:val="16"/>
          <w:vertAlign w:val="superscript"/>
        </w:rPr>
        <w:t>-1</w:t>
      </w:r>
      <w:proofErr w:type="gramStart"/>
      <w:r w:rsidRPr="00E613A8">
        <w:rPr>
          <w:rFonts w:asciiTheme="majorBidi" w:hAnsiTheme="majorBidi" w:cstheme="majorBidi"/>
          <w:b/>
          <w:bCs/>
          <w:sz w:val="16"/>
          <w:szCs w:val="16"/>
        </w:rPr>
        <w:t xml:space="preserve">) </w:t>
      </w:r>
      <w:r>
        <w:rPr>
          <w:rFonts w:asciiTheme="majorBidi" w:hAnsiTheme="majorBidi" w:cstheme="majorBidi"/>
          <w:b/>
          <w:bCs/>
          <w:sz w:val="16"/>
          <w:szCs w:val="16"/>
        </w:rPr>
        <w:t xml:space="preserve"> </w:t>
      </w:r>
      <w:r>
        <w:t>by</w:t>
      </w:r>
      <w:proofErr w:type="gramEnd"/>
      <w:r>
        <w:t xml:space="preserve"> </w:t>
      </w:r>
      <w:r w:rsidRPr="003B36FE">
        <w:rPr>
          <w:rFonts w:asciiTheme="majorBidi" w:hAnsiTheme="majorBidi" w:cstheme="majorBidi"/>
          <w:b/>
          <w:bCs/>
          <w:sz w:val="18"/>
          <w:szCs w:val="18"/>
        </w:rPr>
        <w:t xml:space="preserve">the soil amendments </w:t>
      </w:r>
      <w:r w:rsidRPr="00840C12">
        <w:rPr>
          <w:rFonts w:asciiTheme="majorBidi" w:hAnsiTheme="majorBidi" w:cstheme="majorBidi"/>
          <w:b/>
          <w:bCs/>
          <w:sz w:val="18"/>
          <w:szCs w:val="18"/>
        </w:rPr>
        <w:t>of the studied soils (lupine)</w:t>
      </w:r>
      <w:r w:rsidRPr="003B36FE">
        <w:rPr>
          <w:rFonts w:asciiTheme="majorBidi" w:hAnsiTheme="majorBidi" w:cstheme="majorBidi"/>
          <w:b/>
          <w:bCs/>
          <w:sz w:val="18"/>
          <w:szCs w:val="18"/>
        </w:rPr>
        <w:t>.</w:t>
      </w:r>
    </w:p>
    <w:tbl>
      <w:tblPr>
        <w:tblStyle w:val="TableGrid"/>
        <w:tblW w:w="4140" w:type="pct"/>
        <w:jc w:val="center"/>
        <w:tblCellMar>
          <w:left w:w="0" w:type="dxa"/>
          <w:right w:w="0" w:type="dxa"/>
        </w:tblCellMar>
        <w:tblLook w:val="04A0" w:firstRow="1" w:lastRow="0" w:firstColumn="1" w:lastColumn="0" w:noHBand="0" w:noVBand="1"/>
      </w:tblPr>
      <w:tblGrid>
        <w:gridCol w:w="3779"/>
        <w:gridCol w:w="1202"/>
        <w:gridCol w:w="2484"/>
      </w:tblGrid>
      <w:tr w:rsidR="00F93AA0" w:rsidRPr="002F7A50" w14:paraId="07CF5878" w14:textId="77777777" w:rsidTr="00F93AA0">
        <w:trPr>
          <w:trHeight w:val="630"/>
          <w:jc w:val="center"/>
        </w:trPr>
        <w:tc>
          <w:tcPr>
            <w:tcW w:w="2531" w:type="pct"/>
            <w:vAlign w:val="center"/>
          </w:tcPr>
          <w:p w14:paraId="38A02B65" w14:textId="77777777" w:rsidR="00F93AA0" w:rsidRPr="00FD72E3" w:rsidRDefault="00F93AA0" w:rsidP="0013267E">
            <w:pPr>
              <w:jc w:val="center"/>
            </w:pPr>
            <w:r w:rsidRPr="00FD72E3">
              <w:lastRenderedPageBreak/>
              <w:t xml:space="preserve">Treatments </w:t>
            </w:r>
          </w:p>
        </w:tc>
        <w:tc>
          <w:tcPr>
            <w:tcW w:w="805" w:type="pct"/>
            <w:vAlign w:val="center"/>
          </w:tcPr>
          <w:p w14:paraId="73ADA2B9" w14:textId="77777777" w:rsidR="00F93AA0" w:rsidRPr="00FD72E3" w:rsidRDefault="00F93AA0" w:rsidP="0013267E">
            <w:pPr>
              <w:jc w:val="center"/>
            </w:pPr>
            <w:r w:rsidRPr="00FD72E3">
              <w:t xml:space="preserve">Rates </w:t>
            </w:r>
          </w:p>
          <w:p w14:paraId="674875A9" w14:textId="77777777" w:rsidR="00F93AA0" w:rsidRPr="00FD72E3" w:rsidRDefault="00F93AA0" w:rsidP="0013267E">
            <w:pPr>
              <w:jc w:val="center"/>
            </w:pPr>
            <w:r w:rsidRPr="00FD72E3">
              <w:t>of N (kg/</w:t>
            </w:r>
            <w:proofErr w:type="gramStart"/>
            <w:r w:rsidRPr="00FD72E3">
              <w:t>fed )</w:t>
            </w:r>
            <w:proofErr w:type="gramEnd"/>
          </w:p>
        </w:tc>
        <w:tc>
          <w:tcPr>
            <w:tcW w:w="1664" w:type="pct"/>
          </w:tcPr>
          <w:p w14:paraId="61D6C84F" w14:textId="77777777" w:rsidR="00F93AA0" w:rsidRPr="00FD72E3" w:rsidRDefault="00F93AA0" w:rsidP="0013267E">
            <w:pPr>
              <w:jc w:val="center"/>
            </w:pPr>
            <w:proofErr w:type="gramStart"/>
            <w:r>
              <w:t>H.D</w:t>
            </w:r>
            <w:proofErr w:type="gramEnd"/>
          </w:p>
        </w:tc>
      </w:tr>
      <w:tr w:rsidR="005C5E57" w:rsidRPr="002F7A50" w14:paraId="2CDA45FF" w14:textId="77777777" w:rsidTr="000735B0">
        <w:trPr>
          <w:jc w:val="center"/>
        </w:trPr>
        <w:tc>
          <w:tcPr>
            <w:tcW w:w="2531" w:type="pct"/>
            <w:vMerge w:val="restart"/>
            <w:vAlign w:val="center"/>
          </w:tcPr>
          <w:p w14:paraId="388197EF" w14:textId="77777777" w:rsidR="005C5E57" w:rsidRPr="00EB3D10" w:rsidRDefault="005C5E57" w:rsidP="005C5E57">
            <w:pPr>
              <w:jc w:val="center"/>
            </w:pPr>
            <w:r w:rsidRPr="00EB3D10">
              <w:t xml:space="preserve">Mineral </w:t>
            </w:r>
          </w:p>
        </w:tc>
        <w:tc>
          <w:tcPr>
            <w:tcW w:w="805" w:type="pct"/>
            <w:vAlign w:val="center"/>
          </w:tcPr>
          <w:p w14:paraId="5EAE8955" w14:textId="77777777" w:rsidR="005C5E57" w:rsidRPr="00EB3D10" w:rsidRDefault="005C5E57" w:rsidP="005C5E57">
            <w:pPr>
              <w:jc w:val="center"/>
            </w:pPr>
            <w:r w:rsidRPr="00EB3D10">
              <w:t>0</w:t>
            </w:r>
          </w:p>
        </w:tc>
        <w:tc>
          <w:tcPr>
            <w:tcW w:w="1664" w:type="pct"/>
            <w:shd w:val="clear" w:color="auto" w:fill="auto"/>
          </w:tcPr>
          <w:p w14:paraId="68D77617" w14:textId="77777777" w:rsidR="005C5E57" w:rsidRPr="00EB3D10" w:rsidRDefault="005C5E57" w:rsidP="005C5E57">
            <w:pPr>
              <w:jc w:val="center"/>
            </w:pPr>
            <w:r>
              <w:rPr>
                <w:sz w:val="18"/>
                <w:szCs w:val="18"/>
              </w:rPr>
              <w:t>0.00090</w:t>
            </w:r>
          </w:p>
        </w:tc>
      </w:tr>
      <w:tr w:rsidR="005C5E57" w:rsidRPr="002F7A50" w14:paraId="2FC2FD6B" w14:textId="77777777" w:rsidTr="000735B0">
        <w:trPr>
          <w:jc w:val="center"/>
        </w:trPr>
        <w:tc>
          <w:tcPr>
            <w:tcW w:w="2531" w:type="pct"/>
            <w:vMerge/>
            <w:vAlign w:val="center"/>
          </w:tcPr>
          <w:p w14:paraId="4CBC01DB" w14:textId="77777777" w:rsidR="005C5E57" w:rsidRPr="00EB3D10" w:rsidRDefault="005C5E57" w:rsidP="005C5E57">
            <w:pPr>
              <w:jc w:val="center"/>
            </w:pPr>
          </w:p>
        </w:tc>
        <w:tc>
          <w:tcPr>
            <w:tcW w:w="805" w:type="pct"/>
            <w:vAlign w:val="center"/>
          </w:tcPr>
          <w:p w14:paraId="63A00D91" w14:textId="77777777" w:rsidR="005C5E57" w:rsidRPr="00EB3D10" w:rsidRDefault="005C5E57" w:rsidP="005C5E57">
            <w:pPr>
              <w:jc w:val="center"/>
            </w:pPr>
            <w:r w:rsidRPr="00EB3D10">
              <w:t>20</w:t>
            </w:r>
          </w:p>
        </w:tc>
        <w:tc>
          <w:tcPr>
            <w:tcW w:w="1664" w:type="pct"/>
            <w:shd w:val="clear" w:color="auto" w:fill="auto"/>
          </w:tcPr>
          <w:p w14:paraId="0E3559CE" w14:textId="77777777" w:rsidR="005C5E57" w:rsidRPr="00EB3D10" w:rsidRDefault="005C5E57" w:rsidP="005C5E57">
            <w:pPr>
              <w:pStyle w:val="Default"/>
              <w:jc w:val="center"/>
            </w:pPr>
            <w:r>
              <w:rPr>
                <w:sz w:val="18"/>
                <w:szCs w:val="18"/>
              </w:rPr>
              <w:t>0.00091</w:t>
            </w:r>
          </w:p>
        </w:tc>
      </w:tr>
      <w:tr w:rsidR="005C5E57" w:rsidRPr="002F7A50" w14:paraId="3EDC84F0" w14:textId="77777777" w:rsidTr="000735B0">
        <w:trPr>
          <w:jc w:val="center"/>
        </w:trPr>
        <w:tc>
          <w:tcPr>
            <w:tcW w:w="2531" w:type="pct"/>
            <w:vMerge/>
            <w:vAlign w:val="center"/>
          </w:tcPr>
          <w:p w14:paraId="6680B395" w14:textId="77777777" w:rsidR="005C5E57" w:rsidRPr="00EB3D10" w:rsidRDefault="005C5E57" w:rsidP="005C5E57">
            <w:pPr>
              <w:jc w:val="center"/>
            </w:pPr>
          </w:p>
        </w:tc>
        <w:tc>
          <w:tcPr>
            <w:tcW w:w="805" w:type="pct"/>
            <w:vAlign w:val="center"/>
          </w:tcPr>
          <w:p w14:paraId="7276406E" w14:textId="77777777" w:rsidR="005C5E57" w:rsidRPr="00EB3D10" w:rsidRDefault="005C5E57" w:rsidP="005C5E57">
            <w:pPr>
              <w:jc w:val="center"/>
            </w:pPr>
            <w:r w:rsidRPr="00EB3D10">
              <w:t>40</w:t>
            </w:r>
          </w:p>
        </w:tc>
        <w:tc>
          <w:tcPr>
            <w:tcW w:w="1664" w:type="pct"/>
            <w:shd w:val="clear" w:color="auto" w:fill="auto"/>
          </w:tcPr>
          <w:p w14:paraId="3D92ABFB" w14:textId="77777777" w:rsidR="005C5E57" w:rsidRPr="00EB3D10" w:rsidRDefault="005C5E57" w:rsidP="005C5E57">
            <w:pPr>
              <w:jc w:val="center"/>
            </w:pPr>
            <w:r>
              <w:rPr>
                <w:sz w:val="18"/>
                <w:szCs w:val="18"/>
              </w:rPr>
              <w:t>0.00092</w:t>
            </w:r>
          </w:p>
        </w:tc>
      </w:tr>
      <w:tr w:rsidR="005C5E57" w:rsidRPr="002F7A50" w14:paraId="1F476378" w14:textId="77777777" w:rsidTr="000735B0">
        <w:trPr>
          <w:jc w:val="center"/>
        </w:trPr>
        <w:tc>
          <w:tcPr>
            <w:tcW w:w="2531" w:type="pct"/>
            <w:vMerge/>
            <w:vAlign w:val="center"/>
          </w:tcPr>
          <w:p w14:paraId="2CE4D357" w14:textId="77777777" w:rsidR="005C5E57" w:rsidRPr="00EB3D10" w:rsidRDefault="005C5E57" w:rsidP="005C5E57">
            <w:pPr>
              <w:jc w:val="center"/>
            </w:pPr>
          </w:p>
        </w:tc>
        <w:tc>
          <w:tcPr>
            <w:tcW w:w="805" w:type="pct"/>
            <w:vAlign w:val="center"/>
          </w:tcPr>
          <w:p w14:paraId="618C7683" w14:textId="77777777" w:rsidR="005C5E57" w:rsidRPr="00EB3D10" w:rsidRDefault="005C5E57" w:rsidP="005C5E57">
            <w:pPr>
              <w:jc w:val="center"/>
            </w:pPr>
            <w:r w:rsidRPr="00EB3D10">
              <w:t xml:space="preserve"> 60</w:t>
            </w:r>
          </w:p>
        </w:tc>
        <w:tc>
          <w:tcPr>
            <w:tcW w:w="1664" w:type="pct"/>
            <w:shd w:val="clear" w:color="auto" w:fill="auto"/>
          </w:tcPr>
          <w:p w14:paraId="64AB6B7C" w14:textId="77777777" w:rsidR="005C5E57" w:rsidRPr="00EB3D10" w:rsidRDefault="005C5E57" w:rsidP="005C5E57">
            <w:pPr>
              <w:jc w:val="center"/>
            </w:pPr>
            <w:r>
              <w:rPr>
                <w:sz w:val="18"/>
                <w:szCs w:val="18"/>
              </w:rPr>
              <w:t>0.00092</w:t>
            </w:r>
          </w:p>
        </w:tc>
      </w:tr>
      <w:tr w:rsidR="00F93AA0" w:rsidRPr="002F7A50" w14:paraId="335E536E" w14:textId="77777777" w:rsidTr="000735B0">
        <w:trPr>
          <w:jc w:val="center"/>
        </w:trPr>
        <w:tc>
          <w:tcPr>
            <w:tcW w:w="3336" w:type="pct"/>
            <w:gridSpan w:val="2"/>
            <w:vAlign w:val="center"/>
          </w:tcPr>
          <w:p w14:paraId="10BFA9E5" w14:textId="77777777" w:rsidR="00F93AA0" w:rsidRPr="00EB3D10" w:rsidRDefault="00F93AA0" w:rsidP="0013267E">
            <w:pPr>
              <w:jc w:val="center"/>
            </w:pPr>
            <w:r w:rsidRPr="00EB3D10">
              <w:t xml:space="preserve">Mean </w:t>
            </w:r>
          </w:p>
        </w:tc>
        <w:tc>
          <w:tcPr>
            <w:tcW w:w="1664" w:type="pct"/>
            <w:shd w:val="clear" w:color="auto" w:fill="auto"/>
          </w:tcPr>
          <w:p w14:paraId="23E56B9E" w14:textId="77777777" w:rsidR="00F93AA0" w:rsidRPr="00EB3D10" w:rsidRDefault="00D304E7" w:rsidP="0013267E">
            <w:pPr>
              <w:jc w:val="center"/>
            </w:pPr>
            <w:r>
              <w:rPr>
                <w:sz w:val="18"/>
                <w:szCs w:val="18"/>
              </w:rPr>
              <w:t>0.00091</w:t>
            </w:r>
          </w:p>
        </w:tc>
      </w:tr>
      <w:tr w:rsidR="00F93AA0" w:rsidRPr="002F7A50" w14:paraId="29F527E2" w14:textId="77777777" w:rsidTr="000735B0">
        <w:trPr>
          <w:jc w:val="center"/>
        </w:trPr>
        <w:tc>
          <w:tcPr>
            <w:tcW w:w="2531" w:type="pct"/>
            <w:vMerge w:val="restart"/>
            <w:vAlign w:val="center"/>
          </w:tcPr>
          <w:p w14:paraId="44B3844B" w14:textId="77777777" w:rsidR="00F93AA0" w:rsidRPr="00EB3D10" w:rsidRDefault="00F93AA0" w:rsidP="0013267E">
            <w:pPr>
              <w:jc w:val="center"/>
            </w:pPr>
            <w:r w:rsidRPr="00EB3D10">
              <w:t xml:space="preserve">Compost </w:t>
            </w:r>
          </w:p>
        </w:tc>
        <w:tc>
          <w:tcPr>
            <w:tcW w:w="805" w:type="pct"/>
            <w:vAlign w:val="center"/>
          </w:tcPr>
          <w:p w14:paraId="35E70936" w14:textId="77777777" w:rsidR="00F93AA0" w:rsidRPr="00EB3D10" w:rsidRDefault="00F93AA0" w:rsidP="0013267E">
            <w:pPr>
              <w:jc w:val="center"/>
            </w:pPr>
            <w:r w:rsidRPr="00EB3D10">
              <w:t>0</w:t>
            </w:r>
          </w:p>
        </w:tc>
        <w:tc>
          <w:tcPr>
            <w:tcW w:w="1664" w:type="pct"/>
            <w:shd w:val="clear" w:color="auto" w:fill="auto"/>
          </w:tcPr>
          <w:p w14:paraId="7B593FE5" w14:textId="77777777" w:rsidR="00F93AA0" w:rsidRPr="00EB3D10" w:rsidRDefault="0010001A" w:rsidP="0010001A">
            <w:pPr>
              <w:jc w:val="center"/>
            </w:pPr>
            <w:r>
              <w:rPr>
                <w:sz w:val="18"/>
                <w:szCs w:val="18"/>
              </w:rPr>
              <w:t>0.00090</w:t>
            </w:r>
          </w:p>
        </w:tc>
      </w:tr>
      <w:tr w:rsidR="00F93AA0" w:rsidRPr="002F7A50" w14:paraId="6DCC399B" w14:textId="77777777" w:rsidTr="000735B0">
        <w:trPr>
          <w:jc w:val="center"/>
        </w:trPr>
        <w:tc>
          <w:tcPr>
            <w:tcW w:w="2531" w:type="pct"/>
            <w:vMerge/>
            <w:vAlign w:val="center"/>
          </w:tcPr>
          <w:p w14:paraId="3D07CDF6" w14:textId="77777777" w:rsidR="00F93AA0" w:rsidRPr="00EB3D10" w:rsidRDefault="00F93AA0" w:rsidP="0013267E">
            <w:pPr>
              <w:jc w:val="center"/>
            </w:pPr>
          </w:p>
        </w:tc>
        <w:tc>
          <w:tcPr>
            <w:tcW w:w="805" w:type="pct"/>
            <w:vAlign w:val="center"/>
          </w:tcPr>
          <w:p w14:paraId="6F752D6E" w14:textId="77777777" w:rsidR="00F93AA0" w:rsidRPr="00EB3D10" w:rsidRDefault="00F93AA0" w:rsidP="0013267E">
            <w:pPr>
              <w:jc w:val="center"/>
            </w:pPr>
            <w:r w:rsidRPr="00EB3D10">
              <w:t>20</w:t>
            </w:r>
          </w:p>
        </w:tc>
        <w:tc>
          <w:tcPr>
            <w:tcW w:w="1664" w:type="pct"/>
            <w:shd w:val="clear" w:color="auto" w:fill="auto"/>
          </w:tcPr>
          <w:p w14:paraId="7D5CD7B5" w14:textId="77777777" w:rsidR="00F93AA0" w:rsidRPr="00EB3D10" w:rsidRDefault="0010001A" w:rsidP="005C5E57">
            <w:pPr>
              <w:pStyle w:val="Default"/>
              <w:jc w:val="center"/>
            </w:pPr>
            <w:r>
              <w:rPr>
                <w:sz w:val="18"/>
                <w:szCs w:val="18"/>
              </w:rPr>
              <w:t>0.0009</w:t>
            </w:r>
            <w:r w:rsidR="005C5E57">
              <w:rPr>
                <w:sz w:val="18"/>
                <w:szCs w:val="18"/>
              </w:rPr>
              <w:t>3</w:t>
            </w:r>
          </w:p>
        </w:tc>
      </w:tr>
      <w:tr w:rsidR="00F93AA0" w:rsidRPr="002F7A50" w14:paraId="3B2C992B" w14:textId="77777777" w:rsidTr="000735B0">
        <w:trPr>
          <w:jc w:val="center"/>
        </w:trPr>
        <w:tc>
          <w:tcPr>
            <w:tcW w:w="2531" w:type="pct"/>
            <w:vMerge/>
            <w:vAlign w:val="center"/>
          </w:tcPr>
          <w:p w14:paraId="4ECADD14" w14:textId="77777777" w:rsidR="00F93AA0" w:rsidRPr="00EB3D10" w:rsidRDefault="00F93AA0" w:rsidP="0013267E">
            <w:pPr>
              <w:jc w:val="center"/>
            </w:pPr>
          </w:p>
        </w:tc>
        <w:tc>
          <w:tcPr>
            <w:tcW w:w="805" w:type="pct"/>
            <w:vAlign w:val="center"/>
          </w:tcPr>
          <w:p w14:paraId="57902626" w14:textId="77777777" w:rsidR="00F93AA0" w:rsidRPr="00EB3D10" w:rsidRDefault="00F93AA0" w:rsidP="0013267E">
            <w:pPr>
              <w:jc w:val="center"/>
            </w:pPr>
            <w:r w:rsidRPr="00EB3D10">
              <w:t>40</w:t>
            </w:r>
          </w:p>
        </w:tc>
        <w:tc>
          <w:tcPr>
            <w:tcW w:w="1664" w:type="pct"/>
            <w:shd w:val="clear" w:color="auto" w:fill="auto"/>
          </w:tcPr>
          <w:p w14:paraId="5014707F" w14:textId="77777777" w:rsidR="00F93AA0" w:rsidRPr="00EB3D10" w:rsidRDefault="0010001A" w:rsidP="00DA50BC">
            <w:pPr>
              <w:jc w:val="center"/>
            </w:pPr>
            <w:r>
              <w:rPr>
                <w:sz w:val="18"/>
                <w:szCs w:val="18"/>
              </w:rPr>
              <w:t>0.0009</w:t>
            </w:r>
            <w:r w:rsidR="00DA50BC">
              <w:rPr>
                <w:sz w:val="18"/>
                <w:szCs w:val="18"/>
              </w:rPr>
              <w:t>6</w:t>
            </w:r>
          </w:p>
        </w:tc>
      </w:tr>
      <w:tr w:rsidR="00F93AA0" w:rsidRPr="002F7A50" w14:paraId="0703D53A" w14:textId="77777777" w:rsidTr="000735B0">
        <w:trPr>
          <w:jc w:val="center"/>
        </w:trPr>
        <w:tc>
          <w:tcPr>
            <w:tcW w:w="2531" w:type="pct"/>
            <w:vMerge/>
            <w:vAlign w:val="center"/>
          </w:tcPr>
          <w:p w14:paraId="38FCE914" w14:textId="77777777" w:rsidR="00F93AA0" w:rsidRPr="00EB3D10" w:rsidRDefault="00F93AA0" w:rsidP="0013267E">
            <w:pPr>
              <w:jc w:val="center"/>
            </w:pPr>
          </w:p>
        </w:tc>
        <w:tc>
          <w:tcPr>
            <w:tcW w:w="805" w:type="pct"/>
            <w:vAlign w:val="center"/>
          </w:tcPr>
          <w:p w14:paraId="598671AA" w14:textId="77777777" w:rsidR="00F93AA0" w:rsidRPr="00EB3D10" w:rsidRDefault="00F93AA0" w:rsidP="0013267E">
            <w:pPr>
              <w:jc w:val="center"/>
            </w:pPr>
            <w:r w:rsidRPr="00EB3D10">
              <w:t xml:space="preserve"> 60</w:t>
            </w:r>
          </w:p>
        </w:tc>
        <w:tc>
          <w:tcPr>
            <w:tcW w:w="1664" w:type="pct"/>
            <w:shd w:val="clear" w:color="auto" w:fill="auto"/>
          </w:tcPr>
          <w:p w14:paraId="15C378F4" w14:textId="77777777" w:rsidR="00F93AA0" w:rsidRPr="00EB3D10" w:rsidRDefault="004A7F43" w:rsidP="00DA50BC">
            <w:pPr>
              <w:jc w:val="center"/>
            </w:pPr>
            <w:r>
              <w:rPr>
                <w:sz w:val="18"/>
                <w:szCs w:val="18"/>
              </w:rPr>
              <w:t>0.0009</w:t>
            </w:r>
            <w:r w:rsidR="00DA50BC">
              <w:rPr>
                <w:sz w:val="18"/>
                <w:szCs w:val="18"/>
              </w:rPr>
              <w:t>6</w:t>
            </w:r>
          </w:p>
        </w:tc>
      </w:tr>
      <w:tr w:rsidR="00F93AA0" w:rsidRPr="002F7A50" w14:paraId="22852589" w14:textId="77777777" w:rsidTr="000735B0">
        <w:trPr>
          <w:jc w:val="center"/>
        </w:trPr>
        <w:tc>
          <w:tcPr>
            <w:tcW w:w="3336" w:type="pct"/>
            <w:gridSpan w:val="2"/>
            <w:vAlign w:val="center"/>
          </w:tcPr>
          <w:p w14:paraId="3917C878" w14:textId="77777777" w:rsidR="00F93AA0" w:rsidRPr="00EB3D10" w:rsidRDefault="00F93AA0" w:rsidP="0013267E">
            <w:pPr>
              <w:jc w:val="center"/>
            </w:pPr>
            <w:r w:rsidRPr="00EB3D10">
              <w:t xml:space="preserve">Mean </w:t>
            </w:r>
          </w:p>
        </w:tc>
        <w:tc>
          <w:tcPr>
            <w:tcW w:w="1664" w:type="pct"/>
            <w:shd w:val="clear" w:color="auto" w:fill="auto"/>
          </w:tcPr>
          <w:p w14:paraId="6072787C" w14:textId="77777777" w:rsidR="00F93AA0" w:rsidRPr="00EB3D10" w:rsidRDefault="00191CE7" w:rsidP="0013267E">
            <w:pPr>
              <w:jc w:val="center"/>
            </w:pPr>
            <w:r>
              <w:rPr>
                <w:sz w:val="18"/>
                <w:szCs w:val="18"/>
              </w:rPr>
              <w:t>0.00093</w:t>
            </w:r>
          </w:p>
        </w:tc>
      </w:tr>
      <w:tr w:rsidR="005C5E57" w:rsidRPr="002F7A50" w14:paraId="018C58F2" w14:textId="77777777" w:rsidTr="000735B0">
        <w:trPr>
          <w:jc w:val="center"/>
        </w:trPr>
        <w:tc>
          <w:tcPr>
            <w:tcW w:w="2531" w:type="pct"/>
            <w:vMerge w:val="restart"/>
            <w:vAlign w:val="center"/>
          </w:tcPr>
          <w:p w14:paraId="68FDAF3D" w14:textId="77777777" w:rsidR="005C5E57" w:rsidRPr="00EB3D10" w:rsidRDefault="005C5E57" w:rsidP="005C5E57">
            <w:pPr>
              <w:jc w:val="center"/>
            </w:pPr>
            <w:r w:rsidRPr="00EB3D10">
              <w:t xml:space="preserve">Biochar </w:t>
            </w:r>
          </w:p>
        </w:tc>
        <w:tc>
          <w:tcPr>
            <w:tcW w:w="805" w:type="pct"/>
            <w:vAlign w:val="center"/>
          </w:tcPr>
          <w:p w14:paraId="6738B962" w14:textId="77777777" w:rsidR="005C5E57" w:rsidRPr="00EB3D10" w:rsidRDefault="005C5E57" w:rsidP="005C5E57">
            <w:pPr>
              <w:jc w:val="center"/>
            </w:pPr>
            <w:r w:rsidRPr="00EB3D10">
              <w:t>0</w:t>
            </w:r>
          </w:p>
        </w:tc>
        <w:tc>
          <w:tcPr>
            <w:tcW w:w="1664" w:type="pct"/>
            <w:shd w:val="clear" w:color="auto" w:fill="auto"/>
          </w:tcPr>
          <w:p w14:paraId="062CD8F8" w14:textId="77777777" w:rsidR="005C5E57" w:rsidRPr="00EB3D10" w:rsidRDefault="005C5E57" w:rsidP="005C5E57">
            <w:pPr>
              <w:jc w:val="center"/>
            </w:pPr>
            <w:r>
              <w:rPr>
                <w:sz w:val="18"/>
                <w:szCs w:val="18"/>
              </w:rPr>
              <w:t>0.00090</w:t>
            </w:r>
          </w:p>
        </w:tc>
      </w:tr>
      <w:tr w:rsidR="005C5E57" w:rsidRPr="002F7A50" w14:paraId="3192EC88" w14:textId="77777777" w:rsidTr="000735B0">
        <w:trPr>
          <w:jc w:val="center"/>
        </w:trPr>
        <w:tc>
          <w:tcPr>
            <w:tcW w:w="2531" w:type="pct"/>
            <w:vMerge/>
            <w:vAlign w:val="center"/>
          </w:tcPr>
          <w:p w14:paraId="003CEDE5" w14:textId="77777777" w:rsidR="005C5E57" w:rsidRPr="00EB3D10" w:rsidRDefault="005C5E57" w:rsidP="005C5E57">
            <w:pPr>
              <w:jc w:val="center"/>
            </w:pPr>
          </w:p>
        </w:tc>
        <w:tc>
          <w:tcPr>
            <w:tcW w:w="805" w:type="pct"/>
            <w:vAlign w:val="center"/>
          </w:tcPr>
          <w:p w14:paraId="3C7F2397" w14:textId="77777777" w:rsidR="005C5E57" w:rsidRPr="00EB3D10" w:rsidRDefault="005C5E57" w:rsidP="005C5E57">
            <w:pPr>
              <w:jc w:val="center"/>
            </w:pPr>
            <w:r w:rsidRPr="00EB3D10">
              <w:t>20</w:t>
            </w:r>
          </w:p>
        </w:tc>
        <w:tc>
          <w:tcPr>
            <w:tcW w:w="1664" w:type="pct"/>
            <w:shd w:val="clear" w:color="auto" w:fill="auto"/>
          </w:tcPr>
          <w:p w14:paraId="74851C13" w14:textId="77777777" w:rsidR="005C5E57" w:rsidRPr="00EB3D10" w:rsidRDefault="005C5E57" w:rsidP="005C5E57">
            <w:pPr>
              <w:pStyle w:val="Default"/>
              <w:jc w:val="center"/>
            </w:pPr>
            <w:r>
              <w:rPr>
                <w:sz w:val="18"/>
                <w:szCs w:val="18"/>
              </w:rPr>
              <w:t>0.00093</w:t>
            </w:r>
          </w:p>
        </w:tc>
      </w:tr>
      <w:tr w:rsidR="005C5E57" w:rsidRPr="002F7A50" w14:paraId="7E8775A7" w14:textId="77777777" w:rsidTr="000735B0">
        <w:trPr>
          <w:jc w:val="center"/>
        </w:trPr>
        <w:tc>
          <w:tcPr>
            <w:tcW w:w="2531" w:type="pct"/>
            <w:vMerge/>
            <w:vAlign w:val="center"/>
          </w:tcPr>
          <w:p w14:paraId="6C88D8F9" w14:textId="77777777" w:rsidR="005C5E57" w:rsidRPr="00EB3D10" w:rsidRDefault="005C5E57" w:rsidP="005C5E57">
            <w:pPr>
              <w:jc w:val="center"/>
            </w:pPr>
          </w:p>
        </w:tc>
        <w:tc>
          <w:tcPr>
            <w:tcW w:w="805" w:type="pct"/>
            <w:vAlign w:val="center"/>
          </w:tcPr>
          <w:p w14:paraId="58F8B1CE" w14:textId="77777777" w:rsidR="005C5E57" w:rsidRPr="00EB3D10" w:rsidRDefault="005C5E57" w:rsidP="005C5E57">
            <w:pPr>
              <w:jc w:val="center"/>
            </w:pPr>
            <w:r w:rsidRPr="00EB3D10">
              <w:t>40</w:t>
            </w:r>
          </w:p>
        </w:tc>
        <w:tc>
          <w:tcPr>
            <w:tcW w:w="1664" w:type="pct"/>
            <w:shd w:val="clear" w:color="auto" w:fill="auto"/>
          </w:tcPr>
          <w:p w14:paraId="57CA14A9" w14:textId="77777777" w:rsidR="005C5E57" w:rsidRPr="00EB3D10" w:rsidRDefault="005C5E57" w:rsidP="005C5E57">
            <w:pPr>
              <w:jc w:val="center"/>
            </w:pPr>
            <w:r>
              <w:rPr>
                <w:sz w:val="18"/>
                <w:szCs w:val="18"/>
              </w:rPr>
              <w:t>0.00094</w:t>
            </w:r>
          </w:p>
        </w:tc>
      </w:tr>
      <w:tr w:rsidR="005C5E57" w:rsidRPr="002F7A50" w14:paraId="464EF158" w14:textId="77777777" w:rsidTr="000735B0">
        <w:trPr>
          <w:jc w:val="center"/>
        </w:trPr>
        <w:tc>
          <w:tcPr>
            <w:tcW w:w="2531" w:type="pct"/>
            <w:vMerge/>
            <w:vAlign w:val="center"/>
          </w:tcPr>
          <w:p w14:paraId="2DB974D7" w14:textId="77777777" w:rsidR="005C5E57" w:rsidRPr="00EB3D10" w:rsidRDefault="005C5E57" w:rsidP="005C5E57">
            <w:pPr>
              <w:jc w:val="center"/>
            </w:pPr>
          </w:p>
        </w:tc>
        <w:tc>
          <w:tcPr>
            <w:tcW w:w="805" w:type="pct"/>
            <w:vAlign w:val="center"/>
          </w:tcPr>
          <w:p w14:paraId="3EC4289C" w14:textId="77777777" w:rsidR="005C5E57" w:rsidRPr="00EB3D10" w:rsidRDefault="005C5E57" w:rsidP="005C5E57">
            <w:pPr>
              <w:jc w:val="center"/>
            </w:pPr>
            <w:r w:rsidRPr="00EB3D10">
              <w:t xml:space="preserve"> 60</w:t>
            </w:r>
          </w:p>
        </w:tc>
        <w:tc>
          <w:tcPr>
            <w:tcW w:w="1664" w:type="pct"/>
            <w:shd w:val="clear" w:color="auto" w:fill="auto"/>
          </w:tcPr>
          <w:p w14:paraId="0656AD9C" w14:textId="77777777" w:rsidR="005C5E57" w:rsidRPr="00EB3D10" w:rsidRDefault="005C5E57" w:rsidP="005C5E57">
            <w:pPr>
              <w:jc w:val="center"/>
            </w:pPr>
            <w:r>
              <w:rPr>
                <w:sz w:val="18"/>
                <w:szCs w:val="18"/>
              </w:rPr>
              <w:t>0.00094</w:t>
            </w:r>
          </w:p>
        </w:tc>
      </w:tr>
      <w:tr w:rsidR="00F93AA0" w:rsidRPr="002F7A50" w14:paraId="560118B2" w14:textId="77777777" w:rsidTr="000735B0">
        <w:trPr>
          <w:jc w:val="center"/>
        </w:trPr>
        <w:tc>
          <w:tcPr>
            <w:tcW w:w="3336" w:type="pct"/>
            <w:gridSpan w:val="2"/>
            <w:vAlign w:val="center"/>
          </w:tcPr>
          <w:p w14:paraId="5D8D953C" w14:textId="77777777" w:rsidR="00F93AA0" w:rsidRPr="00EB3D10" w:rsidRDefault="00F93AA0" w:rsidP="0013267E">
            <w:pPr>
              <w:jc w:val="center"/>
            </w:pPr>
            <w:r w:rsidRPr="00EB3D10">
              <w:t xml:space="preserve">Mean </w:t>
            </w:r>
          </w:p>
        </w:tc>
        <w:tc>
          <w:tcPr>
            <w:tcW w:w="1664" w:type="pct"/>
            <w:shd w:val="clear" w:color="auto" w:fill="auto"/>
          </w:tcPr>
          <w:p w14:paraId="1BA2F797" w14:textId="77777777" w:rsidR="00F93AA0" w:rsidRPr="00EB3D10" w:rsidRDefault="00191CE7" w:rsidP="0013267E">
            <w:pPr>
              <w:jc w:val="center"/>
            </w:pPr>
            <w:r>
              <w:rPr>
                <w:sz w:val="18"/>
                <w:szCs w:val="18"/>
              </w:rPr>
              <w:t>0.00092</w:t>
            </w:r>
          </w:p>
        </w:tc>
      </w:tr>
      <w:tr w:rsidR="00C43A07" w:rsidRPr="002F7A50" w14:paraId="137F199D" w14:textId="77777777" w:rsidTr="002E5F4B">
        <w:trPr>
          <w:jc w:val="center"/>
        </w:trPr>
        <w:tc>
          <w:tcPr>
            <w:tcW w:w="3336" w:type="pct"/>
            <w:gridSpan w:val="2"/>
            <w:vAlign w:val="center"/>
          </w:tcPr>
          <w:p w14:paraId="031D5164" w14:textId="77777777" w:rsidR="00C43A07" w:rsidRPr="00EB3D10" w:rsidRDefault="00C43A07" w:rsidP="00006DCC">
            <w:pPr>
              <w:jc w:val="center"/>
            </w:pPr>
            <w:r w:rsidRPr="00EB3D10">
              <w:t>LSD. 5 % Treatments</w:t>
            </w:r>
            <w:r w:rsidR="00006DCC">
              <w:t>*</w:t>
            </w:r>
            <w:proofErr w:type="gramStart"/>
            <w:r w:rsidR="00006DCC">
              <w:t>H.D</w:t>
            </w:r>
            <w:proofErr w:type="gramEnd"/>
          </w:p>
        </w:tc>
        <w:tc>
          <w:tcPr>
            <w:tcW w:w="1664" w:type="pct"/>
            <w:vAlign w:val="center"/>
          </w:tcPr>
          <w:p w14:paraId="16C80BF3" w14:textId="77777777" w:rsidR="00C43A07" w:rsidRPr="00EB3D10" w:rsidRDefault="00006DCC" w:rsidP="00006DCC">
            <w:pPr>
              <w:autoSpaceDE w:val="0"/>
              <w:autoSpaceDN w:val="0"/>
              <w:adjustRightInd w:val="0"/>
              <w:jc w:val="center"/>
            </w:pPr>
            <w:r>
              <w:rPr>
                <w:rFonts w:ascii="Courier New" w:hAnsi="Courier New" w:cs="Courier New"/>
                <w:color w:val="000000"/>
                <w:sz w:val="20"/>
                <w:szCs w:val="20"/>
              </w:rPr>
              <w:t>9.19E-04</w:t>
            </w:r>
            <w:r w:rsidR="00C43A07" w:rsidRPr="00280253">
              <w:rPr>
                <w:sz w:val="18"/>
                <w:szCs w:val="18"/>
              </w:rPr>
              <w:t xml:space="preserve">*** </w:t>
            </w:r>
            <w:r w:rsidR="00FE078E">
              <w:rPr>
                <w:sz w:val="18"/>
                <w:szCs w:val="18"/>
              </w:rPr>
              <w:t>sg</w:t>
            </w:r>
          </w:p>
        </w:tc>
      </w:tr>
      <w:tr w:rsidR="00C43A07" w:rsidRPr="002F7A50" w14:paraId="791E6749" w14:textId="77777777" w:rsidTr="002E5F4B">
        <w:trPr>
          <w:jc w:val="center"/>
        </w:trPr>
        <w:tc>
          <w:tcPr>
            <w:tcW w:w="3336" w:type="pct"/>
            <w:gridSpan w:val="2"/>
            <w:vAlign w:val="center"/>
          </w:tcPr>
          <w:p w14:paraId="0E064639" w14:textId="77777777" w:rsidR="00C43A07" w:rsidRPr="00EB3D10" w:rsidRDefault="00C43A07" w:rsidP="00C43A07">
            <w:pPr>
              <w:jc w:val="center"/>
            </w:pPr>
            <w:r w:rsidRPr="00EB3D10">
              <w:t>LSD. 5 % Treatments * Rate</w:t>
            </w:r>
          </w:p>
        </w:tc>
        <w:tc>
          <w:tcPr>
            <w:tcW w:w="1664" w:type="pct"/>
            <w:vAlign w:val="center"/>
          </w:tcPr>
          <w:p w14:paraId="21C0B64D" w14:textId="77777777" w:rsidR="00C43A07" w:rsidRPr="00EB3D10" w:rsidRDefault="00C43A07" w:rsidP="00C43A07">
            <w:pPr>
              <w:jc w:val="center"/>
            </w:pPr>
            <w:r w:rsidRPr="002B42A6">
              <w:rPr>
                <w:sz w:val="18"/>
                <w:szCs w:val="18"/>
              </w:rPr>
              <w:t>2.101</w:t>
            </w:r>
            <w:r>
              <w:t xml:space="preserve"> </w:t>
            </w:r>
            <w:r w:rsidRPr="00EB3D10">
              <w:t>*** ns</w:t>
            </w:r>
          </w:p>
        </w:tc>
      </w:tr>
      <w:tr w:rsidR="00F93AA0" w:rsidRPr="002F7A50" w14:paraId="38195CE2" w14:textId="77777777" w:rsidTr="00F93AA0">
        <w:trPr>
          <w:jc w:val="center"/>
        </w:trPr>
        <w:tc>
          <w:tcPr>
            <w:tcW w:w="3336" w:type="pct"/>
            <w:gridSpan w:val="2"/>
            <w:vAlign w:val="center"/>
          </w:tcPr>
          <w:p w14:paraId="1E6D4805" w14:textId="77777777" w:rsidR="00F93AA0" w:rsidRPr="00EB3D10" w:rsidRDefault="00C43A07" w:rsidP="0013267E">
            <w:pPr>
              <w:jc w:val="center"/>
            </w:pPr>
            <w:r w:rsidRPr="00EB3D10">
              <w:t>LSD. 5 % Interaction</w:t>
            </w:r>
          </w:p>
        </w:tc>
        <w:tc>
          <w:tcPr>
            <w:tcW w:w="1664" w:type="pct"/>
          </w:tcPr>
          <w:p w14:paraId="61709BE4" w14:textId="77777777" w:rsidR="00F93AA0" w:rsidRPr="00EB3D10" w:rsidRDefault="00C43A07" w:rsidP="0013267E">
            <w:pPr>
              <w:jc w:val="center"/>
            </w:pPr>
            <w:r w:rsidRPr="00EB3D10">
              <w:t>*** ns</w:t>
            </w:r>
          </w:p>
        </w:tc>
      </w:tr>
    </w:tbl>
    <w:p w14:paraId="400D28E3" w14:textId="77777777" w:rsidR="0013267E" w:rsidRDefault="0013267E" w:rsidP="00FD1FFA">
      <w:pPr>
        <w:autoSpaceDE w:val="0"/>
        <w:autoSpaceDN w:val="0"/>
        <w:adjustRightInd w:val="0"/>
        <w:spacing w:after="0" w:line="240" w:lineRule="auto"/>
        <w:jc w:val="both"/>
        <w:rPr>
          <w:rFonts w:asciiTheme="majorBidi" w:hAnsiTheme="majorBidi" w:cstheme="majorBidi"/>
          <w:b/>
          <w:bCs/>
          <w:sz w:val="18"/>
          <w:szCs w:val="18"/>
        </w:rPr>
      </w:pPr>
    </w:p>
    <w:p w14:paraId="53E65DB0" w14:textId="77777777" w:rsidR="00357086" w:rsidRDefault="00357086" w:rsidP="00357086">
      <w:pPr>
        <w:autoSpaceDE w:val="0"/>
        <w:autoSpaceDN w:val="0"/>
        <w:adjustRightInd w:val="0"/>
        <w:spacing w:after="0" w:line="240" w:lineRule="auto"/>
        <w:rPr>
          <w:rFonts w:ascii="Courier New" w:hAnsi="Courier New" w:cs="Courier New"/>
          <w:color w:val="000000"/>
          <w:sz w:val="20"/>
          <w:szCs w:val="20"/>
        </w:rPr>
      </w:pPr>
    </w:p>
    <w:p w14:paraId="47A4FEE1" w14:textId="77777777" w:rsidR="001640F2" w:rsidRDefault="00DC34EF" w:rsidP="00640A5F">
      <w:pPr>
        <w:autoSpaceDE w:val="0"/>
        <w:autoSpaceDN w:val="0"/>
        <w:adjustRightInd w:val="0"/>
        <w:spacing w:after="0" w:line="240" w:lineRule="auto"/>
        <w:jc w:val="both"/>
        <w:rPr>
          <w:rFonts w:asciiTheme="majorBidi" w:hAnsiTheme="majorBidi" w:cstheme="majorBidi"/>
          <w:b/>
          <w:bCs/>
        </w:rPr>
      </w:pPr>
      <w:r>
        <w:t xml:space="preserve">Values of soil hydraulic conductivity after harvested </w:t>
      </w:r>
      <w:r w:rsidRPr="00840C12">
        <w:rPr>
          <w:rFonts w:asciiTheme="majorBidi" w:hAnsiTheme="majorBidi" w:cstheme="majorBidi"/>
          <w:b/>
          <w:bCs/>
          <w:sz w:val="18"/>
          <w:szCs w:val="18"/>
        </w:rPr>
        <w:t>lupine</w:t>
      </w:r>
      <w:r>
        <w:t xml:space="preserve"> crop as </w:t>
      </w:r>
      <w:r w:rsidR="00BD51ED">
        <w:t>effect</w:t>
      </w:r>
      <w:r>
        <w:t xml:space="preserve"> by different </w:t>
      </w:r>
      <w:r w:rsidR="001904E4">
        <w:t>treatment</w:t>
      </w:r>
      <w:r>
        <w:t xml:space="preserve">s are </w:t>
      </w:r>
      <w:r w:rsidR="001904E4">
        <w:t>presented in</w:t>
      </w:r>
      <w:r>
        <w:t xml:space="preserve"> Table 9. The results </w:t>
      </w:r>
      <w:r w:rsidR="001904E4">
        <w:t>obtained that</w:t>
      </w:r>
      <w:r>
        <w:t xml:space="preserve"> the application of all amendments decreased soil HC (cmh</w:t>
      </w:r>
      <w:r>
        <w:rPr>
          <w:vertAlign w:val="superscript"/>
        </w:rPr>
        <w:t>-1</w:t>
      </w:r>
      <w:r>
        <w:t>) values when compared to the control.</w:t>
      </w:r>
      <w:r w:rsidR="00281545">
        <w:t xml:space="preserve"> the results observation that compost&gt;Biochar&gt;</w:t>
      </w:r>
      <w:r w:rsidR="008E2835">
        <w:t>minerals</w:t>
      </w:r>
      <w:r w:rsidR="00475342">
        <w:t xml:space="preserve"> and The effect of Mineral-N was  followed the pattern of   </w:t>
      </w:r>
      <w:r w:rsidR="00475342" w:rsidRPr="007955CA">
        <w:rPr>
          <w:b/>
          <w:bCs/>
        </w:rPr>
        <w:t>N</w:t>
      </w:r>
      <w:r w:rsidR="00475342" w:rsidRPr="007955CA">
        <w:rPr>
          <w:b/>
          <w:bCs/>
          <w:vertAlign w:val="subscript"/>
        </w:rPr>
        <w:t>60</w:t>
      </w:r>
      <w:r w:rsidR="00475342" w:rsidRPr="007955CA">
        <w:rPr>
          <w:b/>
          <w:bCs/>
          <w:sz w:val="13"/>
        </w:rPr>
        <w:t>&gt;</w:t>
      </w:r>
      <w:r w:rsidR="00475342" w:rsidRPr="007955CA">
        <w:rPr>
          <w:b/>
          <w:bCs/>
        </w:rPr>
        <w:t xml:space="preserve"> N</w:t>
      </w:r>
      <w:r w:rsidR="00475342" w:rsidRPr="007955CA">
        <w:rPr>
          <w:b/>
          <w:bCs/>
          <w:vertAlign w:val="subscript"/>
        </w:rPr>
        <w:t xml:space="preserve">40  </w:t>
      </w:r>
      <w:r w:rsidR="00475342" w:rsidRPr="007955CA">
        <w:rPr>
          <w:b/>
          <w:bCs/>
        </w:rPr>
        <w:t xml:space="preserve"> &gt; N</w:t>
      </w:r>
      <w:r w:rsidR="00475342" w:rsidRPr="007955CA">
        <w:rPr>
          <w:b/>
          <w:bCs/>
          <w:vertAlign w:val="subscript"/>
        </w:rPr>
        <w:t xml:space="preserve">20 </w:t>
      </w:r>
      <w:r w:rsidR="00475342" w:rsidRPr="007955CA">
        <w:rPr>
          <w:b/>
          <w:bCs/>
        </w:rPr>
        <w:t>&gt; N</w:t>
      </w:r>
      <w:r w:rsidR="00475342" w:rsidRPr="007955CA">
        <w:rPr>
          <w:b/>
          <w:bCs/>
          <w:vertAlign w:val="subscript"/>
        </w:rPr>
        <w:t>0</w:t>
      </w:r>
      <w:r w:rsidR="00475342">
        <w:rPr>
          <w:b/>
          <w:bCs/>
          <w:vertAlign w:val="subscript"/>
        </w:rPr>
        <w:t>,</w:t>
      </w:r>
      <w:r w:rsidR="00475342" w:rsidRPr="00475342">
        <w:t>as</w:t>
      </w:r>
      <w:r w:rsidR="008E2835">
        <w:t xml:space="preserve"> results showed that, </w:t>
      </w:r>
      <w:r w:rsidR="005D3EA5">
        <w:t>all</w:t>
      </w:r>
      <w:r w:rsidR="00357086" w:rsidRPr="00281545">
        <w:t xml:space="preserve"> </w:t>
      </w:r>
      <w:r w:rsidR="008E2835">
        <w:t>two</w:t>
      </w:r>
      <w:r w:rsidR="00357086" w:rsidRPr="00281545">
        <w:t xml:space="preserve"> means are significantly different from one another</w:t>
      </w:r>
      <w:r w:rsidR="00281545" w:rsidRPr="00281545">
        <w:t>,</w:t>
      </w:r>
      <w:r w:rsidR="00281545">
        <w:t xml:space="preserve"> </w:t>
      </w:r>
      <w:r w:rsidR="003D44BF" w:rsidRPr="00281545">
        <w:t xml:space="preserve">but with rate is </w:t>
      </w:r>
      <w:r w:rsidR="00281545" w:rsidRPr="00281545">
        <w:t>non-</w:t>
      </w:r>
      <w:r w:rsidR="007F1D1E" w:rsidRPr="00281545">
        <w:t>significant</w:t>
      </w:r>
      <w:r w:rsidR="007F1D1E">
        <w:t>, this</w:t>
      </w:r>
      <w:r w:rsidR="008E2835">
        <w:t xml:space="preserve"> results arranged by, </w:t>
      </w:r>
      <w:r w:rsidR="008E2835" w:rsidRPr="005A7006">
        <w:rPr>
          <w:b/>
          <w:bCs/>
        </w:rPr>
        <w:t xml:space="preserve">Cooper </w:t>
      </w:r>
      <w:r w:rsidR="008E2835" w:rsidRPr="005A7006">
        <w:rPr>
          <w:b/>
          <w:bCs/>
          <w:i/>
          <w:iCs/>
        </w:rPr>
        <w:t xml:space="preserve">et </w:t>
      </w:r>
      <w:r w:rsidR="00815724" w:rsidRPr="005A7006">
        <w:rPr>
          <w:b/>
          <w:bCs/>
          <w:i/>
          <w:iCs/>
        </w:rPr>
        <w:t>al</w:t>
      </w:r>
      <w:r w:rsidR="00815724" w:rsidRPr="005A7006">
        <w:t xml:space="preserve"> (</w:t>
      </w:r>
      <w:r w:rsidR="008E2835" w:rsidRPr="005A7006">
        <w:rPr>
          <w:b/>
          <w:bCs/>
        </w:rPr>
        <w:t>2020),</w:t>
      </w:r>
      <w:r w:rsidR="008E2835">
        <w:t xml:space="preserve"> </w:t>
      </w:r>
      <w:r w:rsidR="007F1D1E">
        <w:t xml:space="preserve">results shown </w:t>
      </w:r>
      <w:r w:rsidR="00815724">
        <w:t>that, a</w:t>
      </w:r>
      <w:r w:rsidR="008E2835">
        <w:t xml:space="preserve"> significant interaction effect of the factors biochar and compost on water holding capacity for the surface soil and a significantly higher water holding capacity for the high-rate versus low-rate compost treatments in the subsurface soil between the low and high addition rates. Biochar addition </w:t>
      </w:r>
      <w:r w:rsidR="007F1D1E">
        <w:t xml:space="preserve">obtain a </w:t>
      </w:r>
      <w:r w:rsidR="008E2835">
        <w:t xml:space="preserve">higher soil porosity and water holding capacity, </w:t>
      </w:r>
      <w:r w:rsidR="007F1D1E">
        <w:t xml:space="preserve">it was progress </w:t>
      </w:r>
      <w:r w:rsidR="008E2835">
        <w:t xml:space="preserve">aeration water and nutrient retention, and </w:t>
      </w:r>
      <w:r w:rsidR="007F1D1E">
        <w:t>promote</w:t>
      </w:r>
      <w:r w:rsidR="008E2835">
        <w:t xml:space="preserve"> microbial activity. Porous structure of biochar creates a new colonization for soil </w:t>
      </w:r>
      <w:r w:rsidR="00815724">
        <w:t xml:space="preserve">microorganisms </w:t>
      </w:r>
      <w:proofErr w:type="spellStart"/>
      <w:r w:rsidR="00815724" w:rsidRPr="00086398">
        <w:rPr>
          <w:b/>
          <w:bCs/>
        </w:rPr>
        <w:t>Jatav</w:t>
      </w:r>
      <w:proofErr w:type="spellEnd"/>
      <w:r w:rsidR="008E2835" w:rsidRPr="00086398">
        <w:rPr>
          <w:b/>
          <w:bCs/>
        </w:rPr>
        <w:t xml:space="preserve"> </w:t>
      </w:r>
      <w:r w:rsidR="008E2835" w:rsidRPr="00086398">
        <w:rPr>
          <w:b/>
          <w:bCs/>
          <w:i/>
          <w:iCs/>
        </w:rPr>
        <w:t>et al</w:t>
      </w:r>
      <w:r w:rsidR="00815724" w:rsidRPr="00086398">
        <w:rPr>
          <w:b/>
          <w:bCs/>
          <w:i/>
          <w:iCs/>
        </w:rPr>
        <w:t xml:space="preserve"> (</w:t>
      </w:r>
      <w:r w:rsidR="008E2835" w:rsidRPr="00086398">
        <w:rPr>
          <w:b/>
          <w:bCs/>
        </w:rPr>
        <w:t>2021</w:t>
      </w:r>
      <w:r w:rsidR="00815724" w:rsidRPr="00086398">
        <w:rPr>
          <w:b/>
          <w:bCs/>
        </w:rPr>
        <w:t>)</w:t>
      </w:r>
      <w:r w:rsidR="00815724" w:rsidRPr="00086398">
        <w:t>,</w:t>
      </w:r>
      <w:r w:rsidR="00815724" w:rsidRPr="008E2835">
        <w:t xml:space="preserve"> </w:t>
      </w:r>
      <w:proofErr w:type="spellStart"/>
      <w:r w:rsidR="00815724" w:rsidRPr="005B1201">
        <w:rPr>
          <w:b/>
          <w:bCs/>
        </w:rPr>
        <w:t>Hemdan</w:t>
      </w:r>
      <w:proofErr w:type="spellEnd"/>
      <w:r w:rsidR="008E2835" w:rsidRPr="005B1201">
        <w:rPr>
          <w:b/>
          <w:bCs/>
        </w:rPr>
        <w:t>. N. A.</w:t>
      </w:r>
      <w:r w:rsidR="00815724" w:rsidRPr="005B1201">
        <w:rPr>
          <w:b/>
          <w:bCs/>
          <w:i/>
          <w:iCs/>
        </w:rPr>
        <w:t xml:space="preserve"> et al</w:t>
      </w:r>
      <w:r w:rsidR="008E2835" w:rsidRPr="005B1201">
        <w:rPr>
          <w:b/>
          <w:bCs/>
        </w:rPr>
        <w:t xml:space="preserve"> (2022</w:t>
      </w:r>
      <w:r w:rsidR="00815724" w:rsidRPr="005B1201">
        <w:t>),</w:t>
      </w:r>
      <w:r w:rsidR="00815724">
        <w:t xml:space="preserve"> Obtained</w:t>
      </w:r>
      <w:r w:rsidR="008E2835">
        <w:t xml:space="preserve"> results show that soil pores were positively influenced by applying biochar and compost combined S</w:t>
      </w:r>
      <w:r w:rsidR="00161561">
        <w:t>oil</w:t>
      </w:r>
      <w:r w:rsidR="00D974A1">
        <w:t xml:space="preserve"> </w:t>
      </w:r>
      <w:r w:rsidR="008E2835">
        <w:t>G</w:t>
      </w:r>
      <w:r w:rsidR="00161561">
        <w:t>round</w:t>
      </w:r>
      <w:r w:rsidR="00D974A1">
        <w:t xml:space="preserve"> </w:t>
      </w:r>
      <w:r w:rsidR="008E2835">
        <w:t>F</w:t>
      </w:r>
      <w:r w:rsidR="00161561">
        <w:t>ertility</w:t>
      </w:r>
      <w:r w:rsidR="008E2835">
        <w:t xml:space="preserve"> reclamation amendments. Drainable pores, water holding pores and non-useful pores were boosted.</w:t>
      </w:r>
      <w:r w:rsidR="008E2835" w:rsidRPr="008E2835">
        <w:t xml:space="preserve"> </w:t>
      </w:r>
      <w:r w:rsidR="008E2835">
        <w:t>Biochar and compost as soil amendments increased the micro pores i.e. water holding pores and none useful pores in the expense of macro ones i.e. drainable pores.</w:t>
      </w:r>
    </w:p>
    <w:p w14:paraId="1FD2E4B1" w14:textId="77777777" w:rsidR="006B72C7" w:rsidRPr="006123A3" w:rsidRDefault="000F6E48" w:rsidP="006123A3">
      <w:pPr>
        <w:spacing w:after="0" w:line="360" w:lineRule="auto"/>
        <w:rPr>
          <w:rFonts w:asciiTheme="majorHAnsi" w:hAnsiTheme="majorHAnsi" w:cstheme="majorHAnsi"/>
          <w:b/>
          <w:bCs/>
        </w:rPr>
      </w:pPr>
      <w:r w:rsidRPr="006123A3">
        <w:rPr>
          <w:rFonts w:asciiTheme="majorHAnsi" w:hAnsiTheme="majorHAnsi" w:cstheme="majorHAnsi"/>
          <w:b/>
          <w:bCs/>
        </w:rPr>
        <w:t>Table 1</w:t>
      </w:r>
      <w:r w:rsidR="006123A3" w:rsidRPr="006123A3">
        <w:rPr>
          <w:rFonts w:asciiTheme="majorHAnsi" w:hAnsiTheme="majorHAnsi" w:cstheme="majorHAnsi"/>
          <w:b/>
          <w:bCs/>
        </w:rPr>
        <w:t>1</w:t>
      </w:r>
      <w:r w:rsidRPr="006123A3">
        <w:rPr>
          <w:rFonts w:asciiTheme="majorHAnsi" w:hAnsiTheme="majorHAnsi" w:cstheme="majorHAnsi"/>
          <w:b/>
          <w:bCs/>
        </w:rPr>
        <w:t>. Soil Bulk density (Mg m</w:t>
      </w:r>
      <w:r w:rsidRPr="006123A3">
        <w:rPr>
          <w:rFonts w:asciiTheme="majorHAnsi" w:hAnsiTheme="majorHAnsi" w:cstheme="majorHAnsi"/>
          <w:b/>
          <w:bCs/>
          <w:vertAlign w:val="superscript"/>
        </w:rPr>
        <w:t>-3</w:t>
      </w:r>
      <w:r w:rsidR="00284042" w:rsidRPr="006123A3">
        <w:rPr>
          <w:rFonts w:asciiTheme="majorHAnsi" w:hAnsiTheme="majorHAnsi" w:cstheme="majorHAnsi"/>
          <w:b/>
          <w:bCs/>
        </w:rPr>
        <w:t>) by</w:t>
      </w:r>
      <w:r w:rsidRPr="006123A3">
        <w:rPr>
          <w:rFonts w:asciiTheme="majorHAnsi" w:hAnsiTheme="majorHAnsi" w:cstheme="majorHAnsi"/>
        </w:rPr>
        <w:t xml:space="preserve"> </w:t>
      </w:r>
      <w:r w:rsidRPr="006123A3">
        <w:rPr>
          <w:rFonts w:asciiTheme="majorHAnsi" w:hAnsiTheme="majorHAnsi" w:cstheme="majorHAnsi"/>
          <w:b/>
          <w:bCs/>
        </w:rPr>
        <w:t>the soil amendments of the studied soils (lupine).</w:t>
      </w:r>
    </w:p>
    <w:tbl>
      <w:tblPr>
        <w:tblStyle w:val="TableGrid"/>
        <w:tblW w:w="4642" w:type="pct"/>
        <w:jc w:val="center"/>
        <w:tblCellMar>
          <w:left w:w="0" w:type="dxa"/>
          <w:right w:w="0" w:type="dxa"/>
        </w:tblCellMar>
        <w:tblLook w:val="04A0" w:firstRow="1" w:lastRow="0" w:firstColumn="1" w:lastColumn="0" w:noHBand="0" w:noVBand="1"/>
      </w:tblPr>
      <w:tblGrid>
        <w:gridCol w:w="4044"/>
        <w:gridCol w:w="1279"/>
        <w:gridCol w:w="3047"/>
      </w:tblGrid>
      <w:tr w:rsidR="001640F2" w:rsidRPr="002F7A50" w14:paraId="425DF5A6" w14:textId="77777777" w:rsidTr="001F29F0">
        <w:trPr>
          <w:trHeight w:val="630"/>
          <w:jc w:val="center"/>
        </w:trPr>
        <w:tc>
          <w:tcPr>
            <w:tcW w:w="2416" w:type="pct"/>
            <w:vAlign w:val="center"/>
          </w:tcPr>
          <w:p w14:paraId="789C23CD" w14:textId="77777777" w:rsidR="001640F2" w:rsidRPr="00FD72E3" w:rsidRDefault="001640F2" w:rsidP="00EA23BC">
            <w:pPr>
              <w:jc w:val="center"/>
            </w:pPr>
            <w:r w:rsidRPr="00FD72E3">
              <w:t xml:space="preserve">Treatments </w:t>
            </w:r>
          </w:p>
        </w:tc>
        <w:tc>
          <w:tcPr>
            <w:tcW w:w="764" w:type="pct"/>
            <w:vAlign w:val="center"/>
          </w:tcPr>
          <w:p w14:paraId="191676F2" w14:textId="77777777" w:rsidR="001640F2" w:rsidRPr="00FD72E3" w:rsidRDefault="001640F2" w:rsidP="00EA23BC">
            <w:pPr>
              <w:jc w:val="center"/>
            </w:pPr>
            <w:r w:rsidRPr="00FD72E3">
              <w:t xml:space="preserve">Rates </w:t>
            </w:r>
          </w:p>
          <w:p w14:paraId="0DDDE4FA" w14:textId="77777777" w:rsidR="001640F2" w:rsidRPr="00FD72E3" w:rsidRDefault="001640F2" w:rsidP="00EA23BC">
            <w:pPr>
              <w:jc w:val="center"/>
            </w:pPr>
            <w:r w:rsidRPr="00FD72E3">
              <w:t>of N (kg/</w:t>
            </w:r>
            <w:proofErr w:type="gramStart"/>
            <w:r w:rsidRPr="00FD72E3">
              <w:t>fed )</w:t>
            </w:r>
            <w:proofErr w:type="gramEnd"/>
          </w:p>
        </w:tc>
        <w:tc>
          <w:tcPr>
            <w:tcW w:w="1820" w:type="pct"/>
          </w:tcPr>
          <w:p w14:paraId="14A6141A" w14:textId="77777777" w:rsidR="001640F2" w:rsidRPr="00FD72E3" w:rsidRDefault="001640F2" w:rsidP="00EA23BC">
            <w:pPr>
              <w:jc w:val="center"/>
            </w:pPr>
            <w:proofErr w:type="gramStart"/>
            <w:r>
              <w:t>B.D</w:t>
            </w:r>
            <w:proofErr w:type="gramEnd"/>
          </w:p>
        </w:tc>
      </w:tr>
      <w:tr w:rsidR="001640F2" w:rsidRPr="002F7A50" w14:paraId="51AE3F23" w14:textId="77777777" w:rsidTr="00ED257C">
        <w:trPr>
          <w:jc w:val="center"/>
        </w:trPr>
        <w:tc>
          <w:tcPr>
            <w:tcW w:w="2416" w:type="pct"/>
            <w:vMerge w:val="restart"/>
            <w:vAlign w:val="center"/>
          </w:tcPr>
          <w:p w14:paraId="29A5B0BB" w14:textId="77777777" w:rsidR="001640F2" w:rsidRPr="00EB3D10" w:rsidRDefault="001640F2" w:rsidP="00EA23BC">
            <w:pPr>
              <w:jc w:val="center"/>
            </w:pPr>
            <w:r w:rsidRPr="00EB3D10">
              <w:t xml:space="preserve">Mineral </w:t>
            </w:r>
          </w:p>
        </w:tc>
        <w:tc>
          <w:tcPr>
            <w:tcW w:w="764" w:type="pct"/>
            <w:vAlign w:val="center"/>
          </w:tcPr>
          <w:p w14:paraId="5479BE17" w14:textId="77777777" w:rsidR="001640F2" w:rsidRPr="00EB3D10" w:rsidRDefault="001640F2" w:rsidP="00EA23BC">
            <w:pPr>
              <w:jc w:val="center"/>
            </w:pPr>
            <w:r w:rsidRPr="00EB3D10">
              <w:t>0</w:t>
            </w:r>
          </w:p>
        </w:tc>
        <w:tc>
          <w:tcPr>
            <w:tcW w:w="1820" w:type="pct"/>
            <w:shd w:val="clear" w:color="auto" w:fill="auto"/>
          </w:tcPr>
          <w:p w14:paraId="5D7E4F1F" w14:textId="77777777" w:rsidR="001640F2" w:rsidRPr="00EB3D10" w:rsidRDefault="001F29F0" w:rsidP="001F29F0">
            <w:pPr>
              <w:pStyle w:val="Default"/>
              <w:jc w:val="center"/>
            </w:pPr>
            <w:r>
              <w:rPr>
                <w:sz w:val="18"/>
                <w:szCs w:val="18"/>
              </w:rPr>
              <w:t xml:space="preserve">0.811454 </w:t>
            </w:r>
          </w:p>
        </w:tc>
      </w:tr>
      <w:tr w:rsidR="001640F2" w:rsidRPr="002F7A50" w14:paraId="27460E22" w14:textId="77777777" w:rsidTr="00ED257C">
        <w:trPr>
          <w:jc w:val="center"/>
        </w:trPr>
        <w:tc>
          <w:tcPr>
            <w:tcW w:w="2416" w:type="pct"/>
            <w:vMerge/>
            <w:vAlign w:val="center"/>
          </w:tcPr>
          <w:p w14:paraId="24B90A9E" w14:textId="77777777" w:rsidR="001640F2" w:rsidRPr="00EB3D10" w:rsidRDefault="001640F2" w:rsidP="00EA23BC">
            <w:pPr>
              <w:jc w:val="center"/>
            </w:pPr>
          </w:p>
        </w:tc>
        <w:tc>
          <w:tcPr>
            <w:tcW w:w="764" w:type="pct"/>
            <w:vAlign w:val="center"/>
          </w:tcPr>
          <w:p w14:paraId="69D90E43" w14:textId="77777777" w:rsidR="001640F2" w:rsidRPr="00EB3D10" w:rsidRDefault="001640F2" w:rsidP="00EA23BC">
            <w:pPr>
              <w:jc w:val="center"/>
            </w:pPr>
            <w:r w:rsidRPr="00EB3D10">
              <w:t>20</w:t>
            </w:r>
          </w:p>
        </w:tc>
        <w:tc>
          <w:tcPr>
            <w:tcW w:w="1820" w:type="pct"/>
            <w:shd w:val="clear" w:color="auto" w:fill="auto"/>
          </w:tcPr>
          <w:p w14:paraId="47050964" w14:textId="77777777" w:rsidR="001640F2" w:rsidRPr="00EB3D10" w:rsidRDefault="001F29F0" w:rsidP="001F29F0">
            <w:pPr>
              <w:pStyle w:val="Default"/>
              <w:jc w:val="center"/>
            </w:pPr>
            <w:r>
              <w:rPr>
                <w:sz w:val="18"/>
                <w:szCs w:val="18"/>
              </w:rPr>
              <w:t xml:space="preserve">0.760242 </w:t>
            </w:r>
          </w:p>
        </w:tc>
      </w:tr>
      <w:tr w:rsidR="001F29F0" w:rsidRPr="002F7A50" w14:paraId="670C6799" w14:textId="77777777" w:rsidTr="00ED257C">
        <w:trPr>
          <w:jc w:val="center"/>
        </w:trPr>
        <w:tc>
          <w:tcPr>
            <w:tcW w:w="2416" w:type="pct"/>
            <w:vMerge/>
            <w:vAlign w:val="center"/>
          </w:tcPr>
          <w:p w14:paraId="4598E8CC" w14:textId="77777777" w:rsidR="001F29F0" w:rsidRPr="00EB3D10" w:rsidRDefault="001F29F0" w:rsidP="001F29F0">
            <w:pPr>
              <w:jc w:val="center"/>
            </w:pPr>
          </w:p>
        </w:tc>
        <w:tc>
          <w:tcPr>
            <w:tcW w:w="764" w:type="pct"/>
            <w:vAlign w:val="center"/>
          </w:tcPr>
          <w:p w14:paraId="1627A7AA" w14:textId="77777777" w:rsidR="001F29F0" w:rsidRPr="00EB3D10" w:rsidRDefault="001F29F0" w:rsidP="001F29F0">
            <w:pPr>
              <w:jc w:val="center"/>
            </w:pPr>
            <w:r w:rsidRPr="00EB3D10">
              <w:t>40</w:t>
            </w:r>
          </w:p>
        </w:tc>
        <w:tc>
          <w:tcPr>
            <w:tcW w:w="1820" w:type="pct"/>
            <w:shd w:val="clear" w:color="auto" w:fill="auto"/>
          </w:tcPr>
          <w:p w14:paraId="0A57D82A" w14:textId="77777777" w:rsidR="001F29F0" w:rsidRDefault="001F29F0" w:rsidP="001F29F0">
            <w:pPr>
              <w:jc w:val="center"/>
            </w:pPr>
            <w:r w:rsidRPr="00D319CD">
              <w:rPr>
                <w:sz w:val="18"/>
                <w:szCs w:val="18"/>
              </w:rPr>
              <w:t>0.770242</w:t>
            </w:r>
          </w:p>
        </w:tc>
      </w:tr>
      <w:tr w:rsidR="001F29F0" w:rsidRPr="002F7A50" w14:paraId="5FDCF1A5" w14:textId="77777777" w:rsidTr="00ED257C">
        <w:trPr>
          <w:jc w:val="center"/>
        </w:trPr>
        <w:tc>
          <w:tcPr>
            <w:tcW w:w="2416" w:type="pct"/>
            <w:vMerge/>
            <w:vAlign w:val="center"/>
          </w:tcPr>
          <w:p w14:paraId="61EF3617" w14:textId="77777777" w:rsidR="001F29F0" w:rsidRPr="00EB3D10" w:rsidRDefault="001F29F0" w:rsidP="001F29F0">
            <w:pPr>
              <w:jc w:val="center"/>
            </w:pPr>
          </w:p>
        </w:tc>
        <w:tc>
          <w:tcPr>
            <w:tcW w:w="764" w:type="pct"/>
            <w:vAlign w:val="center"/>
          </w:tcPr>
          <w:p w14:paraId="30FB0492" w14:textId="77777777" w:rsidR="001F29F0" w:rsidRPr="00EB3D10" w:rsidRDefault="001F29F0" w:rsidP="001F29F0">
            <w:pPr>
              <w:jc w:val="center"/>
            </w:pPr>
            <w:r w:rsidRPr="00EB3D10">
              <w:t xml:space="preserve"> 60</w:t>
            </w:r>
          </w:p>
        </w:tc>
        <w:tc>
          <w:tcPr>
            <w:tcW w:w="1820" w:type="pct"/>
            <w:shd w:val="clear" w:color="auto" w:fill="auto"/>
          </w:tcPr>
          <w:p w14:paraId="28EB2451" w14:textId="77777777" w:rsidR="001F29F0" w:rsidRDefault="001F29F0" w:rsidP="001F29F0">
            <w:pPr>
              <w:jc w:val="center"/>
            </w:pPr>
            <w:r w:rsidRPr="00D319CD">
              <w:rPr>
                <w:sz w:val="18"/>
                <w:szCs w:val="18"/>
              </w:rPr>
              <w:t>0.770242</w:t>
            </w:r>
          </w:p>
        </w:tc>
      </w:tr>
      <w:tr w:rsidR="001640F2" w:rsidRPr="002F7A50" w14:paraId="663B7C5C" w14:textId="77777777" w:rsidTr="00ED257C">
        <w:trPr>
          <w:jc w:val="center"/>
        </w:trPr>
        <w:tc>
          <w:tcPr>
            <w:tcW w:w="3180" w:type="pct"/>
            <w:gridSpan w:val="2"/>
            <w:vAlign w:val="center"/>
          </w:tcPr>
          <w:p w14:paraId="3A2F25F3" w14:textId="77777777" w:rsidR="001640F2" w:rsidRPr="00EB3D10" w:rsidRDefault="001640F2" w:rsidP="00EA23BC">
            <w:pPr>
              <w:jc w:val="center"/>
            </w:pPr>
            <w:r w:rsidRPr="00EB3D10">
              <w:t xml:space="preserve">Mean </w:t>
            </w:r>
          </w:p>
        </w:tc>
        <w:tc>
          <w:tcPr>
            <w:tcW w:w="1820" w:type="pct"/>
            <w:shd w:val="clear" w:color="auto" w:fill="auto"/>
          </w:tcPr>
          <w:p w14:paraId="3DCFC168" w14:textId="77777777" w:rsidR="001640F2" w:rsidRPr="00EB3D10" w:rsidRDefault="00732A74" w:rsidP="00732A74">
            <w:pPr>
              <w:jc w:val="center"/>
            </w:pPr>
            <w:r w:rsidRPr="00D319CD">
              <w:rPr>
                <w:sz w:val="18"/>
                <w:szCs w:val="18"/>
              </w:rPr>
              <w:t>0.77</w:t>
            </w:r>
            <w:r>
              <w:rPr>
                <w:sz w:val="18"/>
                <w:szCs w:val="18"/>
              </w:rPr>
              <w:t>8045</w:t>
            </w:r>
          </w:p>
        </w:tc>
      </w:tr>
      <w:tr w:rsidR="001640F2" w:rsidRPr="002F7A50" w14:paraId="398F866F" w14:textId="77777777" w:rsidTr="00ED257C">
        <w:trPr>
          <w:jc w:val="center"/>
        </w:trPr>
        <w:tc>
          <w:tcPr>
            <w:tcW w:w="2416" w:type="pct"/>
            <w:vMerge w:val="restart"/>
            <w:vAlign w:val="center"/>
          </w:tcPr>
          <w:p w14:paraId="131EBD80" w14:textId="77777777" w:rsidR="001640F2" w:rsidRPr="00EB3D10" w:rsidRDefault="001640F2" w:rsidP="00EA23BC">
            <w:pPr>
              <w:jc w:val="center"/>
            </w:pPr>
            <w:r w:rsidRPr="00EB3D10">
              <w:t xml:space="preserve">Compost </w:t>
            </w:r>
          </w:p>
        </w:tc>
        <w:tc>
          <w:tcPr>
            <w:tcW w:w="764" w:type="pct"/>
            <w:vAlign w:val="center"/>
          </w:tcPr>
          <w:p w14:paraId="1D589671" w14:textId="77777777" w:rsidR="001640F2" w:rsidRPr="00EB3D10" w:rsidRDefault="001640F2" w:rsidP="00EA23BC">
            <w:pPr>
              <w:jc w:val="center"/>
            </w:pPr>
            <w:r w:rsidRPr="00EB3D10">
              <w:t>0</w:t>
            </w:r>
          </w:p>
        </w:tc>
        <w:tc>
          <w:tcPr>
            <w:tcW w:w="1820" w:type="pct"/>
            <w:shd w:val="clear" w:color="auto" w:fill="auto"/>
          </w:tcPr>
          <w:p w14:paraId="6A9036B4" w14:textId="77777777" w:rsidR="001640F2" w:rsidRPr="00EB3D10" w:rsidRDefault="001F29F0" w:rsidP="00EA23BC">
            <w:pPr>
              <w:jc w:val="center"/>
            </w:pPr>
            <w:r>
              <w:rPr>
                <w:sz w:val="18"/>
                <w:szCs w:val="18"/>
              </w:rPr>
              <w:t>0.811454</w:t>
            </w:r>
          </w:p>
        </w:tc>
      </w:tr>
      <w:tr w:rsidR="001640F2" w:rsidRPr="002F7A50" w14:paraId="75AC925D" w14:textId="77777777" w:rsidTr="00ED257C">
        <w:trPr>
          <w:jc w:val="center"/>
        </w:trPr>
        <w:tc>
          <w:tcPr>
            <w:tcW w:w="2416" w:type="pct"/>
            <w:vMerge/>
            <w:vAlign w:val="center"/>
          </w:tcPr>
          <w:p w14:paraId="52253181" w14:textId="77777777" w:rsidR="001640F2" w:rsidRPr="00EB3D10" w:rsidRDefault="001640F2" w:rsidP="00EA23BC">
            <w:pPr>
              <w:jc w:val="center"/>
            </w:pPr>
          </w:p>
        </w:tc>
        <w:tc>
          <w:tcPr>
            <w:tcW w:w="764" w:type="pct"/>
            <w:vAlign w:val="center"/>
          </w:tcPr>
          <w:p w14:paraId="77E91241" w14:textId="77777777" w:rsidR="001640F2" w:rsidRPr="00EB3D10" w:rsidRDefault="001640F2" w:rsidP="00EA23BC">
            <w:pPr>
              <w:jc w:val="center"/>
            </w:pPr>
            <w:r w:rsidRPr="00EB3D10">
              <w:t>20</w:t>
            </w:r>
          </w:p>
        </w:tc>
        <w:tc>
          <w:tcPr>
            <w:tcW w:w="1820" w:type="pct"/>
            <w:shd w:val="clear" w:color="auto" w:fill="auto"/>
          </w:tcPr>
          <w:p w14:paraId="436E3323" w14:textId="77777777" w:rsidR="001640F2" w:rsidRPr="00EB3D10" w:rsidRDefault="009D13E2" w:rsidP="001F29F0">
            <w:pPr>
              <w:pStyle w:val="Default"/>
              <w:jc w:val="center"/>
            </w:pPr>
            <w:r>
              <w:rPr>
                <w:sz w:val="18"/>
                <w:szCs w:val="18"/>
              </w:rPr>
              <w:t>0.678854</w:t>
            </w:r>
          </w:p>
        </w:tc>
      </w:tr>
      <w:tr w:rsidR="001640F2" w:rsidRPr="002F7A50" w14:paraId="7D305655" w14:textId="77777777" w:rsidTr="00ED257C">
        <w:trPr>
          <w:jc w:val="center"/>
        </w:trPr>
        <w:tc>
          <w:tcPr>
            <w:tcW w:w="2416" w:type="pct"/>
            <w:vMerge/>
            <w:vAlign w:val="center"/>
          </w:tcPr>
          <w:p w14:paraId="7877F304" w14:textId="77777777" w:rsidR="001640F2" w:rsidRPr="00EB3D10" w:rsidRDefault="001640F2" w:rsidP="00EA23BC">
            <w:pPr>
              <w:jc w:val="center"/>
            </w:pPr>
          </w:p>
        </w:tc>
        <w:tc>
          <w:tcPr>
            <w:tcW w:w="764" w:type="pct"/>
            <w:vAlign w:val="center"/>
          </w:tcPr>
          <w:p w14:paraId="2CB2DCC3" w14:textId="77777777" w:rsidR="001640F2" w:rsidRPr="00EB3D10" w:rsidRDefault="001640F2" w:rsidP="00EA23BC">
            <w:pPr>
              <w:jc w:val="center"/>
            </w:pPr>
            <w:r w:rsidRPr="00EB3D10">
              <w:t>40</w:t>
            </w:r>
          </w:p>
        </w:tc>
        <w:tc>
          <w:tcPr>
            <w:tcW w:w="1820" w:type="pct"/>
            <w:shd w:val="clear" w:color="auto" w:fill="auto"/>
          </w:tcPr>
          <w:p w14:paraId="64CBE580" w14:textId="77777777" w:rsidR="001640F2" w:rsidRPr="00EB3D10" w:rsidRDefault="009D13E2" w:rsidP="009D13E2">
            <w:pPr>
              <w:pStyle w:val="Default"/>
              <w:jc w:val="center"/>
            </w:pPr>
            <w:r>
              <w:rPr>
                <w:sz w:val="18"/>
                <w:szCs w:val="18"/>
              </w:rPr>
              <w:t>0.689667</w:t>
            </w:r>
          </w:p>
        </w:tc>
      </w:tr>
      <w:tr w:rsidR="001640F2" w:rsidRPr="002F7A50" w14:paraId="2D911D6B" w14:textId="77777777" w:rsidTr="00ED257C">
        <w:trPr>
          <w:jc w:val="center"/>
        </w:trPr>
        <w:tc>
          <w:tcPr>
            <w:tcW w:w="2416" w:type="pct"/>
            <w:vMerge/>
            <w:vAlign w:val="center"/>
          </w:tcPr>
          <w:p w14:paraId="426CFE3A" w14:textId="77777777" w:rsidR="001640F2" w:rsidRPr="00EB3D10" w:rsidRDefault="001640F2" w:rsidP="00EA23BC">
            <w:pPr>
              <w:jc w:val="center"/>
            </w:pPr>
          </w:p>
        </w:tc>
        <w:tc>
          <w:tcPr>
            <w:tcW w:w="764" w:type="pct"/>
            <w:vAlign w:val="center"/>
          </w:tcPr>
          <w:p w14:paraId="6A61E0F1" w14:textId="77777777" w:rsidR="001640F2" w:rsidRPr="00EB3D10" w:rsidRDefault="001640F2" w:rsidP="00EA23BC">
            <w:pPr>
              <w:jc w:val="center"/>
            </w:pPr>
            <w:r w:rsidRPr="00EB3D10">
              <w:t xml:space="preserve"> 60</w:t>
            </w:r>
          </w:p>
        </w:tc>
        <w:tc>
          <w:tcPr>
            <w:tcW w:w="1820" w:type="pct"/>
            <w:shd w:val="clear" w:color="auto" w:fill="auto"/>
          </w:tcPr>
          <w:p w14:paraId="47FF70A4" w14:textId="77777777" w:rsidR="001640F2" w:rsidRPr="00EB3D10" w:rsidRDefault="009D13E2" w:rsidP="00EA23BC">
            <w:pPr>
              <w:jc w:val="center"/>
            </w:pPr>
            <w:r>
              <w:rPr>
                <w:sz w:val="18"/>
                <w:szCs w:val="18"/>
              </w:rPr>
              <w:t>0.689667</w:t>
            </w:r>
          </w:p>
        </w:tc>
      </w:tr>
      <w:tr w:rsidR="001640F2" w:rsidRPr="002F7A50" w14:paraId="5C2F66B0" w14:textId="77777777" w:rsidTr="00ED257C">
        <w:trPr>
          <w:jc w:val="center"/>
        </w:trPr>
        <w:tc>
          <w:tcPr>
            <w:tcW w:w="3180" w:type="pct"/>
            <w:gridSpan w:val="2"/>
            <w:vAlign w:val="center"/>
          </w:tcPr>
          <w:p w14:paraId="3322638B" w14:textId="77777777" w:rsidR="001640F2" w:rsidRPr="00EB3D10" w:rsidRDefault="001640F2" w:rsidP="00EA23BC">
            <w:pPr>
              <w:jc w:val="center"/>
            </w:pPr>
            <w:r w:rsidRPr="00EB3D10">
              <w:lastRenderedPageBreak/>
              <w:t xml:space="preserve">Mean </w:t>
            </w:r>
          </w:p>
        </w:tc>
        <w:tc>
          <w:tcPr>
            <w:tcW w:w="1820" w:type="pct"/>
            <w:shd w:val="clear" w:color="auto" w:fill="auto"/>
          </w:tcPr>
          <w:p w14:paraId="4951A4E3" w14:textId="77777777" w:rsidR="001640F2" w:rsidRPr="00EB3D10" w:rsidRDefault="0018094A" w:rsidP="0018094A">
            <w:pPr>
              <w:jc w:val="center"/>
            </w:pPr>
            <w:r w:rsidRPr="00D319CD">
              <w:rPr>
                <w:sz w:val="18"/>
                <w:szCs w:val="18"/>
              </w:rPr>
              <w:t>0.7</w:t>
            </w:r>
            <w:r>
              <w:rPr>
                <w:sz w:val="18"/>
                <w:szCs w:val="18"/>
              </w:rPr>
              <w:t>174105</w:t>
            </w:r>
          </w:p>
        </w:tc>
      </w:tr>
      <w:tr w:rsidR="001640F2" w:rsidRPr="002F7A50" w14:paraId="376B9C2F" w14:textId="77777777" w:rsidTr="00ED257C">
        <w:trPr>
          <w:jc w:val="center"/>
        </w:trPr>
        <w:tc>
          <w:tcPr>
            <w:tcW w:w="2416" w:type="pct"/>
            <w:vMerge w:val="restart"/>
            <w:vAlign w:val="center"/>
          </w:tcPr>
          <w:p w14:paraId="2183600E" w14:textId="77777777" w:rsidR="001640F2" w:rsidRPr="00EB3D10" w:rsidRDefault="001640F2" w:rsidP="00EA23BC">
            <w:pPr>
              <w:jc w:val="center"/>
            </w:pPr>
            <w:r w:rsidRPr="00EB3D10">
              <w:t xml:space="preserve">Biochar </w:t>
            </w:r>
          </w:p>
        </w:tc>
        <w:tc>
          <w:tcPr>
            <w:tcW w:w="764" w:type="pct"/>
            <w:vAlign w:val="center"/>
          </w:tcPr>
          <w:p w14:paraId="4808C510" w14:textId="77777777" w:rsidR="001640F2" w:rsidRPr="00EB3D10" w:rsidRDefault="001640F2" w:rsidP="00EA23BC">
            <w:pPr>
              <w:jc w:val="center"/>
            </w:pPr>
            <w:r w:rsidRPr="00EB3D10">
              <w:t>0</w:t>
            </w:r>
          </w:p>
        </w:tc>
        <w:tc>
          <w:tcPr>
            <w:tcW w:w="1820" w:type="pct"/>
            <w:shd w:val="clear" w:color="auto" w:fill="auto"/>
          </w:tcPr>
          <w:p w14:paraId="137CD7B3" w14:textId="77777777" w:rsidR="001640F2" w:rsidRPr="00EB3D10" w:rsidRDefault="000623DB" w:rsidP="00EA23BC">
            <w:pPr>
              <w:jc w:val="center"/>
            </w:pPr>
            <w:r>
              <w:rPr>
                <w:sz w:val="18"/>
                <w:szCs w:val="18"/>
              </w:rPr>
              <w:t xml:space="preserve">0.811454 </w:t>
            </w:r>
          </w:p>
        </w:tc>
      </w:tr>
      <w:tr w:rsidR="001640F2" w:rsidRPr="002F7A50" w14:paraId="5F3254D0" w14:textId="77777777" w:rsidTr="00ED257C">
        <w:trPr>
          <w:jc w:val="center"/>
        </w:trPr>
        <w:tc>
          <w:tcPr>
            <w:tcW w:w="2416" w:type="pct"/>
            <w:vMerge/>
            <w:vAlign w:val="center"/>
          </w:tcPr>
          <w:p w14:paraId="36538CB8" w14:textId="77777777" w:rsidR="001640F2" w:rsidRPr="00EB3D10" w:rsidRDefault="001640F2" w:rsidP="00EA23BC">
            <w:pPr>
              <w:jc w:val="center"/>
            </w:pPr>
          </w:p>
        </w:tc>
        <w:tc>
          <w:tcPr>
            <w:tcW w:w="764" w:type="pct"/>
            <w:vAlign w:val="center"/>
          </w:tcPr>
          <w:p w14:paraId="3E4A39EC" w14:textId="77777777" w:rsidR="001640F2" w:rsidRPr="00EB3D10" w:rsidRDefault="001640F2" w:rsidP="00EA23BC">
            <w:pPr>
              <w:jc w:val="center"/>
            </w:pPr>
            <w:r w:rsidRPr="00EB3D10">
              <w:t>20</w:t>
            </w:r>
          </w:p>
        </w:tc>
        <w:tc>
          <w:tcPr>
            <w:tcW w:w="1820" w:type="pct"/>
            <w:shd w:val="clear" w:color="auto" w:fill="auto"/>
          </w:tcPr>
          <w:p w14:paraId="409CECB9" w14:textId="77777777" w:rsidR="001640F2" w:rsidRPr="00EB3D10" w:rsidRDefault="00F65B1E" w:rsidP="00F65B1E">
            <w:pPr>
              <w:pStyle w:val="Default"/>
              <w:jc w:val="center"/>
            </w:pPr>
            <w:r>
              <w:rPr>
                <w:sz w:val="18"/>
                <w:szCs w:val="18"/>
              </w:rPr>
              <w:t>0.7434</w:t>
            </w:r>
            <w:r w:rsidR="00C418FF">
              <w:rPr>
                <w:sz w:val="18"/>
                <w:szCs w:val="18"/>
              </w:rPr>
              <w:t xml:space="preserve"> </w:t>
            </w:r>
            <w:r w:rsidR="00A73534">
              <w:rPr>
                <w:sz w:val="18"/>
                <w:szCs w:val="18"/>
              </w:rPr>
              <w:t>4</w:t>
            </w:r>
          </w:p>
        </w:tc>
      </w:tr>
      <w:tr w:rsidR="00F65B1E" w:rsidRPr="002F7A50" w14:paraId="1C1572E9" w14:textId="77777777" w:rsidTr="00ED257C">
        <w:trPr>
          <w:jc w:val="center"/>
        </w:trPr>
        <w:tc>
          <w:tcPr>
            <w:tcW w:w="2416" w:type="pct"/>
            <w:vMerge/>
            <w:vAlign w:val="center"/>
          </w:tcPr>
          <w:p w14:paraId="28ECA713" w14:textId="77777777" w:rsidR="00F65B1E" w:rsidRPr="00EB3D10" w:rsidRDefault="00F65B1E" w:rsidP="00F65B1E">
            <w:pPr>
              <w:jc w:val="center"/>
            </w:pPr>
          </w:p>
        </w:tc>
        <w:tc>
          <w:tcPr>
            <w:tcW w:w="764" w:type="pct"/>
            <w:vAlign w:val="center"/>
          </w:tcPr>
          <w:p w14:paraId="19D252E1" w14:textId="77777777" w:rsidR="00F65B1E" w:rsidRPr="00EB3D10" w:rsidRDefault="00F65B1E" w:rsidP="00F65B1E">
            <w:pPr>
              <w:jc w:val="center"/>
            </w:pPr>
            <w:r w:rsidRPr="00EB3D10">
              <w:t>40</w:t>
            </w:r>
          </w:p>
        </w:tc>
        <w:tc>
          <w:tcPr>
            <w:tcW w:w="1820" w:type="pct"/>
            <w:shd w:val="clear" w:color="auto" w:fill="auto"/>
          </w:tcPr>
          <w:p w14:paraId="34C24673" w14:textId="77777777" w:rsidR="00F65B1E" w:rsidRDefault="00F65B1E" w:rsidP="00F65B1E">
            <w:pPr>
              <w:jc w:val="center"/>
            </w:pPr>
            <w:r w:rsidRPr="00980215">
              <w:rPr>
                <w:sz w:val="18"/>
                <w:szCs w:val="18"/>
              </w:rPr>
              <w:t>0.743</w:t>
            </w:r>
            <w:r>
              <w:rPr>
                <w:sz w:val="18"/>
                <w:szCs w:val="18"/>
              </w:rPr>
              <w:t>6</w:t>
            </w:r>
            <w:r w:rsidR="00A73534">
              <w:rPr>
                <w:sz w:val="18"/>
                <w:szCs w:val="18"/>
              </w:rPr>
              <w:t>5</w:t>
            </w:r>
          </w:p>
        </w:tc>
      </w:tr>
      <w:tr w:rsidR="00F65B1E" w:rsidRPr="002F7A50" w14:paraId="02837939" w14:textId="77777777" w:rsidTr="00ED257C">
        <w:trPr>
          <w:jc w:val="center"/>
        </w:trPr>
        <w:tc>
          <w:tcPr>
            <w:tcW w:w="2416" w:type="pct"/>
            <w:vMerge/>
            <w:vAlign w:val="center"/>
          </w:tcPr>
          <w:p w14:paraId="7DE612E8" w14:textId="77777777" w:rsidR="00F65B1E" w:rsidRPr="00EB3D10" w:rsidRDefault="00F65B1E" w:rsidP="00F65B1E">
            <w:pPr>
              <w:jc w:val="center"/>
            </w:pPr>
          </w:p>
        </w:tc>
        <w:tc>
          <w:tcPr>
            <w:tcW w:w="764" w:type="pct"/>
            <w:vAlign w:val="center"/>
          </w:tcPr>
          <w:p w14:paraId="7E704C4F" w14:textId="77777777" w:rsidR="00F65B1E" w:rsidRPr="00EB3D10" w:rsidRDefault="00F65B1E" w:rsidP="00F65B1E">
            <w:pPr>
              <w:jc w:val="center"/>
            </w:pPr>
            <w:r w:rsidRPr="00EB3D10">
              <w:t xml:space="preserve"> 60</w:t>
            </w:r>
          </w:p>
        </w:tc>
        <w:tc>
          <w:tcPr>
            <w:tcW w:w="1820" w:type="pct"/>
            <w:shd w:val="clear" w:color="auto" w:fill="auto"/>
          </w:tcPr>
          <w:p w14:paraId="352C609F" w14:textId="77777777" w:rsidR="00F65B1E" w:rsidRDefault="00F65B1E" w:rsidP="00F65B1E">
            <w:pPr>
              <w:jc w:val="center"/>
            </w:pPr>
            <w:r w:rsidRPr="00980215">
              <w:rPr>
                <w:sz w:val="18"/>
                <w:szCs w:val="18"/>
              </w:rPr>
              <w:t>0.743</w:t>
            </w:r>
            <w:r>
              <w:rPr>
                <w:sz w:val="18"/>
                <w:szCs w:val="18"/>
              </w:rPr>
              <w:t>6</w:t>
            </w:r>
            <w:r w:rsidR="00A73534">
              <w:rPr>
                <w:sz w:val="18"/>
                <w:szCs w:val="18"/>
              </w:rPr>
              <w:t>5</w:t>
            </w:r>
          </w:p>
        </w:tc>
      </w:tr>
      <w:tr w:rsidR="001640F2" w:rsidRPr="002F7A50" w14:paraId="16382F74" w14:textId="77777777" w:rsidTr="00ED257C">
        <w:trPr>
          <w:jc w:val="center"/>
        </w:trPr>
        <w:tc>
          <w:tcPr>
            <w:tcW w:w="3180" w:type="pct"/>
            <w:gridSpan w:val="2"/>
            <w:vAlign w:val="center"/>
          </w:tcPr>
          <w:p w14:paraId="08CE41CC" w14:textId="77777777" w:rsidR="001640F2" w:rsidRPr="00EB3D10" w:rsidRDefault="001640F2" w:rsidP="00EA23BC">
            <w:pPr>
              <w:jc w:val="center"/>
            </w:pPr>
            <w:r w:rsidRPr="00EB3D10">
              <w:t xml:space="preserve">Mean </w:t>
            </w:r>
          </w:p>
        </w:tc>
        <w:tc>
          <w:tcPr>
            <w:tcW w:w="1820" w:type="pct"/>
            <w:shd w:val="clear" w:color="auto" w:fill="auto"/>
          </w:tcPr>
          <w:p w14:paraId="6BBEEA87" w14:textId="77777777" w:rsidR="001640F2" w:rsidRPr="00EB3D10" w:rsidRDefault="00A73534" w:rsidP="00A73534">
            <w:pPr>
              <w:jc w:val="center"/>
            </w:pPr>
            <w:r>
              <w:rPr>
                <w:sz w:val="18"/>
                <w:szCs w:val="18"/>
              </w:rPr>
              <w:t>0.76625</w:t>
            </w:r>
          </w:p>
        </w:tc>
      </w:tr>
      <w:tr w:rsidR="005050CB" w:rsidRPr="002F7A50" w14:paraId="39B578AE" w14:textId="77777777" w:rsidTr="00ED257C">
        <w:trPr>
          <w:jc w:val="center"/>
        </w:trPr>
        <w:tc>
          <w:tcPr>
            <w:tcW w:w="3180" w:type="pct"/>
            <w:gridSpan w:val="2"/>
            <w:vAlign w:val="center"/>
          </w:tcPr>
          <w:p w14:paraId="0481276C" w14:textId="77777777" w:rsidR="005050CB" w:rsidRPr="00EB3D10" w:rsidRDefault="005050CB" w:rsidP="005050CB">
            <w:pPr>
              <w:jc w:val="center"/>
            </w:pPr>
            <w:r w:rsidRPr="00EB3D10">
              <w:t>LSD. 5 % Treatments</w:t>
            </w:r>
          </w:p>
        </w:tc>
        <w:tc>
          <w:tcPr>
            <w:tcW w:w="1820" w:type="pct"/>
            <w:shd w:val="clear" w:color="auto" w:fill="auto"/>
            <w:vAlign w:val="center"/>
          </w:tcPr>
          <w:p w14:paraId="69D20923" w14:textId="77777777" w:rsidR="005050CB" w:rsidRPr="00EB3D10" w:rsidRDefault="0014512C" w:rsidP="0014512C">
            <w:pPr>
              <w:autoSpaceDE w:val="0"/>
              <w:autoSpaceDN w:val="0"/>
              <w:adjustRightInd w:val="0"/>
              <w:jc w:val="center"/>
            </w:pPr>
            <w:r w:rsidRPr="0014512C">
              <w:rPr>
                <w:sz w:val="18"/>
                <w:szCs w:val="18"/>
              </w:rPr>
              <w:t>0.8088</w:t>
            </w:r>
            <w:r w:rsidR="005050CB" w:rsidRPr="00EB3D10">
              <w:t>*** ns</w:t>
            </w:r>
          </w:p>
        </w:tc>
      </w:tr>
      <w:tr w:rsidR="005050CB" w:rsidRPr="002F7A50" w14:paraId="15C268C8" w14:textId="77777777" w:rsidTr="00ED257C">
        <w:trPr>
          <w:jc w:val="center"/>
        </w:trPr>
        <w:tc>
          <w:tcPr>
            <w:tcW w:w="3180" w:type="pct"/>
            <w:gridSpan w:val="2"/>
            <w:vAlign w:val="center"/>
          </w:tcPr>
          <w:p w14:paraId="01E37372" w14:textId="77777777" w:rsidR="005050CB" w:rsidRPr="00EB3D10" w:rsidRDefault="005050CB" w:rsidP="005050CB">
            <w:pPr>
              <w:jc w:val="center"/>
            </w:pPr>
            <w:r w:rsidRPr="00EB3D10">
              <w:t>LSD. 5 % Treatments * Rate</w:t>
            </w:r>
          </w:p>
        </w:tc>
        <w:tc>
          <w:tcPr>
            <w:tcW w:w="1820" w:type="pct"/>
            <w:shd w:val="clear" w:color="auto" w:fill="auto"/>
            <w:vAlign w:val="center"/>
          </w:tcPr>
          <w:p w14:paraId="0DD093CA" w14:textId="77777777" w:rsidR="005050CB" w:rsidRPr="00EB3D10" w:rsidRDefault="002B42A6" w:rsidP="0014512C">
            <w:pPr>
              <w:autoSpaceDE w:val="0"/>
              <w:autoSpaceDN w:val="0"/>
              <w:adjustRightInd w:val="0"/>
              <w:jc w:val="center"/>
            </w:pPr>
            <w:r w:rsidRPr="002B42A6">
              <w:rPr>
                <w:sz w:val="18"/>
                <w:szCs w:val="18"/>
              </w:rPr>
              <w:t>2.201</w:t>
            </w:r>
            <w:r w:rsidRPr="00EB3D10">
              <w:t xml:space="preserve"> </w:t>
            </w:r>
            <w:r w:rsidR="005050CB" w:rsidRPr="00EB3D10">
              <w:t>*** ns</w:t>
            </w:r>
          </w:p>
        </w:tc>
      </w:tr>
      <w:tr w:rsidR="005050CB" w:rsidRPr="002F7A50" w14:paraId="371B3F76" w14:textId="77777777" w:rsidTr="00ED257C">
        <w:trPr>
          <w:jc w:val="center"/>
        </w:trPr>
        <w:tc>
          <w:tcPr>
            <w:tcW w:w="3180" w:type="pct"/>
            <w:gridSpan w:val="2"/>
            <w:vAlign w:val="center"/>
          </w:tcPr>
          <w:p w14:paraId="5E3A7435" w14:textId="77777777" w:rsidR="005050CB" w:rsidRPr="00EB3D10" w:rsidRDefault="005050CB" w:rsidP="005050CB">
            <w:pPr>
              <w:jc w:val="center"/>
            </w:pPr>
            <w:r w:rsidRPr="00EB3D10">
              <w:t>LSD. 5 % Interaction</w:t>
            </w:r>
          </w:p>
        </w:tc>
        <w:tc>
          <w:tcPr>
            <w:tcW w:w="1820" w:type="pct"/>
            <w:shd w:val="clear" w:color="auto" w:fill="auto"/>
          </w:tcPr>
          <w:p w14:paraId="0388EDE6" w14:textId="77777777" w:rsidR="005050CB" w:rsidRPr="00EB3D10" w:rsidRDefault="005050CB" w:rsidP="0014512C">
            <w:pPr>
              <w:jc w:val="center"/>
            </w:pPr>
            <w:r w:rsidRPr="00EB3D10">
              <w:t>*** ns</w:t>
            </w:r>
          </w:p>
        </w:tc>
      </w:tr>
    </w:tbl>
    <w:p w14:paraId="2B5E6078" w14:textId="77777777" w:rsidR="00522D31" w:rsidRDefault="001B147C" w:rsidP="00522D31">
      <w:pPr>
        <w:spacing w:after="0" w:line="240" w:lineRule="auto"/>
        <w:contextualSpacing/>
        <w:rPr>
          <w:i/>
          <w:iCs/>
          <w:sz w:val="16"/>
          <w:szCs w:val="16"/>
        </w:rPr>
      </w:pPr>
      <w:r w:rsidRPr="006305A6">
        <w:rPr>
          <w:rFonts w:asciiTheme="majorBidi" w:eastAsia="Times New Roman" w:hAnsiTheme="majorBidi" w:cstheme="majorBidi"/>
          <w:b/>
          <w:bCs/>
          <w:sz w:val="18"/>
          <w:szCs w:val="18"/>
        </w:rPr>
        <w:t xml:space="preserve">BC= Bulk density. </w:t>
      </w:r>
      <w:r w:rsidR="00E4356A" w:rsidRPr="00522D31">
        <w:rPr>
          <w:rFonts w:asciiTheme="majorBidi" w:eastAsia="Times New Roman" w:hAnsiTheme="majorBidi" w:cstheme="majorBidi"/>
          <w:b/>
          <w:bCs/>
          <w:sz w:val="18"/>
          <w:szCs w:val="18"/>
        </w:rPr>
        <w:t>1</w:t>
      </w:r>
      <w:r w:rsidR="00E4356A">
        <w:rPr>
          <w:rFonts w:asciiTheme="majorBidi" w:eastAsia="Times New Roman" w:hAnsiTheme="majorBidi" w:cstheme="majorBidi"/>
          <w:b/>
          <w:bCs/>
          <w:sz w:val="18"/>
          <w:szCs w:val="18"/>
        </w:rPr>
        <w:t>.</w:t>
      </w:r>
      <w:r w:rsidR="00E4356A" w:rsidRPr="00522D31">
        <w:rPr>
          <w:rFonts w:asciiTheme="majorBidi" w:eastAsia="Times New Roman" w:hAnsiTheme="majorBidi" w:cstheme="majorBidi"/>
          <w:b/>
          <w:bCs/>
          <w:sz w:val="18"/>
          <w:szCs w:val="18"/>
        </w:rPr>
        <w:t>1: density</w:t>
      </w:r>
      <w:r w:rsidR="00522D31" w:rsidRPr="00522D31">
        <w:rPr>
          <w:rFonts w:asciiTheme="majorBidi" w:eastAsia="Times New Roman" w:hAnsiTheme="majorBidi" w:cstheme="majorBidi"/>
          <w:b/>
          <w:bCs/>
          <w:sz w:val="18"/>
          <w:szCs w:val="18"/>
        </w:rPr>
        <w:t xml:space="preserve"> Bulk soil Sandy</w:t>
      </w:r>
      <w:r w:rsidR="00522D31">
        <w:rPr>
          <w:rFonts w:asciiTheme="majorBidi" w:eastAsia="Times New Roman" w:hAnsiTheme="majorBidi" w:cstheme="majorBidi"/>
          <w:b/>
          <w:bCs/>
          <w:sz w:val="18"/>
          <w:szCs w:val="18"/>
        </w:rPr>
        <w:t>,</w:t>
      </w:r>
      <w:r w:rsidR="00522D31" w:rsidRPr="00522D31">
        <w:rPr>
          <w:rFonts w:asciiTheme="majorBidi" w:eastAsia="Times New Roman" w:hAnsiTheme="majorBidi" w:cstheme="majorBidi"/>
          <w:b/>
          <w:bCs/>
          <w:sz w:val="18"/>
          <w:szCs w:val="18"/>
        </w:rPr>
        <w:t xml:space="preserve"> </w:t>
      </w:r>
      <w:r w:rsidR="00522D31">
        <w:rPr>
          <w:rFonts w:asciiTheme="majorBidi" w:eastAsia="Times New Roman" w:hAnsiTheme="majorBidi" w:cstheme="majorBidi"/>
          <w:b/>
          <w:bCs/>
          <w:sz w:val="18"/>
          <w:szCs w:val="18"/>
        </w:rPr>
        <w:t>(</w:t>
      </w:r>
      <w:r w:rsidR="00522D31" w:rsidRPr="00522D31">
        <w:rPr>
          <w:rFonts w:asciiTheme="majorBidi" w:eastAsia="Times New Roman" w:hAnsiTheme="majorBidi" w:cstheme="majorBidi"/>
          <w:b/>
          <w:bCs/>
          <w:sz w:val="18"/>
          <w:szCs w:val="18"/>
        </w:rPr>
        <w:t xml:space="preserve">(Mg </w:t>
      </w:r>
      <w:r w:rsidR="00522D31" w:rsidRPr="00522D31">
        <w:rPr>
          <w:rFonts w:asciiTheme="majorBidi" w:eastAsia="Times New Roman" w:hAnsiTheme="majorBidi" w:cstheme="majorBidi"/>
          <w:b/>
          <w:bCs/>
          <w:sz w:val="18"/>
          <w:szCs w:val="18"/>
          <w:vertAlign w:val="superscript"/>
        </w:rPr>
        <w:t>3-</w:t>
      </w:r>
      <w:r w:rsidR="00522D31" w:rsidRPr="00522D31">
        <w:rPr>
          <w:rFonts w:asciiTheme="majorBidi" w:eastAsia="Times New Roman" w:hAnsiTheme="majorBidi" w:cstheme="majorBidi"/>
          <w:b/>
          <w:bCs/>
          <w:sz w:val="18"/>
          <w:szCs w:val="18"/>
        </w:rPr>
        <w:t>m</w:t>
      </w:r>
      <w:r w:rsidR="00522D31">
        <w:rPr>
          <w:rFonts w:asciiTheme="majorBidi" w:eastAsia="Times New Roman" w:hAnsiTheme="majorBidi" w:cstheme="majorBidi"/>
          <w:b/>
          <w:bCs/>
          <w:sz w:val="18"/>
          <w:szCs w:val="18"/>
        </w:rPr>
        <w:t>)</w:t>
      </w:r>
      <w:r w:rsidR="00522D31" w:rsidRPr="00522D31">
        <w:rPr>
          <w:rFonts w:asciiTheme="majorBidi" w:eastAsia="Times New Roman" w:hAnsiTheme="majorBidi" w:cstheme="majorBidi"/>
          <w:b/>
          <w:bCs/>
          <w:sz w:val="18"/>
          <w:szCs w:val="18"/>
        </w:rPr>
        <w:t xml:space="preserve"> density</w:t>
      </w:r>
      <w:r w:rsidR="00522D31">
        <w:rPr>
          <w:rFonts w:asciiTheme="majorBidi" w:eastAsia="Times New Roman" w:hAnsiTheme="majorBidi" w:cstheme="majorBidi"/>
          <w:b/>
          <w:bCs/>
          <w:sz w:val="18"/>
          <w:szCs w:val="18"/>
        </w:rPr>
        <w:t>.</w:t>
      </w:r>
      <w:r w:rsidR="00522D31">
        <w:rPr>
          <w:i/>
          <w:iCs/>
          <w:sz w:val="16"/>
          <w:szCs w:val="16"/>
        </w:rPr>
        <w:t xml:space="preserve"> </w:t>
      </w:r>
    </w:p>
    <w:p w14:paraId="5EA7A3D3" w14:textId="77777777" w:rsidR="00417CBE" w:rsidRDefault="00CB41A4" w:rsidP="00522D31">
      <w:pPr>
        <w:spacing w:after="0" w:line="240" w:lineRule="auto"/>
        <w:contextualSpacing/>
        <w:rPr>
          <w:i/>
          <w:iCs/>
          <w:sz w:val="16"/>
          <w:szCs w:val="16"/>
        </w:rPr>
      </w:pPr>
      <w:r>
        <w:rPr>
          <w:noProof/>
        </w:rPr>
        <mc:AlternateContent>
          <mc:Choice Requires="wpg">
            <w:drawing>
              <wp:anchor distT="0" distB="0" distL="114300" distR="114300" simplePos="0" relativeHeight="251665408" behindDoc="0" locked="0" layoutInCell="1" allowOverlap="1" wp14:anchorId="3EF6EB07" wp14:editId="18B896CD">
                <wp:simplePos x="0" y="0"/>
                <wp:positionH relativeFrom="column">
                  <wp:posOffset>0</wp:posOffset>
                </wp:positionH>
                <wp:positionV relativeFrom="paragraph">
                  <wp:posOffset>118272</wp:posOffset>
                </wp:positionV>
                <wp:extent cx="5372100" cy="4167963"/>
                <wp:effectExtent l="0" t="0" r="0" b="4445"/>
                <wp:wrapNone/>
                <wp:docPr id="16" name="Group 28"/>
                <wp:cNvGraphicFramePr/>
                <a:graphic xmlns:a="http://schemas.openxmlformats.org/drawingml/2006/main">
                  <a:graphicData uri="http://schemas.microsoft.com/office/word/2010/wordprocessingGroup">
                    <wpg:wgp>
                      <wpg:cNvGrpSpPr/>
                      <wpg:grpSpPr>
                        <a:xfrm>
                          <a:off x="0" y="0"/>
                          <a:ext cx="5372100" cy="4167963"/>
                          <a:chOff x="0" y="-9524"/>
                          <a:chExt cx="4457700" cy="5610224"/>
                        </a:xfrm>
                      </wpg:grpSpPr>
                      <wpg:graphicFrame>
                        <wpg:cNvPr id="17" name="Chart 17"/>
                        <wpg:cNvFrPr/>
                        <wpg:xfrm>
                          <a:off x="0" y="-9524"/>
                          <a:ext cx="4457700" cy="2867025"/>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18" name="Chart 18"/>
                        <wpg:cNvFrPr/>
                        <wpg:xfrm>
                          <a:off x="9525" y="2857500"/>
                          <a:ext cx="4400550" cy="2743200"/>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C042D2E" id="Group 28" o:spid="_x0000_s1026" style="position:absolute;margin-left:0;margin-top:9.3pt;width:423pt;height:328.2pt;z-index:251665408;mso-width-relative:margin;mso-height-relative:margin" coordorigin=",-95" coordsize="44577,56102" o:gfxdata="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7" o:spid="_x0000_s1027" type="#_x0000_t75" style="position:absolute;left:-50;top:-177;width:44664;height:28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">
                  <v:imagedata r:id="rId24" o:title=""/>
                  <o:lock v:ext="edit" aspectratio="f"/>
                </v:shape>
                <v:shape id="Chart 18" o:spid="_x0000_s1028" type="#_x0000_t75" style="position:absolute;left:50;top:28459;width:44109;height:276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">
                  <v:imagedata r:id="rId25" o:title=""/>
                  <o:lock v:ext="edit" aspectratio="f"/>
                </v:shape>
              </v:group>
            </w:pict>
          </mc:Fallback>
        </mc:AlternateContent>
      </w:r>
    </w:p>
    <w:p w14:paraId="6044B363" w14:textId="77777777" w:rsidR="00417CBE" w:rsidRDefault="00417CBE" w:rsidP="00522D31">
      <w:pPr>
        <w:spacing w:after="0" w:line="240" w:lineRule="auto"/>
        <w:contextualSpacing/>
        <w:rPr>
          <w:sz w:val="16"/>
          <w:szCs w:val="16"/>
        </w:rPr>
      </w:pPr>
    </w:p>
    <w:p w14:paraId="46A2BFB8" w14:textId="77777777" w:rsidR="00417CBE" w:rsidRDefault="00417CBE" w:rsidP="00522D31">
      <w:pPr>
        <w:spacing w:after="0" w:line="240" w:lineRule="auto"/>
        <w:contextualSpacing/>
        <w:rPr>
          <w:sz w:val="16"/>
          <w:szCs w:val="16"/>
        </w:rPr>
      </w:pPr>
    </w:p>
    <w:p w14:paraId="6CA1DF1E" w14:textId="77777777" w:rsidR="00417CBE" w:rsidRDefault="00417CBE" w:rsidP="00522D31">
      <w:pPr>
        <w:spacing w:after="0" w:line="240" w:lineRule="auto"/>
        <w:contextualSpacing/>
        <w:rPr>
          <w:sz w:val="16"/>
          <w:szCs w:val="16"/>
        </w:rPr>
      </w:pPr>
    </w:p>
    <w:p w14:paraId="18F9639C" w14:textId="77777777" w:rsidR="00417CBE" w:rsidRDefault="00417CBE" w:rsidP="00522D31">
      <w:pPr>
        <w:spacing w:after="0" w:line="240" w:lineRule="auto"/>
        <w:contextualSpacing/>
        <w:rPr>
          <w:sz w:val="16"/>
          <w:szCs w:val="16"/>
        </w:rPr>
      </w:pPr>
    </w:p>
    <w:p w14:paraId="326F05C1" w14:textId="77777777" w:rsidR="00417CBE" w:rsidRDefault="00417CBE" w:rsidP="00522D31">
      <w:pPr>
        <w:spacing w:after="0" w:line="240" w:lineRule="auto"/>
        <w:contextualSpacing/>
        <w:rPr>
          <w:sz w:val="16"/>
          <w:szCs w:val="16"/>
        </w:rPr>
      </w:pPr>
    </w:p>
    <w:p w14:paraId="683C8BC9" w14:textId="77777777" w:rsidR="00417CBE" w:rsidRDefault="00417CBE" w:rsidP="00522D31">
      <w:pPr>
        <w:spacing w:after="0" w:line="240" w:lineRule="auto"/>
        <w:contextualSpacing/>
        <w:rPr>
          <w:sz w:val="16"/>
          <w:szCs w:val="16"/>
        </w:rPr>
      </w:pPr>
    </w:p>
    <w:p w14:paraId="75CB9394" w14:textId="77777777" w:rsidR="00417CBE" w:rsidRDefault="00417CBE" w:rsidP="00522D31">
      <w:pPr>
        <w:spacing w:after="0" w:line="240" w:lineRule="auto"/>
        <w:contextualSpacing/>
        <w:rPr>
          <w:sz w:val="16"/>
          <w:szCs w:val="16"/>
        </w:rPr>
      </w:pPr>
    </w:p>
    <w:p w14:paraId="1DE994BF" w14:textId="77777777" w:rsidR="00417CBE" w:rsidRDefault="00417CBE" w:rsidP="00522D31">
      <w:pPr>
        <w:spacing w:after="0" w:line="240" w:lineRule="auto"/>
        <w:contextualSpacing/>
        <w:rPr>
          <w:sz w:val="16"/>
          <w:szCs w:val="16"/>
        </w:rPr>
      </w:pPr>
    </w:p>
    <w:p w14:paraId="24FC2028" w14:textId="77777777" w:rsidR="00417CBE" w:rsidRDefault="00417CBE" w:rsidP="00522D31">
      <w:pPr>
        <w:spacing w:after="0" w:line="240" w:lineRule="auto"/>
        <w:contextualSpacing/>
        <w:rPr>
          <w:sz w:val="16"/>
          <w:szCs w:val="16"/>
        </w:rPr>
      </w:pPr>
    </w:p>
    <w:p w14:paraId="776A5DEB" w14:textId="77777777" w:rsidR="00417CBE" w:rsidRDefault="00417CBE" w:rsidP="00522D31">
      <w:pPr>
        <w:spacing w:after="0" w:line="240" w:lineRule="auto"/>
        <w:contextualSpacing/>
        <w:rPr>
          <w:sz w:val="16"/>
          <w:szCs w:val="16"/>
        </w:rPr>
      </w:pPr>
    </w:p>
    <w:p w14:paraId="46A1F3D6" w14:textId="77777777" w:rsidR="00417CBE" w:rsidRDefault="00417CBE" w:rsidP="00522D31">
      <w:pPr>
        <w:spacing w:after="0" w:line="240" w:lineRule="auto"/>
        <w:contextualSpacing/>
        <w:rPr>
          <w:sz w:val="16"/>
          <w:szCs w:val="16"/>
        </w:rPr>
      </w:pPr>
    </w:p>
    <w:p w14:paraId="4E142F22" w14:textId="77777777" w:rsidR="00417CBE" w:rsidRDefault="00417CBE" w:rsidP="00522D31">
      <w:pPr>
        <w:spacing w:after="0" w:line="240" w:lineRule="auto"/>
        <w:contextualSpacing/>
        <w:rPr>
          <w:sz w:val="16"/>
          <w:szCs w:val="16"/>
        </w:rPr>
      </w:pPr>
    </w:p>
    <w:p w14:paraId="776115BF" w14:textId="77777777" w:rsidR="00417CBE" w:rsidRDefault="00417CBE" w:rsidP="00522D31">
      <w:pPr>
        <w:spacing w:after="0" w:line="240" w:lineRule="auto"/>
        <w:contextualSpacing/>
        <w:rPr>
          <w:sz w:val="16"/>
          <w:szCs w:val="16"/>
        </w:rPr>
      </w:pPr>
    </w:p>
    <w:p w14:paraId="628C3DE4" w14:textId="77777777" w:rsidR="00417CBE" w:rsidRDefault="00417CBE" w:rsidP="00522D31">
      <w:pPr>
        <w:spacing w:after="0" w:line="240" w:lineRule="auto"/>
        <w:contextualSpacing/>
        <w:rPr>
          <w:sz w:val="16"/>
          <w:szCs w:val="16"/>
        </w:rPr>
      </w:pPr>
    </w:p>
    <w:p w14:paraId="392F3742" w14:textId="77777777" w:rsidR="00417CBE" w:rsidRDefault="00417CBE" w:rsidP="00522D31">
      <w:pPr>
        <w:spacing w:after="0" w:line="240" w:lineRule="auto"/>
        <w:contextualSpacing/>
        <w:rPr>
          <w:sz w:val="16"/>
          <w:szCs w:val="16"/>
        </w:rPr>
      </w:pPr>
    </w:p>
    <w:p w14:paraId="6367BA3D" w14:textId="77777777" w:rsidR="00417CBE" w:rsidRDefault="00417CBE" w:rsidP="00522D31">
      <w:pPr>
        <w:spacing w:after="0" w:line="240" w:lineRule="auto"/>
        <w:contextualSpacing/>
        <w:rPr>
          <w:sz w:val="16"/>
          <w:szCs w:val="16"/>
        </w:rPr>
      </w:pPr>
    </w:p>
    <w:p w14:paraId="1D609925" w14:textId="77777777" w:rsidR="00417CBE" w:rsidRDefault="00417CBE" w:rsidP="00522D31">
      <w:pPr>
        <w:spacing w:after="0" w:line="240" w:lineRule="auto"/>
        <w:contextualSpacing/>
        <w:rPr>
          <w:sz w:val="16"/>
          <w:szCs w:val="16"/>
        </w:rPr>
      </w:pPr>
    </w:p>
    <w:p w14:paraId="1DDFD1E6" w14:textId="77777777" w:rsidR="00417CBE" w:rsidRDefault="00417CBE" w:rsidP="00522D31">
      <w:pPr>
        <w:spacing w:after="0" w:line="240" w:lineRule="auto"/>
        <w:contextualSpacing/>
        <w:rPr>
          <w:sz w:val="16"/>
          <w:szCs w:val="16"/>
        </w:rPr>
      </w:pPr>
    </w:p>
    <w:p w14:paraId="2E841389" w14:textId="77777777" w:rsidR="00417CBE" w:rsidRDefault="00417CBE" w:rsidP="00522D31">
      <w:pPr>
        <w:spacing w:after="0" w:line="240" w:lineRule="auto"/>
        <w:contextualSpacing/>
        <w:rPr>
          <w:sz w:val="16"/>
          <w:szCs w:val="16"/>
        </w:rPr>
      </w:pPr>
    </w:p>
    <w:p w14:paraId="1BEE4457" w14:textId="77777777" w:rsidR="00417CBE" w:rsidRDefault="00417CBE" w:rsidP="00522D31">
      <w:pPr>
        <w:spacing w:after="0" w:line="240" w:lineRule="auto"/>
        <w:contextualSpacing/>
        <w:rPr>
          <w:sz w:val="16"/>
          <w:szCs w:val="16"/>
        </w:rPr>
      </w:pPr>
    </w:p>
    <w:p w14:paraId="1EC081B8" w14:textId="77777777" w:rsidR="00417CBE" w:rsidRDefault="00417CBE" w:rsidP="00522D31">
      <w:pPr>
        <w:spacing w:after="0" w:line="240" w:lineRule="auto"/>
        <w:contextualSpacing/>
        <w:rPr>
          <w:sz w:val="16"/>
          <w:szCs w:val="16"/>
        </w:rPr>
      </w:pPr>
    </w:p>
    <w:p w14:paraId="5A3D2797" w14:textId="77777777" w:rsidR="00417CBE" w:rsidRDefault="00417CBE" w:rsidP="00522D31">
      <w:pPr>
        <w:spacing w:after="0" w:line="240" w:lineRule="auto"/>
        <w:contextualSpacing/>
        <w:rPr>
          <w:sz w:val="16"/>
          <w:szCs w:val="16"/>
        </w:rPr>
      </w:pPr>
    </w:p>
    <w:p w14:paraId="7724AB16" w14:textId="77777777" w:rsidR="00417CBE" w:rsidRDefault="00417CBE" w:rsidP="00522D31">
      <w:pPr>
        <w:spacing w:after="0" w:line="240" w:lineRule="auto"/>
        <w:contextualSpacing/>
        <w:rPr>
          <w:sz w:val="16"/>
          <w:szCs w:val="16"/>
        </w:rPr>
      </w:pPr>
    </w:p>
    <w:p w14:paraId="54C46606" w14:textId="77777777" w:rsidR="00417CBE" w:rsidRDefault="00417CBE" w:rsidP="00522D31">
      <w:pPr>
        <w:spacing w:after="0" w:line="240" w:lineRule="auto"/>
        <w:contextualSpacing/>
        <w:rPr>
          <w:sz w:val="16"/>
          <w:szCs w:val="16"/>
        </w:rPr>
      </w:pPr>
    </w:p>
    <w:p w14:paraId="0D8AD7EA" w14:textId="77777777" w:rsidR="00417CBE" w:rsidRDefault="00417CBE" w:rsidP="00522D31">
      <w:pPr>
        <w:spacing w:after="0" w:line="240" w:lineRule="auto"/>
        <w:contextualSpacing/>
        <w:rPr>
          <w:sz w:val="16"/>
          <w:szCs w:val="16"/>
        </w:rPr>
      </w:pPr>
    </w:p>
    <w:p w14:paraId="2289D66B" w14:textId="77777777" w:rsidR="00417CBE" w:rsidRDefault="00417CBE" w:rsidP="00522D31">
      <w:pPr>
        <w:spacing w:after="0" w:line="240" w:lineRule="auto"/>
        <w:contextualSpacing/>
        <w:rPr>
          <w:sz w:val="16"/>
          <w:szCs w:val="16"/>
        </w:rPr>
      </w:pPr>
    </w:p>
    <w:p w14:paraId="1CF3995F" w14:textId="77777777" w:rsidR="00417CBE" w:rsidRDefault="00417CBE" w:rsidP="00522D31">
      <w:pPr>
        <w:spacing w:after="0" w:line="240" w:lineRule="auto"/>
        <w:contextualSpacing/>
        <w:rPr>
          <w:sz w:val="16"/>
          <w:szCs w:val="16"/>
        </w:rPr>
      </w:pPr>
    </w:p>
    <w:p w14:paraId="484F8476" w14:textId="77777777" w:rsidR="00417CBE" w:rsidRDefault="00417CBE" w:rsidP="00522D31">
      <w:pPr>
        <w:spacing w:after="0" w:line="240" w:lineRule="auto"/>
        <w:contextualSpacing/>
        <w:rPr>
          <w:sz w:val="16"/>
          <w:szCs w:val="16"/>
        </w:rPr>
      </w:pPr>
    </w:p>
    <w:p w14:paraId="2D99907D" w14:textId="77777777" w:rsidR="00417CBE" w:rsidRDefault="00417CBE" w:rsidP="00522D31">
      <w:pPr>
        <w:spacing w:after="0" w:line="240" w:lineRule="auto"/>
        <w:contextualSpacing/>
        <w:rPr>
          <w:sz w:val="16"/>
          <w:szCs w:val="16"/>
        </w:rPr>
      </w:pPr>
    </w:p>
    <w:p w14:paraId="7748DB48" w14:textId="77777777" w:rsidR="00417CBE" w:rsidRDefault="00417CBE" w:rsidP="00522D31">
      <w:pPr>
        <w:spacing w:after="0" w:line="240" w:lineRule="auto"/>
        <w:contextualSpacing/>
        <w:rPr>
          <w:sz w:val="16"/>
          <w:szCs w:val="16"/>
        </w:rPr>
      </w:pPr>
    </w:p>
    <w:p w14:paraId="41114B1F" w14:textId="77777777" w:rsidR="00417CBE" w:rsidRDefault="00417CBE" w:rsidP="00522D31">
      <w:pPr>
        <w:spacing w:after="0" w:line="240" w:lineRule="auto"/>
        <w:contextualSpacing/>
        <w:rPr>
          <w:sz w:val="16"/>
          <w:szCs w:val="16"/>
        </w:rPr>
      </w:pPr>
    </w:p>
    <w:p w14:paraId="4F7BC8BD" w14:textId="77777777" w:rsidR="00417CBE" w:rsidRDefault="00417CBE" w:rsidP="00522D31">
      <w:pPr>
        <w:spacing w:after="0" w:line="240" w:lineRule="auto"/>
        <w:contextualSpacing/>
        <w:rPr>
          <w:sz w:val="16"/>
          <w:szCs w:val="16"/>
        </w:rPr>
      </w:pPr>
    </w:p>
    <w:p w14:paraId="5AD0EAC0" w14:textId="77777777" w:rsidR="00417CBE" w:rsidRDefault="00417CBE" w:rsidP="00522D31">
      <w:pPr>
        <w:spacing w:after="0" w:line="240" w:lineRule="auto"/>
        <w:contextualSpacing/>
        <w:rPr>
          <w:sz w:val="16"/>
          <w:szCs w:val="16"/>
        </w:rPr>
      </w:pPr>
    </w:p>
    <w:p w14:paraId="147B7E1C" w14:textId="77777777" w:rsidR="00B66E21" w:rsidRDefault="00B66E21" w:rsidP="00E56230">
      <w:pPr>
        <w:autoSpaceDE w:val="0"/>
        <w:autoSpaceDN w:val="0"/>
        <w:adjustRightInd w:val="0"/>
        <w:spacing w:after="0" w:line="240" w:lineRule="auto"/>
        <w:jc w:val="both"/>
        <w:rPr>
          <w:rFonts w:ascii="Arial" w:eastAsia="Arial" w:hAnsi="Arial" w:cs="Arial"/>
          <w:b/>
          <w:sz w:val="18"/>
          <w:szCs w:val="18"/>
        </w:rPr>
      </w:pPr>
    </w:p>
    <w:p w14:paraId="33BBE291" w14:textId="77777777" w:rsidR="00B66E21" w:rsidRDefault="00B66E21" w:rsidP="00E56230">
      <w:pPr>
        <w:autoSpaceDE w:val="0"/>
        <w:autoSpaceDN w:val="0"/>
        <w:adjustRightInd w:val="0"/>
        <w:spacing w:after="0" w:line="240" w:lineRule="auto"/>
        <w:jc w:val="both"/>
        <w:rPr>
          <w:rFonts w:ascii="Arial" w:eastAsia="Arial" w:hAnsi="Arial" w:cs="Arial"/>
          <w:b/>
          <w:sz w:val="18"/>
          <w:szCs w:val="18"/>
        </w:rPr>
      </w:pPr>
    </w:p>
    <w:p w14:paraId="08B6AA45" w14:textId="77777777" w:rsidR="00B66E21" w:rsidRDefault="00B66E21" w:rsidP="00E56230">
      <w:pPr>
        <w:autoSpaceDE w:val="0"/>
        <w:autoSpaceDN w:val="0"/>
        <w:adjustRightInd w:val="0"/>
        <w:spacing w:after="0" w:line="240" w:lineRule="auto"/>
        <w:jc w:val="both"/>
        <w:rPr>
          <w:rFonts w:ascii="Arial" w:eastAsia="Arial" w:hAnsi="Arial" w:cs="Arial"/>
          <w:b/>
          <w:sz w:val="18"/>
          <w:szCs w:val="18"/>
        </w:rPr>
      </w:pPr>
    </w:p>
    <w:p w14:paraId="67963A68" w14:textId="77777777" w:rsidR="00B66E21" w:rsidRDefault="00B66E21" w:rsidP="00E56230">
      <w:pPr>
        <w:autoSpaceDE w:val="0"/>
        <w:autoSpaceDN w:val="0"/>
        <w:adjustRightInd w:val="0"/>
        <w:spacing w:after="0" w:line="240" w:lineRule="auto"/>
        <w:jc w:val="both"/>
        <w:rPr>
          <w:rFonts w:ascii="Arial" w:eastAsia="Arial" w:hAnsi="Arial" w:cs="Arial"/>
          <w:b/>
          <w:sz w:val="18"/>
          <w:szCs w:val="18"/>
        </w:rPr>
      </w:pPr>
    </w:p>
    <w:p w14:paraId="1BCABDC4" w14:textId="62AED109" w:rsidR="00417CBE" w:rsidRPr="00E56230" w:rsidRDefault="00B66E21" w:rsidP="00E56230">
      <w:pPr>
        <w:autoSpaceDE w:val="0"/>
        <w:autoSpaceDN w:val="0"/>
        <w:adjustRightInd w:val="0"/>
        <w:spacing w:after="0" w:line="240" w:lineRule="auto"/>
        <w:jc w:val="both"/>
        <w:rPr>
          <w:rFonts w:ascii="Arial" w:eastAsia="Arial" w:hAnsi="Arial" w:cs="Arial"/>
          <w:b/>
          <w:sz w:val="18"/>
          <w:szCs w:val="18"/>
        </w:rPr>
      </w:pPr>
      <w:r w:rsidRPr="00B66E21">
        <w:rPr>
          <w:rFonts w:ascii="Arial" w:eastAsia="Arial" w:hAnsi="Arial" w:cs="Arial"/>
          <w:b/>
          <w:sz w:val="18"/>
          <w:szCs w:val="18"/>
        </w:rPr>
        <w:t xml:space="preserve">Fig. </w:t>
      </w:r>
      <w:r w:rsidR="00417CBE" w:rsidRPr="00E56230">
        <w:rPr>
          <w:rFonts w:ascii="Arial" w:eastAsia="Arial" w:hAnsi="Arial" w:cs="Arial"/>
          <w:b/>
          <w:sz w:val="18"/>
          <w:szCs w:val="18"/>
        </w:rPr>
        <w:t xml:space="preserve">3. </w:t>
      </w:r>
      <w:r w:rsidR="00E56230" w:rsidRPr="00E56230">
        <w:rPr>
          <w:rFonts w:ascii="Arial" w:eastAsia="Arial" w:hAnsi="Arial" w:cs="Arial"/>
          <w:b/>
          <w:sz w:val="18"/>
          <w:szCs w:val="18"/>
        </w:rPr>
        <w:t>Fig. 4. Soil Hydraulic conductivity (cm h</w:t>
      </w:r>
      <w:r w:rsidR="00E56230" w:rsidRPr="009F67F5">
        <w:rPr>
          <w:rFonts w:ascii="Arial" w:eastAsia="Arial" w:hAnsi="Arial" w:cs="Arial"/>
          <w:b/>
          <w:sz w:val="18"/>
          <w:szCs w:val="18"/>
          <w:vertAlign w:val="superscript"/>
        </w:rPr>
        <w:t>-1</w:t>
      </w:r>
      <w:r w:rsidR="00E56230" w:rsidRPr="00E56230">
        <w:rPr>
          <w:rFonts w:ascii="Arial" w:eastAsia="Arial" w:hAnsi="Arial" w:cs="Arial"/>
          <w:b/>
          <w:sz w:val="18"/>
          <w:szCs w:val="18"/>
        </w:rPr>
        <w:t>)</w:t>
      </w:r>
      <w:r w:rsidR="009F67F5">
        <w:rPr>
          <w:rFonts w:ascii="Arial" w:eastAsia="Arial" w:hAnsi="Arial" w:cs="Arial"/>
          <w:b/>
          <w:sz w:val="18"/>
          <w:szCs w:val="18"/>
        </w:rPr>
        <w:t xml:space="preserve"> </w:t>
      </w:r>
      <w:r w:rsidR="00417CBE" w:rsidRPr="00E56230">
        <w:rPr>
          <w:rFonts w:ascii="Arial" w:eastAsia="Arial" w:hAnsi="Arial" w:cs="Arial"/>
          <w:b/>
          <w:sz w:val="18"/>
          <w:szCs w:val="18"/>
        </w:rPr>
        <w:t>s</w:t>
      </w:r>
      <w:r w:rsidR="00E56230" w:rsidRPr="00E56230">
        <w:rPr>
          <w:rFonts w:ascii="Arial" w:eastAsia="Arial" w:hAnsi="Arial" w:cs="Arial"/>
          <w:b/>
          <w:sz w:val="18"/>
          <w:szCs w:val="18"/>
        </w:rPr>
        <w:t xml:space="preserve"> and Soil Bulk density (Mg m</w:t>
      </w:r>
      <w:r w:rsidR="00E56230" w:rsidRPr="009F67F5">
        <w:rPr>
          <w:rFonts w:ascii="Arial" w:eastAsia="Arial" w:hAnsi="Arial" w:cs="Arial"/>
          <w:b/>
          <w:sz w:val="18"/>
          <w:szCs w:val="18"/>
          <w:vertAlign w:val="superscript"/>
        </w:rPr>
        <w:t>-3</w:t>
      </w:r>
      <w:r w:rsidR="008558DB" w:rsidRPr="00E56230">
        <w:rPr>
          <w:rFonts w:ascii="Arial" w:eastAsia="Arial" w:hAnsi="Arial" w:cs="Arial"/>
          <w:b/>
          <w:sz w:val="18"/>
          <w:szCs w:val="18"/>
        </w:rPr>
        <w:t>) of</w:t>
      </w:r>
      <w:r w:rsidR="00417CBE" w:rsidRPr="00E56230">
        <w:rPr>
          <w:rFonts w:ascii="Arial" w:eastAsia="Arial" w:hAnsi="Arial" w:cs="Arial"/>
          <w:b/>
          <w:sz w:val="18"/>
          <w:szCs w:val="18"/>
        </w:rPr>
        <w:t xml:space="preserve"> the studied soils (lupine).</w:t>
      </w:r>
    </w:p>
    <w:p w14:paraId="4BDEBEE6" w14:textId="77777777" w:rsidR="00417CBE" w:rsidRPr="00E56230" w:rsidRDefault="00417CBE" w:rsidP="00417CBE">
      <w:pPr>
        <w:autoSpaceDE w:val="0"/>
        <w:autoSpaceDN w:val="0"/>
        <w:adjustRightInd w:val="0"/>
        <w:spacing w:after="0" w:line="240" w:lineRule="auto"/>
        <w:jc w:val="both"/>
        <w:rPr>
          <w:rFonts w:ascii="Arial" w:eastAsia="Arial" w:hAnsi="Arial" w:cs="Arial"/>
          <w:b/>
          <w:sz w:val="18"/>
          <w:szCs w:val="18"/>
        </w:rPr>
      </w:pPr>
    </w:p>
    <w:p w14:paraId="3B4E6E53" w14:textId="77777777" w:rsidR="00417CBE" w:rsidRDefault="00417CBE" w:rsidP="00522D31">
      <w:pPr>
        <w:spacing w:after="0" w:line="240" w:lineRule="auto"/>
        <w:contextualSpacing/>
        <w:rPr>
          <w:sz w:val="16"/>
          <w:szCs w:val="16"/>
        </w:rPr>
      </w:pPr>
    </w:p>
    <w:p w14:paraId="4AEB27CA" w14:textId="77777777" w:rsidR="008558DB" w:rsidRDefault="008558DB" w:rsidP="00522D31">
      <w:pPr>
        <w:spacing w:after="0" w:line="240" w:lineRule="auto"/>
        <w:contextualSpacing/>
        <w:rPr>
          <w:sz w:val="16"/>
          <w:szCs w:val="16"/>
        </w:rPr>
      </w:pPr>
    </w:p>
    <w:p w14:paraId="3A624EB8" w14:textId="77777777" w:rsidR="00BA4FF4" w:rsidRPr="00BA4FF4" w:rsidRDefault="00343A03" w:rsidP="00B7486A">
      <w:pPr>
        <w:autoSpaceDE w:val="0"/>
        <w:autoSpaceDN w:val="0"/>
        <w:adjustRightInd w:val="0"/>
        <w:spacing w:after="0" w:line="240" w:lineRule="auto"/>
        <w:jc w:val="both"/>
        <w:rPr>
          <w:rFonts w:ascii="Courier New" w:hAnsi="Courier New" w:cs="Courier New"/>
          <w:color w:val="FF0000"/>
          <w:sz w:val="20"/>
          <w:szCs w:val="20"/>
        </w:rPr>
      </w:pPr>
      <w:r w:rsidRPr="001847CB">
        <w:t>The Data present in Table10 and Fig. 4</w:t>
      </w:r>
      <w:r w:rsidR="006A5AC2" w:rsidRPr="001847CB">
        <w:t xml:space="preserve"> </w:t>
      </w:r>
      <w:r w:rsidR="00711C8A" w:rsidRPr="001847CB">
        <w:t>ob</w:t>
      </w:r>
      <w:r w:rsidR="00ED79CF">
        <w:t>tain</w:t>
      </w:r>
      <w:r w:rsidR="00711C8A" w:rsidRPr="001847CB">
        <w:t>ed that</w:t>
      </w:r>
      <w:r w:rsidRPr="001847CB">
        <w:t xml:space="preserve">, the value of bulk density is decreased by </w:t>
      </w:r>
      <w:r w:rsidR="00D46CBF" w:rsidRPr="001847CB">
        <w:t xml:space="preserve">adding </w:t>
      </w:r>
      <w:r w:rsidR="001A2E26" w:rsidRPr="001847CB">
        <w:t>treatments compost</w:t>
      </w:r>
      <w:r w:rsidR="00711C8A" w:rsidRPr="001847CB">
        <w:t xml:space="preserve"> was (</w:t>
      </w:r>
      <w:r w:rsidR="00711C8A" w:rsidRPr="001847CB">
        <w:rPr>
          <w:sz w:val="18"/>
          <w:szCs w:val="18"/>
        </w:rPr>
        <w:t>0.811: 0.689)</w:t>
      </w:r>
      <w:r w:rsidR="00293BB7" w:rsidRPr="001847CB">
        <w:t xml:space="preserve">, </w:t>
      </w:r>
      <w:r w:rsidR="00CF3A66" w:rsidRPr="001847CB">
        <w:t>biochar</w:t>
      </w:r>
      <w:r w:rsidR="00C85A6A" w:rsidRPr="001847CB">
        <w:t xml:space="preserve"> </w:t>
      </w:r>
      <w:r w:rsidR="001A2E26" w:rsidRPr="001847CB">
        <w:t>was (</w:t>
      </w:r>
      <w:r w:rsidR="009706B1" w:rsidRPr="001847CB">
        <w:rPr>
          <w:sz w:val="18"/>
          <w:szCs w:val="18"/>
        </w:rPr>
        <w:t xml:space="preserve">0.811: </w:t>
      </w:r>
      <w:r w:rsidR="001A2E26" w:rsidRPr="001847CB">
        <w:rPr>
          <w:sz w:val="18"/>
          <w:szCs w:val="18"/>
        </w:rPr>
        <w:t>0.743)</w:t>
      </w:r>
      <w:r w:rsidR="00711C8A" w:rsidRPr="001847CB">
        <w:t xml:space="preserve"> </w:t>
      </w:r>
      <w:r w:rsidR="009706B1" w:rsidRPr="001847CB">
        <w:t>but minerals treatm</w:t>
      </w:r>
      <w:r w:rsidR="00C85A6A" w:rsidRPr="001847CB">
        <w:t>e</w:t>
      </w:r>
      <w:r w:rsidR="009706B1" w:rsidRPr="001847CB">
        <w:t>nt</w:t>
      </w:r>
      <w:r w:rsidR="00C85A6A" w:rsidRPr="001847CB">
        <w:t xml:space="preserve"> </w:t>
      </w:r>
      <w:r w:rsidR="00044BCD" w:rsidRPr="001847CB">
        <w:t>was (</w:t>
      </w:r>
      <w:r w:rsidR="007E18EA" w:rsidRPr="001847CB">
        <w:rPr>
          <w:sz w:val="18"/>
          <w:szCs w:val="18"/>
        </w:rPr>
        <w:t>0.811</w:t>
      </w:r>
      <w:r w:rsidR="00C85A6A" w:rsidRPr="001847CB">
        <w:rPr>
          <w:sz w:val="18"/>
          <w:szCs w:val="18"/>
        </w:rPr>
        <w:t>: 0.770</w:t>
      </w:r>
      <w:r w:rsidR="009706B1" w:rsidRPr="001847CB">
        <w:t xml:space="preserve">) </w:t>
      </w:r>
      <w:r w:rsidR="001847CB" w:rsidRPr="001847CB">
        <w:rPr>
          <w:color w:val="FF0000"/>
        </w:rPr>
        <w:t xml:space="preserve"> </w:t>
      </w:r>
      <w:r w:rsidR="001847CB">
        <w:t xml:space="preserve"> t</w:t>
      </w:r>
      <w:r w:rsidR="001847CB" w:rsidRPr="001847CB">
        <w:t xml:space="preserve">here are no significant pairwise differences among the </w:t>
      </w:r>
      <w:r w:rsidR="00475342" w:rsidRPr="001847CB">
        <w:t>means</w:t>
      </w:r>
      <w:r w:rsidR="00475342">
        <w:t>, this results obtained the effect of compost ,biochar on improving sandy loam soil ,</w:t>
      </w:r>
      <w:proofErr w:type="spellStart"/>
      <w:r w:rsidR="00475342">
        <w:t>morethan,</w:t>
      </w:r>
      <w:r w:rsidR="007955CA">
        <w:t>The</w:t>
      </w:r>
      <w:proofErr w:type="spellEnd"/>
      <w:r w:rsidR="007955CA">
        <w:t xml:space="preserve"> effect of </w:t>
      </w:r>
      <w:r w:rsidR="003A2FC3">
        <w:t>Mineral</w:t>
      </w:r>
      <w:r w:rsidR="007955CA">
        <w:t>-N</w:t>
      </w:r>
      <w:r w:rsidR="00475342">
        <w:t xml:space="preserve"> was </w:t>
      </w:r>
      <w:r w:rsidR="007955CA">
        <w:t xml:space="preserve"> followed the pattern of   </w:t>
      </w:r>
      <w:r w:rsidR="007955CA" w:rsidRPr="007955CA">
        <w:rPr>
          <w:b/>
          <w:bCs/>
        </w:rPr>
        <w:t>N</w:t>
      </w:r>
      <w:r w:rsidR="007955CA" w:rsidRPr="007955CA">
        <w:rPr>
          <w:b/>
          <w:bCs/>
          <w:vertAlign w:val="subscript"/>
        </w:rPr>
        <w:t>60</w:t>
      </w:r>
      <w:r w:rsidR="007955CA" w:rsidRPr="007955CA">
        <w:rPr>
          <w:b/>
          <w:bCs/>
          <w:sz w:val="13"/>
        </w:rPr>
        <w:t>&gt;</w:t>
      </w:r>
      <w:r w:rsidR="007955CA" w:rsidRPr="007955CA">
        <w:rPr>
          <w:b/>
          <w:bCs/>
        </w:rPr>
        <w:t xml:space="preserve"> N</w:t>
      </w:r>
      <w:r w:rsidR="007955CA" w:rsidRPr="007955CA">
        <w:rPr>
          <w:b/>
          <w:bCs/>
          <w:vertAlign w:val="subscript"/>
        </w:rPr>
        <w:t xml:space="preserve">40  </w:t>
      </w:r>
      <w:r w:rsidR="007955CA" w:rsidRPr="007955CA">
        <w:rPr>
          <w:b/>
          <w:bCs/>
        </w:rPr>
        <w:t xml:space="preserve"> &gt; N</w:t>
      </w:r>
      <w:r w:rsidR="007955CA" w:rsidRPr="007955CA">
        <w:rPr>
          <w:b/>
          <w:bCs/>
          <w:vertAlign w:val="subscript"/>
        </w:rPr>
        <w:t xml:space="preserve">20 </w:t>
      </w:r>
      <w:r w:rsidR="007955CA" w:rsidRPr="007955CA">
        <w:rPr>
          <w:b/>
          <w:bCs/>
        </w:rPr>
        <w:t>&gt; N</w:t>
      </w:r>
      <w:r w:rsidR="007955CA" w:rsidRPr="007955CA">
        <w:rPr>
          <w:b/>
          <w:bCs/>
          <w:vertAlign w:val="subscript"/>
        </w:rPr>
        <w:t>0</w:t>
      </w:r>
      <w:r w:rsidR="004C010F">
        <w:rPr>
          <w:b/>
          <w:bCs/>
        </w:rPr>
        <w:t>.</w:t>
      </w:r>
      <w:r w:rsidR="0084364F" w:rsidRPr="003A2FC3">
        <w:t xml:space="preserve">As arranged </w:t>
      </w:r>
      <w:r w:rsidR="003A2FC3" w:rsidRPr="003A2FC3">
        <w:t>result</w:t>
      </w:r>
      <w:r w:rsidR="003A2FC3" w:rsidRPr="005B1201">
        <w:t xml:space="preserve">, </w:t>
      </w:r>
      <w:proofErr w:type="spellStart"/>
      <w:r w:rsidR="00274297" w:rsidRPr="005B1201">
        <w:rPr>
          <w:b/>
          <w:bCs/>
        </w:rPr>
        <w:t>Aidee</w:t>
      </w:r>
      <w:proofErr w:type="spellEnd"/>
      <w:r w:rsidR="00274297" w:rsidRPr="005B1201">
        <w:rPr>
          <w:b/>
          <w:bCs/>
        </w:rPr>
        <w:t xml:space="preserve">, </w:t>
      </w:r>
      <w:r w:rsidR="00274297" w:rsidRPr="005B1201">
        <w:rPr>
          <w:b/>
          <w:bCs/>
          <w:i/>
          <w:iCs/>
        </w:rPr>
        <w:t>et al</w:t>
      </w:r>
      <w:r w:rsidR="00274297" w:rsidRPr="005B1201">
        <w:rPr>
          <w:b/>
          <w:bCs/>
        </w:rPr>
        <w:t xml:space="preserve"> (2015) </w:t>
      </w:r>
      <w:r w:rsidR="00274297" w:rsidRPr="00B7486A">
        <w:rPr>
          <w:b/>
          <w:bCs/>
        </w:rPr>
        <w:t xml:space="preserve">and </w:t>
      </w:r>
      <w:r w:rsidR="00B7486A">
        <w:rPr>
          <w:b/>
          <w:bCs/>
        </w:rPr>
        <w:t xml:space="preserve"> </w:t>
      </w:r>
      <w:r w:rsidR="003A2FC3" w:rsidRPr="00B7486A">
        <w:rPr>
          <w:b/>
          <w:bCs/>
        </w:rPr>
        <w:t>Ali</w:t>
      </w:r>
      <w:r w:rsidR="009551DB" w:rsidRPr="00B7486A">
        <w:rPr>
          <w:b/>
          <w:bCs/>
        </w:rPr>
        <w:t xml:space="preserve"> .M, M. E</w:t>
      </w:r>
      <w:r w:rsidR="009551DB" w:rsidRPr="00B7486A">
        <w:t xml:space="preserve"> </w:t>
      </w:r>
      <w:r w:rsidR="009551DB" w:rsidRPr="00B7486A">
        <w:rPr>
          <w:b/>
          <w:bCs/>
          <w:i/>
          <w:iCs/>
        </w:rPr>
        <w:t>e</w:t>
      </w:r>
      <w:r w:rsidR="002E2495" w:rsidRPr="00B7486A">
        <w:rPr>
          <w:b/>
          <w:bCs/>
          <w:i/>
          <w:iCs/>
        </w:rPr>
        <w:t>t al</w:t>
      </w:r>
      <w:r w:rsidR="003A2FC3" w:rsidRPr="00B7486A">
        <w:rPr>
          <w:b/>
          <w:bCs/>
          <w:i/>
          <w:iCs/>
        </w:rPr>
        <w:t xml:space="preserve"> </w:t>
      </w:r>
      <w:r w:rsidR="009551DB" w:rsidRPr="00B7486A">
        <w:rPr>
          <w:b/>
          <w:bCs/>
        </w:rPr>
        <w:t>(</w:t>
      </w:r>
      <w:r w:rsidR="002E2495" w:rsidRPr="00B7486A">
        <w:rPr>
          <w:b/>
          <w:bCs/>
        </w:rPr>
        <w:t>2018</w:t>
      </w:r>
      <w:r w:rsidR="003A2FC3" w:rsidRPr="00B7486A">
        <w:rPr>
          <w:b/>
          <w:bCs/>
        </w:rPr>
        <w:t>)</w:t>
      </w:r>
      <w:r w:rsidR="00274297">
        <w:t>a</w:t>
      </w:r>
      <w:r w:rsidR="003A2FC3" w:rsidRPr="003A2FC3">
        <w:t>re</w:t>
      </w:r>
      <w:r w:rsidR="00274297">
        <w:t xml:space="preserve"> re</w:t>
      </w:r>
      <w:r w:rsidR="003A2FC3" w:rsidRPr="003A2FC3">
        <w:t>ported</w:t>
      </w:r>
      <w:r w:rsidR="002E2495" w:rsidRPr="003A2FC3">
        <w:t xml:space="preserve"> that</w:t>
      </w:r>
      <w:r w:rsidR="00274297">
        <w:t xml:space="preserve">, the </w:t>
      </w:r>
      <w:r w:rsidR="002E2495" w:rsidRPr="003A2FC3">
        <w:t xml:space="preserve"> positive effects of rice biochar amendment on physiochemical properties.</w:t>
      </w:r>
      <w:r w:rsidR="00904152" w:rsidRPr="003A2FC3">
        <w:t xml:space="preserve"> </w:t>
      </w:r>
      <w:r w:rsidR="00FD071C" w:rsidRPr="003A2FC3">
        <w:t xml:space="preserve">Results </w:t>
      </w:r>
      <w:r w:rsidR="0084364F" w:rsidRPr="003A2FC3">
        <w:t xml:space="preserve">obtained that </w:t>
      </w:r>
      <w:r w:rsidR="00904152" w:rsidRPr="003A2FC3">
        <w:t xml:space="preserve">Compost slight </w:t>
      </w:r>
      <w:r w:rsidR="003A2FC3" w:rsidRPr="003A2FC3">
        <w:t>d</w:t>
      </w:r>
      <w:r w:rsidR="00904152" w:rsidRPr="003A2FC3">
        <w:t xml:space="preserve">ecrease soil bulk density and pH at two stages of growth and </w:t>
      </w:r>
      <w:r w:rsidR="0084364F" w:rsidRPr="003A2FC3">
        <w:t>two</w:t>
      </w:r>
      <w:r w:rsidR="00904152" w:rsidRPr="003A2FC3">
        <w:t xml:space="preserve"> times </w:t>
      </w:r>
      <w:r w:rsidR="003A2FC3" w:rsidRPr="003A2FC3">
        <w:t>application.</w:t>
      </w:r>
      <w:r w:rsidR="003A2FC3" w:rsidRPr="003A2FC3">
        <w:rPr>
          <w:b/>
          <w:bCs/>
        </w:rPr>
        <w:t xml:space="preserve"> </w:t>
      </w:r>
      <w:r w:rsidR="003A2FC3" w:rsidRPr="00EA454D">
        <w:rPr>
          <w:b/>
          <w:bCs/>
        </w:rPr>
        <w:t xml:space="preserve">Mohamed </w:t>
      </w:r>
      <w:proofErr w:type="gramStart"/>
      <w:r w:rsidR="003A2FC3" w:rsidRPr="00EA454D">
        <w:rPr>
          <w:b/>
          <w:bCs/>
        </w:rPr>
        <w:t>M.S</w:t>
      </w:r>
      <w:proofErr w:type="gramEnd"/>
      <w:r w:rsidR="00C90BE2" w:rsidRPr="00EA454D">
        <w:rPr>
          <w:b/>
          <w:bCs/>
        </w:rPr>
        <w:t xml:space="preserve"> </w:t>
      </w:r>
      <w:r w:rsidR="00C90BE2" w:rsidRPr="00EA454D">
        <w:rPr>
          <w:b/>
          <w:bCs/>
          <w:i/>
          <w:iCs/>
        </w:rPr>
        <w:t>et al</w:t>
      </w:r>
      <w:r w:rsidR="00C90BE2" w:rsidRPr="00EA454D">
        <w:rPr>
          <w:b/>
          <w:bCs/>
        </w:rPr>
        <w:t xml:space="preserve"> </w:t>
      </w:r>
      <w:r w:rsidR="0084364F" w:rsidRPr="00EA454D">
        <w:rPr>
          <w:b/>
          <w:bCs/>
        </w:rPr>
        <w:t>(2020).</w:t>
      </w:r>
      <w:r w:rsidRPr="00E37386">
        <w:t>T</w:t>
      </w:r>
      <w:r>
        <w:t xml:space="preserve">hese results are in harmony with </w:t>
      </w:r>
      <w:r w:rsidR="00B84A17" w:rsidRPr="00990C32">
        <w:rPr>
          <w:b/>
          <w:bCs/>
        </w:rPr>
        <w:t>El-</w:t>
      </w:r>
      <w:proofErr w:type="spellStart"/>
      <w:r w:rsidR="00B84A17" w:rsidRPr="00990C32">
        <w:rPr>
          <w:b/>
          <w:bCs/>
        </w:rPr>
        <w:t>Maaz</w:t>
      </w:r>
      <w:proofErr w:type="spellEnd"/>
      <w:r w:rsidR="00B84A17" w:rsidRPr="00990C32">
        <w:rPr>
          <w:b/>
          <w:bCs/>
        </w:rPr>
        <w:t xml:space="preserve"> EIM (2021)</w:t>
      </w:r>
      <w:r w:rsidRPr="00990C32">
        <w:t>,</w:t>
      </w:r>
      <w:r>
        <w:t xml:space="preserve"> showed </w:t>
      </w:r>
      <w:r w:rsidR="00E37386">
        <w:t>that, the</w:t>
      </w:r>
      <w:r>
        <w:t xml:space="preserve"> maximize value of bulk density low is these nutrients more mobile and available to plant root systems</w:t>
      </w:r>
      <w:r w:rsidR="00853DBC">
        <w:t xml:space="preserve">. </w:t>
      </w:r>
      <w:proofErr w:type="gramStart"/>
      <w:r w:rsidR="00853DBC" w:rsidRPr="00EA454D">
        <w:rPr>
          <w:b/>
          <w:bCs/>
        </w:rPr>
        <w:t>Kamel .G</w:t>
      </w:r>
      <w:proofErr w:type="gramEnd"/>
      <w:r w:rsidR="00853DBC" w:rsidRPr="00EA454D">
        <w:rPr>
          <w:b/>
          <w:bCs/>
        </w:rPr>
        <w:t xml:space="preserve">.H </w:t>
      </w:r>
      <w:r w:rsidR="00853DBC" w:rsidRPr="00EA454D">
        <w:rPr>
          <w:b/>
          <w:bCs/>
          <w:i/>
          <w:iCs/>
        </w:rPr>
        <w:t>et.al</w:t>
      </w:r>
      <w:r w:rsidR="00853DBC" w:rsidRPr="00EA454D">
        <w:rPr>
          <w:b/>
          <w:bCs/>
        </w:rPr>
        <w:t xml:space="preserve"> (2024),</w:t>
      </w:r>
      <w:r w:rsidR="00853DBC" w:rsidRPr="00EA454D">
        <w:t>reported</w:t>
      </w:r>
      <w:r w:rsidR="00853DBC">
        <w:t xml:space="preserve"> that,</w:t>
      </w:r>
      <w:r w:rsidR="00853DBC" w:rsidRPr="00853DBC">
        <w:t xml:space="preserve"> </w:t>
      </w:r>
      <w:r w:rsidR="00853DBC">
        <w:t xml:space="preserve">the value of bulk density is decreased by </w:t>
      </w:r>
      <w:r w:rsidR="00853DBC">
        <w:lastRenderedPageBreak/>
        <w:t>adding the application of all amendments as organic –fertilizer, but , they found that, the total porosity and capillary porosity increased in the plow layer of soil.</w:t>
      </w:r>
    </w:p>
    <w:p w14:paraId="6872B69E" w14:textId="77777777" w:rsidR="008558DB" w:rsidRPr="00417CBE" w:rsidRDefault="008558DB" w:rsidP="00343A03">
      <w:pPr>
        <w:spacing w:after="0" w:line="240" w:lineRule="auto"/>
        <w:contextualSpacing/>
        <w:rPr>
          <w:sz w:val="16"/>
          <w:szCs w:val="16"/>
        </w:rPr>
      </w:pPr>
    </w:p>
    <w:p w14:paraId="13D4BA12" w14:textId="77777777" w:rsidR="00417CBE" w:rsidRDefault="00417CBE" w:rsidP="00522D31">
      <w:pPr>
        <w:spacing w:after="0" w:line="240" w:lineRule="auto"/>
        <w:contextualSpacing/>
        <w:rPr>
          <w:sz w:val="16"/>
          <w:szCs w:val="16"/>
        </w:rPr>
      </w:pPr>
    </w:p>
    <w:p w14:paraId="62F302E1" w14:textId="369D0F22" w:rsidR="00417CBE" w:rsidRDefault="00B66E21" w:rsidP="00AA4F86">
      <w:pPr>
        <w:spacing w:after="0" w:line="240" w:lineRule="auto"/>
        <w:contextualSpacing/>
        <w:jc w:val="center"/>
        <w:rPr>
          <w:b/>
          <w:bCs/>
          <w:sz w:val="28"/>
          <w:szCs w:val="28"/>
        </w:rPr>
      </w:pPr>
      <w:r w:rsidRPr="00AA4F86">
        <w:rPr>
          <w:b/>
          <w:bCs/>
          <w:sz w:val="28"/>
          <w:szCs w:val="28"/>
        </w:rPr>
        <w:t>Conc</w:t>
      </w:r>
      <w:r>
        <w:rPr>
          <w:b/>
          <w:bCs/>
          <w:sz w:val="28"/>
          <w:szCs w:val="28"/>
        </w:rPr>
        <w:t xml:space="preserve">lusion </w:t>
      </w:r>
    </w:p>
    <w:p w14:paraId="1FC25060" w14:textId="77777777" w:rsidR="004757C1" w:rsidRDefault="00636C74" w:rsidP="00C31952">
      <w:pPr>
        <w:autoSpaceDE w:val="0"/>
        <w:autoSpaceDN w:val="0"/>
        <w:adjustRightInd w:val="0"/>
        <w:spacing w:after="0" w:line="240" w:lineRule="auto"/>
        <w:jc w:val="both"/>
        <w:rPr>
          <w:rtl/>
        </w:rPr>
      </w:pPr>
      <w:r w:rsidRPr="000009B5">
        <w:t xml:space="preserve">This study aims to evaluate the effects of mineral, compost and biochar application </w:t>
      </w:r>
      <w:r w:rsidR="000009B5" w:rsidRPr="000009B5">
        <w:t>can have a main impact on soil pH, bulk density, aeration, porosity, CEC, WHC, nutrient balances, and other parameters of soil quality due to its intrinsic structure and physicochemical properties and either impact on</w:t>
      </w:r>
      <w:r w:rsidRPr="000009B5">
        <w:t xml:space="preserve"> specific physical -chemical </w:t>
      </w:r>
      <w:r w:rsidR="00A6205E" w:rsidRPr="000009B5">
        <w:t>characteristics of</w:t>
      </w:r>
      <w:r w:rsidRPr="000009B5">
        <w:t xml:space="preserve"> sandy Loamy soil, as well as their impact on lupine </w:t>
      </w:r>
      <w:r w:rsidR="004757C1" w:rsidRPr="000009B5">
        <w:t>productivity. The</w:t>
      </w:r>
      <w:r w:rsidR="00AA4F86" w:rsidRPr="000009B5">
        <w:t xml:space="preserve"> application of </w:t>
      </w:r>
      <w:r w:rsidR="0033168E" w:rsidRPr="000009B5">
        <w:t xml:space="preserve"> </w:t>
      </w:r>
      <w:r w:rsidR="00AA4F86" w:rsidRPr="000009B5">
        <w:t xml:space="preserve"> </w:t>
      </w:r>
      <w:r w:rsidR="0033168E" w:rsidRPr="000009B5">
        <w:t xml:space="preserve">compost and </w:t>
      </w:r>
      <w:r w:rsidR="00AA4F86" w:rsidRPr="000009B5">
        <w:t xml:space="preserve">biochar </w:t>
      </w:r>
      <w:r w:rsidR="0033168E" w:rsidRPr="000009B5">
        <w:t>with Rates</w:t>
      </w:r>
      <w:r w:rsidR="00AA4F86" w:rsidRPr="000009B5">
        <w:t xml:space="preserve"> of mineral nitrogen fertilizer </w:t>
      </w:r>
      <w:r w:rsidR="00E318FC" w:rsidRPr="000009B5">
        <w:t>increased the</w:t>
      </w:r>
      <w:r w:rsidR="00213B9A" w:rsidRPr="000009B5">
        <w:t xml:space="preserve"> </w:t>
      </w:r>
      <w:r w:rsidR="00213B9A" w:rsidRPr="000009B5">
        <w:rPr>
          <w:rFonts w:cstheme="minorHAnsi"/>
        </w:rPr>
        <w:t xml:space="preserve">macronutrients and </w:t>
      </w:r>
      <w:r w:rsidR="00E318FC" w:rsidRPr="000009B5">
        <w:rPr>
          <w:rFonts w:cstheme="minorHAnsi"/>
        </w:rPr>
        <w:t>micronutrient,</w:t>
      </w:r>
      <w:r w:rsidR="00213B9A" w:rsidRPr="000009B5">
        <w:rPr>
          <w:rFonts w:cstheme="minorHAnsi"/>
        </w:rPr>
        <w:t xml:space="preserve"> </w:t>
      </w:r>
      <w:r w:rsidR="00AA4F86" w:rsidRPr="000009B5">
        <w:t xml:space="preserve">soil fertility </w:t>
      </w:r>
      <w:r w:rsidR="00E318FC" w:rsidRPr="000009B5">
        <w:t>and</w:t>
      </w:r>
      <w:r w:rsidR="00AA4F86" w:rsidRPr="000009B5">
        <w:t xml:space="preserve"> </w:t>
      </w:r>
      <w:r w:rsidR="0033168E" w:rsidRPr="000009B5">
        <w:t>Lupines</w:t>
      </w:r>
      <w:r w:rsidR="00AA4F86" w:rsidRPr="000009B5">
        <w:t xml:space="preserve"> productivity</w:t>
      </w:r>
      <w:r w:rsidR="001C2350" w:rsidRPr="000009B5">
        <w:t>,</w:t>
      </w:r>
      <w:r w:rsidR="004757C1" w:rsidRPr="000009B5">
        <w:t xml:space="preserve"> </w:t>
      </w:r>
      <w:r w:rsidR="00E318FC" w:rsidRPr="000009B5">
        <w:t>in line with pervious discussion,</w:t>
      </w:r>
      <w:r w:rsidR="004757C1" w:rsidRPr="000009B5">
        <w:t xml:space="preserve"> it can </w:t>
      </w:r>
      <w:r w:rsidR="00E318FC" w:rsidRPr="000009B5">
        <w:t>goal</w:t>
      </w:r>
      <w:r w:rsidR="004757C1" w:rsidRPr="000009B5">
        <w:t xml:space="preserve"> to increase the soil water and nutrient retention of sandy loamy soil by </w:t>
      </w:r>
      <w:r w:rsidR="004757C1" w:rsidRPr="000009B5">
        <w:rPr>
          <w:rFonts w:cstheme="minorHAnsi"/>
        </w:rPr>
        <w:t>adding treatments compost &gt; biochar &gt; minerals</w:t>
      </w:r>
      <w:r w:rsidR="004757C1" w:rsidRPr="000009B5">
        <w:t xml:space="preserve">. </w:t>
      </w:r>
      <w:proofErr w:type="gramStart"/>
      <w:r w:rsidR="00447CCA" w:rsidRPr="000009B5">
        <w:t>,</w:t>
      </w:r>
      <w:r w:rsidR="002034F2" w:rsidRPr="000009B5">
        <w:t>Furthermore</w:t>
      </w:r>
      <w:proofErr w:type="gramEnd"/>
      <w:r w:rsidR="00447CCA" w:rsidRPr="000009B5">
        <w:t xml:space="preserve"> that,</w:t>
      </w:r>
      <w:r w:rsidR="00C73C23" w:rsidRPr="000009B5">
        <w:t xml:space="preserve"> </w:t>
      </w:r>
      <w:r w:rsidR="004757C1" w:rsidRPr="000009B5">
        <w:t xml:space="preserve">improved soil's physical and chemical </w:t>
      </w:r>
      <w:r w:rsidR="00E318FC" w:rsidRPr="000009B5">
        <w:t>characteristics</w:t>
      </w:r>
      <w:r w:rsidR="004757C1" w:rsidRPr="000009B5">
        <w:t xml:space="preserve"> </w:t>
      </w:r>
      <w:r w:rsidR="00E318FC" w:rsidRPr="000009B5">
        <w:t>as well as lupine productivity</w:t>
      </w:r>
      <w:r w:rsidR="004757C1" w:rsidRPr="000009B5">
        <w:t>.</w:t>
      </w:r>
    </w:p>
    <w:p w14:paraId="7C923628" w14:textId="77777777" w:rsidR="00147D38" w:rsidRDefault="000009B5" w:rsidP="00147D38">
      <w:pPr>
        <w:autoSpaceDE w:val="0"/>
        <w:autoSpaceDN w:val="0"/>
        <w:adjustRightInd w:val="0"/>
        <w:spacing w:after="0" w:line="240" w:lineRule="auto"/>
        <w:jc w:val="both"/>
      </w:pPr>
      <w:r>
        <w:t xml:space="preserve"> </w:t>
      </w:r>
    </w:p>
    <w:p w14:paraId="1034A115" w14:textId="77777777" w:rsidR="001174D9" w:rsidRDefault="001174D9" w:rsidP="00213B9A">
      <w:pPr>
        <w:spacing w:after="0" w:line="240" w:lineRule="auto"/>
        <w:contextualSpacing/>
      </w:pPr>
    </w:p>
    <w:p w14:paraId="1F9503DD" w14:textId="425A5D2C" w:rsidR="001C2350" w:rsidRDefault="00213B9A" w:rsidP="00B66E21">
      <w:pPr>
        <w:spacing w:after="0" w:line="240" w:lineRule="auto"/>
        <w:contextualSpacing/>
      </w:pPr>
      <w:r>
        <w:t xml:space="preserve"> </w:t>
      </w:r>
    </w:p>
    <w:p w14:paraId="32C1FEF1" w14:textId="77777777" w:rsidR="006B43B7" w:rsidRDefault="006B43B7" w:rsidP="00074DF9">
      <w:pPr>
        <w:spacing w:after="0" w:line="240" w:lineRule="auto"/>
        <w:contextualSpacing/>
        <w:jc w:val="center"/>
        <w:rPr>
          <w:sz w:val="36"/>
          <w:szCs w:val="36"/>
        </w:rPr>
      </w:pPr>
    </w:p>
    <w:p w14:paraId="575E2C3B" w14:textId="77777777" w:rsidR="001174D9" w:rsidRDefault="008F5F5F" w:rsidP="00074DF9">
      <w:pPr>
        <w:spacing w:after="0" w:line="240" w:lineRule="auto"/>
        <w:contextualSpacing/>
        <w:jc w:val="center"/>
        <w:rPr>
          <w:sz w:val="36"/>
          <w:szCs w:val="36"/>
        </w:rPr>
      </w:pPr>
      <w:r w:rsidRPr="00074DF9">
        <w:rPr>
          <w:sz w:val="36"/>
          <w:szCs w:val="36"/>
        </w:rPr>
        <w:t>R</w:t>
      </w:r>
      <w:r w:rsidR="00074DF9" w:rsidRPr="00074DF9">
        <w:rPr>
          <w:sz w:val="36"/>
          <w:szCs w:val="36"/>
        </w:rPr>
        <w:t>EFERENCEE</w:t>
      </w:r>
    </w:p>
    <w:p w14:paraId="52D3B49D" w14:textId="77777777" w:rsidR="00BC15D2" w:rsidRPr="00BC15D2" w:rsidRDefault="00BC15D2" w:rsidP="00926DEE">
      <w:pPr>
        <w:ind w:left="345" w:hanging="360"/>
        <w:rPr>
          <w:b/>
          <w:bCs/>
        </w:rPr>
      </w:pPr>
      <w:r w:rsidRPr="00BC15D2">
        <w:rPr>
          <w:b/>
          <w:bCs/>
        </w:rPr>
        <w:t>Abed El-</w:t>
      </w:r>
      <w:proofErr w:type="spellStart"/>
      <w:r w:rsidRPr="00BC15D2">
        <w:rPr>
          <w:b/>
          <w:bCs/>
        </w:rPr>
        <w:t>Azeim</w:t>
      </w:r>
      <w:proofErr w:type="spellEnd"/>
      <w:r w:rsidRPr="00926DEE">
        <w:rPr>
          <w:b/>
          <w:bCs/>
        </w:rPr>
        <w:t xml:space="preserve"> </w:t>
      </w:r>
      <w:r w:rsidRPr="00BC15D2">
        <w:rPr>
          <w:b/>
          <w:bCs/>
        </w:rPr>
        <w:t xml:space="preserve">M.M., S. A. </w:t>
      </w:r>
      <w:proofErr w:type="gramStart"/>
      <w:r w:rsidRPr="00BC15D2">
        <w:rPr>
          <w:b/>
          <w:bCs/>
        </w:rPr>
        <w:t>Haddad(</w:t>
      </w:r>
      <w:proofErr w:type="gramEnd"/>
      <w:r w:rsidRPr="00BC15D2">
        <w:rPr>
          <w:b/>
          <w:bCs/>
        </w:rPr>
        <w:t>2017)</w:t>
      </w:r>
      <w:r>
        <w:rPr>
          <w:b/>
          <w:bCs/>
        </w:rPr>
        <w:t>,</w:t>
      </w:r>
      <w:r w:rsidR="00926DEE" w:rsidRPr="00926DEE">
        <w:rPr>
          <w:b/>
          <w:bCs/>
        </w:rPr>
        <w:t xml:space="preserve"> Effects of biochar on sandy soil health under arid and semiarid conditions, Proceedings 571 of the Sixth International Conference on Environmental Management, Engineering, Planning &amp; Economics Thessaloniki, Greece, June 25-30, 2017 ISBN: 978-618-5271-15-2.</w:t>
      </w:r>
    </w:p>
    <w:p w14:paraId="1EC4DB6E" w14:textId="77777777" w:rsidR="003A1E40" w:rsidRDefault="006E5320" w:rsidP="003A1E40">
      <w:pPr>
        <w:ind w:left="345" w:hanging="360"/>
      </w:pPr>
      <w:r w:rsidRPr="006E5320">
        <w:rPr>
          <w:b/>
          <w:bCs/>
        </w:rPr>
        <w:t xml:space="preserve">Abdel-Fattah, M.K. (2018). </w:t>
      </w:r>
      <w:r w:rsidRPr="00BC15D2">
        <w:rPr>
          <w:b/>
          <w:bCs/>
        </w:rPr>
        <w:t>‘Reclamation</w:t>
      </w:r>
      <w:r w:rsidRPr="006E5320">
        <w:t xml:space="preserve"> of Saline-Sodic Soils for Sustainable</w:t>
      </w:r>
      <w:r>
        <w:t xml:space="preserve"> </w:t>
      </w:r>
      <w:r w:rsidRPr="006E5320">
        <w:t xml:space="preserve">Agriculture in Egypt’. The Handbook of Environmental Chemistry Sustainability of Agricultural Environment in Egypt: Part II, pp. 69-92. </w:t>
      </w:r>
    </w:p>
    <w:p w14:paraId="0122D020" w14:textId="77777777" w:rsidR="001A29D6" w:rsidRPr="00A266E4" w:rsidRDefault="00A266E4" w:rsidP="00011F03">
      <w:pPr>
        <w:spacing w:after="0" w:line="240" w:lineRule="auto"/>
        <w:ind w:left="706" w:hanging="720"/>
        <w:rPr>
          <w:b/>
          <w:bCs/>
        </w:rPr>
      </w:pPr>
      <w:r w:rsidRPr="00A266E4">
        <w:rPr>
          <w:b/>
          <w:bCs/>
        </w:rPr>
        <w:t>Abdel-</w:t>
      </w:r>
      <w:proofErr w:type="spellStart"/>
      <w:r w:rsidRPr="00A266E4">
        <w:rPr>
          <w:b/>
          <w:bCs/>
        </w:rPr>
        <w:t>Hamied</w:t>
      </w:r>
      <w:proofErr w:type="spellEnd"/>
      <w:r w:rsidRPr="00A266E4">
        <w:rPr>
          <w:b/>
          <w:bCs/>
        </w:rPr>
        <w:t>, A. S, A.M. El-</w:t>
      </w:r>
      <w:proofErr w:type="spellStart"/>
      <w:proofErr w:type="gramStart"/>
      <w:r w:rsidRPr="00A266E4">
        <w:rPr>
          <w:b/>
          <w:bCs/>
        </w:rPr>
        <w:t>Shiekha</w:t>
      </w:r>
      <w:proofErr w:type="spellEnd"/>
      <w:r w:rsidRPr="00A266E4">
        <w:rPr>
          <w:b/>
          <w:bCs/>
        </w:rPr>
        <w:t>(</w:t>
      </w:r>
      <w:proofErr w:type="gramEnd"/>
      <w:r w:rsidRPr="00A266E4">
        <w:rPr>
          <w:b/>
          <w:bCs/>
        </w:rPr>
        <w:t>2021)</w:t>
      </w:r>
      <w:r>
        <w:rPr>
          <w:b/>
          <w:bCs/>
        </w:rPr>
        <w:t>,</w:t>
      </w:r>
      <w:r w:rsidR="00011F03" w:rsidRPr="00011F03">
        <w:t xml:space="preserve"> </w:t>
      </w:r>
      <w:r w:rsidR="00011F03">
        <w:t>Effect of Biochar Source, Particle Size and Application Rates on Soil Properties and Maize Yield (</w:t>
      </w:r>
      <w:proofErr w:type="spellStart"/>
      <w:r w:rsidR="00011F03">
        <w:t>Zea</w:t>
      </w:r>
      <w:proofErr w:type="spellEnd"/>
      <w:r w:rsidR="00011F03">
        <w:t xml:space="preserve"> mays L.) under Sandy Soil Conditions,</w:t>
      </w:r>
      <w:r w:rsidR="00011F03" w:rsidRPr="00011F03">
        <w:t xml:space="preserve"> </w:t>
      </w:r>
      <w:r w:rsidR="00011F03">
        <w:t>J. of Soil Sciences and Agricultural Engineering, Mansoura Univ., Vol. 12 (2):71 - 80, 2021.</w:t>
      </w:r>
    </w:p>
    <w:p w14:paraId="2F9701D7" w14:textId="77777777" w:rsidR="009551DB" w:rsidRDefault="009551DB" w:rsidP="003A1E40">
      <w:pPr>
        <w:ind w:left="345" w:hanging="360"/>
      </w:pPr>
      <w:proofErr w:type="spellStart"/>
      <w:proofErr w:type="gramStart"/>
      <w:r w:rsidRPr="009551DB">
        <w:rPr>
          <w:b/>
          <w:bCs/>
        </w:rPr>
        <w:t>Aidee,K.K</w:t>
      </w:r>
      <w:proofErr w:type="spellEnd"/>
      <w:r w:rsidRPr="009551DB">
        <w:rPr>
          <w:b/>
          <w:bCs/>
        </w:rPr>
        <w:t>.</w:t>
      </w:r>
      <w:proofErr w:type="gramEnd"/>
      <w:r w:rsidRPr="009551DB">
        <w:rPr>
          <w:b/>
          <w:bCs/>
        </w:rPr>
        <w:t xml:space="preserve">; </w:t>
      </w:r>
      <w:proofErr w:type="spellStart"/>
      <w:r w:rsidRPr="009551DB">
        <w:rPr>
          <w:b/>
          <w:bCs/>
        </w:rPr>
        <w:t>Mohamad,R</w:t>
      </w:r>
      <w:proofErr w:type="spellEnd"/>
      <w:r w:rsidRPr="009551DB">
        <w:rPr>
          <w:b/>
          <w:bCs/>
        </w:rPr>
        <w:t xml:space="preserve">. S.; </w:t>
      </w:r>
      <w:proofErr w:type="spellStart"/>
      <w:r w:rsidRPr="009551DB">
        <w:rPr>
          <w:b/>
          <w:bCs/>
        </w:rPr>
        <w:t>Umi</w:t>
      </w:r>
      <w:proofErr w:type="spellEnd"/>
      <w:r w:rsidRPr="009551DB">
        <w:rPr>
          <w:b/>
          <w:bCs/>
        </w:rPr>
        <w:t xml:space="preserve"> </w:t>
      </w:r>
      <w:proofErr w:type="spellStart"/>
      <w:r w:rsidRPr="009551DB">
        <w:rPr>
          <w:b/>
          <w:bCs/>
        </w:rPr>
        <w:t>Aisah,A</w:t>
      </w:r>
      <w:proofErr w:type="spellEnd"/>
      <w:r w:rsidRPr="009551DB">
        <w:rPr>
          <w:b/>
          <w:bCs/>
        </w:rPr>
        <w:t xml:space="preserve">.; Onn Hassan, N. U. and </w:t>
      </w:r>
      <w:proofErr w:type="spellStart"/>
      <w:r w:rsidRPr="009551DB">
        <w:rPr>
          <w:b/>
          <w:bCs/>
        </w:rPr>
        <w:t>Utami</w:t>
      </w:r>
      <w:proofErr w:type="spellEnd"/>
      <w:r w:rsidRPr="009551DB">
        <w:rPr>
          <w:b/>
          <w:bCs/>
        </w:rPr>
        <w:t>, F. R. (2015).</w:t>
      </w:r>
      <w:r>
        <w:t xml:space="preserve"> Enhancement of Sandy Soil Quality Using Plant Waste Int'l Journal of Advances in Agricultural &amp; Environmental </w:t>
      </w:r>
      <w:proofErr w:type="spellStart"/>
      <w:r>
        <w:t>Engg</w:t>
      </w:r>
      <w:proofErr w:type="spellEnd"/>
      <w:r>
        <w:t>. (IJAAEE) Vol. 2, Issue 1 ISSN 2349-1523 EISSN 2349-1531.</w:t>
      </w:r>
    </w:p>
    <w:p w14:paraId="4F2E6102" w14:textId="77777777" w:rsidR="00E14056" w:rsidRDefault="00E14056" w:rsidP="00E14056">
      <w:pPr>
        <w:spacing w:after="3" w:line="247" w:lineRule="auto"/>
        <w:ind w:left="235" w:right="8"/>
        <w:jc w:val="both"/>
        <w:rPr>
          <w:rStyle w:val="Hyperlink"/>
          <w:color w:val="000000"/>
        </w:rPr>
      </w:pPr>
      <w:proofErr w:type="spellStart"/>
      <w:r w:rsidRPr="00E14056">
        <w:rPr>
          <w:b/>
          <w:bCs/>
        </w:rPr>
        <w:t>Ainouche</w:t>
      </w:r>
      <w:proofErr w:type="spellEnd"/>
      <w:r w:rsidRPr="00E14056">
        <w:rPr>
          <w:b/>
          <w:bCs/>
        </w:rPr>
        <w:t>, A. K., &amp; Bayer, R. J. (1999).</w:t>
      </w:r>
      <w:r>
        <w:t xml:space="preserve"> Phylogenetic relationships in </w:t>
      </w:r>
      <w:proofErr w:type="spellStart"/>
      <w:r>
        <w:rPr>
          <w:i/>
        </w:rPr>
        <w:t>Lupinus</w:t>
      </w:r>
      <w:proofErr w:type="spellEnd"/>
      <w:r>
        <w:rPr>
          <w:i/>
        </w:rPr>
        <w:t xml:space="preserve"> </w:t>
      </w:r>
      <w:r>
        <w:t>(</w:t>
      </w:r>
      <w:r>
        <w:rPr>
          <w:i/>
        </w:rPr>
        <w:t xml:space="preserve">Fabaceae: </w:t>
      </w:r>
      <w:proofErr w:type="spellStart"/>
      <w:r>
        <w:rPr>
          <w:i/>
        </w:rPr>
        <w:t>Papilionoideae</w:t>
      </w:r>
      <w:proofErr w:type="spellEnd"/>
      <w:r>
        <w:t xml:space="preserve">) based on internal transcribed spacer sequences (ITS) of nuclear ribosomal DNA. </w:t>
      </w:r>
      <w:r>
        <w:rPr>
          <w:i/>
        </w:rPr>
        <w:t>American Journal of Botany</w:t>
      </w:r>
      <w:hyperlink r:id="rId26" w:history="1">
        <w:r>
          <w:rPr>
            <w:rStyle w:val="Hyperlink"/>
            <w:color w:val="000000"/>
          </w:rPr>
          <w:t>, 86(4), 590</w:t>
        </w:r>
      </w:hyperlink>
      <w:hyperlink r:id="rId27" w:history="1">
        <w:r>
          <w:rPr>
            <w:rStyle w:val="Hyperlink"/>
            <w:color w:val="000000"/>
          </w:rPr>
          <w:t>-</w:t>
        </w:r>
      </w:hyperlink>
      <w:hyperlink r:id="rId28" w:history="1">
        <w:r>
          <w:rPr>
            <w:rStyle w:val="Hyperlink"/>
            <w:color w:val="000000"/>
          </w:rPr>
          <w:t>60</w:t>
        </w:r>
      </w:hyperlink>
      <w:hyperlink r:id="rId29" w:history="1">
        <w:r>
          <w:rPr>
            <w:rStyle w:val="Hyperlink"/>
            <w:color w:val="000000"/>
          </w:rPr>
          <w:t>71</w:t>
        </w:r>
      </w:hyperlink>
      <w:hyperlink r:id="rId30" w:history="1">
        <w:r>
          <w:rPr>
            <w:rStyle w:val="Hyperlink"/>
            <w:color w:val="000000"/>
          </w:rPr>
          <w:t xml:space="preserve"> </w:t>
        </w:r>
      </w:hyperlink>
      <w:r w:rsidR="000D07D0">
        <w:rPr>
          <w:rStyle w:val="Hyperlink"/>
          <w:color w:val="000000"/>
        </w:rPr>
        <w:t>.</w:t>
      </w:r>
    </w:p>
    <w:p w14:paraId="414C6F24" w14:textId="77777777" w:rsidR="00003B35" w:rsidRDefault="00003B35" w:rsidP="00003B35">
      <w:pPr>
        <w:spacing w:after="3" w:line="247" w:lineRule="auto"/>
        <w:ind w:left="235" w:right="8"/>
        <w:jc w:val="both"/>
      </w:pPr>
      <w:proofErr w:type="spellStart"/>
      <w:r w:rsidRPr="00003B35">
        <w:rPr>
          <w:b/>
          <w:bCs/>
        </w:rPr>
        <w:t>Alkharabsheh</w:t>
      </w:r>
      <w:proofErr w:type="spellEnd"/>
      <w:r w:rsidRPr="00003B35">
        <w:rPr>
          <w:b/>
          <w:bCs/>
        </w:rPr>
        <w:t xml:space="preserve">, H.M.; </w:t>
      </w:r>
      <w:proofErr w:type="spellStart"/>
      <w:r w:rsidRPr="00003B35">
        <w:rPr>
          <w:b/>
          <w:bCs/>
        </w:rPr>
        <w:t>Seleiman</w:t>
      </w:r>
      <w:proofErr w:type="spellEnd"/>
      <w:r w:rsidRPr="00003B35">
        <w:rPr>
          <w:b/>
          <w:bCs/>
        </w:rPr>
        <w:t xml:space="preserve">, M.F.; Battaglia, M.L.; </w:t>
      </w:r>
      <w:proofErr w:type="spellStart"/>
      <w:r w:rsidRPr="00003B35">
        <w:rPr>
          <w:b/>
          <w:bCs/>
        </w:rPr>
        <w:t>Shami</w:t>
      </w:r>
      <w:proofErr w:type="spellEnd"/>
      <w:r w:rsidRPr="00003B35">
        <w:rPr>
          <w:b/>
          <w:bCs/>
        </w:rPr>
        <w:t xml:space="preserve">, A.; Jalal, R.S.; </w:t>
      </w:r>
      <w:proofErr w:type="spellStart"/>
      <w:r w:rsidRPr="00003B35">
        <w:rPr>
          <w:b/>
          <w:bCs/>
        </w:rPr>
        <w:t>Alhammad</w:t>
      </w:r>
      <w:proofErr w:type="spellEnd"/>
      <w:r w:rsidRPr="00003B35">
        <w:rPr>
          <w:b/>
          <w:bCs/>
        </w:rPr>
        <w:t>, B.A.; Almutairi, K.F.; Al-</w:t>
      </w:r>
      <w:proofErr w:type="spellStart"/>
      <w:r w:rsidRPr="00003B35">
        <w:rPr>
          <w:b/>
          <w:bCs/>
        </w:rPr>
        <w:t>Saif</w:t>
      </w:r>
      <w:proofErr w:type="spellEnd"/>
      <w:r w:rsidRPr="00003B35">
        <w:rPr>
          <w:b/>
          <w:bCs/>
        </w:rPr>
        <w:t>, A.M</w:t>
      </w:r>
      <w:r>
        <w:rPr>
          <w:b/>
          <w:bCs/>
        </w:rPr>
        <w:t>(2021)</w:t>
      </w:r>
      <w:r w:rsidRPr="00003B35">
        <w:rPr>
          <w:b/>
          <w:bCs/>
        </w:rPr>
        <w:t xml:space="preserve">. </w:t>
      </w:r>
      <w:r w:rsidRPr="00003B35">
        <w:t>Biochar and Its Broad Impacts in Soil Quality and Fertility, Nutrient Leaching and Crop Productivity: A Review. Agronomy 2021, 11, 993.</w:t>
      </w:r>
    </w:p>
    <w:p w14:paraId="2C509F55" w14:textId="77777777" w:rsidR="00A063D1" w:rsidRPr="00A063D1" w:rsidRDefault="00A063D1" w:rsidP="00A063D1">
      <w:pPr>
        <w:spacing w:after="3" w:line="247" w:lineRule="auto"/>
        <w:ind w:left="235" w:right="8"/>
        <w:jc w:val="both"/>
      </w:pPr>
      <w:proofErr w:type="gramStart"/>
      <w:r w:rsidRPr="00A063D1">
        <w:rPr>
          <w:b/>
          <w:bCs/>
        </w:rPr>
        <w:t>Ali .</w:t>
      </w:r>
      <w:proofErr w:type="spellStart"/>
      <w:r w:rsidRPr="00A063D1">
        <w:rPr>
          <w:b/>
          <w:bCs/>
        </w:rPr>
        <w:t>Maha</w:t>
      </w:r>
      <w:proofErr w:type="spellEnd"/>
      <w:proofErr w:type="gramEnd"/>
      <w:r w:rsidRPr="00A063D1">
        <w:rPr>
          <w:b/>
          <w:bCs/>
        </w:rPr>
        <w:t xml:space="preserve">, M. E., (2018). </w:t>
      </w:r>
      <w:r w:rsidRPr="00A063D1">
        <w:t xml:space="preserve">effect of Plant Residues Derived Biochar on Fertility of a new Reclaimed Sandy Soil and Growth of Wheat (Triticum </w:t>
      </w:r>
      <w:proofErr w:type="spellStart"/>
      <w:r w:rsidRPr="00A063D1">
        <w:t>aestivum</w:t>
      </w:r>
      <w:proofErr w:type="spellEnd"/>
      <w:r w:rsidRPr="00A063D1">
        <w:t xml:space="preserve"> L.) Egypt. J. Soil Sci. 58: (1), 93 – 103.</w:t>
      </w:r>
    </w:p>
    <w:p w14:paraId="2BFD3EE5" w14:textId="77777777" w:rsidR="00635EEE" w:rsidRPr="00635EEE" w:rsidRDefault="00635EEE" w:rsidP="00003B35">
      <w:pPr>
        <w:spacing w:after="3" w:line="247" w:lineRule="auto"/>
        <w:ind w:left="235" w:right="8"/>
        <w:jc w:val="both"/>
      </w:pPr>
      <w:r w:rsidRPr="00635EEE">
        <w:rPr>
          <w:b/>
          <w:bCs/>
        </w:rPr>
        <w:t xml:space="preserve">El-Naggar, A., Lee, S.S., </w:t>
      </w:r>
      <w:proofErr w:type="spellStart"/>
      <w:r w:rsidRPr="00635EEE">
        <w:rPr>
          <w:b/>
          <w:bCs/>
        </w:rPr>
        <w:t>Awad</w:t>
      </w:r>
      <w:proofErr w:type="spellEnd"/>
      <w:r w:rsidRPr="00635EEE">
        <w:rPr>
          <w:b/>
          <w:bCs/>
        </w:rPr>
        <w:t xml:space="preserve">, Y.M., Yang, X., Ryu, C., Rizwan, M., </w:t>
      </w:r>
      <w:proofErr w:type="spellStart"/>
      <w:r w:rsidRPr="00635EEE">
        <w:rPr>
          <w:b/>
          <w:bCs/>
        </w:rPr>
        <w:t>Rinklebe</w:t>
      </w:r>
      <w:proofErr w:type="spellEnd"/>
      <w:r w:rsidRPr="00635EEE">
        <w:rPr>
          <w:b/>
          <w:bCs/>
        </w:rPr>
        <w:t xml:space="preserve">, J., Tsang, D.C.W., Ok, Y.S. </w:t>
      </w:r>
      <w:r>
        <w:rPr>
          <w:b/>
          <w:bCs/>
        </w:rPr>
        <w:t>(</w:t>
      </w:r>
      <w:r w:rsidRPr="00635EEE">
        <w:rPr>
          <w:b/>
          <w:bCs/>
        </w:rPr>
        <w:t>2018</w:t>
      </w:r>
      <w:r>
        <w:rPr>
          <w:b/>
          <w:bCs/>
        </w:rPr>
        <w:t>)</w:t>
      </w:r>
      <w:r w:rsidRPr="00635EEE">
        <w:rPr>
          <w:b/>
          <w:bCs/>
        </w:rPr>
        <w:t xml:space="preserve">. </w:t>
      </w:r>
      <w:r w:rsidRPr="00635EEE">
        <w:t xml:space="preserve">Influence of soil properties and feedstocks on biochar potential for carbon mineralization and improvement of infertile soils. </w:t>
      </w:r>
      <w:proofErr w:type="spellStart"/>
      <w:r w:rsidRPr="00635EEE">
        <w:t>Geoderma</w:t>
      </w:r>
      <w:proofErr w:type="spellEnd"/>
      <w:r w:rsidRPr="00635EEE">
        <w:t>, 332, 100-108. https://doi.org/10.1016/j.geoderma.2018.06.017.</w:t>
      </w:r>
    </w:p>
    <w:p w14:paraId="2D62A7D1" w14:textId="77777777" w:rsidR="000D07D0" w:rsidRPr="001A3BA4" w:rsidRDefault="000D07D0" w:rsidP="000D07D0">
      <w:pPr>
        <w:spacing w:after="0" w:line="240" w:lineRule="auto"/>
        <w:ind w:left="720" w:hanging="720"/>
        <w:contextualSpacing/>
        <w:jc w:val="both"/>
      </w:pPr>
      <w:proofErr w:type="spellStart"/>
      <w:r w:rsidRPr="001A3BA4">
        <w:rPr>
          <w:b/>
          <w:bCs/>
        </w:rPr>
        <w:t>AINouche</w:t>
      </w:r>
      <w:proofErr w:type="spellEnd"/>
      <w:r w:rsidRPr="001A3BA4">
        <w:rPr>
          <w:b/>
          <w:bCs/>
        </w:rPr>
        <w:t xml:space="preserve"> M. &amp; Bayer R.J. (1997</w:t>
      </w:r>
      <w:r w:rsidRPr="001A3BA4">
        <w:t xml:space="preserve">), On the origins of the tetraploid </w:t>
      </w:r>
      <w:proofErr w:type="spellStart"/>
      <w:r w:rsidRPr="001A3BA4">
        <w:t>Bromus</w:t>
      </w:r>
      <w:proofErr w:type="spellEnd"/>
      <w:r w:rsidRPr="001A3BA4">
        <w:t xml:space="preserve"> species (section </w:t>
      </w:r>
      <w:proofErr w:type="spellStart"/>
      <w:r w:rsidRPr="001A3BA4">
        <w:t>Bromus</w:t>
      </w:r>
      <w:proofErr w:type="spellEnd"/>
      <w:r w:rsidRPr="001A3BA4">
        <w:t xml:space="preserve">, </w:t>
      </w:r>
      <w:proofErr w:type="spellStart"/>
      <w:r w:rsidRPr="001A3BA4">
        <w:t>Poaceae</w:t>
      </w:r>
      <w:proofErr w:type="spellEnd"/>
      <w:r w:rsidRPr="001A3BA4">
        <w:t>): insights from internal transcribed spacer sequences of nuclear ribosomal DNA. Genome 40: 730--743.</w:t>
      </w:r>
    </w:p>
    <w:p w14:paraId="3CCCC17C" w14:textId="77777777" w:rsidR="000D07D0" w:rsidRDefault="000D07D0" w:rsidP="00E14056">
      <w:pPr>
        <w:spacing w:after="3" w:line="247" w:lineRule="auto"/>
        <w:ind w:left="235" w:right="8"/>
        <w:jc w:val="both"/>
      </w:pPr>
    </w:p>
    <w:p w14:paraId="1627939B" w14:textId="77777777" w:rsidR="003A1E40" w:rsidRDefault="00066C7C" w:rsidP="00066C7C">
      <w:pPr>
        <w:spacing w:after="0" w:line="240" w:lineRule="auto"/>
        <w:ind w:left="720" w:hanging="720"/>
        <w:contextualSpacing/>
        <w:jc w:val="both"/>
      </w:pPr>
      <w:proofErr w:type="spellStart"/>
      <w:r w:rsidRPr="00066C7C">
        <w:rPr>
          <w:b/>
          <w:bCs/>
        </w:rPr>
        <w:lastRenderedPageBreak/>
        <w:t>Avanthi</w:t>
      </w:r>
      <w:proofErr w:type="spellEnd"/>
      <w:r w:rsidRPr="00066C7C">
        <w:rPr>
          <w:b/>
          <w:bCs/>
        </w:rPr>
        <w:t xml:space="preserve">, </w:t>
      </w:r>
      <w:proofErr w:type="gramStart"/>
      <w:r w:rsidRPr="00066C7C">
        <w:rPr>
          <w:b/>
          <w:bCs/>
        </w:rPr>
        <w:t>A. ;</w:t>
      </w:r>
      <w:proofErr w:type="gramEnd"/>
      <w:r w:rsidRPr="00066C7C">
        <w:rPr>
          <w:b/>
          <w:bCs/>
        </w:rPr>
        <w:t xml:space="preserve"> D. </w:t>
      </w:r>
      <w:proofErr w:type="spellStart"/>
      <w:r w:rsidRPr="00066C7C">
        <w:rPr>
          <w:b/>
          <w:bCs/>
        </w:rPr>
        <w:t>Igalavithana</w:t>
      </w:r>
      <w:proofErr w:type="spellEnd"/>
      <w:r w:rsidRPr="00066C7C">
        <w:rPr>
          <w:b/>
          <w:bCs/>
        </w:rPr>
        <w:t>; Y. S. Ok; R.A. Usman; M. I. Al-</w:t>
      </w:r>
      <w:proofErr w:type="spellStart"/>
      <w:r w:rsidRPr="00066C7C">
        <w:rPr>
          <w:b/>
          <w:bCs/>
        </w:rPr>
        <w:t>Wabel</w:t>
      </w:r>
      <w:proofErr w:type="spellEnd"/>
      <w:r w:rsidRPr="00066C7C">
        <w:rPr>
          <w:b/>
          <w:bCs/>
        </w:rPr>
        <w:t xml:space="preserve">; P. </w:t>
      </w:r>
      <w:proofErr w:type="spellStart"/>
      <w:r w:rsidRPr="00066C7C">
        <w:rPr>
          <w:b/>
          <w:bCs/>
        </w:rPr>
        <w:t>Oleszczuk</w:t>
      </w:r>
      <w:proofErr w:type="spellEnd"/>
      <w:r w:rsidRPr="00066C7C">
        <w:rPr>
          <w:b/>
          <w:bCs/>
        </w:rPr>
        <w:t xml:space="preserve"> and S. S. Lee (2015).</w:t>
      </w:r>
      <w:r>
        <w:t xml:space="preserve">The Effects of biochar amendment on soil fertility. Chapter 2. </w:t>
      </w:r>
    </w:p>
    <w:p w14:paraId="075667D2" w14:textId="77777777" w:rsidR="0016619A" w:rsidRPr="0016619A" w:rsidRDefault="0016619A" w:rsidP="009B23EA">
      <w:pPr>
        <w:spacing w:after="0" w:line="240" w:lineRule="auto"/>
        <w:ind w:left="720" w:hanging="720"/>
        <w:contextualSpacing/>
      </w:pPr>
      <w:proofErr w:type="spellStart"/>
      <w:r w:rsidRPr="0016619A">
        <w:rPr>
          <w:b/>
          <w:bCs/>
        </w:rPr>
        <w:t>Badr</w:t>
      </w:r>
      <w:r w:rsidR="009B23EA">
        <w:rPr>
          <w:b/>
          <w:bCs/>
        </w:rPr>
        <w:t>E.A</w:t>
      </w:r>
      <w:proofErr w:type="spellEnd"/>
      <w:r w:rsidR="009B23EA">
        <w:rPr>
          <w:b/>
          <w:bCs/>
        </w:rPr>
        <w:t>,</w:t>
      </w:r>
      <w:r w:rsidRPr="0016619A">
        <w:rPr>
          <w:b/>
          <w:bCs/>
        </w:rPr>
        <w:t xml:space="preserve"> O. M. Ibrahim</w:t>
      </w:r>
      <w:r w:rsidR="009B23EA">
        <w:rPr>
          <w:b/>
          <w:bCs/>
        </w:rPr>
        <w:t>,</w:t>
      </w:r>
      <w:r w:rsidRPr="0016619A">
        <w:rPr>
          <w:b/>
          <w:bCs/>
        </w:rPr>
        <w:t xml:space="preserve"> M. M. </w:t>
      </w:r>
      <w:proofErr w:type="gramStart"/>
      <w:r w:rsidRPr="0016619A">
        <w:rPr>
          <w:b/>
          <w:bCs/>
        </w:rPr>
        <w:t xml:space="preserve">Tawfik </w:t>
      </w:r>
      <w:r w:rsidR="009B23EA">
        <w:rPr>
          <w:b/>
          <w:bCs/>
        </w:rPr>
        <w:t>,</w:t>
      </w:r>
      <w:proofErr w:type="gramEnd"/>
      <w:r w:rsidRPr="0016619A">
        <w:rPr>
          <w:b/>
          <w:bCs/>
        </w:rPr>
        <w:t xml:space="preserve"> A. A. Bahr (2015). </w:t>
      </w:r>
      <w:r w:rsidRPr="0016619A">
        <w:t>Management strategy for improving the productivity of wheat in newly reclaimed sand soil. Inter. J. of Chem. Res. 8 (4): 1438-</w:t>
      </w:r>
      <w:r w:rsidRPr="0016619A">
        <w:rPr>
          <w:b/>
          <w:bCs/>
        </w:rPr>
        <w:t xml:space="preserve"> </w:t>
      </w:r>
      <w:r w:rsidRPr="0016619A">
        <w:t>1445.</w:t>
      </w:r>
    </w:p>
    <w:p w14:paraId="18D993D8" w14:textId="77777777" w:rsidR="00F5768B" w:rsidRDefault="0016619A" w:rsidP="00F5768B">
      <w:pPr>
        <w:spacing w:after="0" w:line="240" w:lineRule="auto"/>
        <w:ind w:left="720" w:hanging="720"/>
        <w:contextualSpacing/>
      </w:pPr>
      <w:r>
        <w:t xml:space="preserve"> </w:t>
      </w:r>
      <w:r w:rsidR="00F5768B" w:rsidRPr="00F5768B">
        <w:rPr>
          <w:b/>
          <w:bCs/>
        </w:rPr>
        <w:t>Basso, A.H.; El-Saied, H.; Hady, E. and El-</w:t>
      </w:r>
      <w:proofErr w:type="spellStart"/>
      <w:r w:rsidR="00F5768B" w:rsidRPr="00F5768B">
        <w:rPr>
          <w:b/>
          <w:bCs/>
        </w:rPr>
        <w:t>Dewiny</w:t>
      </w:r>
      <w:proofErr w:type="spellEnd"/>
      <w:r w:rsidR="00F5768B" w:rsidRPr="00F5768B">
        <w:rPr>
          <w:b/>
          <w:bCs/>
        </w:rPr>
        <w:t>, C.Y. (2013).</w:t>
      </w:r>
      <w:r w:rsidR="00F5768B">
        <w:t xml:space="preserve"> Evaluation of rice straw-based hydrogels for purification of wastewater. </w:t>
      </w:r>
      <w:proofErr w:type="spellStart"/>
      <w:r w:rsidR="00F5768B">
        <w:t>Polym</w:t>
      </w:r>
      <w:proofErr w:type="spellEnd"/>
      <w:r w:rsidR="00F5768B">
        <w:t xml:space="preserve">. </w:t>
      </w:r>
      <w:proofErr w:type="spellStart"/>
      <w:r w:rsidR="00F5768B">
        <w:t>Plast</w:t>
      </w:r>
      <w:proofErr w:type="spellEnd"/>
      <w:r w:rsidR="00F5768B">
        <w:t>. Technol. Eng. 52: 1074–1080.</w:t>
      </w:r>
    </w:p>
    <w:p w14:paraId="6E0993EB" w14:textId="77777777" w:rsidR="000F5ED9" w:rsidRDefault="000F5ED9" w:rsidP="00F5768B">
      <w:pPr>
        <w:spacing w:after="0" w:line="240" w:lineRule="auto"/>
        <w:ind w:left="720" w:hanging="720"/>
        <w:contextualSpacing/>
      </w:pPr>
      <w:r w:rsidRPr="000F5ED9">
        <w:rPr>
          <w:b/>
          <w:bCs/>
        </w:rPr>
        <w:t xml:space="preserve">Battaglia, M.L.; Thomason, W.E.; </w:t>
      </w:r>
      <w:proofErr w:type="spellStart"/>
      <w:r w:rsidRPr="000F5ED9">
        <w:rPr>
          <w:b/>
          <w:bCs/>
        </w:rPr>
        <w:t>Fike</w:t>
      </w:r>
      <w:proofErr w:type="spellEnd"/>
      <w:r w:rsidRPr="000F5ED9">
        <w:rPr>
          <w:b/>
          <w:bCs/>
        </w:rPr>
        <w:t xml:space="preserve">, J.H.; </w:t>
      </w:r>
      <w:proofErr w:type="spellStart"/>
      <w:r w:rsidRPr="000F5ED9">
        <w:rPr>
          <w:b/>
          <w:bCs/>
        </w:rPr>
        <w:t>Evanylo</w:t>
      </w:r>
      <w:proofErr w:type="spellEnd"/>
      <w:r w:rsidRPr="000F5ED9">
        <w:rPr>
          <w:b/>
          <w:bCs/>
        </w:rPr>
        <w:t xml:space="preserve">, G.; von </w:t>
      </w:r>
      <w:proofErr w:type="spellStart"/>
      <w:r w:rsidRPr="000F5ED9">
        <w:rPr>
          <w:b/>
          <w:bCs/>
        </w:rPr>
        <w:t>Cossel</w:t>
      </w:r>
      <w:proofErr w:type="spellEnd"/>
      <w:r w:rsidRPr="000F5ED9">
        <w:rPr>
          <w:b/>
          <w:bCs/>
        </w:rPr>
        <w:t xml:space="preserve">, M.; Babur, E.; Iqbal, Y.; </w:t>
      </w:r>
      <w:proofErr w:type="spellStart"/>
      <w:r w:rsidRPr="000F5ED9">
        <w:rPr>
          <w:b/>
          <w:bCs/>
        </w:rPr>
        <w:t>Diatta</w:t>
      </w:r>
      <w:proofErr w:type="spellEnd"/>
      <w:r w:rsidRPr="000F5ED9">
        <w:rPr>
          <w:b/>
          <w:bCs/>
        </w:rPr>
        <w:t xml:space="preserve">, </w:t>
      </w:r>
      <w:proofErr w:type="gramStart"/>
      <w:r w:rsidRPr="000F5ED9">
        <w:rPr>
          <w:b/>
          <w:bCs/>
        </w:rPr>
        <w:t>A</w:t>
      </w:r>
      <w:r>
        <w:rPr>
          <w:b/>
          <w:bCs/>
        </w:rPr>
        <w:t>(</w:t>
      </w:r>
      <w:proofErr w:type="gramEnd"/>
      <w:r>
        <w:rPr>
          <w:b/>
          <w:bCs/>
        </w:rPr>
        <w:t>2021)</w:t>
      </w:r>
      <w:r w:rsidRPr="000F5ED9">
        <w:rPr>
          <w:b/>
          <w:bCs/>
        </w:rPr>
        <w:t xml:space="preserve">. </w:t>
      </w:r>
      <w:r>
        <w:t xml:space="preserve">The broad impacts of corn </w:t>
      </w:r>
      <w:proofErr w:type="spellStart"/>
      <w:r>
        <w:t>stover</w:t>
      </w:r>
      <w:proofErr w:type="spellEnd"/>
      <w:r>
        <w:t xml:space="preserve"> and wheat straw removal on crop productivity, soil health and greenhouse gases emissions: A review. GCB Bioenergy 2021, 13, 45–57</w:t>
      </w:r>
    </w:p>
    <w:p w14:paraId="007C7F08" w14:textId="77777777" w:rsidR="00DC499F" w:rsidRDefault="00DC499F" w:rsidP="00DC499F">
      <w:pPr>
        <w:spacing w:after="0" w:line="240" w:lineRule="auto"/>
        <w:ind w:left="720" w:hanging="720"/>
        <w:contextualSpacing/>
      </w:pPr>
      <w:r w:rsidRPr="00DC499F">
        <w:rPr>
          <w:b/>
          <w:bCs/>
        </w:rPr>
        <w:t xml:space="preserve">Biederman, L.A. and W.S. </w:t>
      </w:r>
      <w:proofErr w:type="spellStart"/>
      <w:r w:rsidRPr="00DC499F">
        <w:rPr>
          <w:b/>
          <w:bCs/>
        </w:rPr>
        <w:t>Harpole</w:t>
      </w:r>
      <w:proofErr w:type="spellEnd"/>
      <w:r w:rsidRPr="00DC499F">
        <w:rPr>
          <w:b/>
          <w:bCs/>
        </w:rPr>
        <w:t xml:space="preserve"> (2013).</w:t>
      </w:r>
      <w:r>
        <w:t xml:space="preserve"> Biochar and its effects on plant productivity and nutrient cycling: A meta-analysis. GCB Bioenergy. 5: 202–214.</w:t>
      </w:r>
    </w:p>
    <w:p w14:paraId="432215AC" w14:textId="77777777" w:rsidR="00FF655B" w:rsidRDefault="00CE4B3D" w:rsidP="00CE4B3D">
      <w:pPr>
        <w:spacing w:after="0" w:line="240" w:lineRule="auto"/>
        <w:ind w:left="720" w:hanging="720"/>
        <w:contextualSpacing/>
      </w:pPr>
      <w:r w:rsidRPr="00CE4B3D">
        <w:rPr>
          <w:b/>
          <w:bCs/>
        </w:rPr>
        <w:t xml:space="preserve">Black CA, </w:t>
      </w:r>
      <w:proofErr w:type="spellStart"/>
      <w:r w:rsidRPr="00CE4B3D">
        <w:rPr>
          <w:b/>
          <w:bCs/>
        </w:rPr>
        <w:t>Evansm</w:t>
      </w:r>
      <w:proofErr w:type="spellEnd"/>
      <w:r w:rsidRPr="00CE4B3D">
        <w:rPr>
          <w:b/>
          <w:bCs/>
        </w:rPr>
        <w:t xml:space="preserve"> DD, White JL, </w:t>
      </w:r>
      <w:proofErr w:type="spellStart"/>
      <w:r w:rsidRPr="00CE4B3D">
        <w:rPr>
          <w:b/>
          <w:bCs/>
        </w:rPr>
        <w:t>Ensminger</w:t>
      </w:r>
      <w:proofErr w:type="spellEnd"/>
      <w:r w:rsidRPr="00CE4B3D">
        <w:rPr>
          <w:b/>
          <w:bCs/>
        </w:rPr>
        <w:t xml:space="preserve"> L </w:t>
      </w:r>
      <w:proofErr w:type="spellStart"/>
      <w:r w:rsidRPr="00CE4B3D">
        <w:rPr>
          <w:b/>
          <w:bCs/>
        </w:rPr>
        <w:t>Eand</w:t>
      </w:r>
      <w:proofErr w:type="spellEnd"/>
      <w:r w:rsidRPr="00CE4B3D">
        <w:rPr>
          <w:b/>
          <w:bCs/>
        </w:rPr>
        <w:t xml:space="preserve"> </w:t>
      </w:r>
      <w:proofErr w:type="gramStart"/>
      <w:r w:rsidRPr="00CE4B3D">
        <w:rPr>
          <w:b/>
          <w:bCs/>
        </w:rPr>
        <w:t>FE</w:t>
      </w:r>
      <w:r w:rsidR="00DB1BC6">
        <w:rPr>
          <w:b/>
          <w:bCs/>
        </w:rPr>
        <w:t>(</w:t>
      </w:r>
      <w:proofErr w:type="gramEnd"/>
      <w:r w:rsidR="00DB1BC6">
        <w:rPr>
          <w:b/>
          <w:bCs/>
        </w:rPr>
        <w:t>1965)</w:t>
      </w:r>
      <w:r w:rsidRPr="00CE4B3D">
        <w:t xml:space="preserve">.Methods soil analysis. </w:t>
      </w:r>
      <w:proofErr w:type="spellStart"/>
      <w:r w:rsidRPr="00CE4B3D">
        <w:t>Agron.ser</w:t>
      </w:r>
      <w:proofErr w:type="spellEnd"/>
      <w:r w:rsidRPr="00CE4B3D">
        <w:t xml:space="preserve"> </w:t>
      </w:r>
      <w:proofErr w:type="gramStart"/>
      <w:r w:rsidRPr="00CE4B3D">
        <w:t>No.9.Amer.Soc.Agron</w:t>
      </w:r>
      <w:proofErr w:type="gramEnd"/>
      <w:r w:rsidRPr="00CE4B3D">
        <w:t xml:space="preserve">.Madison.whisconsin USA. Oil. </w:t>
      </w:r>
      <w:proofErr w:type="gramStart"/>
      <w:r w:rsidRPr="00CE4B3D">
        <w:t>2015;386:99</w:t>
      </w:r>
      <w:proofErr w:type="gramEnd"/>
      <w:r w:rsidRPr="00CE4B3D">
        <w:t>–112.</w:t>
      </w:r>
    </w:p>
    <w:p w14:paraId="0DA63112" w14:textId="77777777" w:rsidR="00FF655B" w:rsidRDefault="00FF655B" w:rsidP="00FF655B">
      <w:pPr>
        <w:spacing w:after="5" w:line="249" w:lineRule="auto"/>
        <w:jc w:val="both"/>
      </w:pPr>
      <w:r w:rsidRPr="00FF655B">
        <w:rPr>
          <w:b/>
          <w:bCs/>
        </w:rPr>
        <w:t>Chapman HD</w:t>
      </w:r>
      <w:r>
        <w:rPr>
          <w:b/>
          <w:bCs/>
        </w:rPr>
        <w:t xml:space="preserve"> (1961)</w:t>
      </w:r>
      <w:r w:rsidRPr="00FF655B">
        <w:rPr>
          <w:b/>
          <w:bCs/>
        </w:rPr>
        <w:t xml:space="preserve">, </w:t>
      </w:r>
      <w:r>
        <w:t xml:space="preserve">Pratt PF. Methods of analysis for soils, plants, and waters. Univ. California Div. Agric. Sci. Priced Publication, Oakland; 1961. </w:t>
      </w:r>
    </w:p>
    <w:p w14:paraId="3BB5265A" w14:textId="77777777" w:rsidR="00CE4B3D" w:rsidRPr="00CE4B3D" w:rsidRDefault="00CE4B3D" w:rsidP="00CE4B3D">
      <w:pPr>
        <w:spacing w:after="0" w:line="240" w:lineRule="auto"/>
        <w:ind w:left="720" w:hanging="720"/>
        <w:contextualSpacing/>
      </w:pPr>
      <w:r w:rsidRPr="00CE4B3D">
        <w:t xml:space="preserve"> </w:t>
      </w:r>
    </w:p>
    <w:p w14:paraId="2F8D27FB" w14:textId="77777777" w:rsidR="00CD499A" w:rsidRDefault="00CD499A" w:rsidP="00CE4B3D">
      <w:pPr>
        <w:spacing w:after="0" w:line="240" w:lineRule="auto"/>
        <w:ind w:left="720" w:hanging="720"/>
        <w:contextualSpacing/>
      </w:pPr>
    </w:p>
    <w:p w14:paraId="5543A77E" w14:textId="77777777" w:rsidR="00630979" w:rsidRDefault="00630979" w:rsidP="00630979">
      <w:pPr>
        <w:spacing w:after="0" w:line="240" w:lineRule="auto"/>
        <w:ind w:left="720" w:hanging="720"/>
        <w:contextualSpacing/>
      </w:pPr>
      <w:r w:rsidRPr="00630979">
        <w:rPr>
          <w:b/>
          <w:bCs/>
        </w:rPr>
        <w:t>Chávez-García, E., Christina, S. (2019).</w:t>
      </w:r>
      <w:r>
        <w:t xml:space="preserve">  Rehabilitation of a Highly Saline-Sodic Soil Using a Rubble Barrier and Organic Amendments’. Soil and Tillage Research, 189, pp. 176-88.</w:t>
      </w:r>
    </w:p>
    <w:p w14:paraId="1F7D686A" w14:textId="77777777" w:rsidR="003A2FC3" w:rsidRPr="00673EFF" w:rsidRDefault="00673EFF" w:rsidP="00F5768B">
      <w:pPr>
        <w:spacing w:after="0" w:line="240" w:lineRule="auto"/>
        <w:ind w:left="720" w:hanging="720"/>
        <w:contextualSpacing/>
      </w:pPr>
      <w:r w:rsidRPr="00673EFF">
        <w:rPr>
          <w:b/>
          <w:bCs/>
        </w:rPr>
        <w:t xml:space="preserve">Cong, R.F.; T.F. </w:t>
      </w:r>
      <w:proofErr w:type="spellStart"/>
      <w:r w:rsidRPr="00673EFF">
        <w:rPr>
          <w:b/>
          <w:bCs/>
        </w:rPr>
        <w:t>Abbruzzini</w:t>
      </w:r>
      <w:proofErr w:type="spellEnd"/>
      <w:r w:rsidRPr="00673EFF">
        <w:rPr>
          <w:b/>
          <w:bCs/>
        </w:rPr>
        <w:t xml:space="preserve">; C.A. Andrade; D. </w:t>
      </w:r>
      <w:proofErr w:type="spellStart"/>
      <w:r w:rsidRPr="00673EFF">
        <w:rPr>
          <w:b/>
          <w:bCs/>
        </w:rPr>
        <w:t>Milori</w:t>
      </w:r>
      <w:proofErr w:type="spellEnd"/>
      <w:r w:rsidRPr="00673EFF">
        <w:rPr>
          <w:b/>
          <w:bCs/>
        </w:rPr>
        <w:t xml:space="preserve"> and A. </w:t>
      </w:r>
      <w:proofErr w:type="spellStart"/>
      <w:r w:rsidRPr="00673EFF">
        <w:rPr>
          <w:b/>
          <w:bCs/>
        </w:rPr>
        <w:t>Cerri</w:t>
      </w:r>
      <w:proofErr w:type="spellEnd"/>
      <w:r w:rsidRPr="00673EFF">
        <w:rPr>
          <w:b/>
          <w:bCs/>
        </w:rPr>
        <w:t xml:space="preserve"> (2017).</w:t>
      </w:r>
      <w:r>
        <w:t xml:space="preserve"> Effect of pyrolysis temperature and feedstock type on agriculture properties and stability of </w:t>
      </w:r>
      <w:proofErr w:type="spellStart"/>
      <w:r>
        <w:t>biochars</w:t>
      </w:r>
      <w:proofErr w:type="spellEnd"/>
      <w:r>
        <w:t xml:space="preserve">. </w:t>
      </w:r>
      <w:proofErr w:type="spellStart"/>
      <w:r>
        <w:t>Agric.Sci</w:t>
      </w:r>
      <w:proofErr w:type="spellEnd"/>
      <w:r>
        <w:t>., 8:914- 933.</w:t>
      </w:r>
    </w:p>
    <w:p w14:paraId="291B639B" w14:textId="77777777" w:rsidR="003F2660" w:rsidRDefault="003F2660" w:rsidP="00F82E6B">
      <w:pPr>
        <w:spacing w:after="0" w:line="240" w:lineRule="auto"/>
        <w:ind w:left="720" w:hanging="720"/>
        <w:contextualSpacing/>
        <w:jc w:val="both"/>
        <w:rPr>
          <w:rStyle w:val="Hyperlink"/>
        </w:rPr>
      </w:pPr>
      <w:r w:rsidRPr="00C052FC">
        <w:rPr>
          <w:b/>
          <w:bCs/>
        </w:rPr>
        <w:t xml:space="preserve">Cooper, J., Greenberg, I., Ludwig, B., </w:t>
      </w:r>
      <w:proofErr w:type="spellStart"/>
      <w:r w:rsidRPr="00C052FC">
        <w:rPr>
          <w:b/>
          <w:bCs/>
        </w:rPr>
        <w:t>Hippich</w:t>
      </w:r>
      <w:proofErr w:type="spellEnd"/>
      <w:r w:rsidRPr="00C052FC">
        <w:rPr>
          <w:b/>
          <w:bCs/>
        </w:rPr>
        <w:t>, L., Fischer, D., Glaser, B., Kaiser, M</w:t>
      </w:r>
      <w:r>
        <w:rPr>
          <w:b/>
          <w:bCs/>
        </w:rPr>
        <w:t xml:space="preserve"> </w:t>
      </w:r>
      <w:proofErr w:type="gramStart"/>
      <w:r>
        <w:rPr>
          <w:b/>
          <w:bCs/>
        </w:rPr>
        <w:t>(</w:t>
      </w:r>
      <w:r w:rsidRPr="00C052FC">
        <w:rPr>
          <w:b/>
          <w:bCs/>
        </w:rPr>
        <w:t xml:space="preserve"> 2020</w:t>
      </w:r>
      <w:proofErr w:type="gramEnd"/>
      <w:r>
        <w:rPr>
          <w:b/>
          <w:bCs/>
        </w:rPr>
        <w:t>)</w:t>
      </w:r>
      <w:r w:rsidRPr="00C052FC">
        <w:rPr>
          <w:b/>
          <w:bCs/>
        </w:rPr>
        <w:t>.</w:t>
      </w:r>
      <w:r>
        <w:t xml:space="preserve"> Effect of biochar and compost on soil properties and organic matter in aggregate size fractions under field conditions. Agric. </w:t>
      </w:r>
      <w:proofErr w:type="spellStart"/>
      <w:r>
        <w:t>Ecosyst</w:t>
      </w:r>
      <w:proofErr w:type="spellEnd"/>
      <w:r>
        <w:t>. Environ. 295</w:t>
      </w:r>
      <w:r w:rsidRPr="00E4644C">
        <w:t xml:space="preserve">. </w:t>
      </w:r>
      <w:hyperlink r:id="rId31" w:history="1">
        <w:r w:rsidR="00C130ED" w:rsidRPr="00E4644C">
          <w:rPr>
            <w:rStyle w:val="Hyperlink"/>
            <w:color w:val="auto"/>
          </w:rPr>
          <w:t>https://doi.org/10.1016/j.agee.2020.106882</w:t>
        </w:r>
      </w:hyperlink>
      <w:r w:rsidR="00673EFF" w:rsidRPr="00E4644C">
        <w:rPr>
          <w:rStyle w:val="Hyperlink"/>
          <w:color w:val="auto"/>
        </w:rPr>
        <w:t>.</w:t>
      </w:r>
    </w:p>
    <w:p w14:paraId="1AC8F486" w14:textId="77777777" w:rsidR="00393EC5" w:rsidRDefault="00673EFF" w:rsidP="00393EC5">
      <w:pPr>
        <w:spacing w:after="5" w:line="249" w:lineRule="auto"/>
        <w:jc w:val="both"/>
      </w:pPr>
      <w:r w:rsidRPr="003D4B7E">
        <w:rPr>
          <w:b/>
          <w:bCs/>
        </w:rPr>
        <w:t xml:space="preserve">Croker, J., </w:t>
      </w:r>
      <w:proofErr w:type="spellStart"/>
      <w:r w:rsidRPr="003D4B7E">
        <w:rPr>
          <w:b/>
          <w:bCs/>
        </w:rPr>
        <w:t>Poss</w:t>
      </w:r>
      <w:proofErr w:type="spellEnd"/>
      <w:r w:rsidRPr="003D4B7E">
        <w:rPr>
          <w:b/>
          <w:bCs/>
        </w:rPr>
        <w:t xml:space="preserve">, R., Hartmann, C., </w:t>
      </w:r>
      <w:proofErr w:type="spellStart"/>
      <w:r w:rsidRPr="003D4B7E">
        <w:rPr>
          <w:b/>
          <w:bCs/>
        </w:rPr>
        <w:t>Bhuthorndharaj</w:t>
      </w:r>
      <w:proofErr w:type="spellEnd"/>
      <w:r w:rsidRPr="003D4B7E">
        <w:rPr>
          <w:b/>
          <w:bCs/>
        </w:rPr>
        <w:t xml:space="preserve">, </w:t>
      </w:r>
      <w:proofErr w:type="gramStart"/>
      <w:r w:rsidRPr="003D4B7E">
        <w:rPr>
          <w:b/>
          <w:bCs/>
        </w:rPr>
        <w:t>S.</w:t>
      </w:r>
      <w:r>
        <w:rPr>
          <w:b/>
          <w:bCs/>
        </w:rPr>
        <w:t>(</w:t>
      </w:r>
      <w:proofErr w:type="gramEnd"/>
      <w:r w:rsidRPr="003D4B7E">
        <w:rPr>
          <w:b/>
          <w:bCs/>
        </w:rPr>
        <w:t>2004</w:t>
      </w:r>
      <w:r>
        <w:rPr>
          <w:b/>
          <w:bCs/>
        </w:rPr>
        <w:t>)</w:t>
      </w:r>
      <w:r w:rsidRPr="003D4B7E">
        <w:rPr>
          <w:b/>
          <w:bCs/>
        </w:rPr>
        <w:t xml:space="preserve">. </w:t>
      </w:r>
      <w:r w:rsidRPr="003D4B7E">
        <w:t>Effects of recycled bentonite addition on soil properties, plant growth and nutrient uptake in a tropical sandy soil. Plant Soil 267, 155–163</w:t>
      </w:r>
      <w:r>
        <w:t>.</w:t>
      </w:r>
    </w:p>
    <w:p w14:paraId="2A596989" w14:textId="77777777" w:rsidR="00393EC5" w:rsidRDefault="00393EC5" w:rsidP="00BF17B3">
      <w:pPr>
        <w:spacing w:after="5" w:line="249" w:lineRule="auto"/>
        <w:jc w:val="both"/>
      </w:pPr>
      <w:r w:rsidRPr="00393EC5">
        <w:t xml:space="preserve"> </w:t>
      </w:r>
      <w:proofErr w:type="spellStart"/>
      <w:r w:rsidRPr="00393EC5">
        <w:rPr>
          <w:b/>
          <w:bCs/>
        </w:rPr>
        <w:t>Cottenie</w:t>
      </w:r>
      <w:proofErr w:type="spellEnd"/>
      <w:r w:rsidRPr="00393EC5">
        <w:rPr>
          <w:b/>
          <w:bCs/>
        </w:rPr>
        <w:t xml:space="preserve"> A, </w:t>
      </w:r>
      <w:proofErr w:type="spellStart"/>
      <w:r w:rsidRPr="00393EC5">
        <w:rPr>
          <w:b/>
          <w:bCs/>
        </w:rPr>
        <w:t>Verloo</w:t>
      </w:r>
      <w:proofErr w:type="spellEnd"/>
      <w:r w:rsidRPr="00393EC5">
        <w:rPr>
          <w:b/>
          <w:bCs/>
        </w:rPr>
        <w:t xml:space="preserve"> M, </w:t>
      </w:r>
      <w:proofErr w:type="spellStart"/>
      <w:r w:rsidRPr="00393EC5">
        <w:rPr>
          <w:b/>
          <w:bCs/>
        </w:rPr>
        <w:t>Kiekens</w:t>
      </w:r>
      <w:proofErr w:type="spellEnd"/>
      <w:r w:rsidRPr="00393EC5">
        <w:rPr>
          <w:b/>
          <w:bCs/>
        </w:rPr>
        <w:t xml:space="preserve"> L, </w:t>
      </w:r>
      <w:proofErr w:type="spellStart"/>
      <w:r w:rsidRPr="00393EC5">
        <w:rPr>
          <w:b/>
          <w:bCs/>
        </w:rPr>
        <w:t>Velgh</w:t>
      </w:r>
      <w:proofErr w:type="spellEnd"/>
      <w:r w:rsidRPr="00393EC5">
        <w:rPr>
          <w:b/>
          <w:bCs/>
        </w:rPr>
        <w:t xml:space="preserve"> G, </w:t>
      </w:r>
      <w:proofErr w:type="spellStart"/>
      <w:r w:rsidRPr="00393EC5">
        <w:rPr>
          <w:b/>
          <w:bCs/>
        </w:rPr>
        <w:t>Camerlynch</w:t>
      </w:r>
      <w:proofErr w:type="spellEnd"/>
      <w:r w:rsidRPr="00393EC5">
        <w:rPr>
          <w:b/>
          <w:bCs/>
        </w:rPr>
        <w:t xml:space="preserve"> R</w:t>
      </w:r>
      <w:r w:rsidR="00BF17B3">
        <w:rPr>
          <w:b/>
          <w:bCs/>
        </w:rPr>
        <w:t xml:space="preserve"> (1982</w:t>
      </w:r>
      <w:proofErr w:type="gramStart"/>
      <w:r w:rsidR="00BF17B3">
        <w:rPr>
          <w:b/>
          <w:bCs/>
        </w:rPr>
        <w:t>)</w:t>
      </w:r>
      <w:r w:rsidRPr="00393EC5">
        <w:rPr>
          <w:b/>
          <w:bCs/>
        </w:rPr>
        <w:t>.</w:t>
      </w:r>
      <w:r>
        <w:t>Chemical</w:t>
      </w:r>
      <w:proofErr w:type="gramEnd"/>
      <w:r>
        <w:t xml:space="preserve"> analysis of plants and soils, lab. Anal </w:t>
      </w:r>
      <w:proofErr w:type="spellStart"/>
      <w:r>
        <w:t>Agrochem</w:t>
      </w:r>
      <w:proofErr w:type="spellEnd"/>
      <w:r>
        <w:t xml:space="preserve"> State Univ. Ghent Belgium. 1982;63. </w:t>
      </w:r>
    </w:p>
    <w:p w14:paraId="433270BB" w14:textId="77777777" w:rsidR="00141DAA" w:rsidRPr="00141DAA" w:rsidRDefault="00141DAA" w:rsidP="00141DAA">
      <w:pPr>
        <w:spacing w:after="5" w:line="249" w:lineRule="auto"/>
        <w:jc w:val="both"/>
      </w:pPr>
      <w:proofErr w:type="spellStart"/>
      <w:r w:rsidRPr="00141DAA">
        <w:rPr>
          <w:b/>
          <w:bCs/>
        </w:rPr>
        <w:t>Diatta</w:t>
      </w:r>
      <w:proofErr w:type="spellEnd"/>
      <w:r w:rsidRPr="00141DAA">
        <w:rPr>
          <w:b/>
          <w:bCs/>
        </w:rPr>
        <w:t xml:space="preserve">, A.A.; </w:t>
      </w:r>
      <w:proofErr w:type="spellStart"/>
      <w:r w:rsidRPr="00141DAA">
        <w:rPr>
          <w:b/>
          <w:bCs/>
        </w:rPr>
        <w:t>Fike</w:t>
      </w:r>
      <w:proofErr w:type="spellEnd"/>
      <w:r w:rsidRPr="00141DAA">
        <w:rPr>
          <w:b/>
          <w:bCs/>
        </w:rPr>
        <w:t xml:space="preserve">, J.H.; Battaglia, M.L.; Galbraith, J.; </w:t>
      </w:r>
      <w:proofErr w:type="spellStart"/>
      <w:proofErr w:type="gramStart"/>
      <w:r w:rsidRPr="00141DAA">
        <w:rPr>
          <w:b/>
          <w:bCs/>
        </w:rPr>
        <w:t>Baig</w:t>
      </w:r>
      <w:proofErr w:type="spellEnd"/>
      <w:r>
        <w:rPr>
          <w:b/>
          <w:bCs/>
        </w:rPr>
        <w:t>(</w:t>
      </w:r>
      <w:proofErr w:type="gramEnd"/>
      <w:r>
        <w:rPr>
          <w:b/>
          <w:bCs/>
        </w:rPr>
        <w:t>2020)</w:t>
      </w:r>
      <w:r w:rsidRPr="00141DAA">
        <w:rPr>
          <w:b/>
          <w:bCs/>
        </w:rPr>
        <w:t xml:space="preserve">, </w:t>
      </w:r>
      <w:r w:rsidRPr="00141DAA">
        <w:t xml:space="preserve">M.B. Effects of biochar on soil fertility and crop productivity in arid </w:t>
      </w:r>
      <w:proofErr w:type="spellStart"/>
      <w:r w:rsidRPr="00141DAA">
        <w:t>arid</w:t>
      </w:r>
      <w:proofErr w:type="spellEnd"/>
      <w:r w:rsidRPr="00141DAA">
        <w:t xml:space="preserve"> regions: a review regions: A review. Arab. J. </w:t>
      </w:r>
      <w:proofErr w:type="spellStart"/>
      <w:r w:rsidRPr="00141DAA">
        <w:t>Geosci</w:t>
      </w:r>
      <w:proofErr w:type="spellEnd"/>
      <w:r w:rsidRPr="00141DAA">
        <w:t xml:space="preserve">. 2020, 13, 595. </w:t>
      </w:r>
    </w:p>
    <w:p w14:paraId="011B861C" w14:textId="77777777" w:rsidR="00973521" w:rsidRDefault="00973521" w:rsidP="00BF17B3">
      <w:pPr>
        <w:spacing w:after="5" w:line="249" w:lineRule="auto"/>
        <w:jc w:val="both"/>
      </w:pPr>
    </w:p>
    <w:p w14:paraId="17F4A14A" w14:textId="77777777" w:rsidR="003216B9" w:rsidRDefault="003216B9" w:rsidP="003216B9">
      <w:pPr>
        <w:spacing w:after="5" w:line="249" w:lineRule="auto"/>
        <w:jc w:val="both"/>
      </w:pPr>
      <w:r w:rsidRPr="003216B9">
        <w:rPr>
          <w:b/>
          <w:bCs/>
        </w:rPr>
        <w:t xml:space="preserve">Dubois M, Gilles KA, Hamilton JK, </w:t>
      </w:r>
      <w:proofErr w:type="spellStart"/>
      <w:r w:rsidRPr="003216B9">
        <w:rPr>
          <w:b/>
          <w:bCs/>
        </w:rPr>
        <w:t>Rebers</w:t>
      </w:r>
      <w:proofErr w:type="spellEnd"/>
      <w:r w:rsidRPr="003216B9">
        <w:rPr>
          <w:b/>
          <w:bCs/>
        </w:rPr>
        <w:t xml:space="preserve"> PA, Smith </w:t>
      </w:r>
      <w:proofErr w:type="gramStart"/>
      <w:r w:rsidRPr="003216B9">
        <w:rPr>
          <w:b/>
          <w:bCs/>
        </w:rPr>
        <w:t>F</w:t>
      </w:r>
      <w:r>
        <w:rPr>
          <w:b/>
          <w:bCs/>
        </w:rPr>
        <w:t>(</w:t>
      </w:r>
      <w:proofErr w:type="gramEnd"/>
      <w:r>
        <w:rPr>
          <w:b/>
          <w:bCs/>
        </w:rPr>
        <w:t>1956)</w:t>
      </w:r>
      <w:r>
        <w:t xml:space="preserve">. Colorimetric method for determination of sugars and related substances. Analytical Chemistry. </w:t>
      </w:r>
    </w:p>
    <w:p w14:paraId="1EDC4171" w14:textId="77777777" w:rsidR="001A3BA4" w:rsidRPr="003D4B7E" w:rsidRDefault="003216B9" w:rsidP="003216B9">
      <w:pPr>
        <w:spacing w:after="0" w:line="240" w:lineRule="auto"/>
        <w:ind w:left="720" w:hanging="720"/>
        <w:contextualSpacing/>
        <w:jc w:val="both"/>
      </w:pPr>
      <w:r>
        <w:t>1956; 28:350-356</w:t>
      </w:r>
    </w:p>
    <w:p w14:paraId="02C75BD1" w14:textId="77777777" w:rsidR="008F5F5F" w:rsidRDefault="00C130ED" w:rsidP="00BD7667">
      <w:pPr>
        <w:spacing w:after="5" w:line="250" w:lineRule="auto"/>
        <w:ind w:left="720" w:hanging="720"/>
        <w:jc w:val="both"/>
      </w:pPr>
      <w:r w:rsidRPr="00C130ED">
        <w:rPr>
          <w:b/>
          <w:bCs/>
        </w:rPr>
        <w:t>El-</w:t>
      </w:r>
      <w:proofErr w:type="spellStart"/>
      <w:r w:rsidRPr="00C130ED">
        <w:rPr>
          <w:b/>
          <w:bCs/>
        </w:rPr>
        <w:t>Maaz</w:t>
      </w:r>
      <w:proofErr w:type="spellEnd"/>
      <w:r w:rsidRPr="00C130ED">
        <w:rPr>
          <w:b/>
          <w:bCs/>
        </w:rPr>
        <w:t xml:space="preserve"> </w:t>
      </w:r>
      <w:proofErr w:type="spellStart"/>
      <w:r w:rsidR="00BD7667">
        <w:rPr>
          <w:rFonts w:ascii="Times New Roman" w:eastAsia="Times New Roman" w:hAnsi="Times New Roman" w:cs="Times New Roman"/>
          <w:b/>
        </w:rPr>
        <w:t>Enshrah</w:t>
      </w:r>
      <w:proofErr w:type="spellEnd"/>
      <w:r w:rsidR="00BD7667">
        <w:rPr>
          <w:rFonts w:ascii="Times New Roman" w:eastAsia="Times New Roman" w:hAnsi="Times New Roman" w:cs="Times New Roman"/>
          <w:b/>
        </w:rPr>
        <w:t xml:space="preserve"> I. M</w:t>
      </w:r>
      <w:r w:rsidRPr="00C130ED">
        <w:rPr>
          <w:b/>
          <w:bCs/>
        </w:rPr>
        <w:t xml:space="preserve">, Ahmed HMRM, Aly EM, </w:t>
      </w:r>
      <w:proofErr w:type="spellStart"/>
      <w:r w:rsidRPr="00C130ED">
        <w:rPr>
          <w:b/>
          <w:bCs/>
        </w:rPr>
        <w:t>ElEtr</w:t>
      </w:r>
      <w:proofErr w:type="spellEnd"/>
      <w:r w:rsidRPr="00C130ED">
        <w:rPr>
          <w:b/>
          <w:bCs/>
        </w:rPr>
        <w:t xml:space="preserve"> WMT (2021),</w:t>
      </w:r>
      <w:r>
        <w:t xml:space="preserve"> Effect of irrigation treatments and some soil amendments on soil properties and production of wheat-peanut rotation in sandy soil. Egypt. J. of Appl. Sci. 2021;36(3):36-61.</w:t>
      </w:r>
    </w:p>
    <w:p w14:paraId="351A0EE5" w14:textId="77777777" w:rsidR="00E83948" w:rsidRDefault="00E83948" w:rsidP="00C130ED">
      <w:pPr>
        <w:spacing w:after="5" w:line="250" w:lineRule="auto"/>
        <w:ind w:left="720" w:hanging="720"/>
        <w:jc w:val="both"/>
      </w:pPr>
      <w:r w:rsidRPr="00E83948">
        <w:rPr>
          <w:b/>
          <w:bCs/>
        </w:rPr>
        <w:t>FAO. Food energy - methods of analysis and conversion factors (2003</w:t>
      </w:r>
      <w:proofErr w:type="gramStart"/>
      <w:r>
        <w:t>) ,</w:t>
      </w:r>
      <w:proofErr w:type="gramEnd"/>
      <w:r w:rsidR="00436A94">
        <w:t xml:space="preserve"> </w:t>
      </w:r>
      <w:r>
        <w:t>FAO food and nutrition paper 77. Report of a Technical Workshop, Rome, 3-6 December 2002.</w:t>
      </w:r>
    </w:p>
    <w:p w14:paraId="43BA3E99" w14:textId="77777777" w:rsidR="00BB19B1" w:rsidRDefault="00BB19B1" w:rsidP="00C130ED">
      <w:pPr>
        <w:spacing w:after="5" w:line="250" w:lineRule="auto"/>
        <w:ind w:left="720" w:hanging="720"/>
        <w:jc w:val="both"/>
      </w:pPr>
    </w:p>
    <w:p w14:paraId="5B004CC8" w14:textId="77777777" w:rsidR="007A141E" w:rsidRDefault="007A141E" w:rsidP="007A141E">
      <w:pPr>
        <w:spacing w:after="5" w:line="250" w:lineRule="auto"/>
        <w:ind w:left="720" w:hanging="720"/>
        <w:jc w:val="both"/>
      </w:pPr>
      <w:r w:rsidRPr="007A141E">
        <w:rPr>
          <w:b/>
          <w:bCs/>
        </w:rPr>
        <w:t>Fuertes A.B.; M. Camps-</w:t>
      </w:r>
      <w:proofErr w:type="spellStart"/>
      <w:r w:rsidRPr="007A141E">
        <w:rPr>
          <w:b/>
          <w:bCs/>
        </w:rPr>
        <w:t>Arbestain</w:t>
      </w:r>
      <w:proofErr w:type="spellEnd"/>
      <w:r w:rsidRPr="007A141E">
        <w:rPr>
          <w:b/>
          <w:bCs/>
        </w:rPr>
        <w:t xml:space="preserve">; M. Sevilla; J.A. </w:t>
      </w:r>
      <w:proofErr w:type="spellStart"/>
      <w:r w:rsidRPr="007A141E">
        <w:rPr>
          <w:b/>
          <w:bCs/>
        </w:rPr>
        <w:t>MaciaAgullo</w:t>
      </w:r>
      <w:proofErr w:type="spellEnd"/>
      <w:r w:rsidRPr="007A141E">
        <w:rPr>
          <w:b/>
          <w:bCs/>
        </w:rPr>
        <w:t xml:space="preserve">; S. </w:t>
      </w:r>
      <w:proofErr w:type="spellStart"/>
      <w:r w:rsidRPr="007A141E">
        <w:rPr>
          <w:b/>
          <w:bCs/>
        </w:rPr>
        <w:t>Fiol</w:t>
      </w:r>
      <w:proofErr w:type="spellEnd"/>
      <w:r w:rsidRPr="007A141E">
        <w:rPr>
          <w:b/>
          <w:bCs/>
        </w:rPr>
        <w:t xml:space="preserve">; R. Lopez; R.J. </w:t>
      </w:r>
      <w:proofErr w:type="spellStart"/>
      <w:r w:rsidRPr="007A141E">
        <w:rPr>
          <w:b/>
          <w:bCs/>
        </w:rPr>
        <w:t>Smernik</w:t>
      </w:r>
      <w:proofErr w:type="spellEnd"/>
      <w:r w:rsidRPr="007A141E">
        <w:rPr>
          <w:b/>
          <w:bCs/>
        </w:rPr>
        <w:t xml:space="preserve">; W.P. </w:t>
      </w:r>
      <w:proofErr w:type="spellStart"/>
      <w:r w:rsidRPr="007A141E">
        <w:rPr>
          <w:b/>
          <w:bCs/>
        </w:rPr>
        <w:t>Aitkenhead</w:t>
      </w:r>
      <w:proofErr w:type="spellEnd"/>
      <w:r w:rsidRPr="007A141E">
        <w:rPr>
          <w:b/>
          <w:bCs/>
        </w:rPr>
        <w:t xml:space="preserve">; F. Arce and F. </w:t>
      </w:r>
      <w:proofErr w:type="spellStart"/>
      <w:r w:rsidRPr="007A141E">
        <w:rPr>
          <w:b/>
          <w:bCs/>
        </w:rPr>
        <w:t>Marcias</w:t>
      </w:r>
      <w:proofErr w:type="spellEnd"/>
      <w:r w:rsidRPr="007A141E">
        <w:rPr>
          <w:b/>
          <w:bCs/>
        </w:rPr>
        <w:t>. (2010).</w:t>
      </w:r>
      <w:r>
        <w:t xml:space="preserve"> Chemical and structural properties of carbonaceous products obtained by pyrolysis and hydrothermal carbonization of corn </w:t>
      </w:r>
      <w:proofErr w:type="spellStart"/>
      <w:r>
        <w:t>stover</w:t>
      </w:r>
      <w:proofErr w:type="spellEnd"/>
      <w:r>
        <w:t>. Soil Res., 48:618 – 626.</w:t>
      </w:r>
    </w:p>
    <w:p w14:paraId="358E8B0B" w14:textId="77777777" w:rsidR="004F4980" w:rsidRDefault="004F4980" w:rsidP="007A141E">
      <w:pPr>
        <w:spacing w:after="5" w:line="250" w:lineRule="auto"/>
        <w:ind w:left="720" w:hanging="720"/>
        <w:jc w:val="both"/>
      </w:pPr>
    </w:p>
    <w:p w14:paraId="3878FE89" w14:textId="77777777" w:rsidR="00D505A8" w:rsidRDefault="00D505A8" w:rsidP="00D505A8">
      <w:pPr>
        <w:spacing w:after="5" w:line="250" w:lineRule="auto"/>
        <w:ind w:left="720" w:hanging="720"/>
        <w:jc w:val="both"/>
      </w:pPr>
      <w:r w:rsidRPr="00D505A8">
        <w:rPr>
          <w:b/>
          <w:bCs/>
        </w:rPr>
        <w:t xml:space="preserve">Goa, S., W.L. Pan and R.T. </w:t>
      </w:r>
      <w:proofErr w:type="spellStart"/>
      <w:r w:rsidRPr="00D505A8">
        <w:rPr>
          <w:b/>
          <w:bCs/>
        </w:rPr>
        <w:t>Koeining</w:t>
      </w:r>
      <w:proofErr w:type="spellEnd"/>
      <w:r w:rsidRPr="00D505A8">
        <w:rPr>
          <w:b/>
          <w:bCs/>
        </w:rPr>
        <w:t xml:space="preserve"> (1998). </w:t>
      </w:r>
      <w:r w:rsidRPr="00D505A8">
        <w:t>Integrated</w:t>
      </w:r>
      <w:r>
        <w:t xml:space="preserve"> root system age in relation to plant nutrient uptake activity, J. </w:t>
      </w:r>
      <w:proofErr w:type="spellStart"/>
      <w:r>
        <w:t>Agron</w:t>
      </w:r>
      <w:proofErr w:type="spellEnd"/>
      <w:r>
        <w:t>. 90:505-510.</w:t>
      </w:r>
    </w:p>
    <w:p w14:paraId="14C9A9EF" w14:textId="77777777" w:rsidR="00950B08" w:rsidRPr="00950B08" w:rsidRDefault="00950B08" w:rsidP="00950B08">
      <w:pPr>
        <w:spacing w:after="5" w:line="250" w:lineRule="auto"/>
        <w:ind w:left="720" w:hanging="720"/>
        <w:jc w:val="both"/>
        <w:rPr>
          <w:b/>
          <w:bCs/>
        </w:rPr>
      </w:pPr>
      <w:r w:rsidRPr="00950B08">
        <w:rPr>
          <w:b/>
          <w:bCs/>
        </w:rPr>
        <w:t xml:space="preserve">Gomez KA, Gomez AA. </w:t>
      </w:r>
      <w:r>
        <w:rPr>
          <w:b/>
          <w:bCs/>
        </w:rPr>
        <w:t xml:space="preserve">(1984) </w:t>
      </w:r>
      <w:r w:rsidRPr="00950B08">
        <w:t>Statistical Procedures for Agriculture Research (2 ed.) John Wiley and Sons Inc. New York; 1984.</w:t>
      </w:r>
      <w:r w:rsidRPr="00950B08">
        <w:rPr>
          <w:b/>
          <w:bCs/>
        </w:rPr>
        <w:t xml:space="preserve"> </w:t>
      </w:r>
    </w:p>
    <w:p w14:paraId="1788F956" w14:textId="77777777" w:rsidR="00950B08" w:rsidRDefault="00950B08" w:rsidP="00D505A8">
      <w:pPr>
        <w:spacing w:after="5" w:line="250" w:lineRule="auto"/>
        <w:ind w:left="720" w:hanging="720"/>
        <w:jc w:val="both"/>
      </w:pPr>
    </w:p>
    <w:p w14:paraId="7CD224F7" w14:textId="77777777" w:rsidR="00EC48C6" w:rsidRDefault="00EC48C6" w:rsidP="00D505A8">
      <w:pPr>
        <w:spacing w:after="5" w:line="250" w:lineRule="auto"/>
        <w:ind w:left="720" w:hanging="720"/>
        <w:jc w:val="both"/>
      </w:pPr>
    </w:p>
    <w:p w14:paraId="24E117EF" w14:textId="77777777" w:rsidR="00EC48C6" w:rsidRDefault="00EC48C6" w:rsidP="00EC48C6">
      <w:pPr>
        <w:spacing w:after="5" w:line="249" w:lineRule="auto"/>
        <w:jc w:val="both"/>
      </w:pPr>
      <w:proofErr w:type="spellStart"/>
      <w:r w:rsidRPr="00EC48C6">
        <w:rPr>
          <w:b/>
          <w:bCs/>
        </w:rPr>
        <w:t>Haluschak</w:t>
      </w:r>
      <w:proofErr w:type="spellEnd"/>
      <w:r w:rsidR="000F704A">
        <w:rPr>
          <w:b/>
          <w:bCs/>
        </w:rPr>
        <w:t>.</w:t>
      </w:r>
      <w:r w:rsidRPr="00EC48C6">
        <w:rPr>
          <w:b/>
          <w:bCs/>
        </w:rPr>
        <w:t xml:space="preserve"> P</w:t>
      </w:r>
      <w:r w:rsidR="000F704A">
        <w:rPr>
          <w:b/>
          <w:bCs/>
        </w:rPr>
        <w:t xml:space="preserve"> </w:t>
      </w:r>
      <w:r>
        <w:rPr>
          <w:b/>
          <w:bCs/>
        </w:rPr>
        <w:t>(2006)</w:t>
      </w:r>
      <w:r>
        <w:t xml:space="preserve">. Laboratory methods of soil analysis. Canada-Manitoba Soil Survey. April; 2006. </w:t>
      </w:r>
    </w:p>
    <w:p w14:paraId="6A5FFD92" w14:textId="77777777" w:rsidR="00EC48C6" w:rsidRDefault="00EC48C6" w:rsidP="00D505A8">
      <w:pPr>
        <w:spacing w:after="5" w:line="250" w:lineRule="auto"/>
        <w:ind w:left="720" w:hanging="720"/>
        <w:jc w:val="both"/>
      </w:pPr>
    </w:p>
    <w:p w14:paraId="7F8FAA65" w14:textId="77777777" w:rsidR="00735233" w:rsidRDefault="00735233" w:rsidP="00735233">
      <w:pPr>
        <w:shd w:val="clear" w:color="auto" w:fill="FCFCFC"/>
        <w:spacing w:after="0" w:line="240" w:lineRule="auto"/>
        <w:ind w:left="1080" w:right="73" w:hanging="1080"/>
      </w:pPr>
      <w:r w:rsidRPr="00735233">
        <w:rPr>
          <w:b/>
          <w:bCs/>
        </w:rPr>
        <w:t xml:space="preserve">Hargreaves J. C.; M. S </w:t>
      </w:r>
      <w:proofErr w:type="spellStart"/>
      <w:r w:rsidRPr="00735233">
        <w:rPr>
          <w:b/>
          <w:bCs/>
        </w:rPr>
        <w:t>Adl</w:t>
      </w:r>
      <w:proofErr w:type="spellEnd"/>
      <w:r w:rsidRPr="00735233">
        <w:rPr>
          <w:b/>
          <w:bCs/>
        </w:rPr>
        <w:t xml:space="preserve"> and P. R. Warman (2008):</w:t>
      </w:r>
      <w:r>
        <w:t xml:space="preserve"> A review of the use of composted municipal solid waste in agriculture. Agric </w:t>
      </w:r>
      <w:proofErr w:type="spellStart"/>
      <w:r>
        <w:t>Ecosyst</w:t>
      </w:r>
      <w:proofErr w:type="spellEnd"/>
      <w:r>
        <w:t xml:space="preserve"> Environ 123:1–14.  </w:t>
      </w:r>
    </w:p>
    <w:p w14:paraId="4588D529" w14:textId="77777777" w:rsidR="00735233" w:rsidRPr="00074DF9" w:rsidRDefault="00735233" w:rsidP="00C130ED">
      <w:pPr>
        <w:spacing w:after="5" w:line="250" w:lineRule="auto"/>
        <w:ind w:left="720" w:hanging="720"/>
        <w:jc w:val="both"/>
        <w:rPr>
          <w:sz w:val="16"/>
          <w:szCs w:val="16"/>
        </w:rPr>
      </w:pPr>
    </w:p>
    <w:p w14:paraId="2D665219" w14:textId="77777777" w:rsidR="008F5F5F" w:rsidRDefault="008F5F5F" w:rsidP="00F82E6B">
      <w:pPr>
        <w:spacing w:after="0" w:line="240" w:lineRule="auto"/>
        <w:ind w:left="720" w:hanging="720"/>
        <w:contextualSpacing/>
        <w:jc w:val="both"/>
      </w:pPr>
      <w:proofErr w:type="spellStart"/>
      <w:r w:rsidRPr="00494071">
        <w:rPr>
          <w:b/>
          <w:bCs/>
        </w:rPr>
        <w:t>Herath</w:t>
      </w:r>
      <w:proofErr w:type="spellEnd"/>
      <w:r w:rsidR="00CC17CF">
        <w:rPr>
          <w:b/>
          <w:bCs/>
        </w:rPr>
        <w:t>.</w:t>
      </w:r>
      <w:r w:rsidRPr="00494071">
        <w:rPr>
          <w:b/>
          <w:bCs/>
        </w:rPr>
        <w:t xml:space="preserve"> H.M.S.K., Camps-</w:t>
      </w:r>
      <w:proofErr w:type="spellStart"/>
      <w:r w:rsidRPr="00494071">
        <w:rPr>
          <w:b/>
          <w:bCs/>
        </w:rPr>
        <w:t>Arbestain</w:t>
      </w:r>
      <w:proofErr w:type="spellEnd"/>
      <w:r w:rsidRPr="00494071">
        <w:rPr>
          <w:b/>
          <w:bCs/>
        </w:rPr>
        <w:t>, M., Hedley</w:t>
      </w:r>
      <w:r w:rsidR="00CC17CF">
        <w:rPr>
          <w:b/>
          <w:bCs/>
        </w:rPr>
        <w:t>.</w:t>
      </w:r>
      <w:r w:rsidRPr="00494071">
        <w:rPr>
          <w:b/>
          <w:bCs/>
        </w:rPr>
        <w:t xml:space="preserve"> M</w:t>
      </w:r>
      <w:r w:rsidR="00CC17CF">
        <w:rPr>
          <w:b/>
          <w:bCs/>
        </w:rPr>
        <w:t xml:space="preserve"> </w:t>
      </w:r>
      <w:r w:rsidR="005F0776">
        <w:rPr>
          <w:b/>
          <w:bCs/>
        </w:rPr>
        <w:t>(</w:t>
      </w:r>
      <w:r w:rsidR="005F0776" w:rsidRPr="00494071">
        <w:rPr>
          <w:b/>
          <w:bCs/>
        </w:rPr>
        <w:t>2013</w:t>
      </w:r>
      <w:r w:rsidR="00CC17CF">
        <w:rPr>
          <w:b/>
          <w:bCs/>
        </w:rPr>
        <w:t>)</w:t>
      </w:r>
      <w:r w:rsidRPr="00494071">
        <w:rPr>
          <w:b/>
          <w:bCs/>
        </w:rPr>
        <w:t>.</w:t>
      </w:r>
      <w:r>
        <w:t xml:space="preserve"> Effect of biochar on soil physical properties in two contrasting soils: </w:t>
      </w:r>
      <w:r w:rsidR="0089739C">
        <w:t>An</w:t>
      </w:r>
      <w:r>
        <w:t xml:space="preserve"> </w:t>
      </w:r>
      <w:proofErr w:type="spellStart"/>
      <w:r>
        <w:t>Alfisol</w:t>
      </w:r>
      <w:proofErr w:type="spellEnd"/>
      <w:r>
        <w:t xml:space="preserve"> and an </w:t>
      </w:r>
      <w:proofErr w:type="spellStart"/>
      <w:r>
        <w:t>Andisol</w:t>
      </w:r>
      <w:proofErr w:type="spellEnd"/>
      <w:r>
        <w:t xml:space="preserve">. </w:t>
      </w:r>
      <w:proofErr w:type="spellStart"/>
      <w:r>
        <w:t>Geoderma</w:t>
      </w:r>
      <w:proofErr w:type="spellEnd"/>
      <w:r>
        <w:t xml:space="preserve"> 209–210, 188–197.</w:t>
      </w:r>
    </w:p>
    <w:p w14:paraId="49685881" w14:textId="77777777" w:rsidR="008C44B9" w:rsidRDefault="008C44B9" w:rsidP="00F82E6B">
      <w:pPr>
        <w:spacing w:after="0" w:line="240" w:lineRule="auto"/>
        <w:ind w:left="720" w:hanging="720"/>
        <w:contextualSpacing/>
        <w:jc w:val="both"/>
      </w:pPr>
    </w:p>
    <w:p w14:paraId="43183B62" w14:textId="77777777" w:rsidR="004217AC" w:rsidRDefault="004217AC" w:rsidP="004217AC">
      <w:pPr>
        <w:spacing w:after="492" w:line="256" w:lineRule="auto"/>
        <w:ind w:right="63"/>
        <w:jc w:val="center"/>
      </w:pPr>
      <w:r w:rsidRPr="004217AC">
        <w:rPr>
          <w:b/>
          <w:bCs/>
        </w:rPr>
        <w:t xml:space="preserve">El. El. </w:t>
      </w:r>
      <w:proofErr w:type="spellStart"/>
      <w:proofErr w:type="gramStart"/>
      <w:r w:rsidRPr="004217AC">
        <w:rPr>
          <w:b/>
          <w:bCs/>
        </w:rPr>
        <w:t>Fouda</w:t>
      </w:r>
      <w:proofErr w:type="spellEnd"/>
      <w:r w:rsidRPr="004217AC">
        <w:rPr>
          <w:b/>
          <w:bCs/>
        </w:rPr>
        <w:t xml:space="preserve">  .</w:t>
      </w:r>
      <w:proofErr w:type="gramEnd"/>
      <w:r w:rsidRPr="004217AC">
        <w:rPr>
          <w:b/>
          <w:bCs/>
        </w:rPr>
        <w:t>Sarah, Fatma H. El-</w:t>
      </w:r>
      <w:proofErr w:type="spellStart"/>
      <w:r w:rsidRPr="004217AC">
        <w:rPr>
          <w:b/>
          <w:bCs/>
        </w:rPr>
        <w:t>Agazy</w:t>
      </w:r>
      <w:proofErr w:type="spellEnd"/>
      <w:r w:rsidRPr="004217AC">
        <w:rPr>
          <w:b/>
          <w:bCs/>
        </w:rPr>
        <w:t xml:space="preserve">   </w:t>
      </w:r>
      <w:r w:rsidRPr="000465F6">
        <w:rPr>
          <w:b/>
          <w:bCs/>
        </w:rPr>
        <w:t>(2</w:t>
      </w:r>
      <w:r>
        <w:rPr>
          <w:b/>
          <w:bCs/>
        </w:rPr>
        <w:t>020</w:t>
      </w:r>
      <w:r w:rsidRPr="000465F6">
        <w:rPr>
          <w:b/>
          <w:bCs/>
        </w:rPr>
        <w:t>).</w:t>
      </w:r>
      <w:r w:rsidRPr="00BA7CCC">
        <w:rPr>
          <w:b/>
          <w:sz w:val="28"/>
        </w:rPr>
        <w:t xml:space="preserve"> </w:t>
      </w:r>
      <w:r w:rsidRPr="004217AC">
        <w:t xml:space="preserve">Biochar and Compost Increase N- Use Efficiency and Yield for </w:t>
      </w:r>
      <w:proofErr w:type="spellStart"/>
      <w:r w:rsidRPr="004217AC">
        <w:t>Sudangrass</w:t>
      </w:r>
      <w:proofErr w:type="spellEnd"/>
      <w:r w:rsidRPr="004217AC">
        <w:t xml:space="preserve"> (Sorghum bicolor Var. Sudanese) Grown on a Sandy Soil, J. of Soil Sciences and Agricultural Engineering, Mansoura </w:t>
      </w:r>
      <w:proofErr w:type="spellStart"/>
      <w:proofErr w:type="gramStart"/>
      <w:r w:rsidRPr="004217AC">
        <w:t>Univ.,Vol</w:t>
      </w:r>
      <w:proofErr w:type="spellEnd"/>
      <w:proofErr w:type="gramEnd"/>
      <w:r w:rsidRPr="004217AC">
        <w:t xml:space="preserve"> 11 (1):1- 10, 2020 </w:t>
      </w:r>
      <w:r>
        <w:t>.</w:t>
      </w:r>
    </w:p>
    <w:p w14:paraId="13AAF55F" w14:textId="77777777" w:rsidR="004217AC" w:rsidRDefault="004217AC" w:rsidP="00F82E6B">
      <w:pPr>
        <w:spacing w:after="0" w:line="240" w:lineRule="auto"/>
        <w:ind w:left="720" w:hanging="720"/>
        <w:contextualSpacing/>
        <w:jc w:val="both"/>
      </w:pPr>
    </w:p>
    <w:p w14:paraId="2093FE07" w14:textId="77777777" w:rsidR="00176E8C" w:rsidRPr="00ED50F3" w:rsidRDefault="005D4103" w:rsidP="005D4103">
      <w:pPr>
        <w:spacing w:after="100" w:afterAutospacing="1" w:line="240" w:lineRule="auto"/>
        <w:jc w:val="both"/>
      </w:pPr>
      <w:proofErr w:type="spellStart"/>
      <w:proofErr w:type="gramStart"/>
      <w:r w:rsidRPr="00ED50F3">
        <w:rPr>
          <w:b/>
          <w:bCs/>
        </w:rPr>
        <w:t>Fouda</w:t>
      </w:r>
      <w:proofErr w:type="spellEnd"/>
      <w:r w:rsidRPr="00ED50F3">
        <w:rPr>
          <w:b/>
          <w:bCs/>
        </w:rPr>
        <w:t xml:space="preserve"> .</w:t>
      </w:r>
      <w:r w:rsidR="00526191" w:rsidRPr="00ED50F3">
        <w:rPr>
          <w:b/>
          <w:bCs/>
        </w:rPr>
        <w:t>Sally</w:t>
      </w:r>
      <w:proofErr w:type="gramEnd"/>
      <w:r w:rsidR="00526191" w:rsidRPr="00ED50F3">
        <w:rPr>
          <w:b/>
          <w:bCs/>
        </w:rPr>
        <w:t xml:space="preserve"> S.; M. A. El-</w:t>
      </w:r>
      <w:proofErr w:type="spellStart"/>
      <w:r w:rsidR="00526191" w:rsidRPr="00ED50F3">
        <w:rPr>
          <w:b/>
          <w:bCs/>
        </w:rPr>
        <w:t>Shazely</w:t>
      </w:r>
      <w:proofErr w:type="spellEnd"/>
      <w:r w:rsidR="00526191" w:rsidRPr="00ED50F3">
        <w:rPr>
          <w:b/>
          <w:bCs/>
        </w:rPr>
        <w:t xml:space="preserve">  ,M. D. M. Victor (2020),</w:t>
      </w:r>
      <w:r w:rsidR="00526191" w:rsidRPr="00526191">
        <w:rPr>
          <w:rFonts w:ascii="Calibri" w:eastAsia="Calibri" w:hAnsi="Calibri" w:cs="Calibri"/>
          <w:noProof/>
        </w:rPr>
        <w:t xml:space="preserve"> </w:t>
      </w:r>
      <w:r w:rsidR="00526191" w:rsidRPr="00526191">
        <w:t xml:space="preserve">Evaluation of Biochar and Charcoal As Amendments and Their Effect on Sandy Soil Fertility and Wheat Productivity </w:t>
      </w:r>
      <w:r w:rsidR="00526191">
        <w:t>,</w:t>
      </w:r>
      <w:r w:rsidR="00526191">
        <w:rPr>
          <w:rFonts w:ascii="Times New Roman" w:eastAsia="Times New Roman" w:hAnsi="Times New Roman" w:cs="Times New Roman"/>
          <w:b/>
          <w:i/>
        </w:rPr>
        <w:t xml:space="preserve"> </w:t>
      </w:r>
      <w:r w:rsidR="00526191" w:rsidRPr="00ED50F3">
        <w:t>J. of Soil Sciences and Agricultural Engineering, Mansoura Univ., Vol 11 (10): 531-539, 2020.</w:t>
      </w:r>
    </w:p>
    <w:p w14:paraId="68851514" w14:textId="77777777" w:rsidR="00C70EC6" w:rsidRPr="005F305F" w:rsidRDefault="00C70EC6" w:rsidP="00176E8C">
      <w:pPr>
        <w:spacing w:after="100" w:afterAutospacing="1" w:line="240" w:lineRule="auto"/>
        <w:jc w:val="both"/>
      </w:pPr>
      <w:proofErr w:type="gramStart"/>
      <w:r w:rsidRPr="00C70EC6">
        <w:rPr>
          <w:b/>
          <w:bCs/>
        </w:rPr>
        <w:t>IBI</w:t>
      </w:r>
      <w:r>
        <w:rPr>
          <w:b/>
          <w:bCs/>
        </w:rPr>
        <w:t>(</w:t>
      </w:r>
      <w:proofErr w:type="gramEnd"/>
      <w:r>
        <w:rPr>
          <w:b/>
          <w:bCs/>
        </w:rPr>
        <w:t>2015)</w:t>
      </w:r>
      <w:r w:rsidRPr="00C70EC6">
        <w:rPr>
          <w:b/>
          <w:bCs/>
        </w:rPr>
        <w:t xml:space="preserve"> Standardized product definition and product testing guidelines for biochar that is used in </w:t>
      </w:r>
      <w:r w:rsidRPr="005F305F">
        <w:t xml:space="preserve">soil, international biochar </w:t>
      </w:r>
      <w:proofErr w:type="spellStart"/>
      <w:r w:rsidRPr="005F305F">
        <w:t>initiative,</w:t>
      </w:r>
      <w:r w:rsidRPr="00AA279C">
        <w:t>Available</w:t>
      </w:r>
      <w:proofErr w:type="spellEnd"/>
      <w:r w:rsidRPr="00AA279C">
        <w:t xml:space="preserve"> online: </w:t>
      </w:r>
      <w:r w:rsidRPr="00C70EC6">
        <w:t>http:// www.biochar-international.org/characterizationstandard</w:t>
      </w:r>
      <w:r w:rsidRPr="005F305F">
        <w:t xml:space="preserve">, </w:t>
      </w:r>
      <w:r w:rsidRPr="00C70EC6">
        <w:t>2015 (accessed on 28 June 2022).</w:t>
      </w:r>
      <w:r w:rsidRPr="005F305F">
        <w:t xml:space="preserve"> </w:t>
      </w:r>
    </w:p>
    <w:p w14:paraId="5486857E" w14:textId="77777777" w:rsidR="00D00D78" w:rsidRDefault="00D00D78" w:rsidP="00C70EC6">
      <w:pPr>
        <w:spacing w:after="0" w:line="240" w:lineRule="auto"/>
        <w:ind w:left="720" w:hanging="720"/>
        <w:contextualSpacing/>
        <w:jc w:val="both"/>
      </w:pPr>
      <w:proofErr w:type="spellStart"/>
      <w:r w:rsidRPr="00D00D78">
        <w:rPr>
          <w:b/>
          <w:bCs/>
        </w:rPr>
        <w:t>Jatav</w:t>
      </w:r>
      <w:proofErr w:type="spellEnd"/>
      <w:r w:rsidRPr="00D00D78">
        <w:rPr>
          <w:b/>
          <w:bCs/>
        </w:rPr>
        <w:t xml:space="preserve">, H.S., Rajput, V.D., </w:t>
      </w:r>
      <w:proofErr w:type="spellStart"/>
      <w:r w:rsidRPr="00D00D78">
        <w:rPr>
          <w:b/>
          <w:bCs/>
        </w:rPr>
        <w:t>Minkina</w:t>
      </w:r>
      <w:proofErr w:type="spellEnd"/>
      <w:r w:rsidRPr="00D00D78">
        <w:rPr>
          <w:b/>
          <w:bCs/>
        </w:rPr>
        <w:t xml:space="preserve">, T., Singh, S.K., </w:t>
      </w:r>
      <w:proofErr w:type="spellStart"/>
      <w:r w:rsidRPr="00D00D78">
        <w:rPr>
          <w:b/>
          <w:bCs/>
        </w:rPr>
        <w:t>Chejara</w:t>
      </w:r>
      <w:proofErr w:type="spellEnd"/>
      <w:r w:rsidRPr="00D00D78">
        <w:rPr>
          <w:b/>
          <w:bCs/>
        </w:rPr>
        <w:t xml:space="preserve">, S., </w:t>
      </w:r>
      <w:proofErr w:type="spellStart"/>
      <w:r w:rsidRPr="00D00D78">
        <w:rPr>
          <w:b/>
          <w:bCs/>
        </w:rPr>
        <w:t>Gorovtsov</w:t>
      </w:r>
      <w:proofErr w:type="spellEnd"/>
      <w:r w:rsidRPr="00D00D78">
        <w:rPr>
          <w:b/>
          <w:bCs/>
        </w:rPr>
        <w:t xml:space="preserve">, A., </w:t>
      </w:r>
      <w:proofErr w:type="spellStart"/>
      <w:r w:rsidRPr="00D00D78">
        <w:rPr>
          <w:b/>
          <w:bCs/>
        </w:rPr>
        <w:t>Barakhov</w:t>
      </w:r>
      <w:proofErr w:type="spellEnd"/>
      <w:r w:rsidRPr="00D00D78">
        <w:rPr>
          <w:b/>
          <w:bCs/>
        </w:rPr>
        <w:t xml:space="preserve">, A., Bauer, T., </w:t>
      </w:r>
      <w:proofErr w:type="spellStart"/>
      <w:r w:rsidRPr="00D00D78">
        <w:rPr>
          <w:b/>
          <w:bCs/>
        </w:rPr>
        <w:t>Sushkova</w:t>
      </w:r>
      <w:proofErr w:type="spellEnd"/>
      <w:r w:rsidRPr="00D00D78">
        <w:rPr>
          <w:b/>
          <w:bCs/>
        </w:rPr>
        <w:t xml:space="preserve">, S., </w:t>
      </w:r>
      <w:proofErr w:type="spellStart"/>
      <w:r w:rsidRPr="00D00D78">
        <w:rPr>
          <w:b/>
          <w:bCs/>
        </w:rPr>
        <w:t>Mandzhieva</w:t>
      </w:r>
      <w:proofErr w:type="spellEnd"/>
      <w:r w:rsidRPr="00D00D78">
        <w:rPr>
          <w:b/>
          <w:bCs/>
        </w:rPr>
        <w:t xml:space="preserve">, S., </w:t>
      </w:r>
      <w:proofErr w:type="spellStart"/>
      <w:r w:rsidRPr="00D00D78">
        <w:rPr>
          <w:b/>
          <w:bCs/>
        </w:rPr>
        <w:t>Burachevskaya</w:t>
      </w:r>
      <w:proofErr w:type="spellEnd"/>
      <w:r w:rsidRPr="00D00D78">
        <w:rPr>
          <w:b/>
          <w:bCs/>
        </w:rPr>
        <w:t xml:space="preserve">, M., </w:t>
      </w:r>
      <w:proofErr w:type="spellStart"/>
      <w:r w:rsidRPr="00D00D78">
        <w:rPr>
          <w:b/>
          <w:bCs/>
        </w:rPr>
        <w:t>Kalinitchenko</w:t>
      </w:r>
      <w:proofErr w:type="spellEnd"/>
      <w:r w:rsidRPr="00D00D78">
        <w:rPr>
          <w:b/>
          <w:bCs/>
        </w:rPr>
        <w:t>, V.P.</w:t>
      </w:r>
      <w:r>
        <w:rPr>
          <w:b/>
          <w:bCs/>
        </w:rPr>
        <w:t xml:space="preserve"> (</w:t>
      </w:r>
      <w:r w:rsidRPr="00D00D78">
        <w:rPr>
          <w:b/>
          <w:bCs/>
        </w:rPr>
        <w:t>2021</w:t>
      </w:r>
      <w:r>
        <w:rPr>
          <w:b/>
          <w:bCs/>
        </w:rPr>
        <w:t>)</w:t>
      </w:r>
      <w:r w:rsidRPr="00D00D78">
        <w:rPr>
          <w:b/>
          <w:bCs/>
        </w:rPr>
        <w:t>.</w:t>
      </w:r>
      <w:r>
        <w:t xml:space="preserve"> Sustainable Approach and Safe Use of Biochar and Its Possible Consequences 1–22.</w:t>
      </w:r>
    </w:p>
    <w:p w14:paraId="47BC1BD3" w14:textId="77777777" w:rsidR="00F85439" w:rsidRDefault="00F85439" w:rsidP="00F85439">
      <w:pPr>
        <w:spacing w:after="0" w:line="240" w:lineRule="auto"/>
        <w:ind w:left="720" w:hanging="720"/>
        <w:contextualSpacing/>
        <w:jc w:val="both"/>
      </w:pPr>
      <w:proofErr w:type="spellStart"/>
      <w:r w:rsidRPr="00F85439">
        <w:rPr>
          <w:b/>
          <w:bCs/>
        </w:rPr>
        <w:t>Jien</w:t>
      </w:r>
      <w:proofErr w:type="spellEnd"/>
      <w:r w:rsidRPr="00F85439">
        <w:rPr>
          <w:b/>
          <w:bCs/>
        </w:rPr>
        <w:t xml:space="preserve">, S.H., Wang, C.S. (2013). </w:t>
      </w:r>
      <w:r>
        <w:t xml:space="preserve"> Effects of biochar on soil properties and erosion potential in a highly weathered soil’. Department of Soil and Water Conservation, National Pingtung University of Science and Technology, Pingtung 91201, Taiwan. 110, November 2013, pp. 225-233. https://doi.org/10.1016/j.catena.2013.06.021</w:t>
      </w:r>
      <w:r w:rsidR="004F1595">
        <w:t>.</w:t>
      </w:r>
    </w:p>
    <w:p w14:paraId="16843A75" w14:textId="77777777" w:rsidR="00494071" w:rsidRDefault="00494071" w:rsidP="00F82E6B">
      <w:pPr>
        <w:spacing w:after="0" w:line="240" w:lineRule="auto"/>
        <w:ind w:left="720" w:hanging="720"/>
        <w:contextualSpacing/>
        <w:jc w:val="both"/>
      </w:pPr>
      <w:r>
        <w:t xml:space="preserve">  </w:t>
      </w:r>
      <w:r w:rsidRPr="00494071">
        <w:rPr>
          <w:b/>
          <w:bCs/>
        </w:rPr>
        <w:t>Jindo</w:t>
      </w:r>
      <w:r w:rsidR="00CC17CF">
        <w:rPr>
          <w:b/>
          <w:bCs/>
        </w:rPr>
        <w:t>.</w:t>
      </w:r>
      <w:r w:rsidRPr="00494071">
        <w:rPr>
          <w:b/>
          <w:bCs/>
        </w:rPr>
        <w:t xml:space="preserve"> K., Sánchez-</w:t>
      </w:r>
      <w:proofErr w:type="spellStart"/>
      <w:r w:rsidRPr="00494071">
        <w:rPr>
          <w:b/>
          <w:bCs/>
        </w:rPr>
        <w:t>Monedero</w:t>
      </w:r>
      <w:proofErr w:type="spellEnd"/>
      <w:r w:rsidRPr="00494071">
        <w:rPr>
          <w:b/>
          <w:bCs/>
        </w:rPr>
        <w:t xml:space="preserve">, M.A., </w:t>
      </w:r>
      <w:proofErr w:type="spellStart"/>
      <w:r w:rsidRPr="00494071">
        <w:rPr>
          <w:b/>
          <w:bCs/>
        </w:rPr>
        <w:t>Mastrolonardo</w:t>
      </w:r>
      <w:proofErr w:type="spellEnd"/>
      <w:r w:rsidRPr="00494071">
        <w:rPr>
          <w:b/>
          <w:bCs/>
        </w:rPr>
        <w:t xml:space="preserve">, G., Audette, Y., </w:t>
      </w:r>
      <w:proofErr w:type="spellStart"/>
      <w:r w:rsidRPr="00494071">
        <w:rPr>
          <w:b/>
          <w:bCs/>
        </w:rPr>
        <w:t>Higashikawa</w:t>
      </w:r>
      <w:proofErr w:type="spellEnd"/>
      <w:r w:rsidRPr="00494071">
        <w:rPr>
          <w:b/>
          <w:bCs/>
        </w:rPr>
        <w:t xml:space="preserve">, F.S., Silva, C.A., Akashi, K., </w:t>
      </w:r>
      <w:proofErr w:type="spellStart"/>
      <w:r w:rsidRPr="00494071">
        <w:rPr>
          <w:b/>
          <w:bCs/>
        </w:rPr>
        <w:t>Mondini</w:t>
      </w:r>
      <w:proofErr w:type="spellEnd"/>
      <w:r w:rsidRPr="00494071">
        <w:rPr>
          <w:b/>
          <w:bCs/>
        </w:rPr>
        <w:t>, C.,</w:t>
      </w:r>
      <w:r>
        <w:t xml:space="preserve"> 2020. Role of biochar in promoting circular economy in the agriculture sector. Part 2: A review of the biochar roles in growing media, composting and as soil amendment. Chem. Biol. Technol. Agric. 7, 1–10. https://doi.org/10.1186/s40538- 020-00179-3 30. </w:t>
      </w:r>
      <w:proofErr w:type="spellStart"/>
      <w:r>
        <w:t>Khorram</w:t>
      </w:r>
      <w:proofErr w:type="spellEnd"/>
      <w:r>
        <w:t xml:space="preserve">,  </w:t>
      </w:r>
    </w:p>
    <w:p w14:paraId="69C354F2" w14:textId="77777777" w:rsidR="009551DB" w:rsidRDefault="00CB5A55" w:rsidP="009551DB">
      <w:pPr>
        <w:spacing w:after="0" w:line="240" w:lineRule="auto"/>
        <w:ind w:left="720" w:hanging="720"/>
        <w:contextualSpacing/>
        <w:jc w:val="both"/>
      </w:pPr>
      <w:proofErr w:type="spellStart"/>
      <w:r w:rsidRPr="00733E20">
        <w:rPr>
          <w:b/>
          <w:bCs/>
        </w:rPr>
        <w:t>Hemdan</w:t>
      </w:r>
      <w:proofErr w:type="spellEnd"/>
      <w:r w:rsidRPr="00733E20">
        <w:rPr>
          <w:b/>
          <w:bCs/>
        </w:rPr>
        <w:t xml:space="preserve">. </w:t>
      </w:r>
      <w:proofErr w:type="spellStart"/>
      <w:r w:rsidRPr="00733E20">
        <w:rPr>
          <w:b/>
          <w:bCs/>
        </w:rPr>
        <w:t>Nahla</w:t>
      </w:r>
      <w:proofErr w:type="spellEnd"/>
      <w:r w:rsidR="005372FD" w:rsidRPr="00733E20">
        <w:rPr>
          <w:b/>
          <w:bCs/>
        </w:rPr>
        <w:t xml:space="preserve"> A. and Hani A. </w:t>
      </w:r>
      <w:r w:rsidRPr="00733E20">
        <w:rPr>
          <w:b/>
          <w:bCs/>
        </w:rPr>
        <w:t>Mansour (</w:t>
      </w:r>
      <w:r w:rsidR="005372FD" w:rsidRPr="00733E20">
        <w:rPr>
          <w:b/>
          <w:bCs/>
        </w:rPr>
        <w:t>2022)</w:t>
      </w:r>
      <w:r w:rsidR="009B2365">
        <w:rPr>
          <w:b/>
          <w:bCs/>
        </w:rPr>
        <w:t>,</w:t>
      </w:r>
      <w:r w:rsidR="009B2365" w:rsidRPr="009B2365">
        <w:t xml:space="preserve"> </w:t>
      </w:r>
      <w:r w:rsidR="009B2365">
        <w:t>Utilization of Biochar with Some Soil Amendments and evaluation of Aqua</w:t>
      </w:r>
      <w:r w:rsidR="003925B0">
        <w:t xml:space="preserve"> </w:t>
      </w:r>
      <w:r w:rsidR="009B2365">
        <w:t>Crop model under Saline Water and Soil Management at Ismailia Desert, Egypt.</w:t>
      </w:r>
      <w:r w:rsidR="00F82E6B" w:rsidRPr="00F82E6B">
        <w:t xml:space="preserve"> </w:t>
      </w:r>
      <w:r w:rsidR="00F82E6B">
        <w:t>ISSN: 0974-5823 Vol. 7 No. 2 February, 2022</w:t>
      </w:r>
      <w:r w:rsidR="009551DB">
        <w:t>.</w:t>
      </w:r>
    </w:p>
    <w:p w14:paraId="059EBBD5" w14:textId="77777777" w:rsidR="00190017" w:rsidRPr="00190017" w:rsidRDefault="00190017" w:rsidP="00B569D1">
      <w:pPr>
        <w:spacing w:after="0" w:line="240" w:lineRule="auto"/>
        <w:ind w:left="720" w:hanging="720"/>
        <w:jc w:val="both"/>
        <w:rPr>
          <w:b/>
          <w:bCs/>
        </w:rPr>
      </w:pPr>
      <w:proofErr w:type="spellStart"/>
      <w:proofErr w:type="gramStart"/>
      <w:r w:rsidRPr="00190017">
        <w:rPr>
          <w:b/>
          <w:bCs/>
        </w:rPr>
        <w:t>Kenaw</w:t>
      </w:r>
      <w:proofErr w:type="spellEnd"/>
      <w:r w:rsidRPr="00190017">
        <w:rPr>
          <w:b/>
          <w:bCs/>
        </w:rPr>
        <w:t xml:space="preserve"> .</w:t>
      </w:r>
      <w:proofErr w:type="gramEnd"/>
      <w:r w:rsidRPr="00190017">
        <w:rPr>
          <w:b/>
          <w:bCs/>
        </w:rPr>
        <w:t xml:space="preserve"> Mona. H. M </w:t>
      </w:r>
      <w:proofErr w:type="gramStart"/>
      <w:r w:rsidRPr="00190017">
        <w:rPr>
          <w:b/>
          <w:bCs/>
        </w:rPr>
        <w:t xml:space="preserve">  ,Mona</w:t>
      </w:r>
      <w:proofErr w:type="gramEnd"/>
      <w:r w:rsidRPr="00190017">
        <w:rPr>
          <w:b/>
          <w:bCs/>
        </w:rPr>
        <w:t xml:space="preserve"> A. Osman , </w:t>
      </w:r>
      <w:proofErr w:type="spellStart"/>
      <w:r w:rsidRPr="00190017">
        <w:rPr>
          <w:b/>
          <w:bCs/>
        </w:rPr>
        <w:t>Wafaa</w:t>
      </w:r>
      <w:proofErr w:type="spellEnd"/>
      <w:r w:rsidRPr="00190017">
        <w:rPr>
          <w:b/>
          <w:bCs/>
        </w:rPr>
        <w:t xml:space="preserve"> M. A. </w:t>
      </w:r>
      <w:proofErr w:type="spellStart"/>
      <w:r w:rsidRPr="00190017">
        <w:rPr>
          <w:b/>
          <w:bCs/>
        </w:rPr>
        <w:t>Seddik</w:t>
      </w:r>
      <w:proofErr w:type="spellEnd"/>
      <w:r w:rsidRPr="00190017">
        <w:rPr>
          <w:b/>
          <w:bCs/>
        </w:rPr>
        <w:t xml:space="preserve"> (2024).</w:t>
      </w:r>
      <w:r w:rsidR="00C75BCE" w:rsidRPr="00C75BCE">
        <w:rPr>
          <w:noProof/>
        </w:rPr>
        <w:t xml:space="preserve"> </w:t>
      </w:r>
      <w:r w:rsidR="00C75BCE" w:rsidRPr="00C75BCE">
        <w:t xml:space="preserve">Impact of Rice Straw and Biochar Compost Treated with Olive Mill Wastewater on some Sandy Soil Properties, Nutritional Status and Yield </w:t>
      </w:r>
      <w:proofErr w:type="gramStart"/>
      <w:r w:rsidR="00C75BCE" w:rsidRPr="00C75BCE">
        <w:t>Productivity .</w:t>
      </w:r>
      <w:proofErr w:type="gramEnd"/>
      <w:r w:rsidR="00C75BCE" w:rsidRPr="00C75BCE">
        <w:t xml:space="preserve"> J. of Soil Sciences and Agricultural Engineering, Mansoura Univ., Vol. 15 (7): 165 - 173, </w:t>
      </w:r>
      <w:proofErr w:type="gramStart"/>
      <w:r w:rsidR="00C75BCE" w:rsidRPr="00C75BCE">
        <w:t xml:space="preserve">2024 </w:t>
      </w:r>
      <w:r w:rsidR="00781DA7">
        <w:t>.</w:t>
      </w:r>
      <w:proofErr w:type="gramEnd"/>
    </w:p>
    <w:p w14:paraId="35988DC8" w14:textId="77777777" w:rsidR="00D065E1" w:rsidRDefault="00F57D2C" w:rsidP="00D065E1">
      <w:pPr>
        <w:spacing w:after="0" w:line="240" w:lineRule="auto"/>
        <w:ind w:left="720" w:hanging="720"/>
        <w:contextualSpacing/>
        <w:jc w:val="both"/>
      </w:pPr>
      <w:proofErr w:type="spellStart"/>
      <w:r w:rsidRPr="00D065E1">
        <w:rPr>
          <w:b/>
          <w:bCs/>
        </w:rPr>
        <w:t>Khiralla</w:t>
      </w:r>
      <w:proofErr w:type="spellEnd"/>
      <w:r w:rsidRPr="00D065E1">
        <w:rPr>
          <w:b/>
          <w:bCs/>
        </w:rPr>
        <w:t xml:space="preserve">, A. E. I, I. M. </w:t>
      </w:r>
      <w:proofErr w:type="gramStart"/>
      <w:r w:rsidRPr="00D065E1">
        <w:rPr>
          <w:b/>
          <w:bCs/>
        </w:rPr>
        <w:t>Farid ,</w:t>
      </w:r>
      <w:proofErr w:type="gramEnd"/>
      <w:r w:rsidRPr="00D065E1">
        <w:rPr>
          <w:b/>
          <w:bCs/>
        </w:rPr>
        <w:t xml:space="preserve"> M. A. Abd El </w:t>
      </w:r>
      <w:proofErr w:type="spellStart"/>
      <w:r w:rsidRPr="00D065E1">
        <w:rPr>
          <w:b/>
          <w:bCs/>
        </w:rPr>
        <w:t>Salam,N</w:t>
      </w:r>
      <w:proofErr w:type="spellEnd"/>
      <w:r w:rsidRPr="00D065E1">
        <w:rPr>
          <w:b/>
          <w:bCs/>
        </w:rPr>
        <w:t>. S. Ali , H. H. Abbas  (2022),</w:t>
      </w:r>
      <w:r w:rsidR="00FB4E92" w:rsidRPr="00FB4E92">
        <w:t xml:space="preserve"> Residual Effect of Wheat </w:t>
      </w:r>
      <w:proofErr w:type="spellStart"/>
      <w:r w:rsidR="00FB4E92" w:rsidRPr="00FB4E92">
        <w:t>Previouly</w:t>
      </w:r>
      <w:proofErr w:type="spellEnd"/>
      <w:r w:rsidR="00FB4E92" w:rsidRPr="00FB4E92">
        <w:t xml:space="preserve"> Grown on A Saline Soil Amended with Biochar and Sprayed with Nano-Materials on some of Its Indigenous Properties</w:t>
      </w:r>
      <w:r w:rsidR="00FB4E92" w:rsidRPr="00D065E1">
        <w:t xml:space="preserve"> ,</w:t>
      </w:r>
      <w:r w:rsidR="00D065E1" w:rsidRPr="00D065E1">
        <w:t xml:space="preserve"> J. of Soil Sciences and Agricultural Engineering, Mansoura Univ., Vol. 13 (7):223 - 230, 2022 </w:t>
      </w:r>
      <w:r w:rsidR="00D065E1">
        <w:t>.</w:t>
      </w:r>
    </w:p>
    <w:p w14:paraId="3883FC5C" w14:textId="77777777" w:rsidR="00FB4E92" w:rsidRDefault="00FB4E92" w:rsidP="00FB4E92">
      <w:pPr>
        <w:spacing w:after="147" w:line="235" w:lineRule="auto"/>
        <w:ind w:right="72"/>
      </w:pPr>
      <w:r>
        <w:rPr>
          <w:b/>
          <w:sz w:val="28"/>
        </w:rPr>
        <w:t xml:space="preserve"> </w:t>
      </w:r>
    </w:p>
    <w:p w14:paraId="3A7532EF" w14:textId="77777777" w:rsidR="00F57D2C" w:rsidRDefault="00F57D2C" w:rsidP="00F57D2C">
      <w:pPr>
        <w:spacing w:after="0" w:line="240" w:lineRule="auto"/>
        <w:ind w:left="720" w:hanging="720"/>
        <w:contextualSpacing/>
        <w:jc w:val="both"/>
      </w:pPr>
    </w:p>
    <w:p w14:paraId="3D2FC8AD" w14:textId="77777777" w:rsidR="0099732F" w:rsidRDefault="00F009D3" w:rsidP="00F009D3">
      <w:pPr>
        <w:spacing w:after="0" w:line="240" w:lineRule="auto"/>
        <w:ind w:left="720" w:hanging="720"/>
        <w:contextualSpacing/>
        <w:jc w:val="both"/>
      </w:pPr>
      <w:proofErr w:type="gramStart"/>
      <w:r w:rsidRPr="0099732F">
        <w:rPr>
          <w:b/>
          <w:bCs/>
        </w:rPr>
        <w:t xml:space="preserve">Kamel </w:t>
      </w:r>
      <w:r>
        <w:rPr>
          <w:b/>
          <w:bCs/>
        </w:rPr>
        <w:t>.</w:t>
      </w:r>
      <w:r w:rsidR="0099732F" w:rsidRPr="0099732F">
        <w:rPr>
          <w:b/>
          <w:bCs/>
        </w:rPr>
        <w:t>Gihan</w:t>
      </w:r>
      <w:proofErr w:type="gramEnd"/>
      <w:r w:rsidR="0099732F" w:rsidRPr="0099732F">
        <w:rPr>
          <w:b/>
          <w:bCs/>
        </w:rPr>
        <w:t xml:space="preserve"> H., Khaled A. H. </w:t>
      </w:r>
      <w:r w:rsidR="00885820" w:rsidRPr="0099732F">
        <w:rPr>
          <w:b/>
          <w:bCs/>
        </w:rPr>
        <w:t>Shaban, Mohamed</w:t>
      </w:r>
      <w:r w:rsidR="0099732F" w:rsidRPr="0099732F">
        <w:rPr>
          <w:b/>
          <w:bCs/>
        </w:rPr>
        <w:t xml:space="preserve">, I. </w:t>
      </w:r>
      <w:proofErr w:type="spellStart"/>
      <w:r w:rsidR="0099732F" w:rsidRPr="0099732F">
        <w:rPr>
          <w:b/>
          <w:bCs/>
        </w:rPr>
        <w:t>Mohaseb</w:t>
      </w:r>
      <w:proofErr w:type="spellEnd"/>
      <w:r w:rsidR="0099732F" w:rsidRPr="0099732F">
        <w:rPr>
          <w:b/>
          <w:bCs/>
        </w:rPr>
        <w:t xml:space="preserve"> and </w:t>
      </w:r>
      <w:proofErr w:type="spellStart"/>
      <w:r w:rsidR="0099732F" w:rsidRPr="0099732F">
        <w:rPr>
          <w:b/>
          <w:bCs/>
        </w:rPr>
        <w:t>Hala</w:t>
      </w:r>
      <w:proofErr w:type="spellEnd"/>
      <w:r w:rsidR="0099732F" w:rsidRPr="0099732F">
        <w:rPr>
          <w:b/>
          <w:bCs/>
        </w:rPr>
        <w:t xml:space="preserve"> A. M. El-Sayed (2024),</w:t>
      </w:r>
      <w:r w:rsidR="003F49BB" w:rsidRPr="00885820">
        <w:rPr>
          <w:b/>
          <w:bCs/>
        </w:rPr>
        <w:t xml:space="preserve"> </w:t>
      </w:r>
      <w:r w:rsidR="003F49BB" w:rsidRPr="00885820">
        <w:t xml:space="preserve">Impact of Bio and Organic Adamants and Per-sowing Seeds Magnetic Field Together with Mineral </w:t>
      </w:r>
      <w:r w:rsidR="003F49BB" w:rsidRPr="00885820">
        <w:lastRenderedPageBreak/>
        <w:t xml:space="preserve">Nitrogen Fertilizer on Some Soil Physical and Chemical Properties and </w:t>
      </w:r>
      <w:proofErr w:type="spellStart"/>
      <w:r w:rsidR="003F49BB" w:rsidRPr="00885820">
        <w:t>Faba</w:t>
      </w:r>
      <w:proofErr w:type="spellEnd"/>
      <w:r w:rsidR="003F49BB" w:rsidRPr="00885820">
        <w:t xml:space="preserve"> Bean Productivity under Saline Soil </w:t>
      </w:r>
      <w:r w:rsidR="00885820" w:rsidRPr="00885820">
        <w:t>Conditions,</w:t>
      </w:r>
      <w:r w:rsidR="003F49BB" w:rsidRPr="00885820">
        <w:t xml:space="preserve"> International Journal of Plant &amp; Soil Science, Volume 36, Issue</w:t>
      </w:r>
      <w:r w:rsidR="00241CD5" w:rsidRPr="00885820">
        <w:t xml:space="preserve"> </w:t>
      </w:r>
      <w:r w:rsidR="003F49BB" w:rsidRPr="00885820">
        <w:t>5,</w:t>
      </w:r>
      <w:r w:rsidR="00241CD5" w:rsidRPr="00885820">
        <w:t xml:space="preserve"> Page 732-754,2024,</w:t>
      </w:r>
      <w:r w:rsidR="00885820" w:rsidRPr="00885820">
        <w:t xml:space="preserve"> Article </w:t>
      </w:r>
      <w:r w:rsidR="00E00F35">
        <w:t>N</w:t>
      </w:r>
      <w:r w:rsidR="00E00F35" w:rsidRPr="00885820">
        <w:t>o. IJPSS</w:t>
      </w:r>
      <w:r w:rsidR="00885820" w:rsidRPr="00885820">
        <w:t>.114225</w:t>
      </w:r>
      <w:r w:rsidR="00E00F35">
        <w:t xml:space="preserve"> </w:t>
      </w:r>
      <w:r w:rsidR="00885820" w:rsidRPr="00885820">
        <w:t>,ISSAN 2320-7035.</w:t>
      </w:r>
    </w:p>
    <w:p w14:paraId="6D32641F" w14:textId="77777777" w:rsidR="00F009D3" w:rsidRPr="00F009D3" w:rsidRDefault="00F009D3" w:rsidP="0091062C">
      <w:pPr>
        <w:spacing w:after="0" w:line="240" w:lineRule="auto"/>
        <w:ind w:left="720" w:hanging="720"/>
        <w:contextualSpacing/>
        <w:rPr>
          <w:b/>
          <w:bCs/>
        </w:rPr>
      </w:pPr>
      <w:r w:rsidRPr="00F009D3">
        <w:rPr>
          <w:b/>
          <w:bCs/>
        </w:rPr>
        <w:t xml:space="preserve">Korai, P.K., Xia, X., Liu, X., </w:t>
      </w:r>
      <w:proofErr w:type="spellStart"/>
      <w:r w:rsidRPr="00F009D3">
        <w:rPr>
          <w:b/>
          <w:bCs/>
        </w:rPr>
        <w:t>Bian</w:t>
      </w:r>
      <w:proofErr w:type="spellEnd"/>
      <w:r w:rsidRPr="00F009D3">
        <w:rPr>
          <w:b/>
          <w:bCs/>
        </w:rPr>
        <w:t xml:space="preserve">, R., Omondi, M.O., </w:t>
      </w:r>
      <w:proofErr w:type="spellStart"/>
      <w:r w:rsidRPr="00F009D3">
        <w:rPr>
          <w:b/>
          <w:bCs/>
        </w:rPr>
        <w:t>Nahayo</w:t>
      </w:r>
      <w:proofErr w:type="spellEnd"/>
      <w:r w:rsidRPr="00F009D3">
        <w:rPr>
          <w:b/>
          <w:bCs/>
        </w:rPr>
        <w:t>, A., Pan, G., 2018.</w:t>
      </w:r>
    </w:p>
    <w:p w14:paraId="4137D9D8" w14:textId="77777777" w:rsidR="00F009D3" w:rsidRPr="00F009D3" w:rsidRDefault="00F009D3" w:rsidP="0091062C">
      <w:pPr>
        <w:spacing w:after="0" w:line="240" w:lineRule="auto"/>
        <w:ind w:left="720" w:hanging="720"/>
        <w:contextualSpacing/>
      </w:pPr>
      <w:r w:rsidRPr="00F009D3">
        <w:t>Extractable pool of biochar controls on crop productivity rather than greenhouse gas</w:t>
      </w:r>
    </w:p>
    <w:p w14:paraId="16AD128E" w14:textId="77777777" w:rsidR="00F009D3" w:rsidRPr="00F009D3" w:rsidRDefault="00F009D3" w:rsidP="0091062C">
      <w:pPr>
        <w:spacing w:after="0" w:line="240" w:lineRule="auto"/>
        <w:ind w:left="720" w:hanging="720"/>
        <w:contextualSpacing/>
      </w:pPr>
      <w:r w:rsidRPr="00F009D3">
        <w:t>emission from a rice paddy under rice-wheat rotation. Sci. Rep. 8, 802. https://doi.</w:t>
      </w:r>
    </w:p>
    <w:p w14:paraId="08AD9852" w14:textId="77777777" w:rsidR="00F009D3" w:rsidRPr="00F009D3" w:rsidRDefault="00F009D3" w:rsidP="0091062C">
      <w:pPr>
        <w:spacing w:after="0" w:line="240" w:lineRule="auto"/>
        <w:ind w:left="720" w:hanging="720"/>
        <w:contextualSpacing/>
      </w:pPr>
      <w:r w:rsidRPr="00F009D3">
        <w:t>org/10.1038/s41598-018-19331-z.</w:t>
      </w:r>
    </w:p>
    <w:p w14:paraId="06B94740" w14:textId="77777777" w:rsidR="00CC2CC4" w:rsidRPr="006556C2" w:rsidRDefault="00CC2CC4" w:rsidP="006556C2">
      <w:pPr>
        <w:spacing w:after="5" w:line="249" w:lineRule="auto"/>
        <w:jc w:val="both"/>
      </w:pPr>
      <w:proofErr w:type="spellStart"/>
      <w:r w:rsidRPr="00CC2CC4">
        <w:rPr>
          <w:b/>
          <w:bCs/>
        </w:rPr>
        <w:t>Klute</w:t>
      </w:r>
      <w:proofErr w:type="spellEnd"/>
      <w:r w:rsidRPr="00CC2CC4">
        <w:rPr>
          <w:b/>
          <w:bCs/>
        </w:rPr>
        <w:t xml:space="preserve"> A Part 1. </w:t>
      </w:r>
      <w:r w:rsidRPr="006556C2">
        <w:t>Physical and mineralogical methods. ASA-SSSA-Agronomy, Madison, Wisconsin USA; 1986.</w:t>
      </w:r>
      <w:r w:rsidRPr="006556C2">
        <w:rPr>
          <w:sz w:val="18"/>
        </w:rPr>
        <w:t xml:space="preserve"> </w:t>
      </w:r>
    </w:p>
    <w:p w14:paraId="0CEF2457" w14:textId="77777777" w:rsidR="005372FD" w:rsidRDefault="00B61750" w:rsidP="009551DB">
      <w:pPr>
        <w:spacing w:after="0" w:line="240" w:lineRule="auto"/>
        <w:ind w:left="720" w:hanging="720"/>
        <w:contextualSpacing/>
        <w:jc w:val="both"/>
      </w:pPr>
      <w:r w:rsidRPr="00B61750">
        <w:t xml:space="preserve"> </w:t>
      </w:r>
      <w:proofErr w:type="spellStart"/>
      <w:r w:rsidRPr="00C10629">
        <w:rPr>
          <w:b/>
          <w:bCs/>
        </w:rPr>
        <w:t>Maha</w:t>
      </w:r>
      <w:proofErr w:type="spellEnd"/>
      <w:r w:rsidRPr="00C10629">
        <w:rPr>
          <w:b/>
          <w:bCs/>
        </w:rPr>
        <w:t>, M. E. Ali, (2018).</w:t>
      </w:r>
      <w:r>
        <w:t xml:space="preserve"> </w:t>
      </w:r>
      <w:r w:rsidR="00140FE4">
        <w:t>e</w:t>
      </w:r>
      <w:r>
        <w:t xml:space="preserve">ffect of Plant Residues Derived Biochar on Fertility of a new Reclaimed Sandy Soil and Growth of Wheat (Triticum </w:t>
      </w:r>
      <w:proofErr w:type="spellStart"/>
      <w:r>
        <w:t>aestivum</w:t>
      </w:r>
      <w:proofErr w:type="spellEnd"/>
      <w:r>
        <w:t xml:space="preserve"> L.) Egypt. J. Soil Sci. 58: (1), 93 – 103. </w:t>
      </w:r>
    </w:p>
    <w:p w14:paraId="4D51D906" w14:textId="77777777" w:rsidR="009B194A" w:rsidRDefault="009B194A" w:rsidP="009B194A">
      <w:pPr>
        <w:spacing w:after="0" w:line="240" w:lineRule="auto"/>
        <w:ind w:left="720" w:hanging="720"/>
        <w:contextualSpacing/>
        <w:jc w:val="both"/>
      </w:pPr>
      <w:r w:rsidRPr="00C10629">
        <w:rPr>
          <w:b/>
          <w:bCs/>
        </w:rPr>
        <w:t xml:space="preserve">Mohamed, M. S., and M. Y. EL- </w:t>
      </w:r>
      <w:proofErr w:type="spellStart"/>
      <w:proofErr w:type="gramStart"/>
      <w:r w:rsidRPr="00C10629">
        <w:rPr>
          <w:b/>
          <w:bCs/>
        </w:rPr>
        <w:t>Masry</w:t>
      </w:r>
      <w:proofErr w:type="spellEnd"/>
      <w:r w:rsidRPr="00C10629">
        <w:rPr>
          <w:b/>
          <w:bCs/>
        </w:rPr>
        <w:t>,(</w:t>
      </w:r>
      <w:proofErr w:type="gramEnd"/>
      <w:r w:rsidRPr="00C10629">
        <w:rPr>
          <w:b/>
          <w:bCs/>
        </w:rPr>
        <w:t>2020)</w:t>
      </w:r>
      <w:r>
        <w:t>,</w:t>
      </w:r>
      <w:r w:rsidRPr="009B194A">
        <w:t xml:space="preserve"> </w:t>
      </w:r>
      <w:r>
        <w:t>Use of Rice Straw Mixed Ammonium, Biochar and Compost for Improving Productivity of a Sandy Soil and the Response of Wheat,</w:t>
      </w:r>
      <w:r w:rsidRPr="009B194A">
        <w:t xml:space="preserve"> </w:t>
      </w:r>
      <w:r>
        <w:t>J. of Soil Sciences and Agricultural Engineering, Mansoura Univ., Vol. 11 (2):49 - 57, 2020 Journal of Soil Sciences.</w:t>
      </w:r>
    </w:p>
    <w:p w14:paraId="57FF9697" w14:textId="77777777" w:rsidR="005E289A" w:rsidRPr="009B2365" w:rsidRDefault="005E289A" w:rsidP="005E289A">
      <w:pPr>
        <w:spacing w:after="0" w:line="240" w:lineRule="auto"/>
        <w:ind w:left="720" w:hanging="720"/>
        <w:contextualSpacing/>
        <w:jc w:val="both"/>
      </w:pPr>
      <w:proofErr w:type="spellStart"/>
      <w:r w:rsidRPr="005E289A">
        <w:rPr>
          <w:b/>
          <w:bCs/>
        </w:rPr>
        <w:t>Morsli</w:t>
      </w:r>
      <w:proofErr w:type="spellEnd"/>
      <w:r w:rsidRPr="005E289A">
        <w:rPr>
          <w:b/>
          <w:bCs/>
        </w:rPr>
        <w:t xml:space="preserve">, B., M. </w:t>
      </w:r>
      <w:proofErr w:type="spellStart"/>
      <w:r w:rsidRPr="005E289A">
        <w:rPr>
          <w:b/>
          <w:bCs/>
        </w:rPr>
        <w:t>Mazour</w:t>
      </w:r>
      <w:proofErr w:type="spellEnd"/>
      <w:r w:rsidRPr="005E289A">
        <w:rPr>
          <w:b/>
          <w:bCs/>
        </w:rPr>
        <w:t xml:space="preserve">, N. </w:t>
      </w:r>
      <w:proofErr w:type="spellStart"/>
      <w:r w:rsidRPr="005E289A">
        <w:rPr>
          <w:b/>
          <w:bCs/>
        </w:rPr>
        <w:t>Medjedel</w:t>
      </w:r>
      <w:proofErr w:type="spellEnd"/>
      <w:r w:rsidRPr="005E289A">
        <w:rPr>
          <w:b/>
          <w:bCs/>
        </w:rPr>
        <w:t xml:space="preserve"> and A. </w:t>
      </w:r>
      <w:proofErr w:type="spellStart"/>
      <w:r w:rsidRPr="005E289A">
        <w:rPr>
          <w:b/>
          <w:bCs/>
        </w:rPr>
        <w:t>Hamoudi</w:t>
      </w:r>
      <w:proofErr w:type="spellEnd"/>
      <w:r w:rsidRPr="005E289A">
        <w:rPr>
          <w:b/>
          <w:bCs/>
        </w:rPr>
        <w:t xml:space="preserve"> (2004).</w:t>
      </w:r>
      <w:r>
        <w:t xml:space="preserve"> Influence of using soils on the risk of runoff and erosion on the semi-arid slopes of Northwestern Algeria, </w:t>
      </w:r>
      <w:proofErr w:type="spellStart"/>
      <w:r>
        <w:t>Sécheresse</w:t>
      </w:r>
      <w:proofErr w:type="spellEnd"/>
      <w:r>
        <w:t xml:space="preserve"> 15: 96-104.</w:t>
      </w:r>
    </w:p>
    <w:p w14:paraId="03410FC7" w14:textId="77777777" w:rsidR="002D3ACD" w:rsidRDefault="002D3ACD" w:rsidP="00F82E6B">
      <w:pPr>
        <w:spacing w:after="0" w:line="240" w:lineRule="auto"/>
        <w:ind w:left="720" w:hanging="720"/>
        <w:contextualSpacing/>
        <w:jc w:val="both"/>
      </w:pPr>
      <w:r w:rsidRPr="00494071">
        <w:rPr>
          <w:b/>
          <w:bCs/>
        </w:rPr>
        <w:t>Mukherjee</w:t>
      </w:r>
      <w:r w:rsidR="00CC17CF">
        <w:rPr>
          <w:b/>
          <w:bCs/>
        </w:rPr>
        <w:t>.</w:t>
      </w:r>
      <w:r w:rsidRPr="00494071">
        <w:rPr>
          <w:b/>
          <w:bCs/>
        </w:rPr>
        <w:t xml:space="preserve"> A., Lal, R</w:t>
      </w:r>
      <w:r w:rsidR="006E7635">
        <w:rPr>
          <w:b/>
          <w:bCs/>
        </w:rPr>
        <w:t>.</w:t>
      </w:r>
      <w:r w:rsidRPr="00494071">
        <w:rPr>
          <w:b/>
          <w:bCs/>
        </w:rPr>
        <w:t xml:space="preserve"> </w:t>
      </w:r>
      <w:r w:rsidR="00CC17CF">
        <w:rPr>
          <w:b/>
          <w:bCs/>
        </w:rPr>
        <w:t>(</w:t>
      </w:r>
      <w:r w:rsidRPr="00494071">
        <w:rPr>
          <w:b/>
          <w:bCs/>
        </w:rPr>
        <w:t>2013</w:t>
      </w:r>
      <w:r w:rsidR="00CC17CF">
        <w:rPr>
          <w:b/>
          <w:bCs/>
        </w:rPr>
        <w:t>)</w:t>
      </w:r>
      <w:r>
        <w:t>. Biochar impacts on soil physical properties and greenhouse gas emissions. Agronomy 3 (2), 313–339.</w:t>
      </w:r>
    </w:p>
    <w:p w14:paraId="7206EE80" w14:textId="77777777" w:rsidR="008C44B9" w:rsidRDefault="008C44B9" w:rsidP="002B1B16">
      <w:pPr>
        <w:spacing w:after="0" w:line="240" w:lineRule="auto"/>
        <w:ind w:left="720" w:hanging="720"/>
        <w:contextualSpacing/>
        <w:jc w:val="both"/>
      </w:pPr>
      <w:proofErr w:type="spellStart"/>
      <w:proofErr w:type="gramStart"/>
      <w:r w:rsidRPr="008C44B9">
        <w:rPr>
          <w:b/>
          <w:bCs/>
        </w:rPr>
        <w:t>Hemdan</w:t>
      </w:r>
      <w:proofErr w:type="spellEnd"/>
      <w:r w:rsidRPr="008C44B9">
        <w:rPr>
          <w:b/>
          <w:bCs/>
        </w:rPr>
        <w:t xml:space="preserve"> .</w:t>
      </w:r>
      <w:proofErr w:type="spellStart"/>
      <w:r w:rsidRPr="008C44B9">
        <w:rPr>
          <w:b/>
          <w:bCs/>
        </w:rPr>
        <w:t>Nahla</w:t>
      </w:r>
      <w:proofErr w:type="spellEnd"/>
      <w:proofErr w:type="gramEnd"/>
      <w:r w:rsidRPr="008C44B9">
        <w:rPr>
          <w:b/>
          <w:bCs/>
        </w:rPr>
        <w:t xml:space="preserve"> A., </w:t>
      </w:r>
      <w:proofErr w:type="spellStart"/>
      <w:r w:rsidRPr="008C44B9">
        <w:rPr>
          <w:b/>
          <w:bCs/>
        </w:rPr>
        <w:t>Gehan</w:t>
      </w:r>
      <w:proofErr w:type="spellEnd"/>
      <w:r w:rsidRPr="008C44B9">
        <w:rPr>
          <w:b/>
          <w:bCs/>
        </w:rPr>
        <w:t xml:space="preserve"> A. M. El-</w:t>
      </w:r>
      <w:proofErr w:type="spellStart"/>
      <w:r w:rsidRPr="008C44B9">
        <w:rPr>
          <w:b/>
          <w:bCs/>
        </w:rPr>
        <w:t>Hadidya</w:t>
      </w:r>
      <w:proofErr w:type="spellEnd"/>
      <w:r w:rsidRPr="008C44B9">
        <w:rPr>
          <w:b/>
          <w:bCs/>
        </w:rPr>
        <w:t xml:space="preserve"> , </w:t>
      </w:r>
      <w:proofErr w:type="spellStart"/>
      <w:r w:rsidRPr="008C44B9">
        <w:rPr>
          <w:b/>
          <w:bCs/>
        </w:rPr>
        <w:t>Thanaa</w:t>
      </w:r>
      <w:proofErr w:type="spellEnd"/>
      <w:r w:rsidRPr="008C44B9">
        <w:rPr>
          <w:b/>
          <w:bCs/>
        </w:rPr>
        <w:t xml:space="preserve"> Sh. M. </w:t>
      </w:r>
      <w:proofErr w:type="spellStart"/>
      <w:r w:rsidRPr="008C44B9">
        <w:rPr>
          <w:b/>
          <w:bCs/>
        </w:rPr>
        <w:t>Mahmoudb</w:t>
      </w:r>
      <w:proofErr w:type="spellEnd"/>
      <w:r w:rsidR="002B1B16">
        <w:rPr>
          <w:b/>
          <w:bCs/>
        </w:rPr>
        <w:t xml:space="preserve"> </w:t>
      </w:r>
      <w:r w:rsidRPr="008C44B9">
        <w:rPr>
          <w:b/>
          <w:bCs/>
        </w:rPr>
        <w:t xml:space="preserve">, Fatma K. M. </w:t>
      </w:r>
      <w:proofErr w:type="spellStart"/>
      <w:r w:rsidRPr="008C44B9">
        <w:rPr>
          <w:b/>
          <w:bCs/>
        </w:rPr>
        <w:t>Shaabana</w:t>
      </w:r>
      <w:proofErr w:type="spellEnd"/>
      <w:r w:rsidRPr="008C44B9">
        <w:rPr>
          <w:b/>
          <w:bCs/>
        </w:rPr>
        <w:t xml:space="preserve"> (2022)</w:t>
      </w:r>
      <w:r>
        <w:t xml:space="preserve"> ,</w:t>
      </w:r>
      <w:r w:rsidR="002B1B16" w:rsidRPr="002B1B16">
        <w:t xml:space="preserve"> </w:t>
      </w:r>
      <w:r w:rsidR="002B1B16">
        <w:t>Effect of Organic Fertilization with Moringa Oleifera Seeds Cake and Compost on Storability of Valencia Orange Fruits,</w:t>
      </w:r>
      <w:r w:rsidR="002B1B16" w:rsidRPr="002B1B16">
        <w:t xml:space="preserve"> </w:t>
      </w:r>
      <w:r w:rsidR="002B1B16">
        <w:t>Egypt. J. Chem. Vol. 65, No. 2 pp. 659 - 667 (2022).</w:t>
      </w:r>
    </w:p>
    <w:p w14:paraId="0EF8A0F6" w14:textId="77777777" w:rsidR="008C44B9" w:rsidRDefault="008C44B9" w:rsidP="008C44B9">
      <w:pPr>
        <w:spacing w:after="0" w:line="240" w:lineRule="auto"/>
        <w:ind w:left="720" w:hanging="720"/>
        <w:contextualSpacing/>
        <w:jc w:val="both"/>
      </w:pPr>
    </w:p>
    <w:p w14:paraId="7343BC87" w14:textId="77777777" w:rsidR="007D352C" w:rsidRPr="000F184A" w:rsidRDefault="007D352C" w:rsidP="007D352C">
      <w:pPr>
        <w:spacing w:after="0" w:line="240" w:lineRule="auto"/>
        <w:ind w:left="720" w:hanging="720"/>
        <w:contextualSpacing/>
        <w:jc w:val="both"/>
      </w:pPr>
      <w:r w:rsidRPr="007D352C">
        <w:rPr>
          <w:b/>
          <w:bCs/>
        </w:rPr>
        <w:t>Naeem, M.A</w:t>
      </w:r>
      <w:r>
        <w:rPr>
          <w:b/>
          <w:bCs/>
        </w:rPr>
        <w:t>,</w:t>
      </w:r>
      <w:r w:rsidRPr="007D352C">
        <w:rPr>
          <w:b/>
          <w:bCs/>
        </w:rPr>
        <w:t xml:space="preserve"> Khalid</w:t>
      </w:r>
      <w:r>
        <w:rPr>
          <w:b/>
          <w:bCs/>
        </w:rPr>
        <w:t xml:space="preserve">. </w:t>
      </w:r>
      <w:proofErr w:type="gramStart"/>
      <w:r w:rsidRPr="007D352C">
        <w:rPr>
          <w:b/>
          <w:bCs/>
        </w:rPr>
        <w:t>M</w:t>
      </w:r>
      <w:r>
        <w:rPr>
          <w:b/>
          <w:bCs/>
        </w:rPr>
        <w:t xml:space="preserve"> </w:t>
      </w:r>
      <w:r w:rsidRPr="007D352C">
        <w:rPr>
          <w:b/>
          <w:bCs/>
        </w:rPr>
        <w:t>,</w:t>
      </w:r>
      <w:proofErr w:type="gramEnd"/>
      <w:r w:rsidRPr="007D352C">
        <w:rPr>
          <w:b/>
          <w:bCs/>
        </w:rPr>
        <w:t xml:space="preserve"> Aon, M.</w:t>
      </w:r>
      <w:r>
        <w:rPr>
          <w:b/>
          <w:bCs/>
        </w:rPr>
        <w:t xml:space="preserve"> </w:t>
      </w:r>
      <w:r w:rsidRPr="007D352C">
        <w:rPr>
          <w:b/>
          <w:bCs/>
        </w:rPr>
        <w:t xml:space="preserve"> Abbas, G., </w:t>
      </w:r>
      <w:proofErr w:type="gramStart"/>
      <w:r w:rsidRPr="007D352C">
        <w:rPr>
          <w:b/>
          <w:bCs/>
        </w:rPr>
        <w:t>Tahir</w:t>
      </w:r>
      <w:r>
        <w:rPr>
          <w:b/>
          <w:bCs/>
        </w:rPr>
        <w:t xml:space="preserve"> .</w:t>
      </w:r>
      <w:proofErr w:type="gramEnd"/>
      <w:r w:rsidRPr="007D352C">
        <w:rPr>
          <w:b/>
          <w:bCs/>
        </w:rPr>
        <w:t xml:space="preserve"> M.</w:t>
      </w:r>
      <w:r>
        <w:rPr>
          <w:b/>
          <w:bCs/>
        </w:rPr>
        <w:t>,</w:t>
      </w:r>
      <w:r w:rsidRPr="007D352C">
        <w:rPr>
          <w:b/>
          <w:bCs/>
        </w:rPr>
        <w:t xml:space="preserve"> </w:t>
      </w:r>
      <w:proofErr w:type="spellStart"/>
      <w:r w:rsidRPr="007D352C">
        <w:rPr>
          <w:b/>
          <w:bCs/>
        </w:rPr>
        <w:t>Amjad</w:t>
      </w:r>
      <w:r>
        <w:rPr>
          <w:b/>
          <w:bCs/>
        </w:rPr>
        <w:t>.</w:t>
      </w:r>
      <w:r w:rsidRPr="007D352C">
        <w:rPr>
          <w:b/>
          <w:bCs/>
        </w:rPr>
        <w:t>M</w:t>
      </w:r>
      <w:proofErr w:type="spellEnd"/>
      <w:r w:rsidRPr="007D352C">
        <w:rPr>
          <w:b/>
          <w:bCs/>
        </w:rPr>
        <w:t>, Murtaza</w:t>
      </w:r>
      <w:r>
        <w:rPr>
          <w:b/>
          <w:bCs/>
        </w:rPr>
        <w:t>.</w:t>
      </w:r>
      <w:r w:rsidRPr="007D352C">
        <w:rPr>
          <w:b/>
          <w:bCs/>
        </w:rPr>
        <w:t xml:space="preserve"> B</w:t>
      </w:r>
      <w:r>
        <w:rPr>
          <w:b/>
          <w:bCs/>
        </w:rPr>
        <w:t>,</w:t>
      </w:r>
      <w:r w:rsidRPr="007D352C">
        <w:rPr>
          <w:b/>
          <w:bCs/>
        </w:rPr>
        <w:t xml:space="preserve"> </w:t>
      </w:r>
      <w:proofErr w:type="gramStart"/>
      <w:r w:rsidRPr="007D352C">
        <w:rPr>
          <w:b/>
          <w:bCs/>
        </w:rPr>
        <w:t>Yang</w:t>
      </w:r>
      <w:r>
        <w:rPr>
          <w:b/>
          <w:bCs/>
        </w:rPr>
        <w:t xml:space="preserve"> .</w:t>
      </w:r>
      <w:proofErr w:type="spellStart"/>
      <w:r w:rsidRPr="007D352C">
        <w:rPr>
          <w:b/>
          <w:bCs/>
        </w:rPr>
        <w:t>A</w:t>
      </w:r>
      <w:proofErr w:type="gramEnd"/>
      <w:r>
        <w:rPr>
          <w:b/>
          <w:bCs/>
        </w:rPr>
        <w:t>,</w:t>
      </w:r>
      <w:r w:rsidRPr="007D352C">
        <w:rPr>
          <w:b/>
          <w:bCs/>
        </w:rPr>
        <w:t>Akhtar</w:t>
      </w:r>
      <w:proofErr w:type="spellEnd"/>
      <w:r>
        <w:rPr>
          <w:b/>
          <w:bCs/>
        </w:rPr>
        <w:t>.</w:t>
      </w:r>
      <w:r w:rsidRPr="007D352C">
        <w:rPr>
          <w:b/>
          <w:bCs/>
        </w:rPr>
        <w:t xml:space="preserve"> S.S.</w:t>
      </w:r>
      <w:r>
        <w:rPr>
          <w:b/>
          <w:bCs/>
        </w:rPr>
        <w:t xml:space="preserve"> </w:t>
      </w:r>
      <w:proofErr w:type="gramStart"/>
      <w:r>
        <w:rPr>
          <w:b/>
          <w:bCs/>
        </w:rPr>
        <w:t>(</w:t>
      </w:r>
      <w:r w:rsidRPr="007D352C">
        <w:rPr>
          <w:b/>
          <w:bCs/>
        </w:rPr>
        <w:t xml:space="preserve"> 2017</w:t>
      </w:r>
      <w:proofErr w:type="gramEnd"/>
      <w:r>
        <w:rPr>
          <w:b/>
          <w:bCs/>
        </w:rPr>
        <w:t>)</w:t>
      </w:r>
      <w:r w:rsidRPr="007D352C">
        <w:rPr>
          <w:b/>
          <w:bCs/>
        </w:rPr>
        <w:t>.</w:t>
      </w:r>
      <w:r>
        <w:t xml:space="preserve"> Effect of wheat and rice straw biochar produced at different temperatures on maize growth and nutrient dynamics of a calcareous soil. Arch. </w:t>
      </w:r>
      <w:proofErr w:type="spellStart"/>
      <w:r>
        <w:t>Agron</w:t>
      </w:r>
      <w:proofErr w:type="spellEnd"/>
      <w:r>
        <w:t xml:space="preserve">. Soil Sci. 63 (14), 2048–2061. </w:t>
      </w:r>
      <w:hyperlink r:id="rId32" w:history="1">
        <w:r w:rsidR="000F184A" w:rsidRPr="000F184A">
          <w:rPr>
            <w:rStyle w:val="Hyperlink"/>
            <w:color w:val="auto"/>
          </w:rPr>
          <w:t>https://doi.org/10.1080</w:t>
        </w:r>
      </w:hyperlink>
      <w:r w:rsidRPr="000F184A">
        <w:t>.</w:t>
      </w:r>
    </w:p>
    <w:p w14:paraId="08A48BF8" w14:textId="77777777" w:rsidR="000F184A" w:rsidRPr="000F184A" w:rsidRDefault="000F184A" w:rsidP="000F184A">
      <w:pPr>
        <w:spacing w:after="0" w:line="240" w:lineRule="auto"/>
        <w:ind w:left="720" w:hanging="720"/>
        <w:contextualSpacing/>
        <w:jc w:val="both"/>
      </w:pPr>
      <w:r w:rsidRPr="000F184A">
        <w:rPr>
          <w:b/>
          <w:bCs/>
        </w:rPr>
        <w:t xml:space="preserve">Noor R. S.; Hussain F.; Abbas I.; Umair M.; Sun </w:t>
      </w:r>
      <w:proofErr w:type="gramStart"/>
      <w:r w:rsidRPr="000F184A">
        <w:rPr>
          <w:b/>
          <w:bCs/>
        </w:rPr>
        <w:t>Y</w:t>
      </w:r>
      <w:r>
        <w:rPr>
          <w:b/>
          <w:bCs/>
        </w:rPr>
        <w:t>(</w:t>
      </w:r>
      <w:proofErr w:type="gramEnd"/>
      <w:r>
        <w:rPr>
          <w:b/>
          <w:bCs/>
        </w:rPr>
        <w:t>2020)</w:t>
      </w:r>
      <w:r w:rsidRPr="000F184A">
        <w:rPr>
          <w:b/>
          <w:bCs/>
        </w:rPr>
        <w:t xml:space="preserve">. </w:t>
      </w:r>
      <w:r w:rsidRPr="000F184A">
        <w:t xml:space="preserve">Effect of Compost and Chemical Fertilizer Application on Soil Physical Properties and Productivity of Sesame (Sesamum </w:t>
      </w:r>
      <w:proofErr w:type="spellStart"/>
      <w:r w:rsidRPr="000F184A">
        <w:t>Indicum</w:t>
      </w:r>
      <w:proofErr w:type="spellEnd"/>
      <w:r w:rsidRPr="000F184A">
        <w:t xml:space="preserve"> L.). Biomass Convers. Biorefinery 2020. https://doi.org/10.1007/s13399-020-01066-5.</w:t>
      </w:r>
    </w:p>
    <w:p w14:paraId="2B9A6590" w14:textId="77777777" w:rsidR="002E6BD7" w:rsidRPr="00E23CBF" w:rsidRDefault="002E6BD7" w:rsidP="00B739AC">
      <w:pPr>
        <w:spacing w:after="0" w:line="240" w:lineRule="auto"/>
        <w:ind w:left="720" w:hanging="720"/>
        <w:contextualSpacing/>
        <w:jc w:val="both"/>
      </w:pPr>
      <w:r>
        <w:t xml:space="preserve"> </w:t>
      </w:r>
      <w:proofErr w:type="gramStart"/>
      <w:r w:rsidRPr="002E6BD7">
        <w:rPr>
          <w:b/>
          <w:bCs/>
        </w:rPr>
        <w:t>Osman .</w:t>
      </w:r>
      <w:proofErr w:type="gramEnd"/>
      <w:r w:rsidR="00B739AC">
        <w:rPr>
          <w:b/>
          <w:bCs/>
        </w:rPr>
        <w:t xml:space="preserve"> </w:t>
      </w:r>
      <w:r w:rsidRPr="002E6BD7">
        <w:rPr>
          <w:b/>
          <w:bCs/>
        </w:rPr>
        <w:t>Mona A. (2016)</w:t>
      </w:r>
      <w:r>
        <w:rPr>
          <w:b/>
          <w:bCs/>
        </w:rPr>
        <w:t>,</w:t>
      </w:r>
      <w:r w:rsidR="00B739AC" w:rsidRPr="00B739AC">
        <w:t xml:space="preserve"> </w:t>
      </w:r>
      <w:r w:rsidR="00B739AC">
        <w:t>Using Biochar as a Soil Conditioner for Improving Chemical Properties of Sandy Soil, Nutritional Status and Wheat Yield Productivity,</w:t>
      </w:r>
      <w:r w:rsidR="00E23CBF" w:rsidRPr="00E23CBF">
        <w:t xml:space="preserve"> </w:t>
      </w:r>
      <w:proofErr w:type="spellStart"/>
      <w:proofErr w:type="gramStart"/>
      <w:r w:rsidR="00E23CBF">
        <w:t>J.Soil</w:t>
      </w:r>
      <w:proofErr w:type="spellEnd"/>
      <w:proofErr w:type="gramEnd"/>
      <w:r w:rsidR="00E23CBF">
        <w:t xml:space="preserve"> Sci. and Agric. Eng., Mansoura Univ., Vol. 7(9): 677 - 686, 2016.</w:t>
      </w:r>
    </w:p>
    <w:p w14:paraId="5D370F31" w14:textId="77777777" w:rsidR="00B67DCF" w:rsidRDefault="00B67DCF" w:rsidP="00E75144">
      <w:pPr>
        <w:spacing w:after="5" w:line="249" w:lineRule="auto"/>
        <w:jc w:val="both"/>
      </w:pPr>
      <w:r w:rsidRPr="007420B2">
        <w:rPr>
          <w:b/>
          <w:bCs/>
        </w:rPr>
        <w:t>Page AL, Miller RH, Keeney DR. Methods of soil analysis.</w:t>
      </w:r>
      <w:r>
        <w:t xml:space="preserve"> II, Chemical and Microbiological properties. 2nd Ed. Madison, Wisconsin. U.S.A; 1982. </w:t>
      </w:r>
    </w:p>
    <w:p w14:paraId="244EA863" w14:textId="77777777" w:rsidR="00B67DCF" w:rsidRPr="0097636B" w:rsidRDefault="001E47D5" w:rsidP="00E75144">
      <w:pPr>
        <w:spacing w:after="3" w:line="247" w:lineRule="auto"/>
        <w:ind w:left="235" w:right="8"/>
        <w:jc w:val="both"/>
      </w:pPr>
      <w:r w:rsidRPr="001E47D5">
        <w:rPr>
          <w:b/>
          <w:bCs/>
        </w:rPr>
        <w:t xml:space="preserve">Roca-Perez, L., Martínez, C., </w:t>
      </w:r>
      <w:proofErr w:type="spellStart"/>
      <w:r w:rsidRPr="001E47D5">
        <w:rPr>
          <w:b/>
          <w:bCs/>
        </w:rPr>
        <w:t>Marcilla</w:t>
      </w:r>
      <w:proofErr w:type="spellEnd"/>
      <w:r w:rsidRPr="001E47D5">
        <w:rPr>
          <w:b/>
          <w:bCs/>
        </w:rPr>
        <w:t xml:space="preserve">, P. and </w:t>
      </w:r>
      <w:proofErr w:type="spellStart"/>
      <w:r w:rsidRPr="001E47D5">
        <w:rPr>
          <w:b/>
          <w:bCs/>
        </w:rPr>
        <w:t>Boluda</w:t>
      </w:r>
      <w:proofErr w:type="spellEnd"/>
      <w:r w:rsidRPr="001E47D5">
        <w:rPr>
          <w:b/>
          <w:bCs/>
        </w:rPr>
        <w:t xml:space="preserve">, R. </w:t>
      </w:r>
      <w:r>
        <w:rPr>
          <w:b/>
          <w:bCs/>
        </w:rPr>
        <w:t>(</w:t>
      </w:r>
      <w:r w:rsidRPr="001E47D5">
        <w:rPr>
          <w:b/>
          <w:bCs/>
        </w:rPr>
        <w:t>2009</w:t>
      </w:r>
      <w:r>
        <w:rPr>
          <w:b/>
          <w:bCs/>
        </w:rPr>
        <w:t>)</w:t>
      </w:r>
      <w:r w:rsidRPr="001E47D5">
        <w:rPr>
          <w:b/>
          <w:bCs/>
        </w:rPr>
        <w:t>.</w:t>
      </w:r>
      <w:r w:rsidRPr="0097636B">
        <w:rPr>
          <w:b/>
          <w:bCs/>
        </w:rPr>
        <w:t xml:space="preserve"> </w:t>
      </w:r>
      <w:r w:rsidRPr="0097636B">
        <w:t>Composting rice straw with sewage sludge and compost effects on the soil-plant system. Chemosphere 75: 781-787.</w:t>
      </w:r>
    </w:p>
    <w:p w14:paraId="789EB2C8" w14:textId="77777777" w:rsidR="00020B58" w:rsidRDefault="00020B58" w:rsidP="00E75144">
      <w:pPr>
        <w:spacing w:after="0" w:line="240" w:lineRule="auto"/>
        <w:ind w:left="720" w:hanging="720"/>
        <w:contextualSpacing/>
        <w:jc w:val="both"/>
      </w:pPr>
    </w:p>
    <w:p w14:paraId="7B3D942B" w14:textId="77777777" w:rsidR="000465F6" w:rsidRDefault="000465F6" w:rsidP="00F53383">
      <w:pPr>
        <w:spacing w:after="0" w:line="240" w:lineRule="auto"/>
        <w:ind w:left="720" w:hanging="720"/>
        <w:contextualSpacing/>
        <w:jc w:val="both"/>
      </w:pPr>
      <w:r w:rsidRPr="000465F6">
        <w:rPr>
          <w:b/>
          <w:bCs/>
        </w:rPr>
        <w:t xml:space="preserve">Ryan, P. R., Delhaize, E., &amp; Jones, D. L. (2001). </w:t>
      </w:r>
      <w:r>
        <w:t xml:space="preserve">Function and mechanism of </w:t>
      </w:r>
      <w:proofErr w:type="spellStart"/>
      <w:r w:rsidR="00F53383">
        <w:t>orgenic</w:t>
      </w:r>
      <w:proofErr w:type="spellEnd"/>
      <w:r>
        <w:t xml:space="preserve"> anion         exudation from plant roots. </w:t>
      </w:r>
      <w:r>
        <w:rPr>
          <w:i/>
        </w:rPr>
        <w:t xml:space="preserve">Annual Review of Plant </w:t>
      </w:r>
      <w:proofErr w:type="spellStart"/>
      <w:proofErr w:type="gramStart"/>
      <w:r>
        <w:rPr>
          <w:i/>
        </w:rPr>
        <w:t>Bi</w:t>
      </w:r>
      <w:r w:rsidR="00BA7CCC">
        <w:rPr>
          <w:i/>
        </w:rPr>
        <w:t>,</w:t>
      </w:r>
      <w:r>
        <w:rPr>
          <w:i/>
        </w:rPr>
        <w:t>ology</w:t>
      </w:r>
      <w:proofErr w:type="spellEnd"/>
      <w:proofErr w:type="gramEnd"/>
      <w:r>
        <w:t>, 52(1), 527-560.</w:t>
      </w:r>
    </w:p>
    <w:p w14:paraId="046A3D05" w14:textId="77777777" w:rsidR="00BA7CCC" w:rsidRDefault="00BA7CCC" w:rsidP="00E75144">
      <w:pPr>
        <w:spacing w:after="248" w:line="216" w:lineRule="auto"/>
        <w:ind w:left="-15" w:right="1465"/>
        <w:jc w:val="both"/>
      </w:pPr>
    </w:p>
    <w:p w14:paraId="7AB3A4FB" w14:textId="77777777" w:rsidR="00BA7CCC" w:rsidRDefault="00BA7CCC" w:rsidP="000465F6">
      <w:pPr>
        <w:spacing w:after="0" w:line="240" w:lineRule="auto"/>
        <w:ind w:left="720" w:hanging="720"/>
        <w:contextualSpacing/>
        <w:jc w:val="both"/>
      </w:pPr>
    </w:p>
    <w:p w14:paraId="58CD2BEA" w14:textId="77777777" w:rsidR="00553EDE" w:rsidRPr="00C95AEA" w:rsidRDefault="00553EDE" w:rsidP="00C95AEA">
      <w:pPr>
        <w:spacing w:after="0" w:line="240" w:lineRule="auto"/>
        <w:ind w:left="720" w:hanging="720"/>
        <w:contextualSpacing/>
        <w:jc w:val="both"/>
      </w:pPr>
      <w:r w:rsidRPr="00553EDE">
        <w:rPr>
          <w:b/>
          <w:bCs/>
        </w:rPr>
        <w:t xml:space="preserve">Siam, H.S., Shaban, </w:t>
      </w:r>
      <w:proofErr w:type="spellStart"/>
      <w:r w:rsidRPr="00553EDE">
        <w:rPr>
          <w:b/>
          <w:bCs/>
        </w:rPr>
        <w:t>Kh</w:t>
      </w:r>
      <w:proofErr w:type="spellEnd"/>
      <w:r w:rsidRPr="00553EDE">
        <w:rPr>
          <w:b/>
          <w:bCs/>
        </w:rPr>
        <w:t xml:space="preserve">. A. and </w:t>
      </w:r>
      <w:proofErr w:type="gramStart"/>
      <w:r w:rsidRPr="00553EDE">
        <w:rPr>
          <w:b/>
          <w:bCs/>
        </w:rPr>
        <w:t>Mahmoud ,</w:t>
      </w:r>
      <w:proofErr w:type="gramEnd"/>
      <w:r w:rsidRPr="00553EDE">
        <w:rPr>
          <w:b/>
          <w:bCs/>
        </w:rPr>
        <w:t xml:space="preserve"> S.A. (2013). </w:t>
      </w:r>
      <w:r w:rsidRPr="00C95AEA">
        <w:t>Evaluation of applying different mineral nitrogen sources on soil fertility and wheat productivity</w:t>
      </w:r>
      <w:r w:rsidR="00615DA5" w:rsidRPr="00C95AEA">
        <w:t xml:space="preserve">. under saline soil conditions. J. Applied. Sci. Res., 9(4): 3146 – 3156. </w:t>
      </w:r>
    </w:p>
    <w:p w14:paraId="521A9E3A" w14:textId="77777777" w:rsidR="008F0BBC" w:rsidRPr="008F0BBC" w:rsidRDefault="008F0BBC" w:rsidP="008F0BBC">
      <w:pPr>
        <w:spacing w:after="0" w:line="240" w:lineRule="auto"/>
        <w:ind w:left="720" w:hanging="720"/>
        <w:contextualSpacing/>
        <w:jc w:val="both"/>
      </w:pPr>
      <w:proofErr w:type="gramStart"/>
      <w:r w:rsidRPr="008F0BBC">
        <w:rPr>
          <w:b/>
          <w:bCs/>
        </w:rPr>
        <w:t>Steiner  C.</w:t>
      </w:r>
      <w:proofErr w:type="gramEnd"/>
      <w:r w:rsidRPr="008F0BBC">
        <w:rPr>
          <w:b/>
          <w:bCs/>
        </w:rPr>
        <w:t xml:space="preserve">  (2015). </w:t>
      </w:r>
      <w:r w:rsidRPr="008F0BBC">
        <w:t>Considerations in Biochar Characterization. Agricultural and Environmental Applications of Biochar: Advances and Barriers. Soil Science Society of America, Inc., Madison, WI.</w:t>
      </w:r>
    </w:p>
    <w:p w14:paraId="6234F853" w14:textId="77777777" w:rsidR="00D41C16" w:rsidRPr="00D41C16" w:rsidRDefault="00D41C16" w:rsidP="00D41C16">
      <w:pPr>
        <w:spacing w:after="0" w:line="240" w:lineRule="auto"/>
        <w:ind w:left="720" w:hanging="720"/>
        <w:contextualSpacing/>
        <w:jc w:val="both"/>
        <w:rPr>
          <w:b/>
          <w:bCs/>
        </w:rPr>
      </w:pPr>
      <w:r w:rsidRPr="00BF371C">
        <w:rPr>
          <w:b/>
          <w:bCs/>
        </w:rPr>
        <w:t>Stern RD. (1991),</w:t>
      </w:r>
      <w:r w:rsidRPr="008F0BBC">
        <w:t xml:space="preserve"> </w:t>
      </w:r>
      <w:proofErr w:type="spellStart"/>
      <w:r w:rsidRPr="008F0BBC">
        <w:t>CoStat</w:t>
      </w:r>
      <w:proofErr w:type="spellEnd"/>
      <w:r w:rsidRPr="008F0BBC">
        <w:t>-Statistical</w:t>
      </w:r>
      <w:r w:rsidRPr="00D41C16">
        <w:t xml:space="preserve"> Software. California: </w:t>
      </w:r>
      <w:proofErr w:type="spellStart"/>
      <w:r w:rsidRPr="00D41C16">
        <w:t>CoHort</w:t>
      </w:r>
      <w:proofErr w:type="spellEnd"/>
      <w:r w:rsidRPr="00D41C16">
        <w:t xml:space="preserve"> Software. Experimental Agriculture. 1991;302;27(1): 87.</w:t>
      </w:r>
      <w:r w:rsidRPr="00D41C16">
        <w:rPr>
          <w:b/>
          <w:bCs/>
        </w:rPr>
        <w:t xml:space="preserve">  </w:t>
      </w:r>
    </w:p>
    <w:p w14:paraId="25277F84" w14:textId="77777777" w:rsidR="00D41C16" w:rsidRDefault="00D41C16" w:rsidP="000465F6">
      <w:pPr>
        <w:spacing w:after="0" w:line="240" w:lineRule="auto"/>
        <w:ind w:left="720" w:hanging="720"/>
        <w:contextualSpacing/>
        <w:jc w:val="both"/>
      </w:pPr>
    </w:p>
    <w:p w14:paraId="7753ABFD" w14:textId="77777777" w:rsidR="000465F6" w:rsidRDefault="000465F6" w:rsidP="00F82E6B">
      <w:pPr>
        <w:spacing w:after="0" w:line="240" w:lineRule="auto"/>
        <w:ind w:left="720" w:hanging="720"/>
        <w:contextualSpacing/>
        <w:jc w:val="both"/>
      </w:pPr>
    </w:p>
    <w:p w14:paraId="5FF9FC39" w14:textId="77777777" w:rsidR="001E67A0" w:rsidRDefault="001E67A0" w:rsidP="001E67A0">
      <w:pPr>
        <w:spacing w:after="0" w:line="240" w:lineRule="auto"/>
        <w:ind w:left="720" w:hanging="720"/>
        <w:contextualSpacing/>
        <w:jc w:val="both"/>
      </w:pPr>
      <w:r w:rsidRPr="001E67A0">
        <w:rPr>
          <w:b/>
          <w:bCs/>
        </w:rPr>
        <w:t xml:space="preserve">Saifullah, D.S., Naeem, A. </w:t>
      </w:r>
      <w:proofErr w:type="spellStart"/>
      <w:r w:rsidRPr="001E67A0">
        <w:rPr>
          <w:b/>
          <w:bCs/>
        </w:rPr>
        <w:t>Rengel</w:t>
      </w:r>
      <w:proofErr w:type="spellEnd"/>
      <w:r w:rsidRPr="001E67A0">
        <w:rPr>
          <w:b/>
          <w:bCs/>
        </w:rPr>
        <w:t xml:space="preserve">, Z., Naidu, R. (2018). </w:t>
      </w:r>
      <w:r>
        <w:t xml:space="preserve"> Biochar application for the remediation of salt-affected soils: Challenges and </w:t>
      </w:r>
      <w:proofErr w:type="gramStart"/>
      <w:r>
        <w:t>opportunities’</w:t>
      </w:r>
      <w:proofErr w:type="gramEnd"/>
      <w:r>
        <w:t>. Science of the Total Environment, (625), pp. 320-335.</w:t>
      </w:r>
    </w:p>
    <w:p w14:paraId="144E0587" w14:textId="77777777" w:rsidR="00E8110D" w:rsidRDefault="00E8110D" w:rsidP="00D274A4">
      <w:pPr>
        <w:spacing w:after="0" w:line="240" w:lineRule="auto"/>
        <w:ind w:left="720" w:hanging="720"/>
        <w:contextualSpacing/>
        <w:jc w:val="both"/>
      </w:pPr>
      <w:r w:rsidRPr="00E8110D">
        <w:rPr>
          <w:b/>
          <w:bCs/>
        </w:rPr>
        <w:t>Sun, F.F., Lu, S.G. (2014).</w:t>
      </w:r>
      <w:r>
        <w:t xml:space="preserve"> </w:t>
      </w:r>
      <w:r w:rsidR="00D274A4">
        <w:t>Biochar</w:t>
      </w:r>
      <w:r>
        <w:t xml:space="preserve"> improve aggregate stability, water retention, and </w:t>
      </w:r>
      <w:proofErr w:type="spellStart"/>
      <w:r>
        <w:t>porespace</w:t>
      </w:r>
      <w:proofErr w:type="spellEnd"/>
      <w:r>
        <w:t xml:space="preserve"> properties of clayey soil’. Journal of Plant Nutrition and Soil Science, (177), pp. 26-33. DOI: 10.1002/jpln.201200639.  </w:t>
      </w:r>
    </w:p>
    <w:p w14:paraId="1036D853" w14:textId="77777777" w:rsidR="00D7015E" w:rsidRDefault="000C659A" w:rsidP="000477FF">
      <w:pPr>
        <w:spacing w:after="0" w:line="240" w:lineRule="auto"/>
        <w:ind w:left="720" w:hanging="720"/>
        <w:contextualSpacing/>
        <w:jc w:val="both"/>
      </w:pPr>
      <w:proofErr w:type="spellStart"/>
      <w:r w:rsidRPr="000C659A">
        <w:rPr>
          <w:b/>
          <w:bCs/>
        </w:rPr>
        <w:t>Wafaa</w:t>
      </w:r>
      <w:proofErr w:type="spellEnd"/>
      <w:r w:rsidRPr="000C659A">
        <w:rPr>
          <w:b/>
          <w:bCs/>
        </w:rPr>
        <w:t xml:space="preserve"> M. T. El-</w:t>
      </w:r>
      <w:proofErr w:type="spellStart"/>
      <w:r w:rsidRPr="000C659A">
        <w:rPr>
          <w:b/>
          <w:bCs/>
        </w:rPr>
        <w:t>Etr</w:t>
      </w:r>
      <w:proofErr w:type="spellEnd"/>
      <w:r w:rsidRPr="000C659A">
        <w:rPr>
          <w:b/>
          <w:bCs/>
        </w:rPr>
        <w:t xml:space="preserve"> and </w:t>
      </w:r>
      <w:proofErr w:type="spellStart"/>
      <w:r w:rsidRPr="000C659A">
        <w:rPr>
          <w:b/>
          <w:bCs/>
        </w:rPr>
        <w:t>Wagida</w:t>
      </w:r>
      <w:proofErr w:type="spellEnd"/>
      <w:r w:rsidRPr="000C659A">
        <w:rPr>
          <w:b/>
          <w:bCs/>
        </w:rPr>
        <w:t xml:space="preserve"> Z. Hassan</w:t>
      </w:r>
      <w:r>
        <w:rPr>
          <w:b/>
          <w:bCs/>
        </w:rPr>
        <w:t xml:space="preserve"> </w:t>
      </w:r>
      <w:r w:rsidRPr="000C659A">
        <w:rPr>
          <w:b/>
          <w:bCs/>
        </w:rPr>
        <w:t>(2017)</w:t>
      </w:r>
      <w:r>
        <w:rPr>
          <w:b/>
          <w:bCs/>
        </w:rPr>
        <w:t>.</w:t>
      </w:r>
      <w:r w:rsidRPr="000C659A">
        <w:t xml:space="preserve"> </w:t>
      </w:r>
      <w:r>
        <w:t xml:space="preserve">Effect of Potassium Humate and Bentonite on some Soil Chemical Properties under Different Rates of Nitrogen </w:t>
      </w:r>
      <w:proofErr w:type="spellStart"/>
      <w:r>
        <w:t>Fertiliztion</w:t>
      </w:r>
      <w:proofErr w:type="spellEnd"/>
      <w:r>
        <w:t>.</w:t>
      </w:r>
      <w:r w:rsidR="000477FF">
        <w:t xml:space="preserve"> </w:t>
      </w:r>
      <w:r w:rsidR="000477FF" w:rsidRPr="000477FF">
        <w:t xml:space="preserve"> </w:t>
      </w:r>
      <w:proofErr w:type="spellStart"/>
      <w:proofErr w:type="gramStart"/>
      <w:r w:rsidR="000477FF">
        <w:t>J.Soil</w:t>
      </w:r>
      <w:proofErr w:type="spellEnd"/>
      <w:proofErr w:type="gramEnd"/>
      <w:r w:rsidR="000477FF">
        <w:t xml:space="preserve"> Sci. and Agric. Eng., Mansoura Univ., Vol. 8 (10): 539 - 544, 2017.</w:t>
      </w:r>
    </w:p>
    <w:p w14:paraId="2315982F" w14:textId="77777777" w:rsidR="00BB2106" w:rsidRDefault="00BB2106" w:rsidP="00063F37">
      <w:pPr>
        <w:spacing w:after="0" w:line="240" w:lineRule="auto"/>
        <w:ind w:left="720" w:hanging="720"/>
        <w:contextualSpacing/>
        <w:jc w:val="both"/>
      </w:pPr>
      <w:r w:rsidRPr="00BB2106">
        <w:rPr>
          <w:b/>
          <w:bCs/>
        </w:rPr>
        <w:t>Weber</w:t>
      </w:r>
      <w:r>
        <w:rPr>
          <w:b/>
          <w:bCs/>
        </w:rPr>
        <w:t>.</w:t>
      </w:r>
      <w:r w:rsidRPr="00BB2106">
        <w:rPr>
          <w:b/>
          <w:bCs/>
        </w:rPr>
        <w:t xml:space="preserve"> K</w:t>
      </w:r>
      <w:r>
        <w:rPr>
          <w:b/>
          <w:bCs/>
        </w:rPr>
        <w:t>,</w:t>
      </w:r>
      <w:r w:rsidRPr="00BB2106">
        <w:rPr>
          <w:b/>
          <w:bCs/>
        </w:rPr>
        <w:t xml:space="preserve"> Quicker</w:t>
      </w:r>
      <w:r>
        <w:rPr>
          <w:b/>
          <w:bCs/>
        </w:rPr>
        <w:t>.</w:t>
      </w:r>
      <w:r w:rsidRPr="00BB2106">
        <w:rPr>
          <w:b/>
          <w:bCs/>
        </w:rPr>
        <w:t xml:space="preserve"> P</w:t>
      </w:r>
      <w:r>
        <w:rPr>
          <w:b/>
          <w:bCs/>
        </w:rPr>
        <w:t xml:space="preserve"> (</w:t>
      </w:r>
      <w:r w:rsidRPr="00BB2106">
        <w:rPr>
          <w:b/>
          <w:bCs/>
        </w:rPr>
        <w:t>2018</w:t>
      </w:r>
      <w:proofErr w:type="gramStart"/>
      <w:r w:rsidRPr="00063F37">
        <w:t>).</w:t>
      </w:r>
      <w:r>
        <w:t>Properties</w:t>
      </w:r>
      <w:proofErr w:type="gramEnd"/>
      <w:r>
        <w:t xml:space="preserve"> of biochar. Fuel 217, 240–261. https://doi.org/ 10.1016/j.fuel.2017.12.054. Williams, M.M., Arnott, J.C., 2010. A comparison of variable economic costs associated with two proposed biochar application methods. Ann. Environ. Sci. 4, 23–30.</w:t>
      </w:r>
    </w:p>
    <w:p w14:paraId="0E7C071D" w14:textId="77777777" w:rsidR="00554ACE" w:rsidRDefault="00554ACE" w:rsidP="00554ACE">
      <w:pPr>
        <w:spacing w:after="0" w:line="240" w:lineRule="auto"/>
        <w:ind w:left="720" w:hanging="720"/>
        <w:contextualSpacing/>
        <w:jc w:val="both"/>
      </w:pPr>
      <w:proofErr w:type="spellStart"/>
      <w:r w:rsidRPr="00554ACE">
        <w:rPr>
          <w:b/>
          <w:bCs/>
        </w:rPr>
        <w:t>Westerman</w:t>
      </w:r>
      <w:proofErr w:type="spellEnd"/>
      <w:r w:rsidRPr="00554ACE">
        <w:rPr>
          <w:b/>
          <w:bCs/>
        </w:rPr>
        <w:t xml:space="preserve">, P. W., and </w:t>
      </w:r>
      <w:proofErr w:type="spellStart"/>
      <w:r w:rsidRPr="00554ACE">
        <w:rPr>
          <w:b/>
          <w:bCs/>
        </w:rPr>
        <w:t>Bicudo</w:t>
      </w:r>
      <w:proofErr w:type="spellEnd"/>
      <w:r w:rsidRPr="00554ACE">
        <w:rPr>
          <w:b/>
          <w:bCs/>
        </w:rPr>
        <w:t>, J. R. (2005)</w:t>
      </w:r>
      <w:r>
        <w:t xml:space="preserve"> “Management considerations for organic waste use in agriculture”. Bio resource Technology, 96 (2): pp. 215-221. </w:t>
      </w:r>
    </w:p>
    <w:p w14:paraId="47299450" w14:textId="77777777" w:rsidR="00B67DCF" w:rsidRDefault="00B67DCF" w:rsidP="00B67DCF">
      <w:pPr>
        <w:spacing w:after="3" w:line="247" w:lineRule="auto"/>
        <w:ind w:left="235" w:right="8"/>
        <w:jc w:val="both"/>
      </w:pPr>
      <w:proofErr w:type="spellStart"/>
      <w:r w:rsidRPr="00020B58">
        <w:rPr>
          <w:b/>
          <w:bCs/>
        </w:rPr>
        <w:t>Ulyett</w:t>
      </w:r>
      <w:proofErr w:type="spellEnd"/>
      <w:r>
        <w:rPr>
          <w:b/>
          <w:bCs/>
        </w:rPr>
        <w:t>.</w:t>
      </w:r>
      <w:r w:rsidRPr="00020B58">
        <w:rPr>
          <w:b/>
          <w:bCs/>
        </w:rPr>
        <w:t xml:space="preserve"> J</w:t>
      </w:r>
      <w:r>
        <w:rPr>
          <w:b/>
          <w:bCs/>
        </w:rPr>
        <w:t>.</w:t>
      </w:r>
      <w:r w:rsidRPr="00020B58">
        <w:rPr>
          <w:b/>
          <w:bCs/>
        </w:rPr>
        <w:t xml:space="preserve"> </w:t>
      </w:r>
      <w:proofErr w:type="spellStart"/>
      <w:r w:rsidRPr="00020B58">
        <w:rPr>
          <w:b/>
          <w:bCs/>
        </w:rPr>
        <w:t>Sakrabani</w:t>
      </w:r>
      <w:proofErr w:type="spellEnd"/>
      <w:r w:rsidRPr="00020B58">
        <w:rPr>
          <w:b/>
          <w:bCs/>
        </w:rPr>
        <w:t xml:space="preserve">, R., </w:t>
      </w:r>
      <w:proofErr w:type="spellStart"/>
      <w:r w:rsidRPr="00020B58">
        <w:rPr>
          <w:b/>
          <w:bCs/>
        </w:rPr>
        <w:t>Kibblewhite</w:t>
      </w:r>
      <w:proofErr w:type="spellEnd"/>
      <w:r w:rsidRPr="00020B58">
        <w:rPr>
          <w:b/>
          <w:bCs/>
        </w:rPr>
        <w:t>, M., Hann, M</w:t>
      </w:r>
      <w:r>
        <w:rPr>
          <w:b/>
          <w:bCs/>
        </w:rPr>
        <w:t>.</w:t>
      </w:r>
      <w:r w:rsidRPr="00020B58">
        <w:rPr>
          <w:b/>
          <w:bCs/>
        </w:rPr>
        <w:t xml:space="preserve"> </w:t>
      </w:r>
      <w:r>
        <w:rPr>
          <w:b/>
          <w:bCs/>
        </w:rPr>
        <w:t>(</w:t>
      </w:r>
      <w:r w:rsidRPr="00020B58">
        <w:rPr>
          <w:b/>
          <w:bCs/>
        </w:rPr>
        <w:t>2014</w:t>
      </w:r>
      <w:r>
        <w:rPr>
          <w:b/>
          <w:bCs/>
        </w:rPr>
        <w:t>)</w:t>
      </w:r>
      <w:r w:rsidRPr="00020B58">
        <w:rPr>
          <w:b/>
          <w:bCs/>
        </w:rPr>
        <w:t>.</w:t>
      </w:r>
      <w:r>
        <w:t xml:space="preserve"> Impact of biochar addition on water retention, nitrification </w:t>
      </w:r>
      <w:proofErr w:type="gramStart"/>
      <w:r>
        <w:t>and  carbon</w:t>
      </w:r>
      <w:proofErr w:type="gramEnd"/>
      <w:r>
        <w:t xml:space="preserve"> dioxide evolution from two sandy loam soils. Eur. J. Soil Sci. 65, 96–104</w:t>
      </w:r>
      <w:r w:rsidRPr="00C54CC7">
        <w:t xml:space="preserve">. </w:t>
      </w:r>
      <w:hyperlink r:id="rId33" w:history="1">
        <w:r w:rsidRPr="00C54CC7">
          <w:rPr>
            <w:rStyle w:val="Hyperlink"/>
            <w:color w:val="auto"/>
          </w:rPr>
          <w:t>https://doi.org/10.1111/ejss.12081</w:t>
        </w:r>
      </w:hyperlink>
      <w:r w:rsidRPr="00C54CC7">
        <w:t xml:space="preserve">. </w:t>
      </w:r>
    </w:p>
    <w:p w14:paraId="212BA46B" w14:textId="77777777" w:rsidR="00B67DCF" w:rsidRDefault="00B67DCF" w:rsidP="00B67DCF">
      <w:pPr>
        <w:spacing w:after="3" w:line="247" w:lineRule="auto"/>
        <w:ind w:left="235" w:right="8"/>
        <w:jc w:val="both"/>
      </w:pPr>
      <w:r w:rsidRPr="00CA7A15">
        <w:rPr>
          <w:b/>
          <w:bCs/>
        </w:rPr>
        <w:t xml:space="preserve">Vance, C. P., </w:t>
      </w:r>
      <w:proofErr w:type="spellStart"/>
      <w:r w:rsidRPr="00CA7A15">
        <w:rPr>
          <w:b/>
          <w:bCs/>
        </w:rPr>
        <w:t>Uhde</w:t>
      </w:r>
      <w:proofErr w:type="spellEnd"/>
      <w:r w:rsidRPr="00CA7A15">
        <w:rPr>
          <w:b/>
          <w:bCs/>
        </w:rPr>
        <w:t>-Stone, C., &amp; Allan, D. L. (2003).</w:t>
      </w:r>
      <w:r>
        <w:rPr>
          <w:b/>
          <w:bCs/>
        </w:rPr>
        <w:t xml:space="preserve"> </w:t>
      </w:r>
      <w:r>
        <w:t xml:space="preserve">Phosphorus acquisition and use: critical adaptations by plants for securing a nonrenewable resource. </w:t>
      </w:r>
      <w:r w:rsidRPr="00CA7A15">
        <w:t xml:space="preserve">New </w:t>
      </w:r>
      <w:proofErr w:type="spellStart"/>
      <w:r w:rsidRPr="00CA7A15">
        <w:t>Phy</w:t>
      </w:r>
      <w:proofErr w:type="spellEnd"/>
      <w:r w:rsidRPr="00CA7A15">
        <w:t xml:space="preserve">- </w:t>
      </w:r>
      <w:proofErr w:type="spellStart"/>
      <w:r w:rsidRPr="00CA7A15">
        <w:t>tologist</w:t>
      </w:r>
      <w:proofErr w:type="spellEnd"/>
      <w:r>
        <w:t xml:space="preserve">, 157(3), 423-447. </w:t>
      </w:r>
    </w:p>
    <w:p w14:paraId="224F712B" w14:textId="77777777" w:rsidR="00C47B16" w:rsidRDefault="00C47B16" w:rsidP="00B67DCF">
      <w:pPr>
        <w:spacing w:after="3" w:line="247" w:lineRule="auto"/>
        <w:ind w:left="235" w:right="8"/>
        <w:jc w:val="both"/>
      </w:pPr>
      <w:r w:rsidRPr="00C47B16">
        <w:rPr>
          <w:b/>
          <w:bCs/>
        </w:rPr>
        <w:t xml:space="preserve">Van </w:t>
      </w:r>
      <w:proofErr w:type="spellStart"/>
      <w:r w:rsidRPr="00C47B16">
        <w:rPr>
          <w:b/>
          <w:bCs/>
        </w:rPr>
        <w:t>Reeuwijk</w:t>
      </w:r>
      <w:proofErr w:type="spellEnd"/>
      <w:r w:rsidRPr="00C47B16">
        <w:rPr>
          <w:b/>
          <w:bCs/>
        </w:rPr>
        <w:t>, L. P. (2002)</w:t>
      </w:r>
      <w:r>
        <w:rPr>
          <w:b/>
          <w:bCs/>
        </w:rPr>
        <w:t>.</w:t>
      </w:r>
      <w:r w:rsidRPr="00C47B16">
        <w:rPr>
          <w:b/>
          <w:bCs/>
        </w:rPr>
        <w:t xml:space="preserve"> </w:t>
      </w:r>
      <w:r>
        <w:t>Procedures for Soil Analysis. Inter. Soil Ref. and Info. Centre (ISRIC). Food and Agric. Org. of the United Nations, 6th ed., Wageningen, The Netherlands.</w:t>
      </w:r>
    </w:p>
    <w:p w14:paraId="5CB53F5C" w14:textId="77777777" w:rsidR="00B67DCF" w:rsidRDefault="00B67DCF" w:rsidP="00554ACE">
      <w:pPr>
        <w:spacing w:after="0" w:line="240" w:lineRule="auto"/>
        <w:ind w:left="720" w:hanging="720"/>
        <w:contextualSpacing/>
        <w:jc w:val="both"/>
      </w:pPr>
    </w:p>
    <w:p w14:paraId="304C83DD" w14:textId="77777777" w:rsidR="0080367D" w:rsidRDefault="0080367D" w:rsidP="0080367D">
      <w:pPr>
        <w:spacing w:after="0" w:line="240" w:lineRule="auto"/>
        <w:ind w:left="720" w:hanging="720"/>
        <w:contextualSpacing/>
        <w:jc w:val="both"/>
      </w:pPr>
      <w:proofErr w:type="spellStart"/>
      <w:r w:rsidRPr="00CC17CF">
        <w:rPr>
          <w:b/>
          <w:bCs/>
        </w:rPr>
        <w:t>Yoo</w:t>
      </w:r>
      <w:proofErr w:type="spellEnd"/>
      <w:r w:rsidRPr="00CC17CF">
        <w:rPr>
          <w:b/>
          <w:bCs/>
        </w:rPr>
        <w:t xml:space="preserve">, S.Y., Kim, Y.J., </w:t>
      </w:r>
      <w:proofErr w:type="spellStart"/>
      <w:r w:rsidRPr="00CC17CF">
        <w:rPr>
          <w:b/>
          <w:bCs/>
        </w:rPr>
        <w:t>Yoo</w:t>
      </w:r>
      <w:proofErr w:type="spellEnd"/>
      <w:r w:rsidRPr="00CC17CF">
        <w:rPr>
          <w:b/>
          <w:bCs/>
        </w:rPr>
        <w:t xml:space="preserve">, G. </w:t>
      </w:r>
      <w:r>
        <w:rPr>
          <w:b/>
          <w:bCs/>
        </w:rPr>
        <w:t>(</w:t>
      </w:r>
      <w:r w:rsidRPr="00CC17CF">
        <w:rPr>
          <w:b/>
          <w:bCs/>
        </w:rPr>
        <w:t>2020</w:t>
      </w:r>
      <w:r>
        <w:rPr>
          <w:b/>
          <w:bCs/>
        </w:rPr>
        <w:t>)</w:t>
      </w:r>
      <w:r w:rsidRPr="00CC17CF">
        <w:rPr>
          <w:b/>
          <w:bCs/>
        </w:rPr>
        <w:t>.</w:t>
      </w:r>
      <w:r>
        <w:t xml:space="preserve"> Understanding the role of biochar in mitigating soil water stress in simulated urban roadside soil. Sci. Total Environ. 738, 139798. https://doi.org/10.1016/j.scitotenv.2020.139798 66.</w:t>
      </w:r>
    </w:p>
    <w:p w14:paraId="026B8E27" w14:textId="77777777" w:rsidR="00010282" w:rsidRDefault="00010282" w:rsidP="00010282">
      <w:pPr>
        <w:spacing w:after="0" w:line="240" w:lineRule="auto"/>
        <w:ind w:left="720" w:hanging="720"/>
        <w:contextualSpacing/>
        <w:jc w:val="both"/>
      </w:pPr>
      <w:r w:rsidRPr="00010282">
        <w:rPr>
          <w:b/>
          <w:bCs/>
        </w:rPr>
        <w:t xml:space="preserve">Zhang, </w:t>
      </w:r>
      <w:proofErr w:type="gramStart"/>
      <w:r w:rsidRPr="00010282">
        <w:rPr>
          <w:b/>
          <w:bCs/>
        </w:rPr>
        <w:t>A. ;</w:t>
      </w:r>
      <w:proofErr w:type="gramEnd"/>
      <w:r w:rsidRPr="00010282">
        <w:rPr>
          <w:b/>
          <w:bCs/>
        </w:rPr>
        <w:t xml:space="preserve"> L. Cui and G. Pan (2010).</w:t>
      </w:r>
      <w:r>
        <w:t xml:space="preserve"> Effect of biochar amendment on yield and methane and nitrous oxide emissions from a rice paddy from Tai Lake plain, China Agric. Ecosystems and Environ.,</w:t>
      </w:r>
      <w:proofErr w:type="gramStart"/>
      <w:r>
        <w:t>139 :</w:t>
      </w:r>
      <w:proofErr w:type="gramEnd"/>
      <w:r>
        <w:t xml:space="preserve"> 469 – 475. Zimmerman, A.R. (2010). </w:t>
      </w:r>
    </w:p>
    <w:p w14:paraId="733931FA" w14:textId="77777777" w:rsidR="0080367D" w:rsidRPr="000C659A" w:rsidRDefault="0080367D" w:rsidP="000477FF">
      <w:pPr>
        <w:spacing w:after="0" w:line="240" w:lineRule="auto"/>
        <w:ind w:left="720" w:hanging="720"/>
        <w:contextualSpacing/>
        <w:jc w:val="both"/>
        <w:rPr>
          <w:b/>
          <w:bCs/>
        </w:rPr>
      </w:pPr>
    </w:p>
    <w:p w14:paraId="743F2C6B" w14:textId="77777777" w:rsidR="0089739C" w:rsidRPr="00EE0169" w:rsidRDefault="0089739C" w:rsidP="00F82E6B">
      <w:pPr>
        <w:spacing w:after="0" w:line="240" w:lineRule="auto"/>
        <w:ind w:left="720" w:hanging="720"/>
        <w:contextualSpacing/>
        <w:jc w:val="both"/>
      </w:pPr>
      <w:r w:rsidRPr="0089739C">
        <w:rPr>
          <w:b/>
          <w:bCs/>
        </w:rPr>
        <w:t xml:space="preserve">Zhang, Y., Idowu, O., Brewer, </w:t>
      </w:r>
      <w:proofErr w:type="gramStart"/>
      <w:r w:rsidR="006E7635" w:rsidRPr="0089739C">
        <w:rPr>
          <w:b/>
          <w:bCs/>
        </w:rPr>
        <w:t>C</w:t>
      </w:r>
      <w:r w:rsidR="006E7635">
        <w:rPr>
          <w:b/>
          <w:bCs/>
        </w:rPr>
        <w:t>.(</w:t>
      </w:r>
      <w:proofErr w:type="gramEnd"/>
      <w:r w:rsidR="006E7635" w:rsidRPr="0089739C">
        <w:rPr>
          <w:b/>
          <w:bCs/>
        </w:rPr>
        <w:t>2016</w:t>
      </w:r>
      <w:r w:rsidR="00CC17CF">
        <w:rPr>
          <w:b/>
          <w:bCs/>
        </w:rPr>
        <w:t>)</w:t>
      </w:r>
      <w:r w:rsidRPr="0089739C">
        <w:rPr>
          <w:b/>
          <w:bCs/>
        </w:rPr>
        <w:t>.</w:t>
      </w:r>
      <w:r>
        <w:t xml:space="preserve"> Using Agricultural Residue Biochar to Improve Soil Quality of Desert Soils. Agriculture 6, 10</w:t>
      </w:r>
      <w:r w:rsidRPr="00EE0169">
        <w:t xml:space="preserve">. </w:t>
      </w:r>
      <w:hyperlink r:id="rId34" w:history="1">
        <w:r w:rsidR="00CC17CF" w:rsidRPr="00EE0169">
          <w:rPr>
            <w:rStyle w:val="Hyperlink"/>
            <w:color w:val="auto"/>
          </w:rPr>
          <w:t>https://doi.org/10.3390/agriculture6010010</w:t>
        </w:r>
      </w:hyperlink>
      <w:r w:rsidR="00CC17CF" w:rsidRPr="00EE0169">
        <w:t>.</w:t>
      </w:r>
    </w:p>
    <w:p w14:paraId="36980BAB" w14:textId="77777777" w:rsidR="00CC17CF" w:rsidRPr="00AA4F86" w:rsidRDefault="00CC17CF" w:rsidP="003F2660">
      <w:pPr>
        <w:spacing w:after="0" w:line="240" w:lineRule="auto"/>
        <w:ind w:left="720" w:hanging="720"/>
        <w:contextualSpacing/>
        <w:jc w:val="both"/>
        <w:rPr>
          <w:color w:val="FF0000"/>
          <w:sz w:val="16"/>
          <w:szCs w:val="16"/>
        </w:rPr>
      </w:pPr>
    </w:p>
    <w:sectPr w:rsidR="00CC17CF" w:rsidRPr="00AA4F86" w:rsidSect="00CA737A">
      <w:headerReference w:type="even" r:id="rId35"/>
      <w:headerReference w:type="default" r:id="rId36"/>
      <w:footerReference w:type="even" r:id="rId37"/>
      <w:footerReference w:type="default" r:id="rId38"/>
      <w:headerReference w:type="first" r:id="rId39"/>
      <w:footerReference w:type="first" r:id="rId4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F67DF" w14:textId="77777777" w:rsidR="00C45388" w:rsidRDefault="00C45388" w:rsidP="00826C89">
      <w:pPr>
        <w:spacing w:after="0" w:line="240" w:lineRule="auto"/>
      </w:pPr>
      <w:r>
        <w:separator/>
      </w:r>
    </w:p>
  </w:endnote>
  <w:endnote w:type="continuationSeparator" w:id="0">
    <w:p w14:paraId="3E901F8E" w14:textId="77777777" w:rsidR="00C45388" w:rsidRDefault="00C45388" w:rsidP="0082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8AA1" w14:textId="77777777" w:rsidR="006453E9" w:rsidRDefault="00645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AD9AD" w14:textId="77777777" w:rsidR="006453E9" w:rsidRDefault="006453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45277" w14:textId="77777777" w:rsidR="006453E9" w:rsidRDefault="00645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2F63C" w14:textId="77777777" w:rsidR="00C45388" w:rsidRDefault="00C45388" w:rsidP="00826C89">
      <w:pPr>
        <w:spacing w:after="0" w:line="240" w:lineRule="auto"/>
      </w:pPr>
      <w:r>
        <w:separator/>
      </w:r>
    </w:p>
  </w:footnote>
  <w:footnote w:type="continuationSeparator" w:id="0">
    <w:p w14:paraId="08BF64EF" w14:textId="77777777" w:rsidR="00C45388" w:rsidRDefault="00C45388" w:rsidP="00826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04D66" w14:textId="6ED8747B" w:rsidR="006453E9" w:rsidRDefault="006453E9">
    <w:pPr>
      <w:pStyle w:val="Header"/>
    </w:pPr>
    <w:r>
      <w:rPr>
        <w:noProof/>
      </w:rPr>
      <w:pict w14:anchorId="3E7A2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941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CCA7E" w14:textId="5857CE8E" w:rsidR="006453E9" w:rsidRDefault="006453E9">
    <w:pPr>
      <w:pStyle w:val="Header"/>
    </w:pPr>
    <w:r>
      <w:rPr>
        <w:noProof/>
      </w:rPr>
      <w:pict w14:anchorId="664AA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941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9A2CE" w14:textId="7B059979" w:rsidR="006453E9" w:rsidRDefault="006453E9">
    <w:pPr>
      <w:pStyle w:val="Header"/>
    </w:pPr>
    <w:r>
      <w:rPr>
        <w:noProof/>
      </w:rPr>
      <w:pict w14:anchorId="3A521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941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035A3"/>
    <w:multiLevelType w:val="hybridMultilevel"/>
    <w:tmpl w:val="BE7AC2F2"/>
    <w:lvl w:ilvl="0" w:tplc="6F5801CC">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B70AC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F463F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013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D22DF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D6EEE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ADEDC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0A87A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6CCA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E2405D"/>
    <w:multiLevelType w:val="hybridMultilevel"/>
    <w:tmpl w:val="47DAC70E"/>
    <w:lvl w:ilvl="0" w:tplc="1DEC7268">
      <w:start w:val="1"/>
      <w:numFmt w:val="decimal"/>
      <w:lvlText w:val="%1)"/>
      <w:lvlJc w:val="left"/>
      <w:pPr>
        <w:ind w:left="7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25E0F54">
      <w:start w:val="1"/>
      <w:numFmt w:val="lowerLetter"/>
      <w:lvlText w:val="%2"/>
      <w:lvlJc w:val="left"/>
      <w:pPr>
        <w:ind w:left="11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528633C8">
      <w:start w:val="1"/>
      <w:numFmt w:val="lowerRoman"/>
      <w:lvlText w:val="%3"/>
      <w:lvlJc w:val="left"/>
      <w:pPr>
        <w:ind w:left="19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0C9618E2">
      <w:start w:val="1"/>
      <w:numFmt w:val="decimal"/>
      <w:lvlText w:val="%4"/>
      <w:lvlJc w:val="left"/>
      <w:pPr>
        <w:ind w:left="26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F2822262">
      <w:start w:val="1"/>
      <w:numFmt w:val="lowerLetter"/>
      <w:lvlText w:val="%5"/>
      <w:lvlJc w:val="left"/>
      <w:pPr>
        <w:ind w:left="33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1288C04">
      <w:start w:val="1"/>
      <w:numFmt w:val="lowerRoman"/>
      <w:lvlText w:val="%6"/>
      <w:lvlJc w:val="left"/>
      <w:pPr>
        <w:ind w:left="40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DC96F760">
      <w:start w:val="1"/>
      <w:numFmt w:val="decimal"/>
      <w:lvlText w:val="%7"/>
      <w:lvlJc w:val="left"/>
      <w:pPr>
        <w:ind w:left="47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B1E065D6">
      <w:start w:val="1"/>
      <w:numFmt w:val="lowerLetter"/>
      <w:lvlText w:val="%8"/>
      <w:lvlJc w:val="left"/>
      <w:pPr>
        <w:ind w:left="55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2AC629A">
      <w:start w:val="1"/>
      <w:numFmt w:val="lowerRoman"/>
      <w:lvlText w:val="%9"/>
      <w:lvlJc w:val="left"/>
      <w:pPr>
        <w:ind w:left="62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9014086"/>
    <w:multiLevelType w:val="hybridMultilevel"/>
    <w:tmpl w:val="88C448CA"/>
    <w:lvl w:ilvl="0" w:tplc="48683C30">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6BF1F42"/>
    <w:multiLevelType w:val="hybridMultilevel"/>
    <w:tmpl w:val="D3982186"/>
    <w:lvl w:ilvl="0" w:tplc="8626DBA0">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0CBFB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B70F58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F2AFA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8E801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00669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8C5A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7C8D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CAC4B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507051"/>
    <w:multiLevelType w:val="hybridMultilevel"/>
    <w:tmpl w:val="47DAC70E"/>
    <w:lvl w:ilvl="0" w:tplc="1DEC7268">
      <w:start w:val="1"/>
      <w:numFmt w:val="decimal"/>
      <w:lvlText w:val="%1)"/>
      <w:lvlJc w:val="left"/>
      <w:pPr>
        <w:ind w:left="71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25E0F54">
      <w:start w:val="1"/>
      <w:numFmt w:val="lowerLetter"/>
      <w:lvlText w:val="%2"/>
      <w:lvlJc w:val="left"/>
      <w:pPr>
        <w:ind w:left="11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528633C8">
      <w:start w:val="1"/>
      <w:numFmt w:val="lowerRoman"/>
      <w:lvlText w:val="%3"/>
      <w:lvlJc w:val="left"/>
      <w:pPr>
        <w:ind w:left="19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0C9618E2">
      <w:start w:val="1"/>
      <w:numFmt w:val="decimal"/>
      <w:lvlText w:val="%4"/>
      <w:lvlJc w:val="left"/>
      <w:pPr>
        <w:ind w:left="26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F2822262">
      <w:start w:val="1"/>
      <w:numFmt w:val="lowerLetter"/>
      <w:lvlText w:val="%5"/>
      <w:lvlJc w:val="left"/>
      <w:pPr>
        <w:ind w:left="33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71288C04">
      <w:start w:val="1"/>
      <w:numFmt w:val="lowerRoman"/>
      <w:lvlText w:val="%6"/>
      <w:lvlJc w:val="left"/>
      <w:pPr>
        <w:ind w:left="40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DC96F760">
      <w:start w:val="1"/>
      <w:numFmt w:val="decimal"/>
      <w:lvlText w:val="%7"/>
      <w:lvlJc w:val="left"/>
      <w:pPr>
        <w:ind w:left="47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B1E065D6">
      <w:start w:val="1"/>
      <w:numFmt w:val="lowerLetter"/>
      <w:lvlText w:val="%8"/>
      <w:lvlJc w:val="left"/>
      <w:pPr>
        <w:ind w:left="55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22AC629A">
      <w:start w:val="1"/>
      <w:numFmt w:val="lowerRoman"/>
      <w:lvlText w:val="%9"/>
      <w:lvlJc w:val="left"/>
      <w:pPr>
        <w:ind w:left="62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6C5712B0"/>
    <w:multiLevelType w:val="hybridMultilevel"/>
    <w:tmpl w:val="1BE2EFA6"/>
    <w:lvl w:ilvl="0" w:tplc="51185A1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297E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48E2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AF66C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8EA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4CFF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2A47B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D8D97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D854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AE1"/>
    <w:rsid w:val="000003A5"/>
    <w:rsid w:val="000009B5"/>
    <w:rsid w:val="00001B7A"/>
    <w:rsid w:val="00003B35"/>
    <w:rsid w:val="00005403"/>
    <w:rsid w:val="00006DCC"/>
    <w:rsid w:val="00007138"/>
    <w:rsid w:val="00007706"/>
    <w:rsid w:val="00007895"/>
    <w:rsid w:val="00007BCF"/>
    <w:rsid w:val="00010282"/>
    <w:rsid w:val="00011F03"/>
    <w:rsid w:val="00013736"/>
    <w:rsid w:val="00015B87"/>
    <w:rsid w:val="00020A59"/>
    <w:rsid w:val="00020B58"/>
    <w:rsid w:val="000242FC"/>
    <w:rsid w:val="00025940"/>
    <w:rsid w:val="000262D8"/>
    <w:rsid w:val="0002772E"/>
    <w:rsid w:val="00030DC3"/>
    <w:rsid w:val="0003207D"/>
    <w:rsid w:val="00033896"/>
    <w:rsid w:val="000345E8"/>
    <w:rsid w:val="00044BCD"/>
    <w:rsid w:val="00044EE7"/>
    <w:rsid w:val="000465F6"/>
    <w:rsid w:val="00046F2C"/>
    <w:rsid w:val="000477FF"/>
    <w:rsid w:val="00050C31"/>
    <w:rsid w:val="00052930"/>
    <w:rsid w:val="00053D25"/>
    <w:rsid w:val="00054180"/>
    <w:rsid w:val="00057C59"/>
    <w:rsid w:val="000618E3"/>
    <w:rsid w:val="0006229C"/>
    <w:rsid w:val="000623DB"/>
    <w:rsid w:val="00062687"/>
    <w:rsid w:val="000635DB"/>
    <w:rsid w:val="00063F37"/>
    <w:rsid w:val="00065669"/>
    <w:rsid w:val="00065E79"/>
    <w:rsid w:val="00066576"/>
    <w:rsid w:val="00066C7C"/>
    <w:rsid w:val="000716F0"/>
    <w:rsid w:val="000735B0"/>
    <w:rsid w:val="00074DF9"/>
    <w:rsid w:val="00075E45"/>
    <w:rsid w:val="000813E7"/>
    <w:rsid w:val="0008439B"/>
    <w:rsid w:val="0008479E"/>
    <w:rsid w:val="00086398"/>
    <w:rsid w:val="00091A75"/>
    <w:rsid w:val="000920E2"/>
    <w:rsid w:val="000942ED"/>
    <w:rsid w:val="00097CD5"/>
    <w:rsid w:val="000A2E74"/>
    <w:rsid w:val="000B0550"/>
    <w:rsid w:val="000B2EE9"/>
    <w:rsid w:val="000B5A70"/>
    <w:rsid w:val="000B5F58"/>
    <w:rsid w:val="000C1D35"/>
    <w:rsid w:val="000C659A"/>
    <w:rsid w:val="000C65B1"/>
    <w:rsid w:val="000D07D0"/>
    <w:rsid w:val="000D399B"/>
    <w:rsid w:val="000E09C3"/>
    <w:rsid w:val="000E14B8"/>
    <w:rsid w:val="000F184A"/>
    <w:rsid w:val="000F5350"/>
    <w:rsid w:val="000F556E"/>
    <w:rsid w:val="000F5CAE"/>
    <w:rsid w:val="000F5ED9"/>
    <w:rsid w:val="000F6E48"/>
    <w:rsid w:val="000F704A"/>
    <w:rsid w:val="0010001A"/>
    <w:rsid w:val="001010C3"/>
    <w:rsid w:val="0010619F"/>
    <w:rsid w:val="00106DA7"/>
    <w:rsid w:val="001154CC"/>
    <w:rsid w:val="00115E9F"/>
    <w:rsid w:val="001174D9"/>
    <w:rsid w:val="00121E96"/>
    <w:rsid w:val="00123488"/>
    <w:rsid w:val="001250E0"/>
    <w:rsid w:val="00131D3E"/>
    <w:rsid w:val="0013267E"/>
    <w:rsid w:val="001332DB"/>
    <w:rsid w:val="00135106"/>
    <w:rsid w:val="0013781F"/>
    <w:rsid w:val="00140FE4"/>
    <w:rsid w:val="00141DAA"/>
    <w:rsid w:val="00143E6A"/>
    <w:rsid w:val="0014512C"/>
    <w:rsid w:val="00146286"/>
    <w:rsid w:val="0014663F"/>
    <w:rsid w:val="00147D38"/>
    <w:rsid w:val="00157583"/>
    <w:rsid w:val="00161561"/>
    <w:rsid w:val="001640F2"/>
    <w:rsid w:val="0016462E"/>
    <w:rsid w:val="0016619A"/>
    <w:rsid w:val="00170681"/>
    <w:rsid w:val="0017138B"/>
    <w:rsid w:val="001716AA"/>
    <w:rsid w:val="001719DC"/>
    <w:rsid w:val="00172363"/>
    <w:rsid w:val="00173CDD"/>
    <w:rsid w:val="00173D3E"/>
    <w:rsid w:val="0017438E"/>
    <w:rsid w:val="00174703"/>
    <w:rsid w:val="00176E8C"/>
    <w:rsid w:val="0018094A"/>
    <w:rsid w:val="00183CFF"/>
    <w:rsid w:val="001847CB"/>
    <w:rsid w:val="00185C12"/>
    <w:rsid w:val="00187ADF"/>
    <w:rsid w:val="00190017"/>
    <w:rsid w:val="001904E4"/>
    <w:rsid w:val="00191CE7"/>
    <w:rsid w:val="0019768A"/>
    <w:rsid w:val="001A0987"/>
    <w:rsid w:val="001A15F6"/>
    <w:rsid w:val="001A29D6"/>
    <w:rsid w:val="001A2E26"/>
    <w:rsid w:val="001A32F6"/>
    <w:rsid w:val="001A3BA4"/>
    <w:rsid w:val="001A40E0"/>
    <w:rsid w:val="001B147C"/>
    <w:rsid w:val="001B1F6C"/>
    <w:rsid w:val="001B4107"/>
    <w:rsid w:val="001C03F1"/>
    <w:rsid w:val="001C2350"/>
    <w:rsid w:val="001C3DE4"/>
    <w:rsid w:val="001E1185"/>
    <w:rsid w:val="001E190A"/>
    <w:rsid w:val="001E1C50"/>
    <w:rsid w:val="001E1DAF"/>
    <w:rsid w:val="001E47D5"/>
    <w:rsid w:val="001E4A7A"/>
    <w:rsid w:val="001E618E"/>
    <w:rsid w:val="001E67A0"/>
    <w:rsid w:val="001F18A3"/>
    <w:rsid w:val="001F29F0"/>
    <w:rsid w:val="001F30B0"/>
    <w:rsid w:val="001F4715"/>
    <w:rsid w:val="001F4E07"/>
    <w:rsid w:val="001F5BEE"/>
    <w:rsid w:val="001F69E7"/>
    <w:rsid w:val="001F764A"/>
    <w:rsid w:val="001F7EB3"/>
    <w:rsid w:val="002034F2"/>
    <w:rsid w:val="002051D6"/>
    <w:rsid w:val="00212134"/>
    <w:rsid w:val="00212725"/>
    <w:rsid w:val="00213B9A"/>
    <w:rsid w:val="00213E6C"/>
    <w:rsid w:val="00215EFF"/>
    <w:rsid w:val="00222C5A"/>
    <w:rsid w:val="00231D56"/>
    <w:rsid w:val="00231E6A"/>
    <w:rsid w:val="002330D0"/>
    <w:rsid w:val="00233168"/>
    <w:rsid w:val="00233AA2"/>
    <w:rsid w:val="00233B19"/>
    <w:rsid w:val="00235C72"/>
    <w:rsid w:val="00241331"/>
    <w:rsid w:val="00241CD5"/>
    <w:rsid w:val="002525DC"/>
    <w:rsid w:val="002556AA"/>
    <w:rsid w:val="00255BEC"/>
    <w:rsid w:val="00262C44"/>
    <w:rsid w:val="0027155A"/>
    <w:rsid w:val="00274297"/>
    <w:rsid w:val="002745EA"/>
    <w:rsid w:val="00274D47"/>
    <w:rsid w:val="00275652"/>
    <w:rsid w:val="00276528"/>
    <w:rsid w:val="00280253"/>
    <w:rsid w:val="00281545"/>
    <w:rsid w:val="0028190E"/>
    <w:rsid w:val="00284042"/>
    <w:rsid w:val="0028640D"/>
    <w:rsid w:val="00291523"/>
    <w:rsid w:val="00293BB7"/>
    <w:rsid w:val="0029425E"/>
    <w:rsid w:val="00294CC3"/>
    <w:rsid w:val="00295070"/>
    <w:rsid w:val="00297C79"/>
    <w:rsid w:val="002A7973"/>
    <w:rsid w:val="002A7F1C"/>
    <w:rsid w:val="002B06B1"/>
    <w:rsid w:val="002B1B16"/>
    <w:rsid w:val="002B42A6"/>
    <w:rsid w:val="002C0B43"/>
    <w:rsid w:val="002C3AEF"/>
    <w:rsid w:val="002C5081"/>
    <w:rsid w:val="002D2E29"/>
    <w:rsid w:val="002D3A64"/>
    <w:rsid w:val="002D3ACD"/>
    <w:rsid w:val="002D3F7F"/>
    <w:rsid w:val="002E03D5"/>
    <w:rsid w:val="002E2495"/>
    <w:rsid w:val="002E2D43"/>
    <w:rsid w:val="002E38FB"/>
    <w:rsid w:val="002E5F4B"/>
    <w:rsid w:val="002E692C"/>
    <w:rsid w:val="002E6BD7"/>
    <w:rsid w:val="002F090F"/>
    <w:rsid w:val="002F1E62"/>
    <w:rsid w:val="002F3701"/>
    <w:rsid w:val="002F5583"/>
    <w:rsid w:val="002F5762"/>
    <w:rsid w:val="00301407"/>
    <w:rsid w:val="00304050"/>
    <w:rsid w:val="003057EC"/>
    <w:rsid w:val="00306847"/>
    <w:rsid w:val="00313978"/>
    <w:rsid w:val="00314E25"/>
    <w:rsid w:val="0031540C"/>
    <w:rsid w:val="00317810"/>
    <w:rsid w:val="003212B0"/>
    <w:rsid w:val="003216B9"/>
    <w:rsid w:val="00327628"/>
    <w:rsid w:val="003305F3"/>
    <w:rsid w:val="0033168E"/>
    <w:rsid w:val="00332E14"/>
    <w:rsid w:val="00340B18"/>
    <w:rsid w:val="00343A03"/>
    <w:rsid w:val="00343A31"/>
    <w:rsid w:val="003559F6"/>
    <w:rsid w:val="00357086"/>
    <w:rsid w:val="003605BC"/>
    <w:rsid w:val="003618F4"/>
    <w:rsid w:val="00363621"/>
    <w:rsid w:val="0037079A"/>
    <w:rsid w:val="00372479"/>
    <w:rsid w:val="00372968"/>
    <w:rsid w:val="003753E3"/>
    <w:rsid w:val="0038324C"/>
    <w:rsid w:val="003925B0"/>
    <w:rsid w:val="00393EC5"/>
    <w:rsid w:val="00397008"/>
    <w:rsid w:val="003A0435"/>
    <w:rsid w:val="003A1CDE"/>
    <w:rsid w:val="003A1E40"/>
    <w:rsid w:val="003A28E8"/>
    <w:rsid w:val="003A2FC3"/>
    <w:rsid w:val="003A73B1"/>
    <w:rsid w:val="003B2C5D"/>
    <w:rsid w:val="003C0F59"/>
    <w:rsid w:val="003C1771"/>
    <w:rsid w:val="003D34F2"/>
    <w:rsid w:val="003D44BF"/>
    <w:rsid w:val="003D4B7E"/>
    <w:rsid w:val="003E3E92"/>
    <w:rsid w:val="003E4694"/>
    <w:rsid w:val="003E6799"/>
    <w:rsid w:val="003E6F36"/>
    <w:rsid w:val="003F08DC"/>
    <w:rsid w:val="003F2660"/>
    <w:rsid w:val="003F2993"/>
    <w:rsid w:val="003F4090"/>
    <w:rsid w:val="003F49BB"/>
    <w:rsid w:val="003F4D32"/>
    <w:rsid w:val="0041065D"/>
    <w:rsid w:val="00410711"/>
    <w:rsid w:val="00413E9F"/>
    <w:rsid w:val="0041550D"/>
    <w:rsid w:val="00415A5B"/>
    <w:rsid w:val="00417CBE"/>
    <w:rsid w:val="004217AC"/>
    <w:rsid w:val="00422733"/>
    <w:rsid w:val="0042299B"/>
    <w:rsid w:val="00422D5C"/>
    <w:rsid w:val="00423492"/>
    <w:rsid w:val="0042558B"/>
    <w:rsid w:val="00425A34"/>
    <w:rsid w:val="0042686D"/>
    <w:rsid w:val="004308A5"/>
    <w:rsid w:val="004321CB"/>
    <w:rsid w:val="00433DEA"/>
    <w:rsid w:val="00434B8D"/>
    <w:rsid w:val="00436820"/>
    <w:rsid w:val="00436A94"/>
    <w:rsid w:val="0044079C"/>
    <w:rsid w:val="004468B9"/>
    <w:rsid w:val="00446B37"/>
    <w:rsid w:val="00447CCA"/>
    <w:rsid w:val="00450766"/>
    <w:rsid w:val="004561B1"/>
    <w:rsid w:val="0045656F"/>
    <w:rsid w:val="00457CC3"/>
    <w:rsid w:val="004638EA"/>
    <w:rsid w:val="004668B7"/>
    <w:rsid w:val="00470334"/>
    <w:rsid w:val="004706F4"/>
    <w:rsid w:val="0047216A"/>
    <w:rsid w:val="00473D58"/>
    <w:rsid w:val="00475066"/>
    <w:rsid w:val="00475342"/>
    <w:rsid w:val="004754B3"/>
    <w:rsid w:val="004757C1"/>
    <w:rsid w:val="00477566"/>
    <w:rsid w:val="00477A31"/>
    <w:rsid w:val="004856F9"/>
    <w:rsid w:val="0049029C"/>
    <w:rsid w:val="004934A3"/>
    <w:rsid w:val="00494071"/>
    <w:rsid w:val="00497B94"/>
    <w:rsid w:val="004A0D70"/>
    <w:rsid w:val="004A19AD"/>
    <w:rsid w:val="004A2B24"/>
    <w:rsid w:val="004A79D0"/>
    <w:rsid w:val="004A7F43"/>
    <w:rsid w:val="004B08A1"/>
    <w:rsid w:val="004B2A97"/>
    <w:rsid w:val="004B2F0F"/>
    <w:rsid w:val="004B2F46"/>
    <w:rsid w:val="004B5855"/>
    <w:rsid w:val="004C010F"/>
    <w:rsid w:val="004C1EA4"/>
    <w:rsid w:val="004C2833"/>
    <w:rsid w:val="004C7BA5"/>
    <w:rsid w:val="004D35E0"/>
    <w:rsid w:val="004D422C"/>
    <w:rsid w:val="004E171A"/>
    <w:rsid w:val="004E3342"/>
    <w:rsid w:val="004E3743"/>
    <w:rsid w:val="004E3D7E"/>
    <w:rsid w:val="004E4675"/>
    <w:rsid w:val="004E593F"/>
    <w:rsid w:val="004E739E"/>
    <w:rsid w:val="004F1595"/>
    <w:rsid w:val="004F4980"/>
    <w:rsid w:val="00500E4C"/>
    <w:rsid w:val="005014DD"/>
    <w:rsid w:val="00501F67"/>
    <w:rsid w:val="00502C51"/>
    <w:rsid w:val="005048FF"/>
    <w:rsid w:val="005050CB"/>
    <w:rsid w:val="005056AF"/>
    <w:rsid w:val="0050680E"/>
    <w:rsid w:val="00507DA7"/>
    <w:rsid w:val="005106AC"/>
    <w:rsid w:val="00511997"/>
    <w:rsid w:val="00511B1B"/>
    <w:rsid w:val="00511C68"/>
    <w:rsid w:val="00512BA3"/>
    <w:rsid w:val="00513D9D"/>
    <w:rsid w:val="0051624D"/>
    <w:rsid w:val="005200C5"/>
    <w:rsid w:val="00520F5F"/>
    <w:rsid w:val="00522C63"/>
    <w:rsid w:val="00522D31"/>
    <w:rsid w:val="00526191"/>
    <w:rsid w:val="00526FD6"/>
    <w:rsid w:val="00535B6A"/>
    <w:rsid w:val="00536202"/>
    <w:rsid w:val="00536B21"/>
    <w:rsid w:val="005372FD"/>
    <w:rsid w:val="005446B2"/>
    <w:rsid w:val="00545CEC"/>
    <w:rsid w:val="00546B61"/>
    <w:rsid w:val="005472D1"/>
    <w:rsid w:val="00552E3D"/>
    <w:rsid w:val="00553EDE"/>
    <w:rsid w:val="00554ACE"/>
    <w:rsid w:val="00563BA6"/>
    <w:rsid w:val="005655B0"/>
    <w:rsid w:val="00570A55"/>
    <w:rsid w:val="00571364"/>
    <w:rsid w:val="005714F1"/>
    <w:rsid w:val="00576320"/>
    <w:rsid w:val="00576D49"/>
    <w:rsid w:val="00581FF5"/>
    <w:rsid w:val="0058435E"/>
    <w:rsid w:val="00587B9E"/>
    <w:rsid w:val="0059012D"/>
    <w:rsid w:val="005905D3"/>
    <w:rsid w:val="005A00AB"/>
    <w:rsid w:val="005A168C"/>
    <w:rsid w:val="005A1FB8"/>
    <w:rsid w:val="005A50A9"/>
    <w:rsid w:val="005A7006"/>
    <w:rsid w:val="005A7019"/>
    <w:rsid w:val="005B0B85"/>
    <w:rsid w:val="005B1201"/>
    <w:rsid w:val="005B2481"/>
    <w:rsid w:val="005B5EEA"/>
    <w:rsid w:val="005C31DA"/>
    <w:rsid w:val="005C5E57"/>
    <w:rsid w:val="005C6894"/>
    <w:rsid w:val="005C7D40"/>
    <w:rsid w:val="005D09AC"/>
    <w:rsid w:val="005D3EA5"/>
    <w:rsid w:val="005D4103"/>
    <w:rsid w:val="005D4E8D"/>
    <w:rsid w:val="005E289A"/>
    <w:rsid w:val="005E3646"/>
    <w:rsid w:val="005E6289"/>
    <w:rsid w:val="005E672F"/>
    <w:rsid w:val="005F0776"/>
    <w:rsid w:val="005F305F"/>
    <w:rsid w:val="005F39B9"/>
    <w:rsid w:val="005F4F71"/>
    <w:rsid w:val="005F780C"/>
    <w:rsid w:val="00601286"/>
    <w:rsid w:val="00605BCC"/>
    <w:rsid w:val="00610F29"/>
    <w:rsid w:val="006118E7"/>
    <w:rsid w:val="006123A3"/>
    <w:rsid w:val="00615DA5"/>
    <w:rsid w:val="00622451"/>
    <w:rsid w:val="00623598"/>
    <w:rsid w:val="00627293"/>
    <w:rsid w:val="006303CB"/>
    <w:rsid w:val="00630979"/>
    <w:rsid w:val="00635C1D"/>
    <w:rsid w:val="00635EEE"/>
    <w:rsid w:val="00636C74"/>
    <w:rsid w:val="00640A5F"/>
    <w:rsid w:val="006427AC"/>
    <w:rsid w:val="006453E9"/>
    <w:rsid w:val="00653795"/>
    <w:rsid w:val="00654658"/>
    <w:rsid w:val="006556C2"/>
    <w:rsid w:val="00655920"/>
    <w:rsid w:val="0066077C"/>
    <w:rsid w:val="00665F1F"/>
    <w:rsid w:val="006702D8"/>
    <w:rsid w:val="006737D6"/>
    <w:rsid w:val="00673EFF"/>
    <w:rsid w:val="00676830"/>
    <w:rsid w:val="006772DC"/>
    <w:rsid w:val="006808D3"/>
    <w:rsid w:val="0068146D"/>
    <w:rsid w:val="0068312F"/>
    <w:rsid w:val="00684FA1"/>
    <w:rsid w:val="00685D90"/>
    <w:rsid w:val="0068653D"/>
    <w:rsid w:val="00686D5D"/>
    <w:rsid w:val="006878D7"/>
    <w:rsid w:val="00691A91"/>
    <w:rsid w:val="00695407"/>
    <w:rsid w:val="006A4AEB"/>
    <w:rsid w:val="006A5AC2"/>
    <w:rsid w:val="006A63F3"/>
    <w:rsid w:val="006B25E9"/>
    <w:rsid w:val="006B3E27"/>
    <w:rsid w:val="006B43B7"/>
    <w:rsid w:val="006B72C7"/>
    <w:rsid w:val="006B73E9"/>
    <w:rsid w:val="006C2156"/>
    <w:rsid w:val="006C3400"/>
    <w:rsid w:val="006D24DD"/>
    <w:rsid w:val="006D31B6"/>
    <w:rsid w:val="006E0782"/>
    <w:rsid w:val="006E0C08"/>
    <w:rsid w:val="006E146C"/>
    <w:rsid w:val="006E2D1C"/>
    <w:rsid w:val="006E5320"/>
    <w:rsid w:val="006E7635"/>
    <w:rsid w:val="006E7AE1"/>
    <w:rsid w:val="006F2EB0"/>
    <w:rsid w:val="006F696A"/>
    <w:rsid w:val="006F70DD"/>
    <w:rsid w:val="00700348"/>
    <w:rsid w:val="00702B02"/>
    <w:rsid w:val="00703347"/>
    <w:rsid w:val="00706ABD"/>
    <w:rsid w:val="007075DE"/>
    <w:rsid w:val="00711126"/>
    <w:rsid w:val="00711976"/>
    <w:rsid w:val="00711C8A"/>
    <w:rsid w:val="0071248E"/>
    <w:rsid w:val="00720641"/>
    <w:rsid w:val="007219ED"/>
    <w:rsid w:val="0072355D"/>
    <w:rsid w:val="007242FC"/>
    <w:rsid w:val="0072489D"/>
    <w:rsid w:val="00724BCE"/>
    <w:rsid w:val="00725255"/>
    <w:rsid w:val="00727946"/>
    <w:rsid w:val="00730DC9"/>
    <w:rsid w:val="00732A74"/>
    <w:rsid w:val="007332FA"/>
    <w:rsid w:val="00733E20"/>
    <w:rsid w:val="00735233"/>
    <w:rsid w:val="00737284"/>
    <w:rsid w:val="007420B2"/>
    <w:rsid w:val="00742A76"/>
    <w:rsid w:val="00744395"/>
    <w:rsid w:val="00744BD7"/>
    <w:rsid w:val="00746633"/>
    <w:rsid w:val="00750059"/>
    <w:rsid w:val="00752F06"/>
    <w:rsid w:val="00754951"/>
    <w:rsid w:val="00760D56"/>
    <w:rsid w:val="007615E2"/>
    <w:rsid w:val="007661B3"/>
    <w:rsid w:val="0076643F"/>
    <w:rsid w:val="00770F6E"/>
    <w:rsid w:val="00771AFD"/>
    <w:rsid w:val="00772103"/>
    <w:rsid w:val="00773D94"/>
    <w:rsid w:val="00774B80"/>
    <w:rsid w:val="00775C69"/>
    <w:rsid w:val="0077638E"/>
    <w:rsid w:val="00781CE3"/>
    <w:rsid w:val="00781DA7"/>
    <w:rsid w:val="0078500B"/>
    <w:rsid w:val="007955CA"/>
    <w:rsid w:val="00796E0C"/>
    <w:rsid w:val="0079767F"/>
    <w:rsid w:val="007A141E"/>
    <w:rsid w:val="007A7B54"/>
    <w:rsid w:val="007B0F5D"/>
    <w:rsid w:val="007B13DF"/>
    <w:rsid w:val="007B2586"/>
    <w:rsid w:val="007B4803"/>
    <w:rsid w:val="007B613C"/>
    <w:rsid w:val="007B6865"/>
    <w:rsid w:val="007C13C3"/>
    <w:rsid w:val="007C2D8E"/>
    <w:rsid w:val="007C5EFA"/>
    <w:rsid w:val="007C7D2D"/>
    <w:rsid w:val="007D01C4"/>
    <w:rsid w:val="007D25C1"/>
    <w:rsid w:val="007D25F1"/>
    <w:rsid w:val="007D352C"/>
    <w:rsid w:val="007D379F"/>
    <w:rsid w:val="007D5588"/>
    <w:rsid w:val="007D55CB"/>
    <w:rsid w:val="007E18EA"/>
    <w:rsid w:val="007E202A"/>
    <w:rsid w:val="007E3A8C"/>
    <w:rsid w:val="007E3CFE"/>
    <w:rsid w:val="007E4D85"/>
    <w:rsid w:val="007E7E91"/>
    <w:rsid w:val="007F1D1E"/>
    <w:rsid w:val="007F2587"/>
    <w:rsid w:val="007F28EA"/>
    <w:rsid w:val="007F3CEF"/>
    <w:rsid w:val="007F79EC"/>
    <w:rsid w:val="00801667"/>
    <w:rsid w:val="00801B4F"/>
    <w:rsid w:val="0080367D"/>
    <w:rsid w:val="00804B24"/>
    <w:rsid w:val="008120CD"/>
    <w:rsid w:val="00812E8A"/>
    <w:rsid w:val="00813D50"/>
    <w:rsid w:val="00813E56"/>
    <w:rsid w:val="0081415D"/>
    <w:rsid w:val="00814AD3"/>
    <w:rsid w:val="008154D3"/>
    <w:rsid w:val="00815724"/>
    <w:rsid w:val="00816245"/>
    <w:rsid w:val="0081647D"/>
    <w:rsid w:val="008223A5"/>
    <w:rsid w:val="00824AC1"/>
    <w:rsid w:val="00826C89"/>
    <w:rsid w:val="00830E92"/>
    <w:rsid w:val="00830FA1"/>
    <w:rsid w:val="00832632"/>
    <w:rsid w:val="00832AC8"/>
    <w:rsid w:val="00833491"/>
    <w:rsid w:val="008362E6"/>
    <w:rsid w:val="0083722F"/>
    <w:rsid w:val="008404FF"/>
    <w:rsid w:val="00840C12"/>
    <w:rsid w:val="0084364F"/>
    <w:rsid w:val="008475B7"/>
    <w:rsid w:val="00847F2D"/>
    <w:rsid w:val="00851FC5"/>
    <w:rsid w:val="00853DBC"/>
    <w:rsid w:val="00855584"/>
    <w:rsid w:val="008558DB"/>
    <w:rsid w:val="00857E29"/>
    <w:rsid w:val="00861403"/>
    <w:rsid w:val="00862068"/>
    <w:rsid w:val="00863140"/>
    <w:rsid w:val="008647B2"/>
    <w:rsid w:val="00864CE0"/>
    <w:rsid w:val="00866AC6"/>
    <w:rsid w:val="008776ED"/>
    <w:rsid w:val="00877D6D"/>
    <w:rsid w:val="00880950"/>
    <w:rsid w:val="00885820"/>
    <w:rsid w:val="008859CB"/>
    <w:rsid w:val="00892B48"/>
    <w:rsid w:val="00893C11"/>
    <w:rsid w:val="00895499"/>
    <w:rsid w:val="0089739C"/>
    <w:rsid w:val="008A4A52"/>
    <w:rsid w:val="008B0B2A"/>
    <w:rsid w:val="008B7416"/>
    <w:rsid w:val="008C0247"/>
    <w:rsid w:val="008C0270"/>
    <w:rsid w:val="008C154F"/>
    <w:rsid w:val="008C19FD"/>
    <w:rsid w:val="008C20CC"/>
    <w:rsid w:val="008C212B"/>
    <w:rsid w:val="008C44B9"/>
    <w:rsid w:val="008C658B"/>
    <w:rsid w:val="008D0BA4"/>
    <w:rsid w:val="008D52F2"/>
    <w:rsid w:val="008D62C5"/>
    <w:rsid w:val="008D64F7"/>
    <w:rsid w:val="008D6583"/>
    <w:rsid w:val="008D7458"/>
    <w:rsid w:val="008E24B0"/>
    <w:rsid w:val="008E26C3"/>
    <w:rsid w:val="008E2835"/>
    <w:rsid w:val="008E7EC4"/>
    <w:rsid w:val="008F0BBC"/>
    <w:rsid w:val="008F0DD4"/>
    <w:rsid w:val="008F16EA"/>
    <w:rsid w:val="008F2440"/>
    <w:rsid w:val="008F5F5F"/>
    <w:rsid w:val="008F6AD4"/>
    <w:rsid w:val="008F7D34"/>
    <w:rsid w:val="0090149A"/>
    <w:rsid w:val="00904152"/>
    <w:rsid w:val="00906A92"/>
    <w:rsid w:val="00907A00"/>
    <w:rsid w:val="0091062C"/>
    <w:rsid w:val="009111CE"/>
    <w:rsid w:val="009138A3"/>
    <w:rsid w:val="0092137E"/>
    <w:rsid w:val="00921B13"/>
    <w:rsid w:val="00925220"/>
    <w:rsid w:val="00926DEE"/>
    <w:rsid w:val="009302FC"/>
    <w:rsid w:val="00930541"/>
    <w:rsid w:val="009357B5"/>
    <w:rsid w:val="009361B6"/>
    <w:rsid w:val="009378AE"/>
    <w:rsid w:val="00940675"/>
    <w:rsid w:val="00940C5D"/>
    <w:rsid w:val="00942A58"/>
    <w:rsid w:val="0094497D"/>
    <w:rsid w:val="0094730E"/>
    <w:rsid w:val="00947A55"/>
    <w:rsid w:val="00950B08"/>
    <w:rsid w:val="00951A72"/>
    <w:rsid w:val="009522CF"/>
    <w:rsid w:val="009522E6"/>
    <w:rsid w:val="009551DB"/>
    <w:rsid w:val="009605F7"/>
    <w:rsid w:val="009706B1"/>
    <w:rsid w:val="00973521"/>
    <w:rsid w:val="00974A33"/>
    <w:rsid w:val="0097636B"/>
    <w:rsid w:val="00977A4C"/>
    <w:rsid w:val="00980C29"/>
    <w:rsid w:val="009827D3"/>
    <w:rsid w:val="009831F9"/>
    <w:rsid w:val="00990C32"/>
    <w:rsid w:val="0099370B"/>
    <w:rsid w:val="00994BDC"/>
    <w:rsid w:val="00994DE0"/>
    <w:rsid w:val="0099732F"/>
    <w:rsid w:val="009A25F3"/>
    <w:rsid w:val="009A4771"/>
    <w:rsid w:val="009A5CAB"/>
    <w:rsid w:val="009B194A"/>
    <w:rsid w:val="009B2365"/>
    <w:rsid w:val="009B23EA"/>
    <w:rsid w:val="009B2CA5"/>
    <w:rsid w:val="009C5197"/>
    <w:rsid w:val="009C5F08"/>
    <w:rsid w:val="009C60CA"/>
    <w:rsid w:val="009D13E2"/>
    <w:rsid w:val="009D27EE"/>
    <w:rsid w:val="009D4A6C"/>
    <w:rsid w:val="009D5607"/>
    <w:rsid w:val="009D725C"/>
    <w:rsid w:val="009E1A3C"/>
    <w:rsid w:val="009E1C13"/>
    <w:rsid w:val="009E4B7C"/>
    <w:rsid w:val="009E67D0"/>
    <w:rsid w:val="009F0A7B"/>
    <w:rsid w:val="009F63F8"/>
    <w:rsid w:val="009F67F5"/>
    <w:rsid w:val="009F6B48"/>
    <w:rsid w:val="00A01AD8"/>
    <w:rsid w:val="00A063D1"/>
    <w:rsid w:val="00A11DEE"/>
    <w:rsid w:val="00A15BA7"/>
    <w:rsid w:val="00A15C9B"/>
    <w:rsid w:val="00A209FE"/>
    <w:rsid w:val="00A266E4"/>
    <w:rsid w:val="00A272BF"/>
    <w:rsid w:val="00A3100D"/>
    <w:rsid w:val="00A34923"/>
    <w:rsid w:val="00A36EA7"/>
    <w:rsid w:val="00A41517"/>
    <w:rsid w:val="00A42779"/>
    <w:rsid w:val="00A43EAF"/>
    <w:rsid w:val="00A46193"/>
    <w:rsid w:val="00A477CF"/>
    <w:rsid w:val="00A50505"/>
    <w:rsid w:val="00A50CF1"/>
    <w:rsid w:val="00A51BA3"/>
    <w:rsid w:val="00A53A25"/>
    <w:rsid w:val="00A53DD6"/>
    <w:rsid w:val="00A550FE"/>
    <w:rsid w:val="00A61A0F"/>
    <w:rsid w:val="00A6205E"/>
    <w:rsid w:val="00A6276D"/>
    <w:rsid w:val="00A6512D"/>
    <w:rsid w:val="00A6515E"/>
    <w:rsid w:val="00A71815"/>
    <w:rsid w:val="00A722A6"/>
    <w:rsid w:val="00A72F1B"/>
    <w:rsid w:val="00A73534"/>
    <w:rsid w:val="00A76D1A"/>
    <w:rsid w:val="00A7707A"/>
    <w:rsid w:val="00A811DC"/>
    <w:rsid w:val="00A81E3E"/>
    <w:rsid w:val="00A83E15"/>
    <w:rsid w:val="00A842D4"/>
    <w:rsid w:val="00A84C0A"/>
    <w:rsid w:val="00A8668E"/>
    <w:rsid w:val="00A86F4D"/>
    <w:rsid w:val="00A87308"/>
    <w:rsid w:val="00A87E6E"/>
    <w:rsid w:val="00A937AB"/>
    <w:rsid w:val="00AA0E07"/>
    <w:rsid w:val="00AA1D62"/>
    <w:rsid w:val="00AA279C"/>
    <w:rsid w:val="00AA4F86"/>
    <w:rsid w:val="00AA506B"/>
    <w:rsid w:val="00AB0299"/>
    <w:rsid w:val="00AB0CAD"/>
    <w:rsid w:val="00AB18D4"/>
    <w:rsid w:val="00AB1A36"/>
    <w:rsid w:val="00AB3AC3"/>
    <w:rsid w:val="00AB4F55"/>
    <w:rsid w:val="00AC070E"/>
    <w:rsid w:val="00AC0A80"/>
    <w:rsid w:val="00AC0C35"/>
    <w:rsid w:val="00AC3973"/>
    <w:rsid w:val="00AD08A7"/>
    <w:rsid w:val="00AD428C"/>
    <w:rsid w:val="00AD42FA"/>
    <w:rsid w:val="00AD4E07"/>
    <w:rsid w:val="00AD7920"/>
    <w:rsid w:val="00AE079A"/>
    <w:rsid w:val="00AE0C88"/>
    <w:rsid w:val="00AE3381"/>
    <w:rsid w:val="00AE4A63"/>
    <w:rsid w:val="00AF14C7"/>
    <w:rsid w:val="00AF6BCD"/>
    <w:rsid w:val="00B04D32"/>
    <w:rsid w:val="00B066A7"/>
    <w:rsid w:val="00B0706C"/>
    <w:rsid w:val="00B10B5B"/>
    <w:rsid w:val="00B11599"/>
    <w:rsid w:val="00B1628D"/>
    <w:rsid w:val="00B26210"/>
    <w:rsid w:val="00B31142"/>
    <w:rsid w:val="00B322EF"/>
    <w:rsid w:val="00B32646"/>
    <w:rsid w:val="00B36B6F"/>
    <w:rsid w:val="00B418DE"/>
    <w:rsid w:val="00B44DD9"/>
    <w:rsid w:val="00B51A14"/>
    <w:rsid w:val="00B51FD8"/>
    <w:rsid w:val="00B53DF2"/>
    <w:rsid w:val="00B569D1"/>
    <w:rsid w:val="00B571C0"/>
    <w:rsid w:val="00B575F4"/>
    <w:rsid w:val="00B57C99"/>
    <w:rsid w:val="00B61750"/>
    <w:rsid w:val="00B66E21"/>
    <w:rsid w:val="00B66E8A"/>
    <w:rsid w:val="00B675DA"/>
    <w:rsid w:val="00B67DCF"/>
    <w:rsid w:val="00B70BCD"/>
    <w:rsid w:val="00B739AC"/>
    <w:rsid w:val="00B7486A"/>
    <w:rsid w:val="00B81FDA"/>
    <w:rsid w:val="00B84A17"/>
    <w:rsid w:val="00B872B8"/>
    <w:rsid w:val="00B92AF3"/>
    <w:rsid w:val="00B961F5"/>
    <w:rsid w:val="00BA2020"/>
    <w:rsid w:val="00BA4082"/>
    <w:rsid w:val="00BA4FF4"/>
    <w:rsid w:val="00BA53F7"/>
    <w:rsid w:val="00BA7CCC"/>
    <w:rsid w:val="00BB102C"/>
    <w:rsid w:val="00BB19B1"/>
    <w:rsid w:val="00BB2106"/>
    <w:rsid w:val="00BC095F"/>
    <w:rsid w:val="00BC15D2"/>
    <w:rsid w:val="00BC60A9"/>
    <w:rsid w:val="00BD4869"/>
    <w:rsid w:val="00BD51ED"/>
    <w:rsid w:val="00BD59E9"/>
    <w:rsid w:val="00BD7667"/>
    <w:rsid w:val="00BF08C9"/>
    <w:rsid w:val="00BF17B3"/>
    <w:rsid w:val="00BF22A1"/>
    <w:rsid w:val="00BF371C"/>
    <w:rsid w:val="00BF4213"/>
    <w:rsid w:val="00C00E80"/>
    <w:rsid w:val="00C03510"/>
    <w:rsid w:val="00C044C1"/>
    <w:rsid w:val="00C052FC"/>
    <w:rsid w:val="00C077EF"/>
    <w:rsid w:val="00C10629"/>
    <w:rsid w:val="00C1240A"/>
    <w:rsid w:val="00C126FE"/>
    <w:rsid w:val="00C130ED"/>
    <w:rsid w:val="00C219B7"/>
    <w:rsid w:val="00C27362"/>
    <w:rsid w:val="00C317C0"/>
    <w:rsid w:val="00C31952"/>
    <w:rsid w:val="00C33046"/>
    <w:rsid w:val="00C3311D"/>
    <w:rsid w:val="00C34661"/>
    <w:rsid w:val="00C37251"/>
    <w:rsid w:val="00C418FF"/>
    <w:rsid w:val="00C435BF"/>
    <w:rsid w:val="00C43A07"/>
    <w:rsid w:val="00C44660"/>
    <w:rsid w:val="00C4492A"/>
    <w:rsid w:val="00C45388"/>
    <w:rsid w:val="00C47B16"/>
    <w:rsid w:val="00C47C14"/>
    <w:rsid w:val="00C5293A"/>
    <w:rsid w:val="00C54CC7"/>
    <w:rsid w:val="00C63CDE"/>
    <w:rsid w:val="00C64FED"/>
    <w:rsid w:val="00C70EC6"/>
    <w:rsid w:val="00C7338E"/>
    <w:rsid w:val="00C73C23"/>
    <w:rsid w:val="00C75BCE"/>
    <w:rsid w:val="00C75D53"/>
    <w:rsid w:val="00C81538"/>
    <w:rsid w:val="00C823D1"/>
    <w:rsid w:val="00C85A6A"/>
    <w:rsid w:val="00C85DED"/>
    <w:rsid w:val="00C87763"/>
    <w:rsid w:val="00C90BE2"/>
    <w:rsid w:val="00C912FE"/>
    <w:rsid w:val="00C947C0"/>
    <w:rsid w:val="00C95AEA"/>
    <w:rsid w:val="00C96EDA"/>
    <w:rsid w:val="00CA737A"/>
    <w:rsid w:val="00CA7A15"/>
    <w:rsid w:val="00CB41A4"/>
    <w:rsid w:val="00CB4364"/>
    <w:rsid w:val="00CB438A"/>
    <w:rsid w:val="00CB510F"/>
    <w:rsid w:val="00CB5A55"/>
    <w:rsid w:val="00CB7868"/>
    <w:rsid w:val="00CC17CF"/>
    <w:rsid w:val="00CC255A"/>
    <w:rsid w:val="00CC2CC4"/>
    <w:rsid w:val="00CC5FC3"/>
    <w:rsid w:val="00CC63D4"/>
    <w:rsid w:val="00CD139B"/>
    <w:rsid w:val="00CD499A"/>
    <w:rsid w:val="00CD5BB0"/>
    <w:rsid w:val="00CE13DD"/>
    <w:rsid w:val="00CE1FF5"/>
    <w:rsid w:val="00CE2A60"/>
    <w:rsid w:val="00CE33ED"/>
    <w:rsid w:val="00CE4B3D"/>
    <w:rsid w:val="00CE6106"/>
    <w:rsid w:val="00CE71A4"/>
    <w:rsid w:val="00CF02E0"/>
    <w:rsid w:val="00CF3A3D"/>
    <w:rsid w:val="00CF3A66"/>
    <w:rsid w:val="00CF736F"/>
    <w:rsid w:val="00D004E4"/>
    <w:rsid w:val="00D00D78"/>
    <w:rsid w:val="00D01EA0"/>
    <w:rsid w:val="00D06424"/>
    <w:rsid w:val="00D065E1"/>
    <w:rsid w:val="00D07E7A"/>
    <w:rsid w:val="00D13E6B"/>
    <w:rsid w:val="00D14B24"/>
    <w:rsid w:val="00D15BE7"/>
    <w:rsid w:val="00D165EC"/>
    <w:rsid w:val="00D26B2A"/>
    <w:rsid w:val="00D274A4"/>
    <w:rsid w:val="00D304E7"/>
    <w:rsid w:val="00D3330B"/>
    <w:rsid w:val="00D370DD"/>
    <w:rsid w:val="00D3753A"/>
    <w:rsid w:val="00D41C16"/>
    <w:rsid w:val="00D43530"/>
    <w:rsid w:val="00D46CBF"/>
    <w:rsid w:val="00D46ECA"/>
    <w:rsid w:val="00D47C59"/>
    <w:rsid w:val="00D50559"/>
    <w:rsid w:val="00D505A8"/>
    <w:rsid w:val="00D508B2"/>
    <w:rsid w:val="00D525EC"/>
    <w:rsid w:val="00D526F8"/>
    <w:rsid w:val="00D5305E"/>
    <w:rsid w:val="00D554F9"/>
    <w:rsid w:val="00D61A53"/>
    <w:rsid w:val="00D649A9"/>
    <w:rsid w:val="00D7015E"/>
    <w:rsid w:val="00D74EFE"/>
    <w:rsid w:val="00D76216"/>
    <w:rsid w:val="00D77130"/>
    <w:rsid w:val="00D813BD"/>
    <w:rsid w:val="00D85A6A"/>
    <w:rsid w:val="00D90E83"/>
    <w:rsid w:val="00D91C0B"/>
    <w:rsid w:val="00D92832"/>
    <w:rsid w:val="00D935B8"/>
    <w:rsid w:val="00D94866"/>
    <w:rsid w:val="00D974A1"/>
    <w:rsid w:val="00DA1C68"/>
    <w:rsid w:val="00DA35AF"/>
    <w:rsid w:val="00DA50BC"/>
    <w:rsid w:val="00DB1BC6"/>
    <w:rsid w:val="00DB6249"/>
    <w:rsid w:val="00DB78EF"/>
    <w:rsid w:val="00DC18C4"/>
    <w:rsid w:val="00DC34EF"/>
    <w:rsid w:val="00DC499F"/>
    <w:rsid w:val="00DD31B9"/>
    <w:rsid w:val="00DD62CA"/>
    <w:rsid w:val="00DE6B96"/>
    <w:rsid w:val="00DE77E6"/>
    <w:rsid w:val="00DE7FBF"/>
    <w:rsid w:val="00DF268F"/>
    <w:rsid w:val="00DF663A"/>
    <w:rsid w:val="00E00F35"/>
    <w:rsid w:val="00E03274"/>
    <w:rsid w:val="00E04371"/>
    <w:rsid w:val="00E13968"/>
    <w:rsid w:val="00E14056"/>
    <w:rsid w:val="00E221DE"/>
    <w:rsid w:val="00E2338D"/>
    <w:rsid w:val="00E23CBF"/>
    <w:rsid w:val="00E26408"/>
    <w:rsid w:val="00E318FC"/>
    <w:rsid w:val="00E31A7F"/>
    <w:rsid w:val="00E32E5E"/>
    <w:rsid w:val="00E336D7"/>
    <w:rsid w:val="00E37386"/>
    <w:rsid w:val="00E374B1"/>
    <w:rsid w:val="00E37839"/>
    <w:rsid w:val="00E4193A"/>
    <w:rsid w:val="00E41FE7"/>
    <w:rsid w:val="00E4356A"/>
    <w:rsid w:val="00E44881"/>
    <w:rsid w:val="00E4644C"/>
    <w:rsid w:val="00E502AA"/>
    <w:rsid w:val="00E56230"/>
    <w:rsid w:val="00E60896"/>
    <w:rsid w:val="00E61622"/>
    <w:rsid w:val="00E61782"/>
    <w:rsid w:val="00E6206D"/>
    <w:rsid w:val="00E64608"/>
    <w:rsid w:val="00E64946"/>
    <w:rsid w:val="00E66197"/>
    <w:rsid w:val="00E745E7"/>
    <w:rsid w:val="00E75144"/>
    <w:rsid w:val="00E8097A"/>
    <w:rsid w:val="00E8110D"/>
    <w:rsid w:val="00E83948"/>
    <w:rsid w:val="00E92ADB"/>
    <w:rsid w:val="00E93A55"/>
    <w:rsid w:val="00EA23BC"/>
    <w:rsid w:val="00EA243E"/>
    <w:rsid w:val="00EA3A0F"/>
    <w:rsid w:val="00EA454D"/>
    <w:rsid w:val="00EA648A"/>
    <w:rsid w:val="00EB30C5"/>
    <w:rsid w:val="00EB3427"/>
    <w:rsid w:val="00EB3AE1"/>
    <w:rsid w:val="00EB3CE8"/>
    <w:rsid w:val="00EB3D10"/>
    <w:rsid w:val="00EB40B0"/>
    <w:rsid w:val="00EC0CF0"/>
    <w:rsid w:val="00EC23FF"/>
    <w:rsid w:val="00EC4158"/>
    <w:rsid w:val="00EC48C6"/>
    <w:rsid w:val="00EC7340"/>
    <w:rsid w:val="00ED0339"/>
    <w:rsid w:val="00ED1CDB"/>
    <w:rsid w:val="00ED257C"/>
    <w:rsid w:val="00ED2DED"/>
    <w:rsid w:val="00ED4DA7"/>
    <w:rsid w:val="00ED50F3"/>
    <w:rsid w:val="00ED79CF"/>
    <w:rsid w:val="00EE0169"/>
    <w:rsid w:val="00EE0B81"/>
    <w:rsid w:val="00EE1382"/>
    <w:rsid w:val="00EE77B7"/>
    <w:rsid w:val="00EF0AF6"/>
    <w:rsid w:val="00EF1EC7"/>
    <w:rsid w:val="00EF761A"/>
    <w:rsid w:val="00EF79CD"/>
    <w:rsid w:val="00EF7B9C"/>
    <w:rsid w:val="00F009D3"/>
    <w:rsid w:val="00F00B5D"/>
    <w:rsid w:val="00F03B94"/>
    <w:rsid w:val="00F04679"/>
    <w:rsid w:val="00F07F73"/>
    <w:rsid w:val="00F136F3"/>
    <w:rsid w:val="00F24C25"/>
    <w:rsid w:val="00F31375"/>
    <w:rsid w:val="00F31A17"/>
    <w:rsid w:val="00F32437"/>
    <w:rsid w:val="00F32944"/>
    <w:rsid w:val="00F33C0A"/>
    <w:rsid w:val="00F37B61"/>
    <w:rsid w:val="00F41D61"/>
    <w:rsid w:val="00F42DFF"/>
    <w:rsid w:val="00F438B3"/>
    <w:rsid w:val="00F448B1"/>
    <w:rsid w:val="00F519C4"/>
    <w:rsid w:val="00F53383"/>
    <w:rsid w:val="00F5707F"/>
    <w:rsid w:val="00F5768B"/>
    <w:rsid w:val="00F57D2C"/>
    <w:rsid w:val="00F6195D"/>
    <w:rsid w:val="00F63087"/>
    <w:rsid w:val="00F65B1E"/>
    <w:rsid w:val="00F80AAB"/>
    <w:rsid w:val="00F81DDE"/>
    <w:rsid w:val="00F82631"/>
    <w:rsid w:val="00F82E6B"/>
    <w:rsid w:val="00F85439"/>
    <w:rsid w:val="00F8592F"/>
    <w:rsid w:val="00F90E32"/>
    <w:rsid w:val="00F91778"/>
    <w:rsid w:val="00F93AA0"/>
    <w:rsid w:val="00F94A3F"/>
    <w:rsid w:val="00F97909"/>
    <w:rsid w:val="00FA249D"/>
    <w:rsid w:val="00FA29E9"/>
    <w:rsid w:val="00FA5178"/>
    <w:rsid w:val="00FA7825"/>
    <w:rsid w:val="00FB0427"/>
    <w:rsid w:val="00FB0594"/>
    <w:rsid w:val="00FB1B4E"/>
    <w:rsid w:val="00FB4E92"/>
    <w:rsid w:val="00FB5458"/>
    <w:rsid w:val="00FC2FFC"/>
    <w:rsid w:val="00FC30B7"/>
    <w:rsid w:val="00FC5150"/>
    <w:rsid w:val="00FC6B28"/>
    <w:rsid w:val="00FC71CC"/>
    <w:rsid w:val="00FD071C"/>
    <w:rsid w:val="00FD1FD6"/>
    <w:rsid w:val="00FD1FFA"/>
    <w:rsid w:val="00FD2AE6"/>
    <w:rsid w:val="00FD38C0"/>
    <w:rsid w:val="00FD72E3"/>
    <w:rsid w:val="00FE078E"/>
    <w:rsid w:val="00FE1C2F"/>
    <w:rsid w:val="00FE67B0"/>
    <w:rsid w:val="00FF085A"/>
    <w:rsid w:val="00FF2766"/>
    <w:rsid w:val="00FF30BE"/>
    <w:rsid w:val="00FF65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CEB5908"/>
  <w15:chartTrackingRefBased/>
  <w15:docId w15:val="{FB29DE73-FDE0-4ACF-89F9-A50B2B64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6E4"/>
  </w:style>
  <w:style w:type="paragraph" w:styleId="Heading2">
    <w:name w:val="heading 2"/>
    <w:basedOn w:val="Normal"/>
    <w:next w:val="Normal"/>
    <w:link w:val="Heading2Char"/>
    <w:uiPriority w:val="9"/>
    <w:semiHidden/>
    <w:unhideWhenUsed/>
    <w:qFormat/>
    <w:rsid w:val="00AA4F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4663F"/>
    <w:pPr>
      <w:keepNext/>
      <w:keepLines/>
      <w:bidi/>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07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4663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CE6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E6B96"/>
    <w:rPr>
      <w:i/>
      <w:iCs/>
      <w:color w:val="404040" w:themeColor="text1" w:themeTint="BF"/>
    </w:rPr>
  </w:style>
  <w:style w:type="paragraph" w:styleId="Header">
    <w:name w:val="header"/>
    <w:basedOn w:val="Normal"/>
    <w:link w:val="HeaderChar"/>
    <w:uiPriority w:val="99"/>
    <w:unhideWhenUsed/>
    <w:rsid w:val="00826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C89"/>
  </w:style>
  <w:style w:type="paragraph" w:styleId="Footer">
    <w:name w:val="footer"/>
    <w:basedOn w:val="Normal"/>
    <w:link w:val="FooterChar"/>
    <w:uiPriority w:val="99"/>
    <w:unhideWhenUsed/>
    <w:rsid w:val="00826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C89"/>
  </w:style>
  <w:style w:type="character" w:styleId="CommentReference">
    <w:name w:val="annotation reference"/>
    <w:basedOn w:val="DefaultParagraphFont"/>
    <w:uiPriority w:val="99"/>
    <w:semiHidden/>
    <w:unhideWhenUsed/>
    <w:rsid w:val="007B6865"/>
    <w:rPr>
      <w:sz w:val="16"/>
      <w:szCs w:val="16"/>
    </w:rPr>
  </w:style>
  <w:style w:type="paragraph" w:styleId="CommentText">
    <w:name w:val="annotation text"/>
    <w:basedOn w:val="Normal"/>
    <w:link w:val="CommentTextChar"/>
    <w:uiPriority w:val="99"/>
    <w:semiHidden/>
    <w:unhideWhenUsed/>
    <w:rsid w:val="007B6865"/>
    <w:pPr>
      <w:spacing w:line="240" w:lineRule="auto"/>
    </w:pPr>
    <w:rPr>
      <w:sz w:val="20"/>
      <w:szCs w:val="20"/>
    </w:rPr>
  </w:style>
  <w:style w:type="character" w:customStyle="1" w:styleId="CommentTextChar">
    <w:name w:val="Comment Text Char"/>
    <w:basedOn w:val="DefaultParagraphFont"/>
    <w:link w:val="CommentText"/>
    <w:uiPriority w:val="99"/>
    <w:semiHidden/>
    <w:rsid w:val="007B6865"/>
    <w:rPr>
      <w:sz w:val="20"/>
      <w:szCs w:val="20"/>
    </w:rPr>
  </w:style>
  <w:style w:type="paragraph" w:styleId="CommentSubject">
    <w:name w:val="annotation subject"/>
    <w:basedOn w:val="CommentText"/>
    <w:next w:val="CommentText"/>
    <w:link w:val="CommentSubjectChar"/>
    <w:uiPriority w:val="99"/>
    <w:semiHidden/>
    <w:unhideWhenUsed/>
    <w:rsid w:val="007B6865"/>
    <w:rPr>
      <w:b/>
      <w:bCs/>
    </w:rPr>
  </w:style>
  <w:style w:type="character" w:customStyle="1" w:styleId="CommentSubjectChar">
    <w:name w:val="Comment Subject Char"/>
    <w:basedOn w:val="CommentTextChar"/>
    <w:link w:val="CommentSubject"/>
    <w:uiPriority w:val="99"/>
    <w:semiHidden/>
    <w:rsid w:val="007B6865"/>
    <w:rPr>
      <w:b/>
      <w:bCs/>
      <w:sz w:val="20"/>
      <w:szCs w:val="20"/>
    </w:rPr>
  </w:style>
  <w:style w:type="paragraph" w:styleId="BalloonText">
    <w:name w:val="Balloon Text"/>
    <w:basedOn w:val="Normal"/>
    <w:link w:val="BalloonTextChar"/>
    <w:uiPriority w:val="99"/>
    <w:semiHidden/>
    <w:unhideWhenUsed/>
    <w:rsid w:val="007B6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865"/>
    <w:rPr>
      <w:rFonts w:ascii="Segoe UI" w:hAnsi="Segoe UI" w:cs="Segoe UI"/>
      <w:sz w:val="18"/>
      <w:szCs w:val="18"/>
    </w:rPr>
  </w:style>
  <w:style w:type="character" w:customStyle="1" w:styleId="Heading2Char">
    <w:name w:val="Heading 2 Char"/>
    <w:basedOn w:val="DefaultParagraphFont"/>
    <w:link w:val="Heading2"/>
    <w:uiPriority w:val="9"/>
    <w:semiHidden/>
    <w:rsid w:val="00AA4F8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9739C"/>
    <w:rPr>
      <w:color w:val="0563C1" w:themeColor="hyperlink"/>
      <w:u w:val="single"/>
    </w:rPr>
  </w:style>
  <w:style w:type="table" w:customStyle="1" w:styleId="TableGrid0">
    <w:name w:val="TableGrid"/>
    <w:rsid w:val="00A71815"/>
    <w:pPr>
      <w:spacing w:after="0" w:line="240" w:lineRule="auto"/>
    </w:pPr>
    <w:rPr>
      <w:rFonts w:eastAsiaTheme="minorEastAsia"/>
    </w:rPr>
    <w:tblPr>
      <w:tblCellMar>
        <w:top w:w="0" w:type="dxa"/>
        <w:left w:w="0" w:type="dxa"/>
        <w:bottom w:w="0" w:type="dxa"/>
        <w:right w:w="0" w:type="dxa"/>
      </w:tblCellMar>
    </w:tblPr>
  </w:style>
  <w:style w:type="character" w:customStyle="1" w:styleId="diff--ux1av">
    <w:name w:val="diff--ux1av"/>
    <w:basedOn w:val="DefaultParagraphFont"/>
    <w:rsid w:val="00781CE3"/>
  </w:style>
  <w:style w:type="character" w:styleId="UnresolvedMention">
    <w:name w:val="Unresolved Mention"/>
    <w:basedOn w:val="DefaultParagraphFont"/>
    <w:uiPriority w:val="99"/>
    <w:semiHidden/>
    <w:unhideWhenUsed/>
    <w:rsid w:val="00AF1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9302">
      <w:bodyDiv w:val="1"/>
      <w:marLeft w:val="0"/>
      <w:marRight w:val="0"/>
      <w:marTop w:val="0"/>
      <w:marBottom w:val="0"/>
      <w:divBdr>
        <w:top w:val="none" w:sz="0" w:space="0" w:color="auto"/>
        <w:left w:val="none" w:sz="0" w:space="0" w:color="auto"/>
        <w:bottom w:val="none" w:sz="0" w:space="0" w:color="auto"/>
        <w:right w:val="none" w:sz="0" w:space="0" w:color="auto"/>
      </w:divBdr>
    </w:div>
    <w:div w:id="473106414">
      <w:bodyDiv w:val="1"/>
      <w:marLeft w:val="0"/>
      <w:marRight w:val="0"/>
      <w:marTop w:val="0"/>
      <w:marBottom w:val="0"/>
      <w:divBdr>
        <w:top w:val="none" w:sz="0" w:space="0" w:color="auto"/>
        <w:left w:val="none" w:sz="0" w:space="0" w:color="auto"/>
        <w:bottom w:val="none" w:sz="0" w:space="0" w:color="auto"/>
        <w:right w:val="none" w:sz="0" w:space="0" w:color="auto"/>
      </w:divBdr>
    </w:div>
    <w:div w:id="671756333">
      <w:bodyDiv w:val="1"/>
      <w:marLeft w:val="0"/>
      <w:marRight w:val="0"/>
      <w:marTop w:val="0"/>
      <w:marBottom w:val="0"/>
      <w:divBdr>
        <w:top w:val="none" w:sz="0" w:space="0" w:color="auto"/>
        <w:left w:val="none" w:sz="0" w:space="0" w:color="auto"/>
        <w:bottom w:val="none" w:sz="0" w:space="0" w:color="auto"/>
        <w:right w:val="none" w:sz="0" w:space="0" w:color="auto"/>
      </w:divBdr>
    </w:div>
    <w:div w:id="1147824371">
      <w:bodyDiv w:val="1"/>
      <w:marLeft w:val="0"/>
      <w:marRight w:val="0"/>
      <w:marTop w:val="0"/>
      <w:marBottom w:val="0"/>
      <w:divBdr>
        <w:top w:val="none" w:sz="0" w:space="0" w:color="auto"/>
        <w:left w:val="none" w:sz="0" w:space="0" w:color="auto"/>
        <w:bottom w:val="none" w:sz="0" w:space="0" w:color="auto"/>
        <w:right w:val="none" w:sz="0" w:space="0" w:color="auto"/>
      </w:divBdr>
    </w:div>
    <w:div w:id="1294407199">
      <w:bodyDiv w:val="1"/>
      <w:marLeft w:val="0"/>
      <w:marRight w:val="0"/>
      <w:marTop w:val="0"/>
      <w:marBottom w:val="0"/>
      <w:divBdr>
        <w:top w:val="none" w:sz="0" w:space="0" w:color="auto"/>
        <w:left w:val="none" w:sz="0" w:space="0" w:color="auto"/>
        <w:bottom w:val="none" w:sz="0" w:space="0" w:color="auto"/>
        <w:right w:val="none" w:sz="0" w:space="0" w:color="auto"/>
      </w:divBdr>
    </w:div>
    <w:div w:id="1320646164">
      <w:bodyDiv w:val="1"/>
      <w:marLeft w:val="0"/>
      <w:marRight w:val="0"/>
      <w:marTop w:val="0"/>
      <w:marBottom w:val="0"/>
      <w:divBdr>
        <w:top w:val="none" w:sz="0" w:space="0" w:color="auto"/>
        <w:left w:val="none" w:sz="0" w:space="0" w:color="auto"/>
        <w:bottom w:val="none" w:sz="0" w:space="0" w:color="auto"/>
        <w:right w:val="none" w:sz="0" w:space="0" w:color="auto"/>
      </w:divBdr>
    </w:div>
    <w:div w:id="1364282813">
      <w:bodyDiv w:val="1"/>
      <w:marLeft w:val="0"/>
      <w:marRight w:val="0"/>
      <w:marTop w:val="0"/>
      <w:marBottom w:val="0"/>
      <w:divBdr>
        <w:top w:val="none" w:sz="0" w:space="0" w:color="auto"/>
        <w:left w:val="none" w:sz="0" w:space="0" w:color="auto"/>
        <w:bottom w:val="none" w:sz="0" w:space="0" w:color="auto"/>
        <w:right w:val="none" w:sz="0" w:space="0" w:color="auto"/>
      </w:divBdr>
    </w:div>
    <w:div w:id="1377705878">
      <w:bodyDiv w:val="1"/>
      <w:marLeft w:val="0"/>
      <w:marRight w:val="0"/>
      <w:marTop w:val="0"/>
      <w:marBottom w:val="0"/>
      <w:divBdr>
        <w:top w:val="none" w:sz="0" w:space="0" w:color="auto"/>
        <w:left w:val="none" w:sz="0" w:space="0" w:color="auto"/>
        <w:bottom w:val="none" w:sz="0" w:space="0" w:color="auto"/>
        <w:right w:val="none" w:sz="0" w:space="0" w:color="auto"/>
      </w:divBdr>
    </w:div>
    <w:div w:id="1544948291">
      <w:bodyDiv w:val="1"/>
      <w:marLeft w:val="0"/>
      <w:marRight w:val="0"/>
      <w:marTop w:val="0"/>
      <w:marBottom w:val="0"/>
      <w:divBdr>
        <w:top w:val="none" w:sz="0" w:space="0" w:color="auto"/>
        <w:left w:val="none" w:sz="0" w:space="0" w:color="auto"/>
        <w:bottom w:val="none" w:sz="0" w:space="0" w:color="auto"/>
        <w:right w:val="none" w:sz="0" w:space="0" w:color="auto"/>
      </w:divBdr>
    </w:div>
    <w:div w:id="1810516298">
      <w:bodyDiv w:val="1"/>
      <w:marLeft w:val="0"/>
      <w:marRight w:val="0"/>
      <w:marTop w:val="0"/>
      <w:marBottom w:val="0"/>
      <w:divBdr>
        <w:top w:val="none" w:sz="0" w:space="0" w:color="auto"/>
        <w:left w:val="none" w:sz="0" w:space="0" w:color="auto"/>
        <w:bottom w:val="none" w:sz="0" w:space="0" w:color="auto"/>
        <w:right w:val="none" w:sz="0" w:space="0" w:color="auto"/>
      </w:divBdr>
    </w:div>
    <w:div w:id="1928072491">
      <w:bodyDiv w:val="1"/>
      <w:marLeft w:val="0"/>
      <w:marRight w:val="0"/>
      <w:marTop w:val="0"/>
      <w:marBottom w:val="0"/>
      <w:divBdr>
        <w:top w:val="none" w:sz="0" w:space="0" w:color="auto"/>
        <w:left w:val="none" w:sz="0" w:space="0" w:color="auto"/>
        <w:bottom w:val="none" w:sz="0" w:space="0" w:color="auto"/>
        <w:right w:val="none" w:sz="0" w:space="0" w:color="auto"/>
      </w:divBdr>
    </w:div>
    <w:div w:id="19881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chart" Target="charts/chart6.xml"/><Relationship Id="rId26" Type="http://schemas.openxmlformats.org/officeDocument/2006/relationships/hyperlink" Target="https://www.scribbr.com/citation/generator/apa/" TargetMode="External"/><Relationship Id="rId39" Type="http://schemas.openxmlformats.org/officeDocument/2006/relationships/header" Target="header3.xml"/><Relationship Id="rId21" Type="http://schemas.openxmlformats.org/officeDocument/2006/relationships/image" Target="media/image6.png"/><Relationship Id="rId34" Type="http://schemas.openxmlformats.org/officeDocument/2006/relationships/hyperlink" Target="https://doi.org/10.3390/agriculture601001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5.png"/><Relationship Id="rId29" Type="http://schemas.openxmlformats.org/officeDocument/2006/relationships/hyperlink" Target="https://www.scribbr.com/citation/generator/ap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7.png"/><Relationship Id="rId32" Type="http://schemas.openxmlformats.org/officeDocument/2006/relationships/hyperlink" Target="https://doi.org/10.108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8.xml"/><Relationship Id="rId28" Type="http://schemas.openxmlformats.org/officeDocument/2006/relationships/hyperlink" Target="https://www.scribbr.com/citation/generator/apa/" TargetMode="External"/><Relationship Id="rId36"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image" Target="media/image4.png"/><Relationship Id="rId31" Type="http://schemas.openxmlformats.org/officeDocument/2006/relationships/hyperlink" Target="https://doi.org/10.1016/j.agee.2020.10688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chart" Target="charts/chart7.xml"/><Relationship Id="rId27" Type="http://schemas.openxmlformats.org/officeDocument/2006/relationships/hyperlink" Target="https://www.scribbr.com/citation/generator/apa/" TargetMode="External"/><Relationship Id="rId30" Type="http://schemas.openxmlformats.org/officeDocument/2006/relationships/hyperlink" Target="https://www.scribbr.com/citation/generator/apa/" TargetMode="External"/><Relationship Id="rId35" Type="http://schemas.openxmlformats.org/officeDocument/2006/relationships/header" Target="header1.xml"/><Relationship Id="rId8" Type="http://schemas.openxmlformats.org/officeDocument/2006/relationships/hyperlink" Target="http://r.search.yahoo.com/_ylt=A0LEVi23atpXJNYAnk4PxQt.;_ylu=X3oDMTBybGY3bmpvBGNvbG8DYmYxBHBvcwMyBHZ0aWQDBHNlYwNzcg--/RV=2/RE=1473960759/RO=10/RU=https%3a%2f%2fwww.drugs.com%2fingredient%2fphenolphthalein.html/RK=0/RS=iLa18sqt06pRqjdCgAuQQr3V0ZI-" TargetMode="External"/><Relationship Id="rId3" Type="http://schemas.openxmlformats.org/officeDocument/2006/relationships/styles" Target="styles.xml"/><Relationship Id="rId17" Type="http://schemas.openxmlformats.org/officeDocument/2006/relationships/chart" Target="charts/chart5.xml"/><Relationship Id="rId25" Type="http://schemas.openxmlformats.org/officeDocument/2006/relationships/image" Target="media/image8.png"/><Relationship Id="rId33" Type="http://schemas.openxmlformats.org/officeDocument/2006/relationships/hyperlink" Target="https://doi.org/10.1111/ejss.12081" TargetMode="External"/><Relationship Id="rId38"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1588;&#1594;&#1604;%20&#1575;&#1604;&#1583;&#1603;&#1578;&#1608;&#1585;&#1575;&#1577;%20&#1580;&#1610;&#1607;&#1575;&#1606;\Dr.Khalid%20Abdo\&#1576;&#1581;&#1579;%20&#1575;&#1604;&#1601;&#1608;&#1604;.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mineral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'بحث الترمس'!$CU$17:$DA$17</c:f>
              <c:strCache>
                <c:ptCount val="7"/>
                <c:pt idx="0">
                  <c:v>Treatments</c:v>
                </c:pt>
                <c:pt idx="1">
                  <c:v>Rates</c:v>
                </c:pt>
                <c:pt idx="2">
                  <c:v>pH (1:2.5)</c:v>
                </c:pt>
                <c:pt idx="3">
                  <c:v>EC(dS/m1 )</c:v>
                </c:pt>
                <c:pt idx="5">
                  <c:v>OM%</c:v>
                </c:pt>
                <c:pt idx="6">
                  <c:v>CEC Mol/g</c:v>
                </c:pt>
              </c:strCache>
            </c:strRef>
          </c:cat>
          <c:val>
            <c:numRef>
              <c:f>'بحث الترمس'!$CU$18:$DA$18</c:f>
              <c:numCache>
                <c:formatCode>General</c:formatCode>
                <c:ptCount val="7"/>
                <c:pt idx="1">
                  <c:v>0</c:v>
                </c:pt>
              </c:numCache>
            </c:numRef>
          </c:val>
          <c:smooth val="0"/>
          <c:extLst>
            <c:ext xmlns:c16="http://schemas.microsoft.com/office/drawing/2014/chart" uri="{C3380CC4-5D6E-409C-BE32-E72D297353CC}">
              <c16:uniqueId val="{00000000-1DA9-4846-9C2C-5E2B654626A7}"/>
            </c:ext>
          </c:extLst>
        </c:ser>
        <c:ser>
          <c:idx val="1"/>
          <c:order val="1"/>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'بحث الترمس'!$CU$17:$DA$17</c:f>
              <c:strCache>
                <c:ptCount val="7"/>
                <c:pt idx="0">
                  <c:v>Treatments</c:v>
                </c:pt>
                <c:pt idx="1">
                  <c:v>Rates</c:v>
                </c:pt>
                <c:pt idx="2">
                  <c:v>pH (1:2.5)</c:v>
                </c:pt>
                <c:pt idx="3">
                  <c:v>EC(dS/m1 )</c:v>
                </c:pt>
                <c:pt idx="5">
                  <c:v>OM%</c:v>
                </c:pt>
                <c:pt idx="6">
                  <c:v>CEC Mol/g</c:v>
                </c:pt>
              </c:strCache>
            </c:strRef>
          </c:cat>
          <c:val>
            <c:numRef>
              <c:f>'بحث الترمس'!$CU$19:$DA$19</c:f>
              <c:numCache>
                <c:formatCode>General</c:formatCode>
                <c:ptCount val="7"/>
                <c:pt idx="0">
                  <c:v>0</c:v>
                </c:pt>
                <c:pt idx="1">
                  <c:v>0</c:v>
                </c:pt>
                <c:pt idx="2">
                  <c:v>7.85</c:v>
                </c:pt>
                <c:pt idx="4">
                  <c:v>1.44</c:v>
                </c:pt>
                <c:pt idx="5">
                  <c:v>0.66</c:v>
                </c:pt>
                <c:pt idx="6">
                  <c:v>4.43</c:v>
                </c:pt>
              </c:numCache>
            </c:numRef>
          </c:val>
          <c:smooth val="0"/>
          <c:extLst>
            <c:ext xmlns:c16="http://schemas.microsoft.com/office/drawing/2014/chart" uri="{C3380CC4-5D6E-409C-BE32-E72D297353CC}">
              <c16:uniqueId val="{00000001-1DA9-4846-9C2C-5E2B654626A7}"/>
            </c:ext>
          </c:extLst>
        </c:ser>
        <c: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'بحث الترمس'!$CU$17:$DA$17</c:f>
              <c:strCache>
                <c:ptCount val="7"/>
                <c:pt idx="0">
                  <c:v>Treatments</c:v>
                </c:pt>
                <c:pt idx="1">
                  <c:v>Rates</c:v>
                </c:pt>
                <c:pt idx="2">
                  <c:v>pH (1:2.5)</c:v>
                </c:pt>
                <c:pt idx="3">
                  <c:v>EC(dS/m1 )</c:v>
                </c:pt>
                <c:pt idx="5">
                  <c:v>OM%</c:v>
                </c:pt>
                <c:pt idx="6">
                  <c:v>CEC Mol/g</c:v>
                </c:pt>
              </c:strCache>
            </c:strRef>
          </c:cat>
          <c:val>
            <c:numRef>
              <c:f>'بحث الترمس'!$CU$20:$DA$20</c:f>
              <c:numCache>
                <c:formatCode>General</c:formatCode>
                <c:ptCount val="7"/>
                <c:pt idx="1">
                  <c:v>20</c:v>
                </c:pt>
                <c:pt idx="2">
                  <c:v>7.84</c:v>
                </c:pt>
                <c:pt idx="4">
                  <c:v>1.43</c:v>
                </c:pt>
                <c:pt idx="5">
                  <c:v>0.65</c:v>
                </c:pt>
                <c:pt idx="6">
                  <c:v>4.42</c:v>
                </c:pt>
              </c:numCache>
            </c:numRef>
          </c:val>
          <c:smooth val="0"/>
          <c:extLst>
            <c:ext xmlns:c16="http://schemas.microsoft.com/office/drawing/2014/chart" uri="{C3380CC4-5D6E-409C-BE32-E72D297353CC}">
              <c16:uniqueId val="{00000002-1DA9-4846-9C2C-5E2B654626A7}"/>
            </c:ext>
          </c:extLst>
        </c:ser>
        <c: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'بحث الترمس'!$CU$17:$DA$17</c:f>
              <c:strCache>
                <c:ptCount val="7"/>
                <c:pt idx="0">
                  <c:v>Treatments</c:v>
                </c:pt>
                <c:pt idx="1">
                  <c:v>Rates</c:v>
                </c:pt>
                <c:pt idx="2">
                  <c:v>pH (1:2.5)</c:v>
                </c:pt>
                <c:pt idx="3">
                  <c:v>EC(dS/m1 )</c:v>
                </c:pt>
                <c:pt idx="5">
                  <c:v>OM%</c:v>
                </c:pt>
                <c:pt idx="6">
                  <c:v>CEC Mol/g</c:v>
                </c:pt>
              </c:strCache>
            </c:strRef>
          </c:cat>
          <c:val>
            <c:numRef>
              <c:f>'بحث الترمس'!$CU$21:$DA$21</c:f>
              <c:numCache>
                <c:formatCode>General</c:formatCode>
                <c:ptCount val="7"/>
                <c:pt idx="1">
                  <c:v>40</c:v>
                </c:pt>
                <c:pt idx="2">
                  <c:v>7.83</c:v>
                </c:pt>
                <c:pt idx="4">
                  <c:v>1.43</c:v>
                </c:pt>
                <c:pt idx="5">
                  <c:v>0.66</c:v>
                </c:pt>
                <c:pt idx="6">
                  <c:v>4.43</c:v>
                </c:pt>
              </c:numCache>
            </c:numRef>
          </c:val>
          <c:smooth val="0"/>
          <c:extLst>
            <c:ext xmlns:c16="http://schemas.microsoft.com/office/drawing/2014/chart" uri="{C3380CC4-5D6E-409C-BE32-E72D297353CC}">
              <c16:uniqueId val="{00000003-1DA9-4846-9C2C-5E2B654626A7}"/>
            </c:ext>
          </c:extLst>
        </c:ser>
        <c:ser>
          <c:idx val="4"/>
          <c:order val="4"/>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'بحث الترمس'!$CU$17:$DA$17</c:f>
              <c:strCache>
                <c:ptCount val="7"/>
                <c:pt idx="0">
                  <c:v>Treatments</c:v>
                </c:pt>
                <c:pt idx="1">
                  <c:v>Rates</c:v>
                </c:pt>
                <c:pt idx="2">
                  <c:v>pH (1:2.5)</c:v>
                </c:pt>
                <c:pt idx="3">
                  <c:v>EC(dS/m1 )</c:v>
                </c:pt>
                <c:pt idx="5">
                  <c:v>OM%</c:v>
                </c:pt>
                <c:pt idx="6">
                  <c:v>CEC Mol/g</c:v>
                </c:pt>
              </c:strCache>
            </c:strRef>
          </c:cat>
          <c:val>
            <c:numRef>
              <c:f>'بحث الترمس'!$CU$22:$DA$22</c:f>
              <c:numCache>
                <c:formatCode>General</c:formatCode>
                <c:ptCount val="7"/>
                <c:pt idx="1">
                  <c:v>60</c:v>
                </c:pt>
                <c:pt idx="2">
                  <c:v>7.85</c:v>
                </c:pt>
                <c:pt idx="4">
                  <c:v>1.44</c:v>
                </c:pt>
                <c:pt idx="5">
                  <c:v>0.66</c:v>
                </c:pt>
                <c:pt idx="6">
                  <c:v>4.43</c:v>
                </c:pt>
              </c:numCache>
            </c:numRef>
          </c:val>
          <c:smooth val="0"/>
          <c:extLst>
            <c:ext xmlns:c16="http://schemas.microsoft.com/office/drawing/2014/chart" uri="{C3380CC4-5D6E-409C-BE32-E72D297353CC}">
              <c16:uniqueId val="{00000004-1DA9-4846-9C2C-5E2B654626A7}"/>
            </c:ext>
          </c:extLst>
        </c:ser>
        <c:dLbls>
          <c:showLegendKey val="0"/>
          <c:showVal val="0"/>
          <c:showCatName val="0"/>
          <c:showSerName val="0"/>
          <c:showPercent val="0"/>
          <c:showBubbleSize val="0"/>
        </c:dLbls>
        <c:marker val="1"/>
        <c:smooth val="0"/>
        <c:axId val="1084534943"/>
        <c:axId val="1084535775"/>
      </c:lineChart>
      <c:catAx>
        <c:axId val="108453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535775"/>
        <c:crosses val="autoZero"/>
        <c:auto val="1"/>
        <c:lblAlgn val="ctr"/>
        <c:lblOffset val="100"/>
        <c:noMultiLvlLbl val="0"/>
      </c:catAx>
      <c:valAx>
        <c:axId val="10845357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600" b="0" i="0" baseline="0">
                    <a:effectLst/>
                  </a:rPr>
                  <a:t>Rates </a:t>
                </a:r>
                <a:endParaRPr lang="en-US" sz="600">
                  <a:effectLst/>
                </a:endParaRPr>
              </a:p>
              <a:p>
                <a:pPr>
                  <a:defRPr/>
                </a:pPr>
                <a:r>
                  <a:rPr lang="en-US" sz="600" b="0" i="0" baseline="0">
                    <a:effectLst/>
                  </a:rPr>
                  <a:t>of N (kg/fed </a:t>
                </a:r>
                <a:endParaRPr lang="en-US" sz="6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534943"/>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compost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'بحث الترمس'!$CU$18:$CV$18</c:f>
              <c:strCache>
                <c:ptCount val="2"/>
                <c:pt idx="0">
                  <c:v>Treatments</c:v>
                </c:pt>
                <c:pt idx="1">
                  <c:v>of N (kg/fed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'بحث الترمس'!$CW$17:$DA$17</c:f>
              <c:strCache>
                <c:ptCount val="5"/>
                <c:pt idx="0">
                  <c:v>pH (1:2.5)</c:v>
                </c:pt>
                <c:pt idx="1">
                  <c:v>EC(dS/m1 )</c:v>
                </c:pt>
                <c:pt idx="3">
                  <c:v>OM%</c:v>
                </c:pt>
                <c:pt idx="4">
                  <c:v>CEC Mol/g</c:v>
                </c:pt>
              </c:strCache>
            </c:strRef>
          </c:cat>
          <c:val>
            <c:numRef>
              <c:f>'بحث الترمس'!$CW$18:$DA$18</c:f>
              <c:numCache>
                <c:formatCode>General</c:formatCode>
                <c:ptCount val="5"/>
              </c:numCache>
            </c:numRef>
          </c:val>
          <c:smooth val="0"/>
          <c:extLst>
            <c:ext xmlns:c16="http://schemas.microsoft.com/office/drawing/2014/chart" uri="{C3380CC4-5D6E-409C-BE32-E72D297353CC}">
              <c16:uniqueId val="{00000000-AEDC-47E2-AA55-2FDC280B8878}"/>
            </c:ext>
          </c:extLst>
        </c:ser>
        <c:ser>
          <c:idx val="1"/>
          <c:order val="1"/>
          <c:tx>
            <c:strRef>
              <c:f>'بحث الترمس'!$CV$24:$CW$24</c:f>
              <c:strCache>
                <c:ptCount val="2"/>
                <c:pt idx="0">
                  <c:v>0</c:v>
                </c:pt>
                <c:pt idx="1">
                  <c:v>7.84</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'بحث الترمس'!$CW$17:$DA$17</c:f>
              <c:strCache>
                <c:ptCount val="5"/>
                <c:pt idx="0">
                  <c:v>pH (1:2.5)</c:v>
                </c:pt>
                <c:pt idx="1">
                  <c:v>EC(dS/m1 )</c:v>
                </c:pt>
                <c:pt idx="3">
                  <c:v>OM%</c:v>
                </c:pt>
                <c:pt idx="4">
                  <c:v>CEC Mol/g</c:v>
                </c:pt>
              </c:strCache>
            </c:strRef>
          </c:cat>
          <c:val>
            <c:numRef>
              <c:f>'بحث الترمس'!$CX$24:$DA$24</c:f>
              <c:numCache>
                <c:formatCode>General</c:formatCode>
                <c:ptCount val="4"/>
                <c:pt idx="1">
                  <c:v>1.44</c:v>
                </c:pt>
                <c:pt idx="2">
                  <c:v>0.66</c:v>
                </c:pt>
                <c:pt idx="3">
                  <c:v>4.43</c:v>
                </c:pt>
              </c:numCache>
            </c:numRef>
          </c:val>
          <c:smooth val="0"/>
          <c:extLst>
            <c:ext xmlns:c16="http://schemas.microsoft.com/office/drawing/2014/chart" uri="{C3380CC4-5D6E-409C-BE32-E72D297353CC}">
              <c16:uniqueId val="{00000001-AEDC-47E2-AA55-2FDC280B8878}"/>
            </c:ext>
          </c:extLst>
        </c:ser>
        <c:ser>
          <c:idx val="2"/>
          <c:order val="2"/>
          <c:tx>
            <c:strRef>
              <c:f>'بحث الترمس'!$CV$25:$CW$25</c:f>
              <c:strCache>
                <c:ptCount val="2"/>
                <c:pt idx="0">
                  <c:v>20</c:v>
                </c:pt>
                <c:pt idx="1">
                  <c:v>7.79</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'بحث الترمس'!$CW$17:$DA$17</c:f>
              <c:strCache>
                <c:ptCount val="5"/>
                <c:pt idx="0">
                  <c:v>pH (1:2.5)</c:v>
                </c:pt>
                <c:pt idx="1">
                  <c:v>EC(dS/m1 )</c:v>
                </c:pt>
                <c:pt idx="3">
                  <c:v>OM%</c:v>
                </c:pt>
                <c:pt idx="4">
                  <c:v>CEC Mol/g</c:v>
                </c:pt>
              </c:strCache>
            </c:strRef>
          </c:cat>
          <c:val>
            <c:numRef>
              <c:f>'بحث الترمس'!$CX$25:$DA$25</c:f>
              <c:numCache>
                <c:formatCode>General</c:formatCode>
                <c:ptCount val="4"/>
                <c:pt idx="1">
                  <c:v>1.43</c:v>
                </c:pt>
                <c:pt idx="2">
                  <c:v>0.68</c:v>
                </c:pt>
                <c:pt idx="3">
                  <c:v>4.45</c:v>
                </c:pt>
              </c:numCache>
            </c:numRef>
          </c:val>
          <c:smooth val="0"/>
          <c:extLst>
            <c:ext xmlns:c16="http://schemas.microsoft.com/office/drawing/2014/chart" uri="{C3380CC4-5D6E-409C-BE32-E72D297353CC}">
              <c16:uniqueId val="{00000002-AEDC-47E2-AA55-2FDC280B8878}"/>
            </c:ext>
          </c:extLst>
        </c:ser>
        <c:ser>
          <c:idx val="3"/>
          <c:order val="3"/>
          <c:tx>
            <c:strRef>
              <c:f>'بحث الترمس'!$CV$26:$CW$26</c:f>
              <c:strCache>
                <c:ptCount val="2"/>
                <c:pt idx="0">
                  <c:v>40</c:v>
                </c:pt>
                <c:pt idx="1">
                  <c:v>7.74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'بحث الترمس'!$CW$17:$DA$17</c:f>
              <c:strCache>
                <c:ptCount val="5"/>
                <c:pt idx="0">
                  <c:v>pH (1:2.5)</c:v>
                </c:pt>
                <c:pt idx="1">
                  <c:v>EC(dS/m1 )</c:v>
                </c:pt>
                <c:pt idx="3">
                  <c:v>OM%</c:v>
                </c:pt>
                <c:pt idx="4">
                  <c:v>CEC Mol/g</c:v>
                </c:pt>
              </c:strCache>
            </c:strRef>
          </c:cat>
          <c:val>
            <c:numRef>
              <c:f>'بحث الترمس'!$CX$26:$DA$26</c:f>
              <c:numCache>
                <c:formatCode>General</c:formatCode>
                <c:ptCount val="4"/>
                <c:pt idx="1">
                  <c:v>1.42</c:v>
                </c:pt>
                <c:pt idx="2">
                  <c:v>0.67</c:v>
                </c:pt>
                <c:pt idx="3">
                  <c:v>4.4400000000000004</c:v>
                </c:pt>
              </c:numCache>
            </c:numRef>
          </c:val>
          <c:smooth val="0"/>
          <c:extLst>
            <c:ext xmlns:c16="http://schemas.microsoft.com/office/drawing/2014/chart" uri="{C3380CC4-5D6E-409C-BE32-E72D297353CC}">
              <c16:uniqueId val="{00000003-AEDC-47E2-AA55-2FDC280B8878}"/>
            </c:ext>
          </c:extLst>
        </c:ser>
        <c:ser>
          <c:idx val="4"/>
          <c:order val="4"/>
          <c:tx>
            <c:strRef>
              <c:f>'بحث الترمس'!$CV$27:$CW$27</c:f>
              <c:strCache>
                <c:ptCount val="2"/>
                <c:pt idx="0">
                  <c:v>60</c:v>
                </c:pt>
                <c:pt idx="1">
                  <c:v>7.71</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'بحث الترمس'!$CW$17:$DA$17</c:f>
              <c:strCache>
                <c:ptCount val="5"/>
                <c:pt idx="0">
                  <c:v>pH (1:2.5)</c:v>
                </c:pt>
                <c:pt idx="1">
                  <c:v>EC(dS/m1 )</c:v>
                </c:pt>
                <c:pt idx="3">
                  <c:v>OM%</c:v>
                </c:pt>
                <c:pt idx="4">
                  <c:v>CEC Mol/g</c:v>
                </c:pt>
              </c:strCache>
            </c:strRef>
          </c:cat>
          <c:val>
            <c:numRef>
              <c:f>'بحث الترمس'!$CX$27:$DA$27</c:f>
              <c:numCache>
                <c:formatCode>General</c:formatCode>
                <c:ptCount val="4"/>
                <c:pt idx="1">
                  <c:v>1.41</c:v>
                </c:pt>
                <c:pt idx="2">
                  <c:v>0.67</c:v>
                </c:pt>
                <c:pt idx="3">
                  <c:v>4.4400000000000004</c:v>
                </c:pt>
              </c:numCache>
            </c:numRef>
          </c:val>
          <c:smooth val="0"/>
          <c:extLst>
            <c:ext xmlns:c16="http://schemas.microsoft.com/office/drawing/2014/chart" uri="{C3380CC4-5D6E-409C-BE32-E72D297353CC}">
              <c16:uniqueId val="{00000004-AEDC-47E2-AA55-2FDC280B8878}"/>
            </c:ext>
          </c:extLst>
        </c:ser>
        <c:dLbls>
          <c:showLegendKey val="0"/>
          <c:showVal val="0"/>
          <c:showCatName val="0"/>
          <c:showSerName val="0"/>
          <c:showPercent val="0"/>
          <c:showBubbleSize val="0"/>
        </c:dLbls>
        <c:marker val="1"/>
        <c:smooth val="0"/>
        <c:axId val="1016924287"/>
        <c:axId val="1016927199"/>
      </c:lineChart>
      <c:catAx>
        <c:axId val="1016924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927199"/>
        <c:crosses val="autoZero"/>
        <c:auto val="1"/>
        <c:lblAlgn val="ctr"/>
        <c:lblOffset val="100"/>
        <c:noMultiLvlLbl val="0"/>
      </c:catAx>
      <c:valAx>
        <c:axId val="1016927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600">
                    <a:effectLst/>
                  </a:rPr>
                  <a:t>Rates </a:t>
                </a:r>
              </a:p>
              <a:p>
                <a:pPr>
                  <a:defRPr/>
                </a:pPr>
                <a:r>
                  <a:rPr lang="en-US" sz="600">
                    <a:effectLst/>
                  </a:rPr>
                  <a:t>of N (kg/fed )</a:t>
                </a:r>
                <a:endParaRPr lang="en-US" sz="600"/>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924287"/>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Biochar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'بحث الترمس'!$CU$18</c:f>
              <c:strCache>
                <c:ptCount val="1"/>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'بحث الترمس'!$CV$17:$DA$17</c:f>
              <c:strCache>
                <c:ptCount val="6"/>
                <c:pt idx="0">
                  <c:v>Rates</c:v>
                </c:pt>
                <c:pt idx="1">
                  <c:v>pH (1:2.5)</c:v>
                </c:pt>
                <c:pt idx="2">
                  <c:v>EC(dS/m1 )</c:v>
                </c:pt>
                <c:pt idx="4">
                  <c:v>OM%</c:v>
                </c:pt>
                <c:pt idx="5">
                  <c:v>CEC Mol/g</c:v>
                </c:pt>
              </c:strCache>
            </c:strRef>
          </c:cat>
          <c:val>
            <c:numRef>
              <c:f>'بحث الترمس'!$CV$18:$DA$18</c:f>
              <c:numCache>
                <c:formatCode>General</c:formatCode>
                <c:ptCount val="6"/>
                <c:pt idx="0">
                  <c:v>0</c:v>
                </c:pt>
              </c:numCache>
            </c:numRef>
          </c:val>
          <c:smooth val="0"/>
          <c:extLst>
            <c:ext xmlns:c16="http://schemas.microsoft.com/office/drawing/2014/chart" uri="{C3380CC4-5D6E-409C-BE32-E72D297353CC}">
              <c16:uniqueId val="{00000000-EF9E-455D-902A-1C338BA56D37}"/>
            </c:ext>
          </c:extLst>
        </c:ser>
        <c:ser>
          <c:idx val="1"/>
          <c:order val="1"/>
          <c:tx>
            <c:strRef>
              <c:f>'بحث الترمس'!$CU$29</c:f>
              <c:strCache>
                <c:ptCount val="1"/>
                <c:pt idx="0">
                  <c:v>Biochar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'بحث الترمس'!$CV$17:$DA$17</c:f>
              <c:strCache>
                <c:ptCount val="6"/>
                <c:pt idx="0">
                  <c:v>Rates</c:v>
                </c:pt>
                <c:pt idx="1">
                  <c:v>pH (1:2.5)</c:v>
                </c:pt>
                <c:pt idx="2">
                  <c:v>EC(dS/m1 )</c:v>
                </c:pt>
                <c:pt idx="4">
                  <c:v>OM%</c:v>
                </c:pt>
                <c:pt idx="5">
                  <c:v>CEC Mol/g</c:v>
                </c:pt>
              </c:strCache>
            </c:strRef>
          </c:cat>
          <c:val>
            <c:numRef>
              <c:f>'بحث الترمس'!$CV$29:$DA$29</c:f>
              <c:numCache>
                <c:formatCode>General</c:formatCode>
                <c:ptCount val="6"/>
                <c:pt idx="0">
                  <c:v>0</c:v>
                </c:pt>
                <c:pt idx="1">
                  <c:v>7.85</c:v>
                </c:pt>
                <c:pt idx="3">
                  <c:v>1.44</c:v>
                </c:pt>
                <c:pt idx="4">
                  <c:v>0.66</c:v>
                </c:pt>
                <c:pt idx="5">
                  <c:v>4.43</c:v>
                </c:pt>
              </c:numCache>
            </c:numRef>
          </c:val>
          <c:smooth val="0"/>
          <c:extLst>
            <c:ext xmlns:c16="http://schemas.microsoft.com/office/drawing/2014/chart" uri="{C3380CC4-5D6E-409C-BE32-E72D297353CC}">
              <c16:uniqueId val="{00000001-EF9E-455D-902A-1C338BA56D37}"/>
            </c:ext>
          </c:extLst>
        </c:ser>
        <c:ser>
          <c:idx val="2"/>
          <c:order val="2"/>
          <c:tx>
            <c:strRef>
              <c:f>'بحث الترمس'!$CU$30</c:f>
              <c:strCache>
                <c:ptCount val="1"/>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'بحث الترمس'!$CV$17:$DA$17</c:f>
              <c:strCache>
                <c:ptCount val="6"/>
                <c:pt idx="0">
                  <c:v>Rates</c:v>
                </c:pt>
                <c:pt idx="1">
                  <c:v>pH (1:2.5)</c:v>
                </c:pt>
                <c:pt idx="2">
                  <c:v>EC(dS/m1 )</c:v>
                </c:pt>
                <c:pt idx="4">
                  <c:v>OM%</c:v>
                </c:pt>
                <c:pt idx="5">
                  <c:v>CEC Mol/g</c:v>
                </c:pt>
              </c:strCache>
            </c:strRef>
          </c:cat>
          <c:val>
            <c:numRef>
              <c:f>'بحث الترمس'!$CV$30:$DA$30</c:f>
              <c:numCache>
                <c:formatCode>General</c:formatCode>
                <c:ptCount val="6"/>
                <c:pt idx="0">
                  <c:v>20</c:v>
                </c:pt>
                <c:pt idx="1">
                  <c:v>7.84</c:v>
                </c:pt>
                <c:pt idx="3">
                  <c:v>1.45</c:v>
                </c:pt>
                <c:pt idx="4">
                  <c:v>0.67</c:v>
                </c:pt>
                <c:pt idx="5">
                  <c:v>4.4400000000000004</c:v>
                </c:pt>
              </c:numCache>
            </c:numRef>
          </c:val>
          <c:smooth val="0"/>
          <c:extLst>
            <c:ext xmlns:c16="http://schemas.microsoft.com/office/drawing/2014/chart" uri="{C3380CC4-5D6E-409C-BE32-E72D297353CC}">
              <c16:uniqueId val="{00000002-EF9E-455D-902A-1C338BA56D37}"/>
            </c:ext>
          </c:extLst>
        </c:ser>
        <c:ser>
          <c:idx val="3"/>
          <c:order val="3"/>
          <c:tx>
            <c:strRef>
              <c:f>'بحث الترمس'!$CU$31</c:f>
              <c:strCache>
                <c:ptCount val="1"/>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'بحث الترمس'!$CV$17:$DA$17</c:f>
              <c:strCache>
                <c:ptCount val="6"/>
                <c:pt idx="0">
                  <c:v>Rates</c:v>
                </c:pt>
                <c:pt idx="1">
                  <c:v>pH (1:2.5)</c:v>
                </c:pt>
                <c:pt idx="2">
                  <c:v>EC(dS/m1 )</c:v>
                </c:pt>
                <c:pt idx="4">
                  <c:v>OM%</c:v>
                </c:pt>
                <c:pt idx="5">
                  <c:v>CEC Mol/g</c:v>
                </c:pt>
              </c:strCache>
            </c:strRef>
          </c:cat>
          <c:val>
            <c:numRef>
              <c:f>'بحث الترمس'!$CV$31:$DA$31</c:f>
              <c:numCache>
                <c:formatCode>General</c:formatCode>
                <c:ptCount val="6"/>
                <c:pt idx="0">
                  <c:v>40</c:v>
                </c:pt>
                <c:pt idx="1">
                  <c:v>7.81</c:v>
                </c:pt>
                <c:pt idx="3">
                  <c:v>1.44</c:v>
                </c:pt>
                <c:pt idx="4">
                  <c:v>0.68</c:v>
                </c:pt>
                <c:pt idx="5">
                  <c:v>4.45</c:v>
                </c:pt>
              </c:numCache>
            </c:numRef>
          </c:val>
          <c:smooth val="0"/>
          <c:extLst>
            <c:ext xmlns:c16="http://schemas.microsoft.com/office/drawing/2014/chart" uri="{C3380CC4-5D6E-409C-BE32-E72D297353CC}">
              <c16:uniqueId val="{00000003-EF9E-455D-902A-1C338BA56D37}"/>
            </c:ext>
          </c:extLst>
        </c:ser>
        <c:ser>
          <c:idx val="4"/>
          <c:order val="4"/>
          <c:tx>
            <c:strRef>
              <c:f>'بحث الترمس'!$CU$32</c:f>
              <c:strCache>
                <c:ptCount val="1"/>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'بحث الترمس'!$CV$17:$DA$17</c:f>
              <c:strCache>
                <c:ptCount val="6"/>
                <c:pt idx="0">
                  <c:v>Rates</c:v>
                </c:pt>
                <c:pt idx="1">
                  <c:v>pH (1:2.5)</c:v>
                </c:pt>
                <c:pt idx="2">
                  <c:v>EC(dS/m1 )</c:v>
                </c:pt>
                <c:pt idx="4">
                  <c:v>OM%</c:v>
                </c:pt>
                <c:pt idx="5">
                  <c:v>CEC Mol/g</c:v>
                </c:pt>
              </c:strCache>
            </c:strRef>
          </c:cat>
          <c:val>
            <c:numRef>
              <c:f>'بحث الترمس'!$CV$32:$DA$32</c:f>
              <c:numCache>
                <c:formatCode>General</c:formatCode>
                <c:ptCount val="6"/>
                <c:pt idx="0">
                  <c:v>60</c:v>
                </c:pt>
                <c:pt idx="1">
                  <c:v>7.82</c:v>
                </c:pt>
                <c:pt idx="3">
                  <c:v>1.45</c:v>
                </c:pt>
                <c:pt idx="4">
                  <c:v>0.68</c:v>
                </c:pt>
                <c:pt idx="5">
                  <c:v>4.45</c:v>
                </c:pt>
              </c:numCache>
            </c:numRef>
          </c:val>
          <c:smooth val="0"/>
          <c:extLst>
            <c:ext xmlns:c16="http://schemas.microsoft.com/office/drawing/2014/chart" uri="{C3380CC4-5D6E-409C-BE32-E72D297353CC}">
              <c16:uniqueId val="{00000004-EF9E-455D-902A-1C338BA56D37}"/>
            </c:ext>
          </c:extLst>
        </c:ser>
        <c:dLbls>
          <c:showLegendKey val="0"/>
          <c:showVal val="0"/>
          <c:showCatName val="0"/>
          <c:showSerName val="0"/>
          <c:showPercent val="0"/>
          <c:showBubbleSize val="0"/>
        </c:dLbls>
        <c:marker val="1"/>
        <c:smooth val="0"/>
        <c:axId val="1016928447"/>
        <c:axId val="1016928863"/>
      </c:lineChart>
      <c:catAx>
        <c:axId val="1016928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928863"/>
        <c:crosses val="autoZero"/>
        <c:auto val="1"/>
        <c:lblAlgn val="ctr"/>
        <c:lblOffset val="100"/>
        <c:noMultiLvlLbl val="0"/>
      </c:catAx>
      <c:valAx>
        <c:axId val="10169288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r>
                  <a:rPr lang="en-US" sz="600" b="0" i="0" baseline="0">
                    <a:effectLst/>
                  </a:rPr>
                  <a:t>Rates </a:t>
                </a:r>
                <a:endParaRPr lang="en-US" sz="600">
                  <a:effectLst/>
                </a:endParaRPr>
              </a:p>
              <a:p>
                <a:pPr>
                  <a:defRPr sz="600"/>
                </a:pPr>
                <a:r>
                  <a:rPr lang="en-US" sz="600" b="0" i="0" baseline="0">
                    <a:effectLst/>
                  </a:rPr>
                  <a:t>of N (kg/fed </a:t>
                </a:r>
                <a:endParaRPr lang="en-US" sz="600"/>
              </a:p>
            </c:rich>
          </c:tx>
          <c:overlay val="0"/>
          <c:spPr>
            <a:noFill/>
            <a:ln>
              <a:noFill/>
            </a:ln>
            <a:effectLst/>
          </c:spPr>
          <c:txPr>
            <a:bodyPr rot="-54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928447"/>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mineral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'بحث الترمس'!$DE$19</c:f>
              <c:strCache>
                <c:ptCount val="1"/>
                <c:pt idx="0">
                  <c:v>Mineral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'بحث الترمس'!$DE$20:$DE$22</c:f>
              <c:numCache>
                <c:formatCode>General</c:formatCode>
                <c:ptCount val="3"/>
              </c:numCache>
            </c:numRef>
          </c:val>
          <c:smooth val="0"/>
          <c:extLst>
            <c:ext xmlns:c16="http://schemas.microsoft.com/office/drawing/2014/chart" uri="{C3380CC4-5D6E-409C-BE32-E72D297353CC}">
              <c16:uniqueId val="{00000000-5DCE-41AA-BE80-4062E2055BD7}"/>
            </c:ext>
          </c:extLst>
        </c:ser>
        <c:ser>
          <c:idx val="1"/>
          <c:order val="1"/>
          <c:tx>
            <c:strRef>
              <c:f>'بحث الترمس'!$DF$17</c:f>
              <c:strCache>
                <c:ptCount val="1"/>
                <c:pt idx="0">
                  <c:v>Rates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'بحث الترمس'!$DF$18:$DF$22</c:f>
              <c:numCache>
                <c:formatCode>General</c:formatCode>
                <c:ptCount val="5"/>
                <c:pt idx="0">
                  <c:v>0</c:v>
                </c:pt>
                <c:pt idx="1">
                  <c:v>0</c:v>
                </c:pt>
                <c:pt idx="2">
                  <c:v>20</c:v>
                </c:pt>
                <c:pt idx="3">
                  <c:v>40</c:v>
                </c:pt>
                <c:pt idx="4">
                  <c:v>60</c:v>
                </c:pt>
              </c:numCache>
            </c:numRef>
          </c:val>
          <c:smooth val="0"/>
          <c:extLst>
            <c:ext xmlns:c16="http://schemas.microsoft.com/office/drawing/2014/chart" uri="{C3380CC4-5D6E-409C-BE32-E72D297353CC}">
              <c16:uniqueId val="{00000001-5DCE-41AA-BE80-4062E2055BD7}"/>
            </c:ext>
          </c:extLst>
        </c:ser>
        <c:ser>
          <c:idx val="2"/>
          <c:order val="2"/>
          <c:tx>
            <c:strRef>
              <c:f>'بحث الترمس'!$DG$18</c:f>
              <c:strCache>
                <c:ptCount val="1"/>
                <c:pt idx="0">
                  <c:v>QDP</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'بحث الترمس'!$DG$19:$DG$22</c:f>
              <c:numCache>
                <c:formatCode>General</c:formatCode>
                <c:ptCount val="4"/>
                <c:pt idx="0">
                  <c:v>5.87</c:v>
                </c:pt>
                <c:pt idx="1">
                  <c:v>11.71</c:v>
                </c:pt>
                <c:pt idx="2">
                  <c:v>12.15</c:v>
                </c:pt>
                <c:pt idx="3">
                  <c:v>12.5</c:v>
                </c:pt>
              </c:numCache>
            </c:numRef>
          </c:val>
          <c:smooth val="0"/>
          <c:extLst>
            <c:ext xmlns:c16="http://schemas.microsoft.com/office/drawing/2014/chart" uri="{C3380CC4-5D6E-409C-BE32-E72D297353CC}">
              <c16:uniqueId val="{00000002-5DCE-41AA-BE80-4062E2055BD7}"/>
            </c:ext>
          </c:extLst>
        </c:ser>
        <c:ser>
          <c:idx val="3"/>
          <c:order val="3"/>
          <c:tx>
            <c:strRef>
              <c:f>'بحث الترمس'!$DH$18</c:f>
              <c:strCache>
                <c:ptCount val="1"/>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'بحث الترمس'!$DH$19:$DH$22</c:f>
              <c:numCache>
                <c:formatCode>General</c:formatCode>
                <c:ptCount val="4"/>
                <c:pt idx="0">
                  <c:v>5.96</c:v>
                </c:pt>
                <c:pt idx="1">
                  <c:v>8.44</c:v>
                </c:pt>
                <c:pt idx="2">
                  <c:v>6.54</c:v>
                </c:pt>
                <c:pt idx="3">
                  <c:v>4.5599999999999996</c:v>
                </c:pt>
              </c:numCache>
            </c:numRef>
          </c:val>
          <c:smooth val="0"/>
          <c:extLst>
            <c:ext xmlns:c16="http://schemas.microsoft.com/office/drawing/2014/chart" uri="{C3380CC4-5D6E-409C-BE32-E72D297353CC}">
              <c16:uniqueId val="{00000003-5DCE-41AA-BE80-4062E2055BD7}"/>
            </c:ext>
          </c:extLst>
        </c:ser>
        <c:ser>
          <c:idx val="4"/>
          <c:order val="4"/>
          <c:tx>
            <c:strRef>
              <c:f>'بحث الترمس'!$DI$18</c:f>
              <c:strCache>
                <c:ptCount val="1"/>
                <c:pt idx="0">
                  <c:v>SDP</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'بحث الترمس'!$DI$19:$DI$22</c:f>
              <c:numCache>
                <c:formatCode>General</c:formatCode>
                <c:ptCount val="4"/>
              </c:numCache>
            </c:numRef>
          </c:val>
          <c:smooth val="0"/>
          <c:extLst>
            <c:ext xmlns:c16="http://schemas.microsoft.com/office/drawing/2014/chart" uri="{C3380CC4-5D6E-409C-BE32-E72D297353CC}">
              <c16:uniqueId val="{00000004-5DCE-41AA-BE80-4062E2055BD7}"/>
            </c:ext>
          </c:extLst>
        </c:ser>
        <c:ser>
          <c:idx val="5"/>
          <c:order val="5"/>
          <c:tx>
            <c:strRef>
              <c:f>'بحث الترمس'!$DJ$18</c:f>
              <c:strCache>
                <c:ptCount val="1"/>
                <c:pt idx="0">
                  <c:v>WHP =A.W</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'بحث الترمس'!$DJ$19:$DJ$22</c:f>
              <c:numCache>
                <c:formatCode>General</c:formatCode>
                <c:ptCount val="4"/>
                <c:pt idx="0">
                  <c:v>1</c:v>
                </c:pt>
                <c:pt idx="1">
                  <c:v>2.2599999999999998</c:v>
                </c:pt>
                <c:pt idx="2">
                  <c:v>0.59</c:v>
                </c:pt>
                <c:pt idx="3">
                  <c:v>1.1299999999999999</c:v>
                </c:pt>
              </c:numCache>
            </c:numRef>
          </c:val>
          <c:smooth val="0"/>
          <c:extLst>
            <c:ext xmlns:c16="http://schemas.microsoft.com/office/drawing/2014/chart" uri="{C3380CC4-5D6E-409C-BE32-E72D297353CC}">
              <c16:uniqueId val="{00000005-5DCE-41AA-BE80-4062E2055BD7}"/>
            </c:ext>
          </c:extLst>
        </c:ser>
        <c:ser>
          <c:idx val="6"/>
          <c:order val="6"/>
          <c:tx>
            <c:strRef>
              <c:f>'بحث الترمس'!$DK$18</c:f>
              <c:strCache>
                <c:ptCount val="1"/>
                <c:pt idx="0">
                  <c:v>F.C.P</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val>
            <c:numRef>
              <c:f>'بحث الترمس'!$DK$19:$DK$22</c:f>
              <c:numCache>
                <c:formatCode>General</c:formatCode>
                <c:ptCount val="4"/>
                <c:pt idx="0">
                  <c:v>73.349999999999994</c:v>
                </c:pt>
                <c:pt idx="1">
                  <c:v>83.29</c:v>
                </c:pt>
                <c:pt idx="2">
                  <c:v>82.5</c:v>
                </c:pt>
                <c:pt idx="3">
                  <c:v>75.13</c:v>
                </c:pt>
              </c:numCache>
            </c:numRef>
          </c:val>
          <c:smooth val="0"/>
          <c:extLst>
            <c:ext xmlns:c16="http://schemas.microsoft.com/office/drawing/2014/chart" uri="{C3380CC4-5D6E-409C-BE32-E72D297353CC}">
              <c16:uniqueId val="{00000006-5DCE-41AA-BE80-4062E2055BD7}"/>
            </c:ext>
          </c:extLst>
        </c:ser>
        <c:dLbls>
          <c:showLegendKey val="0"/>
          <c:showVal val="0"/>
          <c:showCatName val="0"/>
          <c:showSerName val="0"/>
          <c:showPercent val="0"/>
          <c:showBubbleSize val="0"/>
        </c:dLbls>
        <c:marker val="1"/>
        <c:smooth val="0"/>
        <c:axId val="1084545343"/>
        <c:axId val="1084543679"/>
      </c:lineChart>
      <c:catAx>
        <c:axId val="108454534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543679"/>
        <c:crosses val="autoZero"/>
        <c:auto val="1"/>
        <c:lblAlgn val="ctr"/>
        <c:lblOffset val="100"/>
        <c:noMultiLvlLbl val="0"/>
      </c:catAx>
      <c:valAx>
        <c:axId val="1084543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Rates </a:t>
                </a:r>
              </a:p>
              <a:p>
                <a:pPr>
                  <a:defRPr/>
                </a:pPr>
                <a:r>
                  <a:rPr lang="en-US"/>
                  <a:t>of N (kg/fed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545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COMPOST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'بحث الترمس'!$DF$17</c:f>
              <c:strCache>
                <c:ptCount val="1"/>
                <c:pt idx="0">
                  <c:v>Rates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'بحث الترمس'!$DF$18</c:f>
              <c:numCache>
                <c:formatCode>General</c:formatCode>
                <c:ptCount val="1"/>
                <c:pt idx="0">
                  <c:v>0</c:v>
                </c:pt>
              </c:numCache>
            </c:numRef>
          </c:val>
          <c:smooth val="0"/>
          <c:extLst>
            <c:ext xmlns:c16="http://schemas.microsoft.com/office/drawing/2014/chart" uri="{C3380CC4-5D6E-409C-BE32-E72D297353CC}">
              <c16:uniqueId val="{00000000-D07F-437A-B0D2-8A9FABBE8790}"/>
            </c:ext>
          </c:extLst>
        </c:ser>
        <c:ser>
          <c:idx val="1"/>
          <c:order val="1"/>
          <c:tx>
            <c:strRef>
              <c:f>'بحث الترمس'!$DE$24</c:f>
              <c:strCache>
                <c:ptCount val="1"/>
                <c:pt idx="0">
                  <c:v>Compost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'بحث الترمس'!$DE$25:$DE$27</c:f>
              <c:numCache>
                <c:formatCode>General</c:formatCode>
                <c:ptCount val="3"/>
              </c:numCache>
            </c:numRef>
          </c:val>
          <c:smooth val="0"/>
          <c:extLst>
            <c:ext xmlns:c16="http://schemas.microsoft.com/office/drawing/2014/chart" uri="{C3380CC4-5D6E-409C-BE32-E72D297353CC}">
              <c16:uniqueId val="{00000001-D07F-437A-B0D2-8A9FABBE8790}"/>
            </c:ext>
          </c:extLst>
        </c:ser>
        <c:ser>
          <c:idx val="2"/>
          <c:order val="2"/>
          <c:tx>
            <c:v>QDP</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'بحث الترمس'!$DF$25:$DF$27</c:f>
              <c:numCache>
                <c:formatCode>General</c:formatCode>
                <c:ptCount val="3"/>
                <c:pt idx="0">
                  <c:v>20</c:v>
                </c:pt>
                <c:pt idx="1">
                  <c:v>40</c:v>
                </c:pt>
                <c:pt idx="2">
                  <c:v>60</c:v>
                </c:pt>
              </c:numCache>
            </c:numRef>
          </c:val>
          <c:smooth val="0"/>
          <c:extLst>
            <c:ext xmlns:c16="http://schemas.microsoft.com/office/drawing/2014/chart" uri="{C3380CC4-5D6E-409C-BE32-E72D297353CC}">
              <c16:uniqueId val="{00000002-D07F-437A-B0D2-8A9FABBE8790}"/>
            </c:ext>
          </c:extLst>
        </c:ser>
        <c:ser>
          <c:idx val="3"/>
          <c:order val="3"/>
          <c:tx>
            <c:v>SDP</c:v>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'بحث الترمس'!$DG$25:$DG$27</c:f>
              <c:numCache>
                <c:formatCode>General</c:formatCode>
                <c:ptCount val="3"/>
                <c:pt idx="0">
                  <c:v>10.73</c:v>
                </c:pt>
                <c:pt idx="1">
                  <c:v>11.94</c:v>
                </c:pt>
                <c:pt idx="2">
                  <c:v>13.29</c:v>
                </c:pt>
              </c:numCache>
            </c:numRef>
          </c:val>
          <c:smooth val="0"/>
          <c:extLst>
            <c:ext xmlns:c16="http://schemas.microsoft.com/office/drawing/2014/chart" uri="{C3380CC4-5D6E-409C-BE32-E72D297353CC}">
              <c16:uniqueId val="{00000003-D07F-437A-B0D2-8A9FABBE8790}"/>
            </c:ext>
          </c:extLst>
        </c:ser>
        <c:ser>
          <c:idx val="4"/>
          <c:order val="4"/>
          <c:tx>
            <c:v>WHP=AW</c:v>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'بحث الترمس'!$DH$25:$DH$27</c:f>
              <c:numCache>
                <c:formatCode>General</c:formatCode>
                <c:ptCount val="3"/>
                <c:pt idx="0">
                  <c:v>8.2200000000000006</c:v>
                </c:pt>
                <c:pt idx="1">
                  <c:v>6.32</c:v>
                </c:pt>
                <c:pt idx="2">
                  <c:v>6.09</c:v>
                </c:pt>
              </c:numCache>
            </c:numRef>
          </c:val>
          <c:smooth val="0"/>
          <c:extLst>
            <c:ext xmlns:c16="http://schemas.microsoft.com/office/drawing/2014/chart" uri="{C3380CC4-5D6E-409C-BE32-E72D297353CC}">
              <c16:uniqueId val="{00000004-D07F-437A-B0D2-8A9FABBE8790}"/>
            </c:ext>
          </c:extLst>
        </c:ser>
        <c:ser>
          <c:idx val="5"/>
          <c:order val="5"/>
          <c:tx>
            <c:v>FCP</c:v>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'بحث الترمس'!$DI$25:$DI$27</c:f>
              <c:numCache>
                <c:formatCode>General</c:formatCode>
                <c:ptCount val="3"/>
              </c:numCache>
            </c:numRef>
          </c:val>
          <c:smooth val="0"/>
          <c:extLst>
            <c:ext xmlns:c16="http://schemas.microsoft.com/office/drawing/2014/chart" uri="{C3380CC4-5D6E-409C-BE32-E72D297353CC}">
              <c16:uniqueId val="{00000005-D07F-437A-B0D2-8A9FABBE8790}"/>
            </c:ext>
          </c:extLst>
        </c:ser>
        <c:dLbls>
          <c:showLegendKey val="0"/>
          <c:showVal val="0"/>
          <c:showCatName val="0"/>
          <c:showSerName val="0"/>
          <c:showPercent val="0"/>
          <c:showBubbleSize val="0"/>
        </c:dLbls>
        <c:marker val="1"/>
        <c:smooth val="0"/>
        <c:axId val="1112153295"/>
        <c:axId val="1112142895"/>
      </c:lineChart>
      <c:catAx>
        <c:axId val="11121532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142895"/>
        <c:crosses val="autoZero"/>
        <c:auto val="1"/>
        <c:lblAlgn val="ctr"/>
        <c:lblOffset val="100"/>
        <c:noMultiLvlLbl val="0"/>
      </c:catAx>
      <c:valAx>
        <c:axId val="11121428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Rates </a:t>
                </a:r>
              </a:p>
              <a:p>
                <a:pPr>
                  <a:defRPr/>
                </a:pPr>
                <a:r>
                  <a:rPr lang="en-US"/>
                  <a:t>of N (kg/fed )</a:t>
                </a:r>
              </a:p>
            </c:rich>
          </c:tx>
          <c:layout>
            <c:manualLayout>
              <c:xMode val="edge"/>
              <c:yMode val="edge"/>
              <c:x val="5.0220197772674911E-2"/>
              <c:y val="0.4081208598279754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153295"/>
        <c:crosses val="autoZero"/>
        <c:crossBetween val="between"/>
      </c:valAx>
      <c:spPr>
        <a:noFill/>
        <a:ln>
          <a:noFill/>
        </a:ln>
        <a:effectLst/>
      </c:spPr>
    </c:plotArea>
    <c:legend>
      <c:legendPos val="b"/>
      <c:layout>
        <c:manualLayout>
          <c:xMode val="edge"/>
          <c:yMode val="edge"/>
          <c:x val="0.20894805293920626"/>
          <c:y val="0.63181894631238844"/>
          <c:w val="0.79105189349492311"/>
          <c:h val="0.237539386621336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BIOCHAR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percentStacked"/>
        <c:varyColors val="0"/>
        <c:ser>
          <c:idx val="0"/>
          <c:order val="0"/>
          <c:tx>
            <c:strRef>
              <c:f>'بحث الترمس'!$DF$17</c:f>
              <c:strCache>
                <c:ptCount val="1"/>
                <c:pt idx="0">
                  <c:v>Rates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'بحث الترمس'!$DF$18</c:f>
              <c:numCache>
                <c:formatCode>General</c:formatCode>
                <c:ptCount val="1"/>
                <c:pt idx="0">
                  <c:v>0</c:v>
                </c:pt>
              </c:numCache>
            </c:numRef>
          </c:val>
          <c:smooth val="0"/>
          <c:extLst>
            <c:ext xmlns:c16="http://schemas.microsoft.com/office/drawing/2014/chart" uri="{C3380CC4-5D6E-409C-BE32-E72D297353CC}">
              <c16:uniqueId val="{00000000-8E5B-4BBE-AC14-850770510C2A}"/>
            </c:ext>
          </c:extLst>
        </c:ser>
        <c:ser>
          <c:idx val="1"/>
          <c:order val="1"/>
          <c:tx>
            <c:strRef>
              <c:f>'بحث الترمس'!$DE$29</c:f>
              <c:strCache>
                <c:ptCount val="1"/>
                <c:pt idx="0">
                  <c:v>Biochar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'بحث الترمس'!$DE$30:$DE$32</c:f>
              <c:numCache>
                <c:formatCode>General</c:formatCode>
                <c:ptCount val="3"/>
              </c:numCache>
            </c:numRef>
          </c:val>
          <c:smooth val="0"/>
          <c:extLst>
            <c:ext xmlns:c16="http://schemas.microsoft.com/office/drawing/2014/chart" uri="{C3380CC4-5D6E-409C-BE32-E72D297353CC}">
              <c16:uniqueId val="{00000001-8E5B-4BBE-AC14-850770510C2A}"/>
            </c:ext>
          </c:extLst>
        </c:ser>
        <c:ser>
          <c:idx val="2"/>
          <c:order val="2"/>
          <c:tx>
            <c:v>QDP</c:v>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'بحث الترمس'!$DF$30:$DF$32</c:f>
              <c:numCache>
                <c:formatCode>General</c:formatCode>
                <c:ptCount val="3"/>
                <c:pt idx="0">
                  <c:v>20</c:v>
                </c:pt>
                <c:pt idx="1">
                  <c:v>40</c:v>
                </c:pt>
                <c:pt idx="2">
                  <c:v>60</c:v>
                </c:pt>
              </c:numCache>
            </c:numRef>
          </c:val>
          <c:smooth val="0"/>
          <c:extLst>
            <c:ext xmlns:c16="http://schemas.microsoft.com/office/drawing/2014/chart" uri="{C3380CC4-5D6E-409C-BE32-E72D297353CC}">
              <c16:uniqueId val="{00000002-8E5B-4BBE-AC14-850770510C2A}"/>
            </c:ext>
          </c:extLst>
        </c:ser>
        <c:ser>
          <c:idx val="3"/>
          <c:order val="3"/>
          <c:tx>
            <c:v>SDP</c:v>
          </c:tx>
          <c:spPr>
            <a:ln w="28575" cap="rnd">
              <a:solidFill>
                <a:schemeClr val="accent4"/>
              </a:solidFill>
              <a:round/>
            </a:ln>
            <a:effectLst/>
          </c:spPr>
          <c:marker>
            <c:symbol val="circle"/>
            <c:size val="5"/>
            <c:spPr>
              <a:solidFill>
                <a:schemeClr val="accent4"/>
              </a:solidFill>
              <a:ln w="9525">
                <a:solidFill>
                  <a:schemeClr val="accent4"/>
                </a:solidFill>
              </a:ln>
              <a:effectLst/>
            </c:spPr>
          </c:marker>
          <c:val>
            <c:numRef>
              <c:f>'بحث الترمس'!$DG$30:$DG$32</c:f>
              <c:numCache>
                <c:formatCode>General</c:formatCode>
                <c:ptCount val="3"/>
                <c:pt idx="0">
                  <c:v>12.47</c:v>
                </c:pt>
                <c:pt idx="1">
                  <c:v>12.14</c:v>
                </c:pt>
                <c:pt idx="2">
                  <c:v>11.47</c:v>
                </c:pt>
              </c:numCache>
            </c:numRef>
          </c:val>
          <c:smooth val="0"/>
          <c:extLst>
            <c:ext xmlns:c16="http://schemas.microsoft.com/office/drawing/2014/chart" uri="{C3380CC4-5D6E-409C-BE32-E72D297353CC}">
              <c16:uniqueId val="{00000003-8E5B-4BBE-AC14-850770510C2A}"/>
            </c:ext>
          </c:extLst>
        </c:ser>
        <c:ser>
          <c:idx val="4"/>
          <c:order val="4"/>
          <c:tx>
            <c:v>WHP=AW</c:v>
          </c:tx>
          <c:spPr>
            <a:ln w="28575" cap="rnd">
              <a:solidFill>
                <a:schemeClr val="accent5"/>
              </a:solidFill>
              <a:round/>
            </a:ln>
            <a:effectLst/>
          </c:spPr>
          <c:marker>
            <c:symbol val="circle"/>
            <c:size val="5"/>
            <c:spPr>
              <a:solidFill>
                <a:schemeClr val="accent5"/>
              </a:solidFill>
              <a:ln w="9525">
                <a:solidFill>
                  <a:schemeClr val="accent5"/>
                </a:solidFill>
              </a:ln>
              <a:effectLst/>
            </c:spPr>
          </c:marker>
          <c:val>
            <c:numRef>
              <c:f>'بحث الترمس'!$DH$30:$DH$32</c:f>
              <c:numCache>
                <c:formatCode>General</c:formatCode>
                <c:ptCount val="3"/>
                <c:pt idx="0">
                  <c:v>7.75</c:v>
                </c:pt>
                <c:pt idx="1">
                  <c:v>5.94</c:v>
                </c:pt>
                <c:pt idx="2">
                  <c:v>7.74</c:v>
                </c:pt>
              </c:numCache>
            </c:numRef>
          </c:val>
          <c:smooth val="0"/>
          <c:extLst>
            <c:ext xmlns:c16="http://schemas.microsoft.com/office/drawing/2014/chart" uri="{C3380CC4-5D6E-409C-BE32-E72D297353CC}">
              <c16:uniqueId val="{00000004-8E5B-4BBE-AC14-850770510C2A}"/>
            </c:ext>
          </c:extLst>
        </c:ser>
        <c:ser>
          <c:idx val="5"/>
          <c:order val="5"/>
          <c:tx>
            <c:v>FCP</c:v>
          </c:tx>
          <c:spPr>
            <a:ln w="28575" cap="rnd">
              <a:solidFill>
                <a:schemeClr val="accent6"/>
              </a:solidFill>
              <a:round/>
            </a:ln>
            <a:effectLst/>
          </c:spPr>
          <c:marker>
            <c:symbol val="circle"/>
            <c:size val="5"/>
            <c:spPr>
              <a:solidFill>
                <a:schemeClr val="accent6"/>
              </a:solidFill>
              <a:ln w="9525">
                <a:solidFill>
                  <a:schemeClr val="accent6"/>
                </a:solidFill>
              </a:ln>
              <a:effectLst/>
            </c:spPr>
          </c:marker>
          <c:val>
            <c:numRef>
              <c:f>'بحث الترمس'!$DI$30:$DI$32</c:f>
              <c:numCache>
                <c:formatCode>General</c:formatCode>
                <c:ptCount val="3"/>
              </c:numCache>
            </c:numRef>
          </c:val>
          <c:smooth val="0"/>
          <c:extLst>
            <c:ext xmlns:c16="http://schemas.microsoft.com/office/drawing/2014/chart" uri="{C3380CC4-5D6E-409C-BE32-E72D297353CC}">
              <c16:uniqueId val="{00000005-8E5B-4BBE-AC14-850770510C2A}"/>
            </c:ext>
          </c:extLst>
        </c:ser>
        <c:dLbls>
          <c:showLegendKey val="0"/>
          <c:showVal val="0"/>
          <c:showCatName val="0"/>
          <c:showSerName val="0"/>
          <c:showPercent val="0"/>
          <c:showBubbleSize val="0"/>
        </c:dLbls>
        <c:marker val="1"/>
        <c:smooth val="0"/>
        <c:axId val="1112168687"/>
        <c:axId val="1112164943"/>
      </c:lineChart>
      <c:catAx>
        <c:axId val="11121686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164943"/>
        <c:crosses val="autoZero"/>
        <c:auto val="1"/>
        <c:lblAlgn val="ctr"/>
        <c:lblOffset val="100"/>
        <c:noMultiLvlLbl val="0"/>
      </c:catAx>
      <c:valAx>
        <c:axId val="1112164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Rates </a:t>
                </a:r>
              </a:p>
              <a:p>
                <a:pPr>
                  <a:defRPr/>
                </a:pPr>
                <a:r>
                  <a:rPr lang="en-US"/>
                  <a:t>of N (kg/fed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168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H.D</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'بحث الترمس'!$DO$18</c:f>
              <c:strCache>
                <c:ptCount val="1"/>
                <c:pt idx="0">
                  <c:v>of N (kg/fed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الترمس'!$DP$18</c:f>
              <c:numCache>
                <c:formatCode>General</c:formatCode>
                <c:ptCount val="1"/>
              </c:numCache>
            </c:numRef>
          </c:val>
          <c:extLst>
            <c:ext xmlns:c16="http://schemas.microsoft.com/office/drawing/2014/chart" uri="{C3380CC4-5D6E-409C-BE32-E72D297353CC}">
              <c16:uniqueId val="{00000000-C2AB-4EA5-A3E7-C7441986389E}"/>
            </c:ext>
          </c:extLst>
        </c:ser>
        <c:ser>
          <c:idx val="1"/>
          <c:order val="1"/>
          <c:tx>
            <c:strRef>
              <c:f>'بحث الترمس'!$DN$19</c:f>
              <c:strCache>
                <c:ptCount val="1"/>
                <c:pt idx="0">
                  <c:v>Mineral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الترمس'!$DO$19:$DP$19</c:f>
              <c:numCache>
                <c:formatCode>General</c:formatCode>
                <c:ptCount val="2"/>
                <c:pt idx="0">
                  <c:v>0</c:v>
                </c:pt>
                <c:pt idx="1">
                  <c:v>8.9999999999999998E-4</c:v>
                </c:pt>
              </c:numCache>
            </c:numRef>
          </c:val>
          <c:extLst>
            <c:ext xmlns:c16="http://schemas.microsoft.com/office/drawing/2014/chart" uri="{C3380CC4-5D6E-409C-BE32-E72D297353CC}">
              <c16:uniqueId val="{00000001-C2AB-4EA5-A3E7-C7441986389E}"/>
            </c:ext>
          </c:extLst>
        </c:ser>
        <c:ser>
          <c:idx val="2"/>
          <c:order val="2"/>
          <c:tx>
            <c:strRef>
              <c:f>'بحث الترمس'!$DN$20</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الترمس'!$DO$20:$DP$20</c:f>
              <c:numCache>
                <c:formatCode>General</c:formatCode>
                <c:ptCount val="2"/>
                <c:pt idx="0">
                  <c:v>20</c:v>
                </c:pt>
                <c:pt idx="1">
                  <c:v>9.1E-4</c:v>
                </c:pt>
              </c:numCache>
            </c:numRef>
          </c:val>
          <c:extLst>
            <c:ext xmlns:c16="http://schemas.microsoft.com/office/drawing/2014/chart" uri="{C3380CC4-5D6E-409C-BE32-E72D297353CC}">
              <c16:uniqueId val="{00000002-C2AB-4EA5-A3E7-C7441986389E}"/>
            </c:ext>
          </c:extLst>
        </c:ser>
        <c:ser>
          <c:idx val="3"/>
          <c:order val="3"/>
          <c:tx>
            <c:strRef>
              <c:f>'بحث الترمس'!$DN$21</c:f>
              <c:strCache>
                <c:ptCount val="1"/>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الترمس'!$DO$21:$DP$21</c:f>
              <c:numCache>
                <c:formatCode>General</c:formatCode>
                <c:ptCount val="2"/>
                <c:pt idx="0">
                  <c:v>40</c:v>
                </c:pt>
                <c:pt idx="1">
                  <c:v>9.2000000000000003E-4</c:v>
                </c:pt>
              </c:numCache>
            </c:numRef>
          </c:val>
          <c:extLst>
            <c:ext xmlns:c16="http://schemas.microsoft.com/office/drawing/2014/chart" uri="{C3380CC4-5D6E-409C-BE32-E72D297353CC}">
              <c16:uniqueId val="{00000003-C2AB-4EA5-A3E7-C7441986389E}"/>
            </c:ext>
          </c:extLst>
        </c:ser>
        <c:ser>
          <c:idx val="4"/>
          <c:order val="4"/>
          <c:tx>
            <c:strRef>
              <c:f>'بحث الترمس'!$DN$22</c:f>
              <c:strCache>
                <c:ptCount val="1"/>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الترمس'!$DO$22:$DP$22</c:f>
              <c:numCache>
                <c:formatCode>General</c:formatCode>
                <c:ptCount val="2"/>
                <c:pt idx="0">
                  <c:v>60</c:v>
                </c:pt>
                <c:pt idx="1">
                  <c:v>9.2000000000000003E-4</c:v>
                </c:pt>
              </c:numCache>
            </c:numRef>
          </c:val>
          <c:extLst>
            <c:ext xmlns:c16="http://schemas.microsoft.com/office/drawing/2014/chart" uri="{C3380CC4-5D6E-409C-BE32-E72D297353CC}">
              <c16:uniqueId val="{00000004-C2AB-4EA5-A3E7-C7441986389E}"/>
            </c:ext>
          </c:extLst>
        </c:ser>
        <c:ser>
          <c:idx val="5"/>
          <c:order val="5"/>
          <c:tx>
            <c:strRef>
              <c:f>'بحث الترمس'!$DN$24</c:f>
              <c:strCache>
                <c:ptCount val="1"/>
                <c:pt idx="0">
                  <c:v>Compost</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الترمس'!$DO$24:$DP$24</c:f>
              <c:numCache>
                <c:formatCode>General</c:formatCode>
                <c:ptCount val="2"/>
                <c:pt idx="0">
                  <c:v>0</c:v>
                </c:pt>
                <c:pt idx="1">
                  <c:v>8.9999999999999998E-4</c:v>
                </c:pt>
              </c:numCache>
            </c:numRef>
          </c:val>
          <c:extLst>
            <c:ext xmlns:c16="http://schemas.microsoft.com/office/drawing/2014/chart" uri="{C3380CC4-5D6E-409C-BE32-E72D297353CC}">
              <c16:uniqueId val="{00000005-C2AB-4EA5-A3E7-C7441986389E}"/>
            </c:ext>
          </c:extLst>
        </c:ser>
        <c:ser>
          <c:idx val="6"/>
          <c:order val="6"/>
          <c:tx>
            <c:strRef>
              <c:f>'بحث الترمس'!$DN$25</c:f>
              <c:strCache>
                <c:ptCount val="1"/>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الترمس'!$DO$25:$DP$25</c:f>
              <c:numCache>
                <c:formatCode>General</c:formatCode>
                <c:ptCount val="2"/>
                <c:pt idx="0">
                  <c:v>20</c:v>
                </c:pt>
                <c:pt idx="1">
                  <c:v>9.3000000000000005E-4</c:v>
                </c:pt>
              </c:numCache>
            </c:numRef>
          </c:val>
          <c:extLst>
            <c:ext xmlns:c16="http://schemas.microsoft.com/office/drawing/2014/chart" uri="{C3380CC4-5D6E-409C-BE32-E72D297353CC}">
              <c16:uniqueId val="{00000006-C2AB-4EA5-A3E7-C7441986389E}"/>
            </c:ext>
          </c:extLst>
        </c:ser>
        <c:ser>
          <c:idx val="7"/>
          <c:order val="7"/>
          <c:tx>
            <c:strRef>
              <c:f>'بحث الترمس'!$DN$26</c:f>
              <c:strCache>
                <c:ptCount val="1"/>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الترمس'!$DO$26:$DP$26</c:f>
              <c:numCache>
                <c:formatCode>General</c:formatCode>
                <c:ptCount val="2"/>
                <c:pt idx="0">
                  <c:v>40</c:v>
                </c:pt>
                <c:pt idx="1">
                  <c:v>9.6000000000000002E-4</c:v>
                </c:pt>
              </c:numCache>
            </c:numRef>
          </c:val>
          <c:extLst>
            <c:ext xmlns:c16="http://schemas.microsoft.com/office/drawing/2014/chart" uri="{C3380CC4-5D6E-409C-BE32-E72D297353CC}">
              <c16:uniqueId val="{00000007-C2AB-4EA5-A3E7-C7441986389E}"/>
            </c:ext>
          </c:extLst>
        </c:ser>
        <c:ser>
          <c:idx val="8"/>
          <c:order val="8"/>
          <c:tx>
            <c:strRef>
              <c:f>'بحث الترمس'!$DN$27</c:f>
              <c:strCache>
                <c:ptCount val="1"/>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الترمس'!$DO$27:$DP$27</c:f>
              <c:numCache>
                <c:formatCode>General</c:formatCode>
                <c:ptCount val="2"/>
                <c:pt idx="0">
                  <c:v>60</c:v>
                </c:pt>
                <c:pt idx="1">
                  <c:v>9.6000000000000002E-4</c:v>
                </c:pt>
              </c:numCache>
            </c:numRef>
          </c:val>
          <c:extLst>
            <c:ext xmlns:c16="http://schemas.microsoft.com/office/drawing/2014/chart" uri="{C3380CC4-5D6E-409C-BE32-E72D297353CC}">
              <c16:uniqueId val="{00000008-C2AB-4EA5-A3E7-C7441986389E}"/>
            </c:ext>
          </c:extLst>
        </c:ser>
        <c:ser>
          <c:idx val="9"/>
          <c:order val="9"/>
          <c:tx>
            <c:strRef>
              <c:f>'بحث الترمس'!$DN$29</c:f>
              <c:strCache>
                <c:ptCount val="1"/>
                <c:pt idx="0">
                  <c:v>Biochar</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الترمس'!$DO$29:$DP$29</c:f>
              <c:numCache>
                <c:formatCode>General</c:formatCode>
                <c:ptCount val="2"/>
                <c:pt idx="0">
                  <c:v>0</c:v>
                </c:pt>
                <c:pt idx="1">
                  <c:v>8.9999999999999998E-4</c:v>
                </c:pt>
              </c:numCache>
            </c:numRef>
          </c:val>
          <c:extLst>
            <c:ext xmlns:c16="http://schemas.microsoft.com/office/drawing/2014/chart" uri="{C3380CC4-5D6E-409C-BE32-E72D297353CC}">
              <c16:uniqueId val="{00000009-C2AB-4EA5-A3E7-C7441986389E}"/>
            </c:ext>
          </c:extLst>
        </c:ser>
        <c:ser>
          <c:idx val="10"/>
          <c:order val="10"/>
          <c:tx>
            <c:strRef>
              <c:f>'بحث الترمس'!$DN$30</c:f>
              <c:strCache>
                <c:ptCount val="1"/>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الترمس'!$DO$30:$DP$30</c:f>
              <c:numCache>
                <c:formatCode>General</c:formatCode>
                <c:ptCount val="2"/>
                <c:pt idx="0">
                  <c:v>20</c:v>
                </c:pt>
                <c:pt idx="1">
                  <c:v>9.3000000000000005E-4</c:v>
                </c:pt>
              </c:numCache>
            </c:numRef>
          </c:val>
          <c:extLst>
            <c:ext xmlns:c16="http://schemas.microsoft.com/office/drawing/2014/chart" uri="{C3380CC4-5D6E-409C-BE32-E72D297353CC}">
              <c16:uniqueId val="{0000000A-C2AB-4EA5-A3E7-C7441986389E}"/>
            </c:ext>
          </c:extLst>
        </c:ser>
        <c:ser>
          <c:idx val="11"/>
          <c:order val="11"/>
          <c:tx>
            <c:strRef>
              <c:f>'بحث الترمس'!$DN$31</c:f>
              <c:strCache>
                <c:ptCount val="1"/>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الترمس'!$DO$31:$DP$31</c:f>
              <c:numCache>
                <c:formatCode>General</c:formatCode>
                <c:ptCount val="2"/>
                <c:pt idx="0">
                  <c:v>40</c:v>
                </c:pt>
                <c:pt idx="1">
                  <c:v>9.3999999999999997E-4</c:v>
                </c:pt>
              </c:numCache>
            </c:numRef>
          </c:val>
          <c:extLst>
            <c:ext xmlns:c16="http://schemas.microsoft.com/office/drawing/2014/chart" uri="{C3380CC4-5D6E-409C-BE32-E72D297353CC}">
              <c16:uniqueId val="{0000000B-C2AB-4EA5-A3E7-C7441986389E}"/>
            </c:ext>
          </c:extLst>
        </c:ser>
        <c:ser>
          <c:idx val="12"/>
          <c:order val="12"/>
          <c:tx>
            <c:strRef>
              <c:f>'بحث الترمس'!$DN$32</c:f>
              <c:strCache>
                <c:ptCount val="1"/>
              </c:strCache>
            </c:strRef>
          </c:tx>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sp3d/>
          </c:spPr>
          <c:invertIfNegative val="0"/>
          <c:cat>
            <c:strRef>
              <c:f>'بحث الترمس'!$DP$17</c:f>
              <c:strCache>
                <c:ptCount val="1"/>
                <c:pt idx="0">
                  <c:v>H.D</c:v>
                </c:pt>
              </c:strCache>
            </c:strRef>
          </c:cat>
          <c:val>
            <c:numRef>
              <c:f>'بحث الترمس'!$DO$32:$DP$32</c:f>
              <c:numCache>
                <c:formatCode>General</c:formatCode>
                <c:ptCount val="2"/>
                <c:pt idx="0">
                  <c:v>60</c:v>
                </c:pt>
                <c:pt idx="1">
                  <c:v>9.3999999999999997E-4</c:v>
                </c:pt>
              </c:numCache>
            </c:numRef>
          </c:val>
          <c:extLst>
            <c:ext xmlns:c16="http://schemas.microsoft.com/office/drawing/2014/chart" uri="{C3380CC4-5D6E-409C-BE32-E72D297353CC}">
              <c16:uniqueId val="{0000000C-C2AB-4EA5-A3E7-C7441986389E}"/>
            </c:ext>
          </c:extLst>
        </c:ser>
        <c:dLbls>
          <c:showLegendKey val="0"/>
          <c:showVal val="0"/>
          <c:showCatName val="0"/>
          <c:showSerName val="0"/>
          <c:showPercent val="0"/>
          <c:showBubbleSize val="0"/>
        </c:dLbls>
        <c:gapWidth val="150"/>
        <c:shape val="box"/>
        <c:axId val="2142644223"/>
        <c:axId val="2142637151"/>
        <c:axId val="84527375"/>
      </c:bar3DChart>
      <c:catAx>
        <c:axId val="214264422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2637151"/>
        <c:crosses val="autoZero"/>
        <c:auto val="1"/>
        <c:lblAlgn val="ctr"/>
        <c:lblOffset val="100"/>
        <c:noMultiLvlLbl val="0"/>
      </c:catAx>
      <c:valAx>
        <c:axId val="2142637151"/>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2644223"/>
        <c:crosses val="autoZero"/>
        <c:crossBetween val="between"/>
      </c:valAx>
      <c:serAx>
        <c:axId val="84527375"/>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42637151"/>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B.D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'بحث الترمس'!$ED$15</c:f>
              <c:strCache>
                <c:ptCount val="1"/>
                <c:pt idx="0">
                  <c:v>Rates</c:v>
                </c:pt>
              </c:strCache>
            </c:strRef>
          </c:tx>
          <c:spPr>
            <a:solidFill>
              <a:schemeClr val="accent1"/>
            </a:solidFill>
            <a:ln>
              <a:noFill/>
            </a:ln>
            <a:effectLst/>
            <a:sp3d/>
          </c:spPr>
          <c:invertIfNegative val="0"/>
          <c:cat>
            <c:strRef>
              <c:f>('بحث الترمس'!$EC$16:$EC$20,'بحث الترمس'!$EC$22:$EC$25,'بحث الترمس'!$EC$27:$EC$30)</c:f>
              <c:strCache>
                <c:ptCount val="10"/>
                <c:pt idx="1">
                  <c:v>Mineral</c:v>
                </c:pt>
                <c:pt idx="5">
                  <c:v>Compost</c:v>
                </c:pt>
                <c:pt idx="9">
                  <c:v>Biochar</c:v>
                </c:pt>
              </c:strCache>
            </c:strRef>
          </c:cat>
          <c:val>
            <c:numRef>
              <c:f>('بحث الترمس'!$ED$16:$ED$20,'بحث الترمس'!$ED$22:$ED$25,'بحث الترمس'!$ED$27:$ED$30)</c:f>
              <c:numCache>
                <c:formatCode>General</c:formatCode>
                <c:ptCount val="13"/>
                <c:pt idx="0">
                  <c:v>0</c:v>
                </c:pt>
                <c:pt idx="1">
                  <c:v>0</c:v>
                </c:pt>
                <c:pt idx="2">
                  <c:v>20</c:v>
                </c:pt>
                <c:pt idx="3">
                  <c:v>40</c:v>
                </c:pt>
                <c:pt idx="4">
                  <c:v>60</c:v>
                </c:pt>
                <c:pt idx="5">
                  <c:v>0</c:v>
                </c:pt>
                <c:pt idx="6">
                  <c:v>20</c:v>
                </c:pt>
                <c:pt idx="7">
                  <c:v>40</c:v>
                </c:pt>
                <c:pt idx="8">
                  <c:v>60</c:v>
                </c:pt>
                <c:pt idx="9">
                  <c:v>0</c:v>
                </c:pt>
                <c:pt idx="10">
                  <c:v>20</c:v>
                </c:pt>
                <c:pt idx="11">
                  <c:v>40</c:v>
                </c:pt>
                <c:pt idx="12">
                  <c:v>60</c:v>
                </c:pt>
              </c:numCache>
            </c:numRef>
          </c:val>
          <c:extLst>
            <c:ext xmlns:c16="http://schemas.microsoft.com/office/drawing/2014/chart" uri="{C3380CC4-5D6E-409C-BE32-E72D297353CC}">
              <c16:uniqueId val="{00000000-CEAA-4822-8CEF-6E2281B4026F}"/>
            </c:ext>
          </c:extLst>
        </c:ser>
        <c:ser>
          <c:idx val="1"/>
          <c:order val="1"/>
          <c:tx>
            <c:strRef>
              <c:f>'بحث الترمس'!$EE$15</c:f>
              <c:strCache>
                <c:ptCount val="1"/>
                <c:pt idx="0">
                  <c:v>B.D</c:v>
                </c:pt>
              </c:strCache>
            </c:strRef>
          </c:tx>
          <c:spPr>
            <a:solidFill>
              <a:schemeClr val="accent2"/>
            </a:solidFill>
            <a:ln>
              <a:noFill/>
            </a:ln>
            <a:effectLst/>
            <a:sp3d/>
          </c:spPr>
          <c:invertIfNegative val="0"/>
          <c:cat>
            <c:strRef>
              <c:f>('بحث الترمس'!$EC$16:$EC$20,'بحث الترمس'!$EC$22:$EC$25,'بحث الترمس'!$EC$27:$EC$30)</c:f>
              <c:strCache>
                <c:ptCount val="10"/>
                <c:pt idx="1">
                  <c:v>Mineral</c:v>
                </c:pt>
                <c:pt idx="5">
                  <c:v>Compost</c:v>
                </c:pt>
                <c:pt idx="9">
                  <c:v>Biochar</c:v>
                </c:pt>
              </c:strCache>
            </c:strRef>
          </c:cat>
          <c:val>
            <c:numRef>
              <c:f>('بحث الترمس'!$EE$16:$EE$20,'بحث الترمس'!$EE$22:$EE$25,'بحث الترمس'!$EE$27:$EE$30)</c:f>
              <c:numCache>
                <c:formatCode>General</c:formatCode>
                <c:ptCount val="13"/>
                <c:pt idx="1">
                  <c:v>0.81145400000000001</c:v>
                </c:pt>
                <c:pt idx="2">
                  <c:v>0.76024199999999997</c:v>
                </c:pt>
                <c:pt idx="3">
                  <c:v>0.77024199999999998</c:v>
                </c:pt>
                <c:pt idx="4">
                  <c:v>0.77024199999999998</c:v>
                </c:pt>
                <c:pt idx="5">
                  <c:v>0.81145400000000001</c:v>
                </c:pt>
                <c:pt idx="6">
                  <c:v>0.67885399999999996</c:v>
                </c:pt>
                <c:pt idx="7">
                  <c:v>0.68966700000000003</c:v>
                </c:pt>
                <c:pt idx="8">
                  <c:v>0.68966700000000003</c:v>
                </c:pt>
                <c:pt idx="9">
                  <c:v>0.81145400000000001</c:v>
                </c:pt>
                <c:pt idx="10">
                  <c:v>0</c:v>
                </c:pt>
                <c:pt idx="11">
                  <c:v>0.74365000000000003</c:v>
                </c:pt>
                <c:pt idx="12">
                  <c:v>0.74365000000000003</c:v>
                </c:pt>
              </c:numCache>
            </c:numRef>
          </c:val>
          <c:extLst>
            <c:ext xmlns:c16="http://schemas.microsoft.com/office/drawing/2014/chart" uri="{C3380CC4-5D6E-409C-BE32-E72D297353CC}">
              <c16:uniqueId val="{00000001-CEAA-4822-8CEF-6E2281B4026F}"/>
            </c:ext>
          </c:extLst>
        </c:ser>
        <c:dLbls>
          <c:showLegendKey val="0"/>
          <c:showVal val="0"/>
          <c:showCatName val="0"/>
          <c:showSerName val="0"/>
          <c:showPercent val="0"/>
          <c:showBubbleSize val="0"/>
        </c:dLbls>
        <c:gapWidth val="150"/>
        <c:shape val="box"/>
        <c:axId val="141295967"/>
        <c:axId val="141283903"/>
        <c:axId val="0"/>
      </c:bar3DChart>
      <c:catAx>
        <c:axId val="14129596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283903"/>
        <c:crosses val="autoZero"/>
        <c:auto val="1"/>
        <c:lblAlgn val="ctr"/>
        <c:lblOffset val="100"/>
        <c:noMultiLvlLbl val="0"/>
      </c:catAx>
      <c:valAx>
        <c:axId val="141283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29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BBC65-79BF-406C-A09B-A376BD7A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13667</TotalTime>
  <Pages>18</Pages>
  <Words>7671</Words>
  <Characters>43729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1181</cp:revision>
  <dcterms:created xsi:type="dcterms:W3CDTF">2024-05-05T13:06:00Z</dcterms:created>
  <dcterms:modified xsi:type="dcterms:W3CDTF">2025-02-20T08:18:00Z</dcterms:modified>
</cp:coreProperties>
</file>