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25435" w14:textId="77777777" w:rsidR="00867A23" w:rsidRDefault="00867A23" w:rsidP="00867A23">
      <w:pPr>
        <w:pStyle w:val="Author"/>
        <w:spacing w:line="240" w:lineRule="auto"/>
        <w:rPr>
          <w:rFonts w:ascii="Arial" w:hAnsi="Arial" w:cs="Arial"/>
          <w:bCs/>
          <w:iCs/>
          <w:kern w:val="28"/>
          <w:sz w:val="36"/>
        </w:rPr>
      </w:pPr>
    </w:p>
    <w:p w14:paraId="4107E2CA" w14:textId="0AA7C265" w:rsidR="00A258C3" w:rsidRPr="00792DAA" w:rsidRDefault="007D3F51" w:rsidP="00441B6F">
      <w:pPr>
        <w:pStyle w:val="Author"/>
        <w:spacing w:line="240" w:lineRule="auto"/>
        <w:jc w:val="both"/>
        <w:rPr>
          <w:rFonts w:ascii="Arial" w:hAnsi="Arial" w:cs="Arial"/>
          <w:sz w:val="18"/>
          <w:szCs w:val="18"/>
        </w:rPr>
      </w:pPr>
      <w:r w:rsidRPr="00AE7B62">
        <w:rPr>
          <w:rFonts w:ascii="Arial" w:hAnsi="Arial" w:cs="Arial"/>
          <w:bCs/>
          <w:iCs/>
        </w:rPr>
        <w:t>Continuous Testing in DevOps for Cloud Migration: A Game-Changer for P&amp;C Insurers</w:t>
      </w:r>
    </w:p>
    <w:p w14:paraId="674FA873" w14:textId="08C3B1A9" w:rsidR="00902986" w:rsidRDefault="00902986" w:rsidP="00902986">
      <w:pPr>
        <w:pStyle w:val="Footer"/>
      </w:pPr>
    </w:p>
    <w:p w14:paraId="5683451C" w14:textId="77777777" w:rsidR="002E479D" w:rsidRDefault="002E479D" w:rsidP="00902986">
      <w:pPr>
        <w:pStyle w:val="Footer"/>
      </w:pPr>
    </w:p>
    <w:p w14:paraId="69D77EB2" w14:textId="77777777" w:rsidR="00790ADA" w:rsidRDefault="00790ADA" w:rsidP="00441B6F">
      <w:pPr>
        <w:pStyle w:val="Affiliation"/>
        <w:spacing w:after="0" w:line="240" w:lineRule="auto"/>
        <w:jc w:val="both"/>
        <w:rPr>
          <w:rFonts w:ascii="Arial" w:hAnsi="Arial" w:cs="Arial"/>
        </w:rPr>
      </w:pPr>
    </w:p>
    <w:p w14:paraId="0B246CA7" w14:textId="77777777" w:rsidR="002C57D2" w:rsidRPr="00FB3A86" w:rsidRDefault="002C57D2" w:rsidP="00441B6F">
      <w:pPr>
        <w:pStyle w:val="Affiliation"/>
        <w:spacing w:after="0" w:line="240" w:lineRule="auto"/>
        <w:jc w:val="both"/>
        <w:rPr>
          <w:rFonts w:ascii="Arial" w:hAnsi="Arial" w:cs="Arial"/>
        </w:rPr>
      </w:pPr>
    </w:p>
    <w:p w14:paraId="0F68EB0F" w14:textId="2D493733" w:rsidR="00B01FCD" w:rsidRPr="00FB3A86" w:rsidRDefault="00F31E0C" w:rsidP="00441B6F">
      <w:pPr>
        <w:pStyle w:val="Copyright"/>
        <w:spacing w:after="0" w:line="240" w:lineRule="auto"/>
        <w:jc w:val="both"/>
        <w:rPr>
          <w:rFonts w:ascii="Arial" w:hAnsi="Arial" w:cs="Arial"/>
        </w:rPr>
        <w:sectPr w:rsidR="00B01FCD" w:rsidRPr="00FB3A86" w:rsidSect="00412B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5AEFE7" wp14:editId="2A388296">
                <wp:extent cx="5303520" cy="635"/>
                <wp:effectExtent l="15240" t="15240" r="15240" b="13335"/>
                <wp:docPr id="20843907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62D4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860B3D7" w14:textId="77777777" w:rsidR="006B6B91" w:rsidRDefault="006B6B91" w:rsidP="00441B6F">
      <w:pPr>
        <w:pStyle w:val="AbstHead"/>
        <w:spacing w:after="0"/>
        <w:jc w:val="both"/>
        <w:rPr>
          <w:rFonts w:ascii="Arial" w:hAnsi="Arial" w:cs="Arial"/>
        </w:rPr>
      </w:pPr>
    </w:p>
    <w:p w14:paraId="470E4E41" w14:textId="693459AA" w:rsidR="00B01FCD" w:rsidRDefault="00B01FCD" w:rsidP="00441B6F">
      <w:pPr>
        <w:pStyle w:val="AbstHead"/>
        <w:spacing w:after="0"/>
        <w:jc w:val="both"/>
        <w:rPr>
          <w:rFonts w:ascii="Arial" w:hAnsi="Arial" w:cs="Arial"/>
        </w:rPr>
      </w:pPr>
      <w:r w:rsidRPr="00FB3A86">
        <w:rPr>
          <w:rFonts w:ascii="Arial" w:hAnsi="Arial" w:cs="Arial"/>
        </w:rPr>
        <w:t>ABSTRACT</w:t>
      </w:r>
    </w:p>
    <w:p w14:paraId="0ADCE91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047F59" w14:textId="77777777" w:rsidTr="001E44FE">
        <w:tc>
          <w:tcPr>
            <w:tcW w:w="9576" w:type="dxa"/>
            <w:shd w:val="clear" w:color="auto" w:fill="F2F2F2"/>
          </w:tcPr>
          <w:p w14:paraId="18CA6A2F" w14:textId="04819679" w:rsidR="009E62E0" w:rsidRPr="009E62E0" w:rsidRDefault="009E62E0" w:rsidP="009E62E0">
            <w:pPr>
              <w:pStyle w:val="Body"/>
              <w:spacing w:after="0"/>
              <w:rPr>
                <w:rFonts w:ascii="Arial" w:eastAsia="Calibri" w:hAnsi="Arial" w:cs="Arial"/>
                <w:b/>
                <w:bCs/>
                <w:szCs w:val="22"/>
              </w:rPr>
            </w:pPr>
          </w:p>
          <w:p w14:paraId="222E65ED" w14:textId="6A0588FC" w:rsidR="00F01077" w:rsidRPr="00F01077" w:rsidRDefault="00F01077" w:rsidP="00F01077">
            <w:pPr>
              <w:rPr>
                <w:b/>
                <w:bCs/>
              </w:rPr>
            </w:pPr>
            <w:r w:rsidRPr="001A2DB7">
              <w:rPr>
                <w:b/>
                <w:bCs/>
              </w:rPr>
              <w:t>AIM</w:t>
            </w:r>
          </w:p>
          <w:p w14:paraId="6908F0AA" w14:textId="3542DB76" w:rsidR="00F01077" w:rsidRPr="002F67BC" w:rsidRDefault="00147337" w:rsidP="002F67BC">
            <w:pPr>
              <w:pStyle w:val="Body"/>
              <w:spacing w:after="0"/>
              <w:rPr>
                <w:rFonts w:ascii="Arial" w:hAnsi="Arial" w:cs="Arial"/>
              </w:rPr>
            </w:pPr>
            <w:r w:rsidRPr="002F67BC">
              <w:rPr>
                <w:rFonts w:ascii="Arial" w:hAnsi="Arial" w:cs="Arial"/>
              </w:rPr>
              <w:t>The study of the role of Continuous Testing (CT) in DevOps for cloud migration in Property and Casualty (P&amp;C) insurance companies examines the impact of CT practices on software quality, deployment cycles, and risk mitigation in cloud adoption for the insurance industry.</w:t>
            </w:r>
          </w:p>
          <w:p w14:paraId="1705931C" w14:textId="77777777" w:rsidR="00F01077" w:rsidRDefault="00F01077" w:rsidP="00F01077"/>
          <w:p w14:paraId="5267745F" w14:textId="7285542B" w:rsidR="00F01077" w:rsidRPr="00F01077" w:rsidRDefault="00F01077" w:rsidP="00F01077">
            <w:pPr>
              <w:rPr>
                <w:b/>
                <w:bCs/>
              </w:rPr>
            </w:pPr>
            <w:r w:rsidRPr="001A2DB7">
              <w:rPr>
                <w:b/>
                <w:bCs/>
              </w:rPr>
              <w:t>Study Design</w:t>
            </w:r>
          </w:p>
          <w:p w14:paraId="0243B399" w14:textId="4143221B" w:rsidR="00EC1B87" w:rsidRPr="002F67BC" w:rsidRDefault="009A20DB" w:rsidP="002F67BC">
            <w:pPr>
              <w:pStyle w:val="Body"/>
              <w:spacing w:after="0"/>
              <w:rPr>
                <w:rFonts w:ascii="Arial" w:hAnsi="Arial" w:cs="Arial"/>
              </w:rPr>
            </w:pPr>
            <w:r w:rsidRPr="002F67BC">
              <w:rPr>
                <w:rFonts w:ascii="Arial" w:hAnsi="Arial" w:cs="Arial"/>
              </w:rPr>
              <w:t xml:space="preserve">"This study takes a mixed methods approach that incorporates case studies, industry surveys, and experimental testing to assess the efficiency of Continuous Testing in cloud-migration strategies," instead. Its research targets insurance companies which have recently adopted DevOps-driven cloud migration and </w:t>
            </w:r>
            <w:r w:rsidR="00FE18BB" w:rsidRPr="002F67BC">
              <w:rPr>
                <w:rFonts w:ascii="Arial" w:hAnsi="Arial" w:cs="Arial"/>
              </w:rPr>
              <w:t>investigate</w:t>
            </w:r>
            <w:r w:rsidRPr="002F67BC">
              <w:rPr>
                <w:rFonts w:ascii="Arial" w:hAnsi="Arial" w:cs="Arial"/>
              </w:rPr>
              <w:t xml:space="preserve"> their testing frameworks.</w:t>
            </w:r>
          </w:p>
          <w:p w14:paraId="0EB6CA54" w14:textId="77777777" w:rsidR="00EC1B87" w:rsidRDefault="00EC1B87" w:rsidP="00F01077"/>
          <w:p w14:paraId="5E2AA5E4" w14:textId="70F2FE3A" w:rsidR="00610AFD" w:rsidRPr="00FE18BB" w:rsidRDefault="00EC1B87" w:rsidP="00FE18BB">
            <w:pPr>
              <w:pStyle w:val="Body"/>
              <w:spacing w:after="0"/>
              <w:rPr>
                <w:b/>
                <w:bCs/>
              </w:rPr>
            </w:pPr>
            <w:r w:rsidRPr="00EC1B87">
              <w:rPr>
                <w:b/>
                <w:bCs/>
              </w:rPr>
              <w:t>Place and Duration of Study</w:t>
            </w:r>
          </w:p>
          <w:p w14:paraId="73A1AFB1" w14:textId="7F32A4C9" w:rsidR="006C1DC6" w:rsidRPr="002F67BC" w:rsidRDefault="006C1DC6" w:rsidP="00AA2256">
            <w:pPr>
              <w:pStyle w:val="Body"/>
              <w:spacing w:after="0"/>
              <w:rPr>
                <w:rFonts w:ascii="Arial" w:hAnsi="Arial" w:cs="Arial"/>
              </w:rPr>
            </w:pPr>
            <w:r w:rsidRPr="00DC699F">
              <w:rPr>
                <w:rFonts w:ascii="Arial" w:hAnsi="Arial" w:cs="Arial"/>
              </w:rPr>
              <w:t>This study is based on a review of industry practices</w:t>
            </w:r>
            <w:r w:rsidR="00C75278">
              <w:rPr>
                <w:rFonts w:ascii="Arial" w:hAnsi="Arial" w:cs="Arial"/>
              </w:rPr>
              <w:t xml:space="preserve">, </w:t>
            </w:r>
            <w:r w:rsidRPr="00DC699F">
              <w:rPr>
                <w:rFonts w:ascii="Arial" w:hAnsi="Arial" w:cs="Arial"/>
              </w:rPr>
              <w:t>integration strategies</w:t>
            </w:r>
            <w:r w:rsidR="00C75278">
              <w:rPr>
                <w:rFonts w:ascii="Arial" w:hAnsi="Arial" w:cs="Arial"/>
              </w:rPr>
              <w:t xml:space="preserve"> and </w:t>
            </w:r>
            <w:r w:rsidR="00F2213A" w:rsidRPr="00F2213A">
              <w:rPr>
                <w:rFonts w:ascii="Arial" w:hAnsi="Arial" w:cs="Arial"/>
              </w:rPr>
              <w:t>analysis of cloud migration strategies</w:t>
            </w:r>
            <w:r w:rsidRPr="00DC699F">
              <w:rPr>
                <w:rFonts w:ascii="Arial" w:hAnsi="Arial" w:cs="Arial"/>
              </w:rPr>
              <w:t xml:space="preserve"> in </w:t>
            </w:r>
            <w:r w:rsidR="00BA6D90">
              <w:rPr>
                <w:rFonts w:ascii="Arial" w:hAnsi="Arial" w:cs="Arial"/>
              </w:rPr>
              <w:t xml:space="preserve">global insurance </w:t>
            </w:r>
            <w:r w:rsidR="006659A8">
              <w:rPr>
                <w:rFonts w:ascii="Arial" w:hAnsi="Arial" w:cs="Arial"/>
              </w:rPr>
              <w:t>firms</w:t>
            </w:r>
            <w:r w:rsidRPr="00DC699F">
              <w:rPr>
                <w:rFonts w:ascii="Arial" w:hAnsi="Arial" w:cs="Arial"/>
              </w:rPr>
              <w:t xml:space="preserve"> across various </w:t>
            </w:r>
            <w:r w:rsidR="006659A8">
              <w:rPr>
                <w:rFonts w:ascii="Arial" w:hAnsi="Arial" w:cs="Arial"/>
              </w:rPr>
              <w:t>companies in North America and Asia-</w:t>
            </w:r>
            <w:r w:rsidR="007E23EF">
              <w:rPr>
                <w:rFonts w:ascii="Arial" w:hAnsi="Arial" w:cs="Arial"/>
              </w:rPr>
              <w:t>Pacific</w:t>
            </w:r>
            <w:r w:rsidRPr="00DC699F">
              <w:rPr>
                <w:rFonts w:ascii="Arial" w:hAnsi="Arial" w:cs="Arial"/>
              </w:rPr>
              <w:t>, focusing on solutions implemented between 201</w:t>
            </w:r>
            <w:r w:rsidR="00065672">
              <w:rPr>
                <w:rFonts w:ascii="Arial" w:hAnsi="Arial" w:cs="Arial"/>
              </w:rPr>
              <w:t>8</w:t>
            </w:r>
            <w:r w:rsidRPr="00DC699F">
              <w:rPr>
                <w:rFonts w:ascii="Arial" w:hAnsi="Arial" w:cs="Arial"/>
              </w:rPr>
              <w:t xml:space="preserve"> and 2024</w:t>
            </w:r>
            <w:r w:rsidRPr="002F67BC">
              <w:rPr>
                <w:rFonts w:ascii="Arial" w:hAnsi="Arial" w:cs="Arial"/>
              </w:rPr>
              <w:t>.</w:t>
            </w:r>
          </w:p>
          <w:p w14:paraId="368D9229" w14:textId="77777777" w:rsidR="00F01077" w:rsidRDefault="00F01077" w:rsidP="00F01077"/>
          <w:p w14:paraId="09DA6FCD" w14:textId="0BBE6CD0" w:rsidR="00F01077" w:rsidRPr="00F01077" w:rsidRDefault="00F01077" w:rsidP="00F01077">
            <w:pPr>
              <w:rPr>
                <w:b/>
                <w:bCs/>
              </w:rPr>
            </w:pPr>
            <w:r w:rsidRPr="001A2DB7">
              <w:rPr>
                <w:b/>
                <w:bCs/>
              </w:rPr>
              <w:t>Methodology</w:t>
            </w:r>
          </w:p>
          <w:p w14:paraId="3E33379B" w14:textId="536C6827" w:rsidR="00F01077" w:rsidRPr="002F67BC" w:rsidRDefault="00F03F58" w:rsidP="002F67BC">
            <w:pPr>
              <w:pStyle w:val="Body"/>
              <w:spacing w:after="0"/>
              <w:rPr>
                <w:rFonts w:ascii="Arial" w:hAnsi="Arial" w:cs="Arial"/>
              </w:rPr>
            </w:pPr>
            <w:r w:rsidRPr="002F67BC">
              <w:rPr>
                <w:rFonts w:ascii="Arial" w:hAnsi="Arial" w:cs="Arial"/>
              </w:rPr>
              <w:t>The study employs a multiple research method approach, including reviews of the literature, case studies, surveys, and experimentation, to assess the impact of continuous testing (CT) for the DevOps-driven cloud migration of P&amp;C insurers. Following a detailed literature review about the extant state of the research into CT and cloud adoption in insurance, case studies are available to demonstrate insurance URLs using CT-based frameworks. Surveys and interviews with IT and DevOps in-house experts underline the challenges and good practices. Through experimentation with automated testing tools such as Selenium, JUnit, and Jenkins, we measure the improvements in efficiency. A comparative analysis will measure the performance indicators prior to and after the CT implementation.</w:t>
            </w:r>
          </w:p>
          <w:p w14:paraId="18AE2840" w14:textId="77777777" w:rsidR="00F03F58" w:rsidRDefault="00F03F58" w:rsidP="00F01077"/>
          <w:p w14:paraId="7D7BDE90" w14:textId="34B64B84" w:rsidR="00F01077" w:rsidRPr="00F01077" w:rsidRDefault="00F01077" w:rsidP="00F01077">
            <w:pPr>
              <w:rPr>
                <w:b/>
                <w:bCs/>
              </w:rPr>
            </w:pPr>
            <w:r w:rsidRPr="001A2DB7">
              <w:rPr>
                <w:b/>
                <w:bCs/>
              </w:rPr>
              <w:t>Results</w:t>
            </w:r>
          </w:p>
          <w:p w14:paraId="35791890" w14:textId="46B236CB" w:rsidR="00F01077" w:rsidRPr="002F67BC" w:rsidRDefault="00CA6B72" w:rsidP="002F67BC">
            <w:pPr>
              <w:pStyle w:val="Body"/>
              <w:spacing w:after="0"/>
              <w:rPr>
                <w:rFonts w:ascii="Arial" w:hAnsi="Arial" w:cs="Arial"/>
              </w:rPr>
            </w:pPr>
            <w:r w:rsidRPr="002F67BC">
              <w:rPr>
                <w:rFonts w:ascii="Arial" w:hAnsi="Arial" w:cs="Arial"/>
              </w:rPr>
              <w:t xml:space="preserve">Continuous testing (CT) substantially enhances </w:t>
            </w:r>
            <w:r w:rsidR="009D27E2" w:rsidRPr="002F67BC">
              <w:rPr>
                <w:rFonts w:ascii="Arial" w:hAnsi="Arial" w:cs="Arial"/>
              </w:rPr>
              <w:t>cloud</w:t>
            </w:r>
            <w:r w:rsidRPr="002F67BC">
              <w:rPr>
                <w:rFonts w:ascii="Arial" w:hAnsi="Arial" w:cs="Arial"/>
              </w:rPr>
              <w:t xml:space="preserve">-migration efficiency for P&amp;C insurance. Companies that have had CT in their version of DevOps have executed a 40-60% increase in software release cycles, leading to faster deployments. Automated testing dragged post-deployment issues down by 35%, thereby increasing the reliability of the software. Compliance </w:t>
            </w:r>
            <w:r w:rsidR="009D27E2" w:rsidRPr="002F67BC">
              <w:rPr>
                <w:rFonts w:ascii="Arial" w:hAnsi="Arial" w:cs="Arial"/>
              </w:rPr>
              <w:t>with</w:t>
            </w:r>
            <w:r w:rsidRPr="002F67BC">
              <w:rPr>
                <w:rFonts w:ascii="Arial" w:hAnsi="Arial" w:cs="Arial"/>
              </w:rPr>
              <w:t xml:space="preserve"> industry requirements was much better because continuous security checks lessen risks. Another benefit included a reduction of about 20-30% in testing </w:t>
            </w:r>
            <w:r w:rsidR="009D27E2" w:rsidRPr="002F67BC">
              <w:rPr>
                <w:rFonts w:ascii="Arial" w:hAnsi="Arial" w:cs="Arial"/>
              </w:rPr>
              <w:t>costs</w:t>
            </w:r>
            <w:r w:rsidRPr="002F67BC">
              <w:rPr>
                <w:rFonts w:ascii="Arial" w:hAnsi="Arial" w:cs="Arial"/>
              </w:rPr>
              <w:t xml:space="preserve"> due to automation that replaced human testing. On top of this, the way for more applications to be resilient to system failures was </w:t>
            </w:r>
            <w:r w:rsidR="009D27E2" w:rsidRPr="002F67BC">
              <w:rPr>
                <w:rFonts w:ascii="Arial" w:hAnsi="Arial" w:cs="Arial"/>
              </w:rPr>
              <w:t>opened</w:t>
            </w:r>
            <w:r w:rsidRPr="002F67BC">
              <w:rPr>
                <w:rFonts w:ascii="Arial" w:hAnsi="Arial" w:cs="Arial"/>
              </w:rPr>
              <w:t xml:space="preserve">; applications were supported and maintained. The post-migration data should always </w:t>
            </w:r>
            <w:r w:rsidR="00F8699C" w:rsidRPr="002F67BC">
              <w:rPr>
                <w:rFonts w:ascii="Arial" w:hAnsi="Arial" w:cs="Arial"/>
              </w:rPr>
              <w:t>specify</w:t>
            </w:r>
            <w:r w:rsidRPr="002F67BC">
              <w:rPr>
                <w:rFonts w:ascii="Arial" w:hAnsi="Arial" w:cs="Arial"/>
              </w:rPr>
              <w:t xml:space="preserve"> that applications have 99.9% </w:t>
            </w:r>
            <w:r w:rsidR="009535C0" w:rsidRPr="002F67BC">
              <w:rPr>
                <w:rFonts w:ascii="Arial" w:hAnsi="Arial" w:cs="Arial"/>
              </w:rPr>
              <w:t>up time</w:t>
            </w:r>
            <w:r w:rsidRPr="002F67BC">
              <w:rPr>
                <w:rFonts w:ascii="Arial" w:hAnsi="Arial" w:cs="Arial"/>
              </w:rPr>
              <w:t>. In the heavily regulated insurance sector, continuous testing thus becomes a much faster, more secure, and cost-effective measure for moving to the cloud.</w:t>
            </w:r>
          </w:p>
          <w:p w14:paraId="196512C5" w14:textId="77777777" w:rsidR="009535C0" w:rsidRDefault="009535C0" w:rsidP="00F01077"/>
          <w:p w14:paraId="59844814" w14:textId="289C0733" w:rsidR="00F01077" w:rsidRPr="00F01077" w:rsidRDefault="00F01077" w:rsidP="00F01077">
            <w:pPr>
              <w:rPr>
                <w:b/>
                <w:bCs/>
              </w:rPr>
            </w:pPr>
            <w:r w:rsidRPr="001A2DB7">
              <w:rPr>
                <w:b/>
                <w:bCs/>
              </w:rPr>
              <w:lastRenderedPageBreak/>
              <w:t>Conclusion</w:t>
            </w:r>
          </w:p>
          <w:p w14:paraId="65118E9B" w14:textId="77777777" w:rsidR="00505F06" w:rsidRPr="00276E5C" w:rsidRDefault="00276E5C" w:rsidP="00441B6F">
            <w:pPr>
              <w:pStyle w:val="Body"/>
              <w:spacing w:after="0"/>
              <w:rPr>
                <w:rFonts w:ascii="Arial" w:hAnsi="Arial" w:cs="Arial"/>
              </w:rPr>
            </w:pPr>
            <w:r w:rsidRPr="00276E5C">
              <w:rPr>
                <w:rFonts w:ascii="Arial" w:hAnsi="Arial" w:cs="Arial"/>
              </w:rPr>
              <w:t>Continuous Testing in DevOps significantly enhances cloud migration for P&amp;C insurers by improving speed-to-market, quality, and compliance. According to this discussion, automation is the key enabler for cloud adoption, which in turn mitigates risk and improves operational agility. One could advocate that P&amp;C insurers' ability to pursue a CT division in the cloud epoch is tantamount to ensuring the unremitting progress of digital transformation.</w:t>
            </w:r>
          </w:p>
          <w:p w14:paraId="41A40945" w14:textId="7FAA4433" w:rsidR="00276E5C" w:rsidRPr="00BA1B01" w:rsidRDefault="00276E5C" w:rsidP="00441B6F">
            <w:pPr>
              <w:pStyle w:val="Body"/>
              <w:spacing w:after="0"/>
              <w:rPr>
                <w:rFonts w:ascii="Arial" w:eastAsia="Calibri" w:hAnsi="Arial" w:cs="Arial"/>
                <w:szCs w:val="22"/>
              </w:rPr>
            </w:pPr>
          </w:p>
        </w:tc>
      </w:tr>
    </w:tbl>
    <w:p w14:paraId="409646A9" w14:textId="77777777" w:rsidR="00636EB2" w:rsidRDefault="00636EB2" w:rsidP="00441B6F">
      <w:pPr>
        <w:pStyle w:val="Body"/>
        <w:spacing w:after="0"/>
        <w:rPr>
          <w:rFonts w:ascii="Arial" w:hAnsi="Arial" w:cs="Arial"/>
          <w:i/>
        </w:rPr>
      </w:pPr>
    </w:p>
    <w:p w14:paraId="507BCBC7" w14:textId="59749F64" w:rsidR="00505F06" w:rsidRPr="00B65C37" w:rsidRDefault="00A24E7E" w:rsidP="00B65C37">
      <w:pPr>
        <w:pStyle w:val="Body"/>
        <w:rPr>
          <w:rFonts w:ascii="Arial" w:hAnsi="Arial" w:cs="Arial"/>
          <w:i/>
          <w:sz w:val="18"/>
          <w:szCs w:val="18"/>
        </w:rPr>
      </w:pPr>
      <w:r w:rsidRPr="00316B1B">
        <w:rPr>
          <w:rFonts w:ascii="Arial" w:hAnsi="Arial" w:cs="Arial"/>
          <w:i/>
          <w:sz w:val="18"/>
          <w:szCs w:val="18"/>
        </w:rPr>
        <w:t xml:space="preserve">Keywords: </w:t>
      </w:r>
      <w:r w:rsidR="00B65C37" w:rsidRPr="00B65C37">
        <w:rPr>
          <w:rFonts w:ascii="Arial" w:hAnsi="Arial" w:cs="Arial"/>
          <w:i/>
          <w:sz w:val="18"/>
          <w:szCs w:val="18"/>
        </w:rPr>
        <w:t>Agile Transformation, Continuous Testing, DevOps, Cloud Migration, P&amp;C Insurance, Software Quality Assurance, Automated Testing</w:t>
      </w:r>
      <w:r w:rsidR="00B65C37">
        <w:rPr>
          <w:rFonts w:ascii="Arial" w:hAnsi="Arial" w:cs="Arial"/>
          <w:i/>
          <w:sz w:val="18"/>
          <w:szCs w:val="18"/>
        </w:rPr>
        <w:t xml:space="preserve">, </w:t>
      </w:r>
      <w:r w:rsidR="00B65C37" w:rsidRPr="00B65C37">
        <w:rPr>
          <w:rFonts w:ascii="Arial" w:hAnsi="Arial" w:cs="Arial"/>
          <w:i/>
          <w:sz w:val="18"/>
          <w:szCs w:val="18"/>
        </w:rPr>
        <w:t>Deployment Efficiency, Risk Mitigation, Digital Transformation</w:t>
      </w:r>
    </w:p>
    <w:p w14:paraId="3845658D" w14:textId="4B4B5F2C" w:rsidR="007F7B32" w:rsidRDefault="00B01FCD" w:rsidP="00430EA2">
      <w:pPr>
        <w:pStyle w:val="AbstHead"/>
        <w:numPr>
          <w:ilvl w:val="0"/>
          <w:numId w:val="2"/>
        </w:numPr>
        <w:spacing w:after="0"/>
        <w:jc w:val="both"/>
        <w:rPr>
          <w:rFonts w:ascii="Arial" w:hAnsi="Arial" w:cs="Arial"/>
        </w:rPr>
      </w:pPr>
      <w:r w:rsidRPr="00FB3A86">
        <w:rPr>
          <w:rFonts w:ascii="Arial" w:hAnsi="Arial" w:cs="Arial"/>
        </w:rPr>
        <w:t>INTRODUCTION</w:t>
      </w:r>
    </w:p>
    <w:p w14:paraId="5955A2B2" w14:textId="77777777" w:rsidR="00790ADA" w:rsidRPr="00FB3A86" w:rsidRDefault="00790ADA" w:rsidP="00441B6F">
      <w:pPr>
        <w:pStyle w:val="AbstHead"/>
        <w:spacing w:after="0"/>
        <w:jc w:val="both"/>
        <w:rPr>
          <w:rFonts w:ascii="Arial" w:hAnsi="Arial" w:cs="Arial"/>
        </w:rPr>
      </w:pPr>
    </w:p>
    <w:p w14:paraId="23E23825" w14:textId="1EBFD101" w:rsidR="00B41143" w:rsidRDefault="00C136F8" w:rsidP="009422B4">
      <w:pPr>
        <w:jc w:val="both"/>
      </w:pPr>
      <w:r w:rsidRPr="00C136F8">
        <w:t>Property and Casualty (P&amp;C) insurers are embracing cloud computing to be efficient, scalable, and better at customer experience in today's quick-paced and technologically changing world.</w:t>
      </w:r>
      <w:r w:rsidR="00B41143">
        <w:t xml:space="preserve"> Cloud migration poses substantial issues such as security vulnerabilities, integration complexities, and likely performance risks. Continuous testing as DevOps emerged as a remedy against the problems to make for smooth and successful cloud migration.</w:t>
      </w:r>
    </w:p>
    <w:p w14:paraId="38909CFD" w14:textId="77777777" w:rsidR="00B41143" w:rsidRDefault="00B41143" w:rsidP="00B41143"/>
    <w:p w14:paraId="762592DC" w14:textId="2FD6890C" w:rsidR="00E57127" w:rsidRDefault="00B41143" w:rsidP="009422B4">
      <w:pPr>
        <w:jc w:val="both"/>
      </w:pPr>
      <w:r>
        <w:t xml:space="preserve">Continuous testing techniques bring automated testing into each stage of the software development lifecycle; this simple shift allows for earlier error detection, faster software releases, and better software quality. By integrating testing into their DevOps pipelines, insurers can be proactive in scanning for system vulnerabilities that could undermine their application resilience. This paper investigates the place of continuous testing in cloud migration for the insurance industry, with an eye to its potential impact on software quality, risk reduction, and deployment </w:t>
      </w:r>
      <w:r w:rsidR="00360A8B">
        <w:t>efficiency.</w:t>
      </w:r>
    </w:p>
    <w:p w14:paraId="45C40BE9" w14:textId="51BF5D5C" w:rsidR="002856BE" w:rsidRPr="00473C65" w:rsidRDefault="002856BE" w:rsidP="002856BE">
      <w:pPr>
        <w:rPr>
          <w:rFonts w:ascii="Arial" w:hAnsi="Arial" w:cs="Arial"/>
        </w:rPr>
      </w:pPr>
    </w:p>
    <w:p w14:paraId="54F70EA3" w14:textId="77777777" w:rsidR="00790ADA" w:rsidRPr="00FB3A86" w:rsidRDefault="00790ADA" w:rsidP="00441B6F">
      <w:pPr>
        <w:pStyle w:val="Body"/>
        <w:spacing w:after="0"/>
        <w:rPr>
          <w:rFonts w:ascii="Arial" w:hAnsi="Arial" w:cs="Arial"/>
        </w:rPr>
      </w:pPr>
    </w:p>
    <w:p w14:paraId="0C31C23F" w14:textId="54BD3D05" w:rsidR="00790ADA" w:rsidRPr="0083693E" w:rsidRDefault="006B57D0" w:rsidP="00441B6F">
      <w:pPr>
        <w:pStyle w:val="AbstHead"/>
        <w:numPr>
          <w:ilvl w:val="0"/>
          <w:numId w:val="2"/>
        </w:numPr>
        <w:spacing w:after="0"/>
        <w:jc w:val="both"/>
        <w:rPr>
          <w:rFonts w:ascii="Arial" w:hAnsi="Arial" w:cs="Arial"/>
        </w:rPr>
      </w:pPr>
      <w:r>
        <w:rPr>
          <w:rFonts w:ascii="Arial" w:hAnsi="Arial" w:cs="Arial"/>
        </w:rPr>
        <w:t>methodology</w:t>
      </w:r>
    </w:p>
    <w:p w14:paraId="5047874A" w14:textId="50CB830F" w:rsidR="00A22751" w:rsidRPr="00331487" w:rsidRDefault="00F54F89" w:rsidP="00606F3E">
      <w:pPr>
        <w:pStyle w:val="NormalWeb"/>
        <w:jc w:val="both"/>
        <w:rPr>
          <w:rFonts w:ascii="Arial" w:hAnsi="Arial" w:cs="Arial"/>
          <w:sz w:val="20"/>
          <w:szCs w:val="20"/>
        </w:rPr>
      </w:pPr>
      <w:r w:rsidRPr="00F54F89">
        <w:rPr>
          <w:rFonts w:ascii="Arial" w:hAnsi="Arial" w:cs="Arial"/>
          <w:sz w:val="20"/>
          <w:szCs w:val="20"/>
        </w:rPr>
        <w:t>Transforming insurance is going to occur using digital reins, whereby property and casualty insurers are migrating the heart of their systems into the cloud. Maximum agility, scalability, and operational safety is the aim. However, cloud migration surrounding itself with intricacies, makes the implementation of CT in a DevOps framework to ensure continual performance, security, and compliance unavoidable. The paper presents a structured methodology for the successful implementation of CT in DevOps for cloud migration</w:t>
      </w:r>
      <w:r w:rsidR="00A22751" w:rsidRPr="00331487">
        <w:rPr>
          <w:rFonts w:ascii="Arial" w:hAnsi="Arial" w:cs="Arial"/>
          <w:sz w:val="20"/>
          <w:szCs w:val="20"/>
        </w:rPr>
        <w:t>.</w:t>
      </w:r>
    </w:p>
    <w:p w14:paraId="631E0682" w14:textId="17634E69" w:rsidR="00A22751" w:rsidRPr="00331487" w:rsidRDefault="00940135" w:rsidP="00FB1E38">
      <w:pPr>
        <w:spacing w:before="100" w:beforeAutospacing="1" w:after="100" w:afterAutospacing="1"/>
        <w:jc w:val="both"/>
        <w:rPr>
          <w:rFonts w:ascii="Arial" w:hAnsi="Arial" w:cs="Arial"/>
        </w:rPr>
      </w:pPr>
      <w:r w:rsidRPr="00940135">
        <w:rPr>
          <w:rFonts w:ascii="Arial" w:hAnsi="Arial" w:cs="Arial"/>
          <w:b/>
          <w:bCs/>
        </w:rPr>
        <w:t>Assessment and Strategy Definition</w:t>
      </w:r>
      <w:r w:rsidR="00A22751" w:rsidRPr="00331487">
        <w:rPr>
          <w:rFonts w:ascii="Arial" w:hAnsi="Arial" w:cs="Arial"/>
        </w:rPr>
        <w:t>:</w:t>
      </w:r>
      <w:r w:rsidR="00EE304C">
        <w:rPr>
          <w:rFonts w:ascii="Arial" w:hAnsi="Arial" w:cs="Arial"/>
        </w:rPr>
        <w:t xml:space="preserve"> </w:t>
      </w:r>
      <w:r w:rsidR="00EE304C" w:rsidRPr="00EE304C">
        <w:rPr>
          <w:rFonts w:ascii="Arial" w:hAnsi="Arial" w:cs="Arial"/>
        </w:rPr>
        <w:t>Prior to the implementation of continuous testing, insurers need to carve out a cloud-testing strategy that aligns with their business needs and compliance requirements.</w:t>
      </w:r>
    </w:p>
    <w:p w14:paraId="11ECA742" w14:textId="79595051" w:rsidR="00A22751" w:rsidRPr="00331487" w:rsidRDefault="004D7875" w:rsidP="00FD20C4">
      <w:pPr>
        <w:numPr>
          <w:ilvl w:val="0"/>
          <w:numId w:val="40"/>
        </w:numPr>
        <w:spacing w:before="100" w:beforeAutospacing="1" w:after="100" w:afterAutospacing="1"/>
        <w:jc w:val="both"/>
        <w:rPr>
          <w:rFonts w:ascii="Arial" w:hAnsi="Arial" w:cs="Arial"/>
        </w:rPr>
      </w:pPr>
      <w:r w:rsidRPr="005354BB">
        <w:rPr>
          <w:rFonts w:ascii="Arial" w:hAnsi="Arial" w:cs="Arial"/>
        </w:rPr>
        <w:t>Assess the current IT landscape: Identify if there exist legacy systems in place, the dependency on other systems that this will have, and any potential risks to be mitigated</w:t>
      </w:r>
      <w:r w:rsidR="00A22751" w:rsidRPr="00331487">
        <w:rPr>
          <w:rFonts w:ascii="Arial" w:hAnsi="Arial" w:cs="Arial"/>
        </w:rPr>
        <w:t>.</w:t>
      </w:r>
    </w:p>
    <w:p w14:paraId="09402A67" w14:textId="5A0D11F1" w:rsidR="004D7875" w:rsidRPr="004D7875" w:rsidRDefault="004D7875" w:rsidP="00FD20C4">
      <w:pPr>
        <w:numPr>
          <w:ilvl w:val="0"/>
          <w:numId w:val="40"/>
        </w:numPr>
        <w:spacing w:before="100" w:beforeAutospacing="1" w:after="100" w:afterAutospacing="1"/>
        <w:jc w:val="both"/>
        <w:rPr>
          <w:rFonts w:ascii="Arial" w:hAnsi="Arial" w:cs="Arial"/>
        </w:rPr>
      </w:pPr>
      <w:r w:rsidRPr="005354BB">
        <w:rPr>
          <w:rFonts w:ascii="Arial" w:hAnsi="Arial" w:cs="Arial"/>
        </w:rPr>
        <w:t>Define test objectives: The testing objectives envisage that a clear picture is drawn on how this will align with performance, including security and regulation, in migration to the cloud.</w:t>
      </w:r>
    </w:p>
    <w:p w14:paraId="4B198E15" w14:textId="215738A3" w:rsidR="004D7875" w:rsidRDefault="005A25CF" w:rsidP="00ED2958">
      <w:pPr>
        <w:numPr>
          <w:ilvl w:val="0"/>
          <w:numId w:val="40"/>
        </w:numPr>
        <w:spacing w:before="100" w:beforeAutospacing="1" w:after="100" w:afterAutospacing="1"/>
        <w:jc w:val="both"/>
        <w:rPr>
          <w:rFonts w:ascii="Arial" w:hAnsi="Arial" w:cs="Arial"/>
        </w:rPr>
      </w:pPr>
      <w:r w:rsidRPr="005A25CF">
        <w:rPr>
          <w:rFonts w:ascii="Arial" w:hAnsi="Arial" w:cs="Arial"/>
        </w:rPr>
        <w:t>Select testing tools and frameworks: Good native cloud-testing tools will be AWS Device farm, Azure DevTest Labs, and Selenium Grid in testing automation</w:t>
      </w:r>
    </w:p>
    <w:p w14:paraId="3ED95662" w14:textId="08A49E11" w:rsidR="00A22751" w:rsidRPr="007C2AED" w:rsidRDefault="007C2AED" w:rsidP="00ED2958">
      <w:pPr>
        <w:numPr>
          <w:ilvl w:val="0"/>
          <w:numId w:val="40"/>
        </w:numPr>
        <w:spacing w:before="100" w:beforeAutospacing="1" w:after="100" w:afterAutospacing="1"/>
        <w:jc w:val="both"/>
        <w:rPr>
          <w:rFonts w:ascii="Arial" w:hAnsi="Arial" w:cs="Arial"/>
        </w:rPr>
      </w:pPr>
      <w:r w:rsidRPr="007C2AED">
        <w:rPr>
          <w:rFonts w:ascii="Arial" w:hAnsi="Arial" w:cs="Arial"/>
        </w:rPr>
        <w:t>Develop a Risk-Based Approach: Focus on test scenarios prioritized based on risks for business processes such as claims processing and underwriting</w:t>
      </w:r>
    </w:p>
    <w:p w14:paraId="32D3CB6A" w14:textId="1C070503" w:rsidR="00A22751" w:rsidRPr="00331487" w:rsidRDefault="000E0927" w:rsidP="00595CE4">
      <w:pPr>
        <w:spacing w:before="100" w:beforeAutospacing="1" w:after="100" w:afterAutospacing="1"/>
        <w:jc w:val="both"/>
        <w:rPr>
          <w:rFonts w:ascii="Arial" w:hAnsi="Arial" w:cs="Arial"/>
        </w:rPr>
      </w:pPr>
      <w:r w:rsidRPr="000E0927">
        <w:rPr>
          <w:rFonts w:ascii="Arial" w:hAnsi="Arial" w:cs="Arial"/>
          <w:b/>
          <w:bCs/>
        </w:rPr>
        <w:lastRenderedPageBreak/>
        <w:t>Shift-Left Testing Approach</w:t>
      </w:r>
      <w:r w:rsidR="00A22751" w:rsidRPr="00331487">
        <w:rPr>
          <w:rFonts w:ascii="Arial" w:hAnsi="Arial" w:cs="Arial"/>
        </w:rPr>
        <w:t>:</w:t>
      </w:r>
      <w:r w:rsidR="00BF627F" w:rsidRPr="00BF627F">
        <w:t xml:space="preserve"> </w:t>
      </w:r>
      <w:r w:rsidR="00BF627F" w:rsidRPr="00BF627F">
        <w:rPr>
          <w:rFonts w:ascii="Arial" w:hAnsi="Arial" w:cs="Arial"/>
        </w:rPr>
        <w:t>Early testing in the development process is an excellent way for property and casualty insurers to spot defects early before they become more pricey</w:t>
      </w:r>
    </w:p>
    <w:p w14:paraId="022F64DF" w14:textId="138C35C4" w:rsidR="00A22751" w:rsidRPr="00331487" w:rsidRDefault="00D7051E" w:rsidP="00595CE4">
      <w:pPr>
        <w:numPr>
          <w:ilvl w:val="1"/>
          <w:numId w:val="16"/>
        </w:numPr>
        <w:tabs>
          <w:tab w:val="num" w:pos="720"/>
        </w:tabs>
        <w:spacing w:before="100" w:beforeAutospacing="1" w:after="100" w:afterAutospacing="1"/>
        <w:ind w:left="360"/>
        <w:jc w:val="both"/>
        <w:rPr>
          <w:rFonts w:ascii="Arial" w:hAnsi="Arial" w:cs="Arial"/>
        </w:rPr>
      </w:pPr>
      <w:r w:rsidRPr="00D7051E">
        <w:rPr>
          <w:rFonts w:ascii="Arial" w:hAnsi="Arial" w:cs="Arial"/>
        </w:rPr>
        <w:t>Test Services are Virtually: Simulate external dependencies, such as third-party integrations (fraud detection, payment gateways) early, allowing for early application of test conditions</w:t>
      </w:r>
      <w:r w:rsidR="00A22751" w:rsidRPr="00331487">
        <w:rPr>
          <w:rFonts w:ascii="Arial" w:hAnsi="Arial" w:cs="Arial"/>
        </w:rPr>
        <w:t>.</w:t>
      </w:r>
    </w:p>
    <w:p w14:paraId="6F3D7DCD" w14:textId="758C885B" w:rsidR="00A22751" w:rsidRPr="00331487" w:rsidRDefault="00D7051E" w:rsidP="00595CE4">
      <w:pPr>
        <w:numPr>
          <w:ilvl w:val="1"/>
          <w:numId w:val="16"/>
        </w:numPr>
        <w:tabs>
          <w:tab w:val="num" w:pos="720"/>
        </w:tabs>
        <w:spacing w:before="100" w:beforeAutospacing="1" w:after="100" w:afterAutospacing="1"/>
        <w:ind w:left="360"/>
        <w:jc w:val="both"/>
        <w:rPr>
          <w:rFonts w:ascii="Arial" w:hAnsi="Arial" w:cs="Arial"/>
        </w:rPr>
      </w:pPr>
      <w:r w:rsidRPr="00D7051E">
        <w:rPr>
          <w:rFonts w:ascii="Arial" w:hAnsi="Arial" w:cs="Arial"/>
        </w:rPr>
        <w:t>Test APIs First: Ensure seamless connectivity between policy admin systems, underwriting engines, and customer portals</w:t>
      </w:r>
      <w:r w:rsidR="00A22751" w:rsidRPr="00331487">
        <w:rPr>
          <w:rFonts w:ascii="Arial" w:hAnsi="Arial" w:cs="Arial"/>
        </w:rPr>
        <w:t>.</w:t>
      </w:r>
    </w:p>
    <w:p w14:paraId="2510038F" w14:textId="31652B7A" w:rsidR="00A22751" w:rsidRPr="00331487" w:rsidRDefault="00484827" w:rsidP="00FB1E38">
      <w:pPr>
        <w:spacing w:before="100" w:beforeAutospacing="1" w:after="100" w:afterAutospacing="1"/>
        <w:jc w:val="both"/>
        <w:rPr>
          <w:rFonts w:ascii="Arial" w:hAnsi="Arial" w:cs="Arial"/>
        </w:rPr>
      </w:pPr>
      <w:r w:rsidRPr="00484827">
        <w:rPr>
          <w:rFonts w:ascii="Arial" w:hAnsi="Arial" w:cs="Arial"/>
          <w:b/>
          <w:bCs/>
        </w:rPr>
        <w:t>Test Automation Framework</w:t>
      </w:r>
      <w:r w:rsidR="00A22751" w:rsidRPr="00331487">
        <w:rPr>
          <w:rFonts w:ascii="Arial" w:hAnsi="Arial" w:cs="Arial"/>
        </w:rPr>
        <w:t>:</w:t>
      </w:r>
      <w:r w:rsidR="007000A8" w:rsidRPr="007000A8">
        <w:t xml:space="preserve"> </w:t>
      </w:r>
      <w:r w:rsidR="007000A8" w:rsidRPr="007000A8">
        <w:rPr>
          <w:rFonts w:ascii="Arial" w:hAnsi="Arial" w:cs="Arial"/>
        </w:rPr>
        <w:t>Automation is essential for continuous testing, especially in a cloud-native environment.</w:t>
      </w:r>
    </w:p>
    <w:p w14:paraId="199AA29A" w14:textId="77777777" w:rsidR="00595D02" w:rsidRDefault="00595D02" w:rsidP="00BE4B3D">
      <w:pPr>
        <w:numPr>
          <w:ilvl w:val="1"/>
          <w:numId w:val="16"/>
        </w:numPr>
        <w:tabs>
          <w:tab w:val="num" w:pos="720"/>
        </w:tabs>
        <w:spacing w:before="100" w:beforeAutospacing="1" w:after="100" w:afterAutospacing="1"/>
        <w:ind w:left="360"/>
        <w:jc w:val="both"/>
        <w:rPr>
          <w:rFonts w:ascii="Arial" w:hAnsi="Arial" w:cs="Arial"/>
        </w:rPr>
      </w:pPr>
      <w:r w:rsidRPr="00595D02">
        <w:rPr>
          <w:rFonts w:ascii="Arial" w:hAnsi="Arial" w:cs="Arial"/>
        </w:rPr>
        <w:t xml:space="preserve">Adopt a test automation strategy that leverages AI tools: Consider </w:t>
      </w:r>
      <w:proofErr w:type="spellStart"/>
      <w:r w:rsidRPr="00595D02">
        <w:rPr>
          <w:rFonts w:ascii="Arial" w:hAnsi="Arial" w:cs="Arial"/>
        </w:rPr>
        <w:t>Applitools</w:t>
      </w:r>
      <w:proofErr w:type="spellEnd"/>
      <w:r w:rsidRPr="00595D02">
        <w:rPr>
          <w:rFonts w:ascii="Arial" w:hAnsi="Arial" w:cs="Arial"/>
        </w:rPr>
        <w:t xml:space="preserve">, for example, which offers visual testing, or </w:t>
      </w:r>
      <w:proofErr w:type="spellStart"/>
      <w:r w:rsidRPr="00595D02">
        <w:rPr>
          <w:rFonts w:ascii="Arial" w:hAnsi="Arial" w:cs="Arial"/>
        </w:rPr>
        <w:t>Mabl</w:t>
      </w:r>
      <w:proofErr w:type="spellEnd"/>
      <w:r w:rsidRPr="00595D02">
        <w:rPr>
          <w:rFonts w:ascii="Arial" w:hAnsi="Arial" w:cs="Arial"/>
        </w:rPr>
        <w:t>, for automation directed towards low-code automation sales for dynamic cloud environments</w:t>
      </w:r>
    </w:p>
    <w:p w14:paraId="20F8279C" w14:textId="49AA6384" w:rsidR="00C4039F" w:rsidRPr="00606F3E" w:rsidRDefault="00C4039F" w:rsidP="00BE4B3D">
      <w:pPr>
        <w:numPr>
          <w:ilvl w:val="1"/>
          <w:numId w:val="16"/>
        </w:numPr>
        <w:tabs>
          <w:tab w:val="num" w:pos="720"/>
        </w:tabs>
        <w:spacing w:before="100" w:beforeAutospacing="1" w:after="100" w:afterAutospacing="1"/>
        <w:ind w:left="360"/>
        <w:jc w:val="both"/>
        <w:rPr>
          <w:rFonts w:ascii="Arial" w:hAnsi="Arial" w:cs="Arial"/>
        </w:rPr>
      </w:pPr>
      <w:r w:rsidRPr="00C4039F">
        <w:rPr>
          <w:rFonts w:ascii="Arial" w:hAnsi="Arial" w:cs="Arial"/>
        </w:rPr>
        <w:t>Semi-automated testing solutions like Selenium WebDriver, Kaggle Captcha API, and API will verify the correct load time and responsiveness of your website.</w:t>
      </w:r>
    </w:p>
    <w:p w14:paraId="17FF170E" w14:textId="61A38616" w:rsidR="00A22751" w:rsidRPr="00331487" w:rsidRDefault="002013A1" w:rsidP="00FB1E38">
      <w:pPr>
        <w:spacing w:before="100" w:beforeAutospacing="1" w:after="100" w:afterAutospacing="1"/>
        <w:jc w:val="both"/>
        <w:rPr>
          <w:rFonts w:ascii="Arial" w:hAnsi="Arial" w:cs="Arial"/>
        </w:rPr>
      </w:pPr>
      <w:r w:rsidRPr="002013A1">
        <w:rPr>
          <w:rFonts w:ascii="Arial" w:hAnsi="Arial" w:cs="Arial"/>
          <w:b/>
          <w:bCs/>
        </w:rPr>
        <w:t>Continuous Monitoring &amp; Feedback Loops</w:t>
      </w:r>
      <w:r w:rsidR="00A22751" w:rsidRPr="00331487">
        <w:rPr>
          <w:rFonts w:ascii="Arial" w:hAnsi="Arial" w:cs="Arial"/>
        </w:rPr>
        <w:t>:</w:t>
      </w:r>
      <w:r w:rsidR="009172F1" w:rsidRPr="009172F1">
        <w:t xml:space="preserve"> </w:t>
      </w:r>
      <w:r w:rsidR="009172F1" w:rsidRPr="009172F1">
        <w:rPr>
          <w:rFonts w:ascii="Arial" w:hAnsi="Arial" w:cs="Arial"/>
        </w:rPr>
        <w:t>Once migrated, continuous monitoring ensures system stability and performance.</w:t>
      </w:r>
    </w:p>
    <w:p w14:paraId="7B81D268" w14:textId="0F56748D" w:rsidR="00A71423" w:rsidRPr="00A71423" w:rsidRDefault="00A71423" w:rsidP="00404080">
      <w:pPr>
        <w:numPr>
          <w:ilvl w:val="1"/>
          <w:numId w:val="16"/>
        </w:numPr>
        <w:tabs>
          <w:tab w:val="num" w:pos="720"/>
        </w:tabs>
        <w:spacing w:before="100" w:beforeAutospacing="1" w:after="100" w:afterAutospacing="1"/>
        <w:ind w:left="360"/>
        <w:jc w:val="both"/>
        <w:rPr>
          <w:rFonts w:ascii="Arial" w:hAnsi="Arial" w:cs="Arial"/>
        </w:rPr>
      </w:pPr>
      <w:r w:rsidRPr="00A71423">
        <w:rPr>
          <w:rFonts w:ascii="Arial" w:hAnsi="Arial" w:cs="Arial"/>
        </w:rPr>
        <w:t xml:space="preserve">Consider using platforms like Datadog, AWS </w:t>
      </w:r>
      <w:proofErr w:type="spellStart"/>
      <w:r w:rsidRPr="00A71423">
        <w:rPr>
          <w:rFonts w:ascii="Arial" w:hAnsi="Arial" w:cs="Arial"/>
        </w:rPr>
        <w:t>Cloudwatch</w:t>
      </w:r>
      <w:proofErr w:type="spellEnd"/>
      <w:r w:rsidRPr="00A71423">
        <w:rPr>
          <w:rFonts w:ascii="Arial" w:hAnsi="Arial" w:cs="Arial"/>
        </w:rPr>
        <w:t>, &amp; New Relic as tools of observability for real-time monitoring.</w:t>
      </w:r>
    </w:p>
    <w:p w14:paraId="2FB66ECC" w14:textId="1030D5F0" w:rsidR="00A71423" w:rsidRPr="00A71423" w:rsidRDefault="00A71423" w:rsidP="00404080">
      <w:pPr>
        <w:numPr>
          <w:ilvl w:val="1"/>
          <w:numId w:val="16"/>
        </w:numPr>
        <w:tabs>
          <w:tab w:val="num" w:pos="720"/>
        </w:tabs>
        <w:spacing w:before="100" w:beforeAutospacing="1" w:after="100" w:afterAutospacing="1"/>
        <w:ind w:left="360"/>
        <w:jc w:val="both"/>
        <w:rPr>
          <w:rFonts w:ascii="Arial" w:hAnsi="Arial" w:cs="Arial"/>
        </w:rPr>
      </w:pPr>
      <w:r w:rsidRPr="00A71423">
        <w:rPr>
          <w:rFonts w:ascii="Arial" w:hAnsi="Arial" w:cs="Arial"/>
        </w:rPr>
        <w:t>An AI-Driven Anomaly Detection: Implement machine learning-based tools that will help predict failures, eventually enabling you to address issues as they stand.</w:t>
      </w:r>
    </w:p>
    <w:p w14:paraId="757637D6" w14:textId="1163E258" w:rsidR="00A22751" w:rsidRPr="00331487" w:rsidRDefault="00A71423" w:rsidP="00404080">
      <w:pPr>
        <w:numPr>
          <w:ilvl w:val="1"/>
          <w:numId w:val="16"/>
        </w:numPr>
        <w:tabs>
          <w:tab w:val="num" w:pos="720"/>
        </w:tabs>
        <w:spacing w:before="100" w:beforeAutospacing="1" w:after="100" w:afterAutospacing="1"/>
        <w:ind w:left="360"/>
        <w:jc w:val="both"/>
        <w:rPr>
          <w:rFonts w:ascii="Arial" w:hAnsi="Arial" w:cs="Arial"/>
        </w:rPr>
      </w:pPr>
      <w:r w:rsidRPr="00A71423">
        <w:rPr>
          <w:rFonts w:ascii="Arial" w:hAnsi="Arial" w:cs="Arial"/>
        </w:rPr>
        <w:t xml:space="preserve">Create a Continuous Feedback Loop: Insights from business users, customers, &amp; developers will endlessly improve the status of the </w:t>
      </w:r>
      <w:r w:rsidR="00606F3E" w:rsidRPr="00A71423">
        <w:rPr>
          <w:rFonts w:ascii="Arial" w:hAnsi="Arial" w:cs="Arial"/>
        </w:rPr>
        <w:t>project.</w:t>
      </w:r>
    </w:p>
    <w:p w14:paraId="3F67C133" w14:textId="7767D6DA" w:rsidR="00444CBD" w:rsidRDefault="00D43E38" w:rsidP="001A1ECF">
      <w:pPr>
        <w:pStyle w:val="Body"/>
        <w:spacing w:after="0"/>
        <w:ind w:left="360"/>
        <w:rPr>
          <w:rFonts w:ascii="Arial" w:hAnsi="Arial" w:cs="Arial"/>
        </w:rPr>
      </w:pPr>
      <w:r>
        <w:rPr>
          <w:noProof/>
        </w:rPr>
        <w:drawing>
          <wp:inline distT="0" distB="0" distL="0" distR="0" wp14:anchorId="399F7FE9" wp14:editId="0B75213C">
            <wp:extent cx="4797600" cy="2616820"/>
            <wp:effectExtent l="0" t="0" r="3175" b="0"/>
            <wp:docPr id="712242179" name="Picture 2" descr="Continuous Testing in Dev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Testing in DevO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2335" cy="2624857"/>
                    </a:xfrm>
                    <a:prstGeom prst="rect">
                      <a:avLst/>
                    </a:prstGeom>
                    <a:noFill/>
                    <a:ln>
                      <a:noFill/>
                    </a:ln>
                  </pic:spPr>
                </pic:pic>
              </a:graphicData>
            </a:graphic>
          </wp:inline>
        </w:drawing>
      </w:r>
    </w:p>
    <w:p w14:paraId="6DCFB793" w14:textId="239B03E5" w:rsidR="008C5B08" w:rsidRPr="00ED65A8" w:rsidRDefault="001C0773" w:rsidP="00ED65A8">
      <w:pPr>
        <w:pStyle w:val="Body"/>
        <w:rPr>
          <w:rFonts w:ascii="Arial" w:hAnsi="Arial" w:cs="Arial"/>
          <w:sz w:val="14"/>
          <w:szCs w:val="14"/>
        </w:rPr>
      </w:pPr>
      <w:r>
        <w:rPr>
          <w:rFonts w:ascii="Arial" w:hAnsi="Arial" w:cs="Arial"/>
        </w:rPr>
        <w:t xml:space="preserve">                      </w:t>
      </w:r>
      <w:r w:rsidR="00500A1D">
        <w:rPr>
          <w:rFonts w:ascii="Arial" w:hAnsi="Arial" w:cs="Arial"/>
        </w:rPr>
        <w:t xml:space="preserve">                         </w:t>
      </w:r>
      <w:r w:rsidRPr="00F77749">
        <w:rPr>
          <w:rFonts w:ascii="Arial" w:hAnsi="Arial" w:cs="Arial"/>
          <w:sz w:val="14"/>
          <w:szCs w:val="14"/>
        </w:rPr>
        <w:t xml:space="preserve">Fig1: </w:t>
      </w:r>
      <w:r w:rsidR="00054C46" w:rsidRPr="00F77749">
        <w:rPr>
          <w:rFonts w:ascii="Arial" w:hAnsi="Arial" w:cs="Arial"/>
          <w:sz w:val="14"/>
          <w:szCs w:val="14"/>
        </w:rPr>
        <w:t>Continuous testing in DevOps Pipeline</w:t>
      </w:r>
    </w:p>
    <w:p w14:paraId="6943FDBA" w14:textId="77777777" w:rsidR="008C5B08" w:rsidRDefault="008C5B08" w:rsidP="00441B6F">
      <w:pPr>
        <w:pStyle w:val="Body"/>
        <w:spacing w:after="0"/>
        <w:rPr>
          <w:rFonts w:ascii="Arial" w:hAnsi="Arial" w:cs="Arial"/>
        </w:rPr>
      </w:pPr>
    </w:p>
    <w:p w14:paraId="2387B9C7" w14:textId="77777777" w:rsidR="008C5B08" w:rsidRDefault="008C5B08" w:rsidP="00441B6F">
      <w:pPr>
        <w:pStyle w:val="Body"/>
        <w:spacing w:after="0"/>
        <w:rPr>
          <w:rFonts w:ascii="Arial" w:hAnsi="Arial" w:cs="Arial"/>
        </w:rPr>
      </w:pPr>
    </w:p>
    <w:p w14:paraId="24565B93" w14:textId="0BBE1297" w:rsidR="001E1987" w:rsidRPr="00B97984" w:rsidRDefault="006A219D" w:rsidP="00B97984">
      <w:pPr>
        <w:pStyle w:val="ListParagraph"/>
        <w:numPr>
          <w:ilvl w:val="0"/>
          <w:numId w:val="2"/>
        </w:numPr>
        <w:spacing w:before="240" w:after="240" w:line="276" w:lineRule="auto"/>
        <w:rPr>
          <w:rFonts w:ascii="Arial" w:hAnsi="Arial" w:cs="Arial"/>
          <w:b/>
          <w:caps/>
          <w:sz w:val="22"/>
        </w:rPr>
      </w:pPr>
      <w:r w:rsidRPr="00BC7648">
        <w:rPr>
          <w:rFonts w:ascii="Arial" w:hAnsi="Arial" w:cs="Arial"/>
          <w:b/>
          <w:caps/>
          <w:sz w:val="22"/>
          <w:lang w:val="en-GB"/>
        </w:rPr>
        <w:t>Core Technology and FunctionalitY</w:t>
      </w:r>
    </w:p>
    <w:p w14:paraId="10B7289D" w14:textId="01846EA1" w:rsidR="001E1987" w:rsidRPr="006A6DFE" w:rsidRDefault="006A6DFE" w:rsidP="006A6DFE">
      <w:pPr>
        <w:pStyle w:val="NormalWeb"/>
        <w:jc w:val="both"/>
        <w:rPr>
          <w:rFonts w:ascii="Arial" w:hAnsi="Arial" w:cs="Arial"/>
          <w:sz w:val="20"/>
          <w:szCs w:val="20"/>
        </w:rPr>
      </w:pPr>
      <w:r w:rsidRPr="006A6DFE">
        <w:rPr>
          <w:rFonts w:ascii="Arial" w:hAnsi="Arial" w:cs="Arial"/>
          <w:sz w:val="20"/>
          <w:szCs w:val="20"/>
        </w:rPr>
        <w:lastRenderedPageBreak/>
        <w:t xml:space="preserve">As insurers in the property and casualty sector transform their core systems </w:t>
      </w:r>
      <w:r w:rsidR="00CE1CCB" w:rsidRPr="006A6DFE">
        <w:rPr>
          <w:rFonts w:ascii="Arial" w:hAnsi="Arial" w:cs="Arial"/>
          <w:sz w:val="20"/>
          <w:szCs w:val="20"/>
        </w:rPr>
        <w:t>into</w:t>
      </w:r>
      <w:r w:rsidRPr="006A6DFE">
        <w:rPr>
          <w:rFonts w:ascii="Arial" w:hAnsi="Arial" w:cs="Arial"/>
          <w:sz w:val="20"/>
          <w:szCs w:val="20"/>
        </w:rPr>
        <w:t xml:space="preserve"> the cloud, one big issue arises: How to guarantee that software is of the best quality? Another concern is related to security and compliance. With continuous testing (CT) in a DevOps process, continuous software testing becomes the foundation of intelligent cloud deployments that will be automated and secure. For this to be achieved, insurance companies have to acquire a solid technology pipeline of end-to-end test, monitoring, and security tools as part of a cloud-to-DevOps migration strategy.</w:t>
      </w:r>
    </w:p>
    <w:p w14:paraId="1963F297" w14:textId="1BD85AAC" w:rsidR="00F07568" w:rsidRDefault="00F07568" w:rsidP="008B01F4">
      <w:pPr>
        <w:pStyle w:val="AbstHead"/>
        <w:numPr>
          <w:ilvl w:val="1"/>
          <w:numId w:val="15"/>
        </w:numPr>
        <w:spacing w:after="0"/>
        <w:ind w:left="360"/>
        <w:jc w:val="both"/>
        <w:rPr>
          <w:rFonts w:ascii="Arial" w:hAnsi="Arial" w:cs="Arial"/>
          <w:sz w:val="18"/>
          <w:szCs w:val="18"/>
        </w:rPr>
      </w:pPr>
      <w:r w:rsidRPr="004E4981">
        <w:rPr>
          <w:rFonts w:ascii="Arial" w:hAnsi="Arial" w:cs="Arial"/>
          <w:sz w:val="18"/>
          <w:szCs w:val="18"/>
        </w:rPr>
        <w:t xml:space="preserve"> </w:t>
      </w:r>
      <w:r w:rsidR="00237ACB" w:rsidRPr="004E4981">
        <w:rPr>
          <w:rFonts w:ascii="Arial" w:hAnsi="Arial" w:cs="Arial"/>
          <w:sz w:val="18"/>
          <w:szCs w:val="18"/>
        </w:rPr>
        <w:t>CI/CD Integration for Automated Testing</w:t>
      </w:r>
    </w:p>
    <w:p w14:paraId="45B2A3D9" w14:textId="77777777" w:rsidR="004E4981" w:rsidRPr="004E4981" w:rsidRDefault="004E4981" w:rsidP="008B01F4">
      <w:pPr>
        <w:pStyle w:val="AbstHead"/>
        <w:spacing w:after="0"/>
        <w:ind w:left="360"/>
        <w:jc w:val="both"/>
        <w:rPr>
          <w:rFonts w:ascii="Arial" w:hAnsi="Arial" w:cs="Arial"/>
          <w:sz w:val="18"/>
          <w:szCs w:val="18"/>
        </w:rPr>
      </w:pPr>
    </w:p>
    <w:p w14:paraId="467F379D" w14:textId="77777777" w:rsidR="00F0693E" w:rsidRPr="000C1DF5" w:rsidRDefault="00F0693E" w:rsidP="008B01F4">
      <w:pPr>
        <w:rPr>
          <w:rFonts w:ascii="Arial" w:hAnsi="Arial" w:cs="Arial"/>
        </w:rPr>
      </w:pPr>
      <w:r w:rsidRPr="00F0693E">
        <w:rPr>
          <w:rFonts w:ascii="Arial" w:hAnsi="Arial" w:cs="Arial"/>
        </w:rPr>
        <w:t>Ensuring continuous validation during cloud migration requires CI/CD automation.</w:t>
      </w:r>
    </w:p>
    <w:p w14:paraId="66EE9DD9" w14:textId="77777777" w:rsidR="00F0693E" w:rsidRPr="00F0693E" w:rsidRDefault="00F0693E" w:rsidP="008B01F4">
      <w:pPr>
        <w:rPr>
          <w:rFonts w:ascii="Arial" w:hAnsi="Arial" w:cs="Arial"/>
          <w:bCs/>
        </w:rPr>
      </w:pPr>
    </w:p>
    <w:p w14:paraId="19854972" w14:textId="77777777" w:rsidR="00F0693E" w:rsidRPr="00F0693E" w:rsidRDefault="00F0693E" w:rsidP="008B01F4">
      <w:pPr>
        <w:rPr>
          <w:rFonts w:ascii="Arial" w:hAnsi="Arial" w:cs="Arial"/>
        </w:rPr>
      </w:pPr>
      <w:r w:rsidRPr="00F0693E">
        <w:rPr>
          <w:rFonts w:ascii="Arial" w:hAnsi="Arial" w:cs="Arial"/>
        </w:rPr>
        <w:t>Technologies:</w:t>
      </w:r>
    </w:p>
    <w:p w14:paraId="295F51DD" w14:textId="77777777" w:rsidR="00F0693E" w:rsidRPr="00126B56" w:rsidRDefault="00F0693E" w:rsidP="008B01F4">
      <w:pPr>
        <w:numPr>
          <w:ilvl w:val="0"/>
          <w:numId w:val="22"/>
        </w:numPr>
        <w:rPr>
          <w:rFonts w:ascii="Arial" w:hAnsi="Arial" w:cs="Arial"/>
        </w:rPr>
      </w:pPr>
      <w:r w:rsidRPr="00F0693E">
        <w:rPr>
          <w:rFonts w:ascii="Arial" w:hAnsi="Arial" w:cs="Arial"/>
        </w:rPr>
        <w:t xml:space="preserve">Jenkins, GitHub Actions, GitLab CI/CD, Azure DevOps, </w:t>
      </w:r>
      <w:proofErr w:type="spellStart"/>
      <w:r w:rsidRPr="00F0693E">
        <w:rPr>
          <w:rFonts w:ascii="Arial" w:hAnsi="Arial" w:cs="Arial"/>
        </w:rPr>
        <w:t>CircleCI</w:t>
      </w:r>
      <w:proofErr w:type="spellEnd"/>
    </w:p>
    <w:p w14:paraId="551FDFEC" w14:textId="77777777" w:rsidR="00F0693E" w:rsidRPr="00F0693E" w:rsidRDefault="00F0693E" w:rsidP="008B01F4">
      <w:pPr>
        <w:ind w:left="720"/>
        <w:rPr>
          <w:rFonts w:ascii="Arial" w:hAnsi="Arial" w:cs="Arial"/>
          <w:bCs/>
        </w:rPr>
      </w:pPr>
    </w:p>
    <w:p w14:paraId="48E94E16" w14:textId="376580E2" w:rsidR="00F0693E" w:rsidRPr="00F0693E" w:rsidRDefault="00F0693E" w:rsidP="008B01F4">
      <w:pPr>
        <w:rPr>
          <w:rFonts w:ascii="Arial" w:hAnsi="Arial" w:cs="Arial"/>
        </w:rPr>
      </w:pPr>
      <w:r w:rsidRPr="00F0693E">
        <w:rPr>
          <w:rFonts w:ascii="Arial" w:hAnsi="Arial" w:cs="Arial"/>
        </w:rPr>
        <w:t>Functionality:</w:t>
      </w:r>
    </w:p>
    <w:p w14:paraId="2EADE656" w14:textId="77777777" w:rsidR="006C2AFF" w:rsidRPr="006C2AFF" w:rsidRDefault="00F0693E" w:rsidP="008B01F4">
      <w:pPr>
        <w:pStyle w:val="ListParagraph"/>
        <w:numPr>
          <w:ilvl w:val="0"/>
          <w:numId w:val="25"/>
        </w:numPr>
        <w:rPr>
          <w:rFonts w:ascii="Arial" w:hAnsi="Arial" w:cs="Arial"/>
          <w:bCs/>
        </w:rPr>
      </w:pPr>
      <w:r w:rsidRPr="006C2AFF">
        <w:rPr>
          <w:rFonts w:ascii="Arial" w:hAnsi="Arial" w:cs="Arial"/>
        </w:rPr>
        <w:t>Automates build, test, and deployment</w:t>
      </w:r>
    </w:p>
    <w:p w14:paraId="59905098" w14:textId="77777777" w:rsidR="006C2AFF" w:rsidRPr="006C2AFF" w:rsidRDefault="00F0693E" w:rsidP="008B01F4">
      <w:pPr>
        <w:pStyle w:val="ListParagraph"/>
        <w:numPr>
          <w:ilvl w:val="0"/>
          <w:numId w:val="25"/>
        </w:numPr>
        <w:rPr>
          <w:rFonts w:ascii="Arial" w:hAnsi="Arial" w:cs="Arial"/>
          <w:bCs/>
        </w:rPr>
      </w:pPr>
      <w:r w:rsidRPr="006C2AFF">
        <w:rPr>
          <w:rFonts w:ascii="Arial" w:hAnsi="Arial" w:cs="Arial"/>
        </w:rPr>
        <w:t>Triggers automated test execution for every code change</w:t>
      </w:r>
    </w:p>
    <w:p w14:paraId="13D9F519" w14:textId="1070C36B" w:rsidR="00F0693E" w:rsidRPr="003303C7" w:rsidRDefault="00F0693E" w:rsidP="008B01F4">
      <w:pPr>
        <w:pStyle w:val="ListParagraph"/>
        <w:numPr>
          <w:ilvl w:val="0"/>
          <w:numId w:val="25"/>
        </w:numPr>
        <w:rPr>
          <w:rFonts w:ascii="Arial" w:hAnsi="Arial" w:cs="Arial"/>
          <w:bCs/>
        </w:rPr>
      </w:pPr>
      <w:r w:rsidRPr="006C2AFF">
        <w:rPr>
          <w:rFonts w:ascii="Arial" w:hAnsi="Arial" w:cs="Arial"/>
        </w:rPr>
        <w:t>Enables parallel test execution in cloud environments</w:t>
      </w:r>
    </w:p>
    <w:p w14:paraId="6E75FFF7" w14:textId="77777777" w:rsidR="003303C7" w:rsidRDefault="003303C7" w:rsidP="008B01F4">
      <w:pPr>
        <w:rPr>
          <w:rFonts w:ascii="Arial" w:hAnsi="Arial" w:cs="Arial"/>
          <w:bCs/>
        </w:rPr>
      </w:pPr>
    </w:p>
    <w:p w14:paraId="648D716B" w14:textId="77777777" w:rsidR="003303C7" w:rsidRDefault="003303C7" w:rsidP="008B01F4">
      <w:pPr>
        <w:pStyle w:val="Body"/>
        <w:spacing w:after="0"/>
        <w:ind w:left="720"/>
        <w:rPr>
          <w:rFonts w:ascii="Arial" w:hAnsi="Arial" w:cs="Arial"/>
        </w:rPr>
      </w:pPr>
      <w:r w:rsidRPr="00FB262E">
        <w:rPr>
          <w:rFonts w:ascii="Arial" w:hAnsi="Arial" w:cs="Arial"/>
          <w:noProof/>
        </w:rPr>
        <w:drawing>
          <wp:inline distT="0" distB="0" distL="0" distR="0" wp14:anchorId="719DB1E2" wp14:editId="7BC7996C">
            <wp:extent cx="3486150" cy="1276350"/>
            <wp:effectExtent l="0" t="0" r="0" b="0"/>
            <wp:docPr id="196655926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59262" name="Picture 1" descr="A diagram of a process&#10;&#10;Description automatically generated"/>
                    <pic:cNvPicPr/>
                  </pic:nvPicPr>
                  <pic:blipFill>
                    <a:blip r:embed="rId15"/>
                    <a:stretch>
                      <a:fillRect/>
                    </a:stretch>
                  </pic:blipFill>
                  <pic:spPr>
                    <a:xfrm>
                      <a:off x="0" y="0"/>
                      <a:ext cx="3493520" cy="1279048"/>
                    </a:xfrm>
                    <a:prstGeom prst="rect">
                      <a:avLst/>
                    </a:prstGeom>
                  </pic:spPr>
                </pic:pic>
              </a:graphicData>
            </a:graphic>
          </wp:inline>
        </w:drawing>
      </w:r>
    </w:p>
    <w:p w14:paraId="214510AE" w14:textId="1B16263D" w:rsidR="003303C7" w:rsidRPr="00430EA2" w:rsidRDefault="003303C7" w:rsidP="008B01F4">
      <w:pPr>
        <w:ind w:left="360"/>
      </w:pPr>
      <w:r w:rsidRPr="003303C7">
        <w:rPr>
          <w:sz w:val="12"/>
          <w:szCs w:val="12"/>
        </w:rPr>
        <w:t xml:space="preserve">               </w:t>
      </w:r>
      <w:r w:rsidRPr="003303C7">
        <w:rPr>
          <w:rFonts w:ascii="Arial" w:hAnsi="Arial" w:cs="Arial"/>
          <w:sz w:val="12"/>
          <w:szCs w:val="12"/>
        </w:rPr>
        <w:t>Fig 2: Continuous Integration, Continuous Deployment, and Continuous Delivery</w:t>
      </w:r>
      <w:r w:rsidRPr="00F77749">
        <w:t xml:space="preserve"> </w:t>
      </w:r>
    </w:p>
    <w:p w14:paraId="78F18522" w14:textId="77777777" w:rsidR="003303C7" w:rsidRPr="003303C7" w:rsidRDefault="003303C7" w:rsidP="003303C7">
      <w:pPr>
        <w:rPr>
          <w:rFonts w:ascii="Arial" w:hAnsi="Arial" w:cs="Arial"/>
          <w:bCs/>
        </w:rPr>
      </w:pPr>
    </w:p>
    <w:p w14:paraId="3C92F8C6" w14:textId="501DC9BD" w:rsidR="00F07568" w:rsidRPr="00DC699F" w:rsidRDefault="00F07568" w:rsidP="00F07568">
      <w:pPr>
        <w:rPr>
          <w:rFonts w:ascii="Arial" w:hAnsi="Arial" w:cs="Arial"/>
        </w:rPr>
      </w:pPr>
    </w:p>
    <w:p w14:paraId="6D5E89E9" w14:textId="77777777" w:rsidR="00F07568" w:rsidRDefault="00F07568" w:rsidP="00F07568">
      <w:pPr>
        <w:rPr>
          <w:rFonts w:ascii="Times New Roman" w:hAnsi="Times New Roman"/>
        </w:rPr>
      </w:pPr>
    </w:p>
    <w:p w14:paraId="5EDDA282" w14:textId="51DC25BF" w:rsidR="00F07568" w:rsidRPr="00D54E15" w:rsidRDefault="00F07568" w:rsidP="00F07568">
      <w:pPr>
        <w:rPr>
          <w:rFonts w:ascii="Times New Roman" w:hAnsi="Times New Roman"/>
        </w:rPr>
      </w:pPr>
    </w:p>
    <w:p w14:paraId="77B04099" w14:textId="214D81C6" w:rsidR="00F07568" w:rsidRDefault="00454AFB" w:rsidP="008B01F4">
      <w:pPr>
        <w:pStyle w:val="AbstHead"/>
        <w:numPr>
          <w:ilvl w:val="1"/>
          <w:numId w:val="15"/>
        </w:numPr>
        <w:spacing w:after="0"/>
        <w:ind w:left="360"/>
        <w:jc w:val="both"/>
        <w:rPr>
          <w:rFonts w:ascii="Arial" w:hAnsi="Arial" w:cs="Arial"/>
          <w:sz w:val="18"/>
          <w:szCs w:val="18"/>
        </w:rPr>
      </w:pPr>
      <w:r w:rsidRPr="004E4981">
        <w:rPr>
          <w:rFonts w:ascii="Arial" w:hAnsi="Arial" w:cs="Arial"/>
          <w:sz w:val="18"/>
          <w:szCs w:val="18"/>
        </w:rPr>
        <w:t>Test Automation Frameworks</w:t>
      </w:r>
    </w:p>
    <w:p w14:paraId="46CEA5A3" w14:textId="77777777" w:rsidR="004E4981" w:rsidRPr="004E4981" w:rsidRDefault="004E4981" w:rsidP="008B01F4">
      <w:pPr>
        <w:pStyle w:val="AbstHead"/>
        <w:spacing w:after="0"/>
        <w:ind w:left="360"/>
        <w:jc w:val="both"/>
        <w:rPr>
          <w:rFonts w:ascii="Arial" w:hAnsi="Arial" w:cs="Arial"/>
          <w:sz w:val="18"/>
          <w:szCs w:val="18"/>
        </w:rPr>
      </w:pPr>
    </w:p>
    <w:p w14:paraId="64A92D65" w14:textId="77777777" w:rsidR="00F82C79" w:rsidRPr="00F82C79" w:rsidRDefault="00F82C79" w:rsidP="008B01F4">
      <w:pPr>
        <w:rPr>
          <w:rFonts w:ascii="Arial" w:hAnsi="Arial" w:cs="Arial"/>
          <w:bCs/>
        </w:rPr>
      </w:pPr>
      <w:r w:rsidRPr="00F82C79">
        <w:rPr>
          <w:rFonts w:ascii="Arial" w:hAnsi="Arial" w:cs="Arial"/>
          <w:bCs/>
        </w:rPr>
        <w:t>Automated testing ensures faster defect detection and regression validation.</w:t>
      </w:r>
    </w:p>
    <w:p w14:paraId="41ED6792" w14:textId="77777777" w:rsidR="00F82C79" w:rsidRDefault="00F82C79" w:rsidP="008B01F4">
      <w:pPr>
        <w:rPr>
          <w:rFonts w:ascii="Arial" w:hAnsi="Arial" w:cs="Arial"/>
          <w:b/>
          <w:bCs/>
        </w:rPr>
      </w:pPr>
    </w:p>
    <w:p w14:paraId="493F5E26" w14:textId="7013C805" w:rsidR="00F82C79" w:rsidRPr="00F82C79" w:rsidRDefault="00F82C79" w:rsidP="008B01F4">
      <w:pPr>
        <w:rPr>
          <w:rFonts w:ascii="Arial" w:hAnsi="Arial" w:cs="Arial"/>
        </w:rPr>
      </w:pPr>
      <w:r w:rsidRPr="00F0693E">
        <w:rPr>
          <w:rFonts w:ascii="Arial" w:hAnsi="Arial" w:cs="Arial"/>
        </w:rPr>
        <w:t>Technologies</w:t>
      </w:r>
      <w:r w:rsidRPr="00F82C79">
        <w:rPr>
          <w:rFonts w:ascii="Arial" w:eastAsia="MS Mincho" w:hAnsi="Arial" w:cs="Arial"/>
          <w:lang w:eastAsia="ja-JP"/>
        </w:rPr>
        <w:t>:</w:t>
      </w:r>
    </w:p>
    <w:p w14:paraId="59317436" w14:textId="695B38C5" w:rsidR="00987A07" w:rsidRPr="00987A07" w:rsidRDefault="00987A07" w:rsidP="008B01F4">
      <w:pPr>
        <w:numPr>
          <w:ilvl w:val="0"/>
          <w:numId w:val="22"/>
        </w:numPr>
        <w:rPr>
          <w:rFonts w:ascii="Arial" w:hAnsi="Arial" w:cs="Arial"/>
        </w:rPr>
      </w:pPr>
      <w:r w:rsidRPr="00987A07">
        <w:rPr>
          <w:rFonts w:ascii="Arial" w:hAnsi="Arial" w:cs="Arial"/>
        </w:rPr>
        <w:t>JUnit, TestNG, Mocha, and Jest for Unit Testing</w:t>
      </w:r>
    </w:p>
    <w:p w14:paraId="59441023" w14:textId="1CF0622D" w:rsidR="00987A07" w:rsidRPr="00987A07" w:rsidRDefault="00987A07" w:rsidP="008B01F4">
      <w:pPr>
        <w:numPr>
          <w:ilvl w:val="0"/>
          <w:numId w:val="22"/>
        </w:numPr>
        <w:rPr>
          <w:rFonts w:ascii="Arial" w:hAnsi="Arial" w:cs="Arial"/>
        </w:rPr>
      </w:pPr>
      <w:r w:rsidRPr="00987A07">
        <w:rPr>
          <w:rFonts w:ascii="Arial" w:hAnsi="Arial" w:cs="Arial"/>
        </w:rPr>
        <w:t xml:space="preserve">Postman, </w:t>
      </w:r>
      <w:proofErr w:type="spellStart"/>
      <w:r w:rsidRPr="00987A07">
        <w:rPr>
          <w:rFonts w:ascii="Arial" w:hAnsi="Arial" w:cs="Arial"/>
        </w:rPr>
        <w:t>RestAssured</w:t>
      </w:r>
      <w:proofErr w:type="spellEnd"/>
      <w:r w:rsidRPr="00987A07">
        <w:rPr>
          <w:rFonts w:ascii="Arial" w:hAnsi="Arial" w:cs="Arial"/>
        </w:rPr>
        <w:t>, SoapUI, and Karate for API Testing</w:t>
      </w:r>
    </w:p>
    <w:p w14:paraId="3AD67E06" w14:textId="25585576" w:rsidR="00BB4969" w:rsidRDefault="00987A07" w:rsidP="008B01F4">
      <w:pPr>
        <w:numPr>
          <w:ilvl w:val="0"/>
          <w:numId w:val="22"/>
        </w:numPr>
        <w:rPr>
          <w:rFonts w:ascii="Arial" w:hAnsi="Arial" w:cs="Arial"/>
        </w:rPr>
      </w:pPr>
      <w:r w:rsidRPr="00987A07">
        <w:rPr>
          <w:rFonts w:ascii="Arial" w:hAnsi="Arial" w:cs="Arial"/>
        </w:rPr>
        <w:t xml:space="preserve">Selenium, Cypress, Playwright, </w:t>
      </w:r>
      <w:proofErr w:type="spellStart"/>
      <w:r w:rsidRPr="00987A07">
        <w:rPr>
          <w:rFonts w:ascii="Arial" w:hAnsi="Arial" w:cs="Arial"/>
        </w:rPr>
        <w:t>TestCafe</w:t>
      </w:r>
      <w:proofErr w:type="spellEnd"/>
      <w:r w:rsidRPr="00987A07">
        <w:rPr>
          <w:rFonts w:ascii="Arial" w:hAnsi="Arial" w:cs="Arial"/>
        </w:rPr>
        <w:t xml:space="preserve"> for UI Testing</w:t>
      </w:r>
    </w:p>
    <w:p w14:paraId="554EF555" w14:textId="77777777" w:rsidR="00987A07" w:rsidRPr="00F82C79" w:rsidRDefault="00987A07" w:rsidP="008B01F4">
      <w:pPr>
        <w:ind w:left="720"/>
        <w:rPr>
          <w:rFonts w:ascii="Arial" w:hAnsi="Arial" w:cs="Arial"/>
        </w:rPr>
      </w:pPr>
    </w:p>
    <w:p w14:paraId="5EA9F1D9" w14:textId="3D61D3B9" w:rsidR="00431187" w:rsidRPr="008919F5" w:rsidRDefault="00414C40" w:rsidP="008B01F4">
      <w:pPr>
        <w:rPr>
          <w:rFonts w:ascii="Arial" w:hAnsi="Arial" w:cs="Arial"/>
        </w:rPr>
      </w:pPr>
      <w:r w:rsidRPr="00D31F98">
        <w:rPr>
          <w:rFonts w:ascii="Arial" w:hAnsi="Arial" w:cs="Arial"/>
        </w:rPr>
        <w:t xml:space="preserve"> </w:t>
      </w:r>
      <w:r w:rsidR="00F82C79" w:rsidRPr="00F82C79">
        <w:rPr>
          <w:rFonts w:ascii="Arial" w:hAnsi="Arial" w:cs="Arial"/>
        </w:rPr>
        <w:t>Functionality:</w:t>
      </w:r>
    </w:p>
    <w:p w14:paraId="469400EE" w14:textId="77777777" w:rsidR="00431187" w:rsidRPr="008919F5" w:rsidRDefault="00F82C79" w:rsidP="008B01F4">
      <w:pPr>
        <w:pStyle w:val="ListParagraph"/>
        <w:numPr>
          <w:ilvl w:val="0"/>
          <w:numId w:val="25"/>
        </w:numPr>
        <w:rPr>
          <w:rFonts w:ascii="Arial" w:hAnsi="Arial" w:cs="Arial"/>
        </w:rPr>
      </w:pPr>
      <w:r w:rsidRPr="00F82C79">
        <w:rPr>
          <w:rFonts w:ascii="Arial" w:hAnsi="Arial" w:cs="Arial"/>
        </w:rPr>
        <w:t>Validates individual components, APIs, and UI workflows</w:t>
      </w:r>
    </w:p>
    <w:p w14:paraId="714E2706" w14:textId="77777777" w:rsidR="00431187" w:rsidRPr="008919F5" w:rsidRDefault="00F82C79" w:rsidP="008B01F4">
      <w:pPr>
        <w:pStyle w:val="ListParagraph"/>
        <w:numPr>
          <w:ilvl w:val="0"/>
          <w:numId w:val="25"/>
        </w:numPr>
        <w:rPr>
          <w:rFonts w:ascii="Arial" w:hAnsi="Arial" w:cs="Arial"/>
        </w:rPr>
      </w:pPr>
      <w:r w:rsidRPr="00F82C79">
        <w:rPr>
          <w:rFonts w:ascii="Arial" w:hAnsi="Arial" w:cs="Arial"/>
        </w:rPr>
        <w:t>Reduces manual testing effort</w:t>
      </w:r>
    </w:p>
    <w:p w14:paraId="602E1226" w14:textId="4D9F3F59" w:rsidR="00F82C79" w:rsidRPr="00F82C79" w:rsidRDefault="00F82C79" w:rsidP="008B01F4">
      <w:pPr>
        <w:pStyle w:val="ListParagraph"/>
        <w:numPr>
          <w:ilvl w:val="0"/>
          <w:numId w:val="25"/>
        </w:numPr>
        <w:rPr>
          <w:rFonts w:ascii="Arial" w:hAnsi="Arial" w:cs="Arial"/>
        </w:rPr>
      </w:pPr>
      <w:r w:rsidRPr="00F82C79">
        <w:rPr>
          <w:rFonts w:ascii="Arial" w:hAnsi="Arial" w:cs="Arial"/>
        </w:rPr>
        <w:t>Ensures cross-browser and cross-device compatibility</w:t>
      </w:r>
    </w:p>
    <w:p w14:paraId="24C6FB46" w14:textId="78CF0048" w:rsidR="00F07568" w:rsidRDefault="001B0D8A" w:rsidP="008B01F4">
      <w:pPr>
        <w:spacing w:before="100" w:beforeAutospacing="1" w:after="100" w:afterAutospacing="1"/>
        <w:ind w:left="720"/>
        <w:rPr>
          <w:rFonts w:ascii="Arial" w:hAnsi="Arial" w:cs="Arial"/>
        </w:rPr>
      </w:pPr>
      <w:r>
        <w:rPr>
          <w:noProof/>
        </w:rPr>
        <w:lastRenderedPageBreak/>
        <w:drawing>
          <wp:inline distT="0" distB="0" distL="0" distR="0" wp14:anchorId="7A8069E0" wp14:editId="295A12B0">
            <wp:extent cx="3142771" cy="990600"/>
            <wp:effectExtent l="0" t="0" r="635" b="0"/>
            <wp:docPr id="632047445" name="Picture 4" descr="Types of Test Automation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s of Test Automation Framewor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1447" cy="996487"/>
                    </a:xfrm>
                    <a:prstGeom prst="rect">
                      <a:avLst/>
                    </a:prstGeom>
                    <a:noFill/>
                    <a:ln>
                      <a:noFill/>
                    </a:ln>
                  </pic:spPr>
                </pic:pic>
              </a:graphicData>
            </a:graphic>
          </wp:inline>
        </w:drawing>
      </w:r>
    </w:p>
    <w:p w14:paraId="05D01BDE" w14:textId="06C39D30" w:rsidR="006213E0" w:rsidRPr="00DC699F" w:rsidRDefault="006213E0" w:rsidP="008B01F4">
      <w:pPr>
        <w:spacing w:before="100" w:beforeAutospacing="1" w:after="100" w:afterAutospacing="1"/>
        <w:ind w:left="720"/>
        <w:rPr>
          <w:rFonts w:ascii="Arial" w:hAnsi="Arial" w:cs="Arial"/>
        </w:rPr>
      </w:pPr>
      <w:r>
        <w:rPr>
          <w:rFonts w:ascii="Arial" w:hAnsi="Arial" w:cs="Arial"/>
          <w:sz w:val="12"/>
          <w:szCs w:val="12"/>
        </w:rPr>
        <w:t xml:space="preserve">     </w:t>
      </w:r>
      <w:r w:rsidRPr="003303C7">
        <w:rPr>
          <w:rFonts w:ascii="Arial" w:hAnsi="Arial" w:cs="Arial"/>
          <w:sz w:val="12"/>
          <w:szCs w:val="12"/>
        </w:rPr>
        <w:t xml:space="preserve">Fig </w:t>
      </w:r>
      <w:r>
        <w:rPr>
          <w:rFonts w:ascii="Arial" w:hAnsi="Arial" w:cs="Arial"/>
          <w:sz w:val="12"/>
          <w:szCs w:val="12"/>
        </w:rPr>
        <w:t>3</w:t>
      </w:r>
      <w:r w:rsidRPr="003303C7">
        <w:rPr>
          <w:rFonts w:ascii="Arial" w:hAnsi="Arial" w:cs="Arial"/>
          <w:sz w:val="12"/>
          <w:szCs w:val="12"/>
        </w:rPr>
        <w:t>: Continuous Integration, Continuous Deployment, and Continuous Delivery</w:t>
      </w:r>
    </w:p>
    <w:p w14:paraId="6FB1B1B8" w14:textId="01084A0B" w:rsidR="003C2841" w:rsidRDefault="003C2841" w:rsidP="004C32FC">
      <w:pPr>
        <w:pStyle w:val="AbstHead"/>
        <w:numPr>
          <w:ilvl w:val="1"/>
          <w:numId w:val="15"/>
        </w:numPr>
        <w:spacing w:after="0"/>
        <w:ind w:left="360"/>
        <w:jc w:val="both"/>
        <w:rPr>
          <w:rFonts w:ascii="Arial" w:hAnsi="Arial" w:cs="Arial"/>
          <w:sz w:val="18"/>
          <w:szCs w:val="18"/>
        </w:rPr>
      </w:pPr>
      <w:r w:rsidRPr="003C2841">
        <w:rPr>
          <w:rFonts w:ascii="Arial" w:hAnsi="Arial" w:cs="Arial"/>
          <w:sz w:val="18"/>
          <w:szCs w:val="18"/>
        </w:rPr>
        <w:t>AI &amp; ML-Powered Smart Testing</w:t>
      </w:r>
    </w:p>
    <w:p w14:paraId="1F6943FB" w14:textId="77777777" w:rsidR="004E4981" w:rsidRPr="003C2841" w:rsidRDefault="004E4981" w:rsidP="004C32FC">
      <w:pPr>
        <w:pStyle w:val="AbstHead"/>
        <w:spacing w:after="0"/>
        <w:ind w:left="360"/>
        <w:jc w:val="both"/>
        <w:rPr>
          <w:rFonts w:ascii="Arial" w:hAnsi="Arial" w:cs="Arial"/>
          <w:sz w:val="18"/>
          <w:szCs w:val="18"/>
        </w:rPr>
      </w:pPr>
    </w:p>
    <w:p w14:paraId="2961DE55" w14:textId="754B922D" w:rsidR="00B019A7" w:rsidRDefault="005A1A02" w:rsidP="004C32FC">
      <w:pPr>
        <w:rPr>
          <w:rFonts w:ascii="Arial" w:hAnsi="Arial" w:cs="Arial"/>
          <w:bCs/>
        </w:rPr>
      </w:pPr>
      <w:r w:rsidRPr="005A1A02">
        <w:rPr>
          <w:rFonts w:ascii="Arial" w:hAnsi="Arial" w:cs="Arial"/>
          <w:bCs/>
        </w:rPr>
        <w:t>Artificial Intelligence (AI) raises test efficiency and accuracy.</w:t>
      </w:r>
    </w:p>
    <w:p w14:paraId="300661F4" w14:textId="77777777" w:rsidR="005A1A02" w:rsidRPr="003C2841" w:rsidRDefault="005A1A02" w:rsidP="004C32FC">
      <w:pPr>
        <w:rPr>
          <w:rFonts w:ascii="Arial" w:hAnsi="Arial" w:cs="Arial"/>
          <w:bCs/>
        </w:rPr>
      </w:pPr>
    </w:p>
    <w:p w14:paraId="6BC14CDE" w14:textId="77777777" w:rsidR="003C2841" w:rsidRPr="003C2841" w:rsidRDefault="003C2841" w:rsidP="004C32FC">
      <w:pPr>
        <w:rPr>
          <w:rFonts w:ascii="Arial" w:hAnsi="Arial" w:cs="Arial"/>
        </w:rPr>
      </w:pPr>
      <w:r w:rsidRPr="003C2841">
        <w:rPr>
          <w:rFonts w:ascii="Arial" w:hAnsi="Arial" w:cs="Arial"/>
        </w:rPr>
        <w:t>Technologies:</w:t>
      </w:r>
    </w:p>
    <w:p w14:paraId="4B21261A" w14:textId="77777777" w:rsidR="00C400BB" w:rsidRDefault="00C400BB" w:rsidP="004C32FC">
      <w:pPr>
        <w:numPr>
          <w:ilvl w:val="0"/>
          <w:numId w:val="22"/>
        </w:numPr>
        <w:rPr>
          <w:rFonts w:ascii="Arial" w:hAnsi="Arial" w:cs="Arial"/>
        </w:rPr>
      </w:pPr>
      <w:r w:rsidRPr="00C400BB">
        <w:rPr>
          <w:rFonts w:ascii="Arial" w:hAnsi="Arial" w:cs="Arial"/>
        </w:rPr>
        <w:t xml:space="preserve">AI-Driven Test Automation: </w:t>
      </w:r>
      <w:proofErr w:type="spellStart"/>
      <w:r w:rsidRPr="00C400BB">
        <w:rPr>
          <w:rFonts w:ascii="Arial" w:hAnsi="Arial" w:cs="Arial"/>
        </w:rPr>
        <w:t>Applitools</w:t>
      </w:r>
      <w:proofErr w:type="spellEnd"/>
      <w:r w:rsidRPr="00C400BB">
        <w:rPr>
          <w:rFonts w:ascii="Arial" w:hAnsi="Arial" w:cs="Arial"/>
        </w:rPr>
        <w:t xml:space="preserve">, </w:t>
      </w:r>
      <w:proofErr w:type="spellStart"/>
      <w:r w:rsidRPr="00C400BB">
        <w:rPr>
          <w:rFonts w:ascii="Arial" w:hAnsi="Arial" w:cs="Arial"/>
        </w:rPr>
        <w:t>Testim</w:t>
      </w:r>
      <w:proofErr w:type="spellEnd"/>
      <w:r w:rsidRPr="00C400BB">
        <w:rPr>
          <w:rFonts w:ascii="Arial" w:hAnsi="Arial" w:cs="Arial"/>
        </w:rPr>
        <w:t xml:space="preserve">, </w:t>
      </w:r>
      <w:proofErr w:type="spellStart"/>
      <w:r w:rsidRPr="00C400BB">
        <w:rPr>
          <w:rFonts w:ascii="Arial" w:hAnsi="Arial" w:cs="Arial"/>
        </w:rPr>
        <w:t>Mabl</w:t>
      </w:r>
      <w:proofErr w:type="spellEnd"/>
      <w:r w:rsidRPr="00C400BB">
        <w:rPr>
          <w:rFonts w:ascii="Arial" w:hAnsi="Arial" w:cs="Arial"/>
        </w:rPr>
        <w:t>.</w:t>
      </w:r>
    </w:p>
    <w:p w14:paraId="73366E75" w14:textId="5D0F4392" w:rsidR="00306BAD" w:rsidRDefault="00803480" w:rsidP="004C32FC">
      <w:pPr>
        <w:ind w:left="720"/>
        <w:rPr>
          <w:rFonts w:ascii="Arial" w:hAnsi="Arial" w:cs="Arial"/>
        </w:rPr>
      </w:pPr>
      <w:r w:rsidRPr="00803480">
        <w:rPr>
          <w:rFonts w:ascii="Arial" w:hAnsi="Arial" w:cs="Arial"/>
        </w:rPr>
        <w:t xml:space="preserve">Predictive Analytics: TensorFlow, AWS </w:t>
      </w:r>
      <w:proofErr w:type="spellStart"/>
      <w:r w:rsidRPr="00803480">
        <w:rPr>
          <w:rFonts w:ascii="Arial" w:hAnsi="Arial" w:cs="Arial"/>
        </w:rPr>
        <w:t>SageMaker</w:t>
      </w:r>
      <w:proofErr w:type="spellEnd"/>
      <w:r w:rsidRPr="00803480">
        <w:rPr>
          <w:rFonts w:ascii="Arial" w:hAnsi="Arial" w:cs="Arial"/>
        </w:rPr>
        <w:t>, Azure AI.</w:t>
      </w:r>
    </w:p>
    <w:p w14:paraId="73503A16" w14:textId="77777777" w:rsidR="00803480" w:rsidRPr="003C2841" w:rsidRDefault="00803480" w:rsidP="004C32FC">
      <w:pPr>
        <w:ind w:left="720"/>
        <w:rPr>
          <w:rFonts w:ascii="Arial" w:hAnsi="Arial" w:cs="Arial"/>
        </w:rPr>
      </w:pPr>
    </w:p>
    <w:p w14:paraId="0869B883" w14:textId="77777777" w:rsidR="003C2841" w:rsidRPr="003C2841" w:rsidRDefault="003C2841" w:rsidP="004C32FC">
      <w:pPr>
        <w:rPr>
          <w:rFonts w:ascii="Arial" w:hAnsi="Arial" w:cs="Arial"/>
        </w:rPr>
      </w:pPr>
      <w:r w:rsidRPr="003C2841">
        <w:rPr>
          <w:rFonts w:ascii="Arial" w:hAnsi="Arial" w:cs="Arial"/>
        </w:rPr>
        <w:t>Functionality:</w:t>
      </w:r>
    </w:p>
    <w:p w14:paraId="3BE67C2B" w14:textId="77777777" w:rsidR="000D41C7" w:rsidRPr="008919F5" w:rsidRDefault="003C2841" w:rsidP="004C32FC">
      <w:pPr>
        <w:pStyle w:val="ListParagraph"/>
        <w:numPr>
          <w:ilvl w:val="0"/>
          <w:numId w:val="25"/>
        </w:numPr>
        <w:rPr>
          <w:rFonts w:ascii="Arial" w:hAnsi="Arial" w:cs="Arial"/>
        </w:rPr>
      </w:pPr>
      <w:r w:rsidRPr="003C2841">
        <w:rPr>
          <w:rFonts w:ascii="Arial" w:hAnsi="Arial" w:cs="Arial"/>
        </w:rPr>
        <w:t>Uses AI-driven defect prediction</w:t>
      </w:r>
    </w:p>
    <w:p w14:paraId="32842348" w14:textId="77777777" w:rsidR="000D41C7" w:rsidRPr="008919F5" w:rsidRDefault="003C2841" w:rsidP="004C32FC">
      <w:pPr>
        <w:pStyle w:val="ListParagraph"/>
        <w:numPr>
          <w:ilvl w:val="0"/>
          <w:numId w:val="25"/>
        </w:numPr>
        <w:rPr>
          <w:rFonts w:ascii="Arial" w:hAnsi="Arial" w:cs="Arial"/>
        </w:rPr>
      </w:pPr>
      <w:r w:rsidRPr="003C2841">
        <w:rPr>
          <w:rFonts w:ascii="Arial" w:hAnsi="Arial" w:cs="Arial"/>
        </w:rPr>
        <w:t>Automates visual UI testing across devices</w:t>
      </w:r>
    </w:p>
    <w:p w14:paraId="5AD83947" w14:textId="05C004C8" w:rsidR="003C2841" w:rsidRDefault="003C2841" w:rsidP="004C32FC">
      <w:pPr>
        <w:pStyle w:val="ListParagraph"/>
        <w:numPr>
          <w:ilvl w:val="0"/>
          <w:numId w:val="25"/>
        </w:numPr>
        <w:rPr>
          <w:rFonts w:ascii="Arial" w:hAnsi="Arial" w:cs="Arial"/>
        </w:rPr>
      </w:pPr>
      <w:r w:rsidRPr="003C2841">
        <w:rPr>
          <w:rFonts w:ascii="Arial" w:hAnsi="Arial" w:cs="Arial"/>
        </w:rPr>
        <w:t>Self-heals test scripts in dynamic cloud environments</w:t>
      </w:r>
    </w:p>
    <w:p w14:paraId="4BF7C335" w14:textId="77777777" w:rsidR="00D12082" w:rsidRDefault="00D12082" w:rsidP="00D12082">
      <w:pPr>
        <w:pStyle w:val="ListParagraph"/>
        <w:ind w:left="1080"/>
        <w:rPr>
          <w:rFonts w:ascii="Arial" w:hAnsi="Arial" w:cs="Arial"/>
        </w:rPr>
      </w:pPr>
    </w:p>
    <w:p w14:paraId="7973ABCC" w14:textId="77777777" w:rsidR="004E4981" w:rsidRPr="003C2841" w:rsidRDefault="004E4981" w:rsidP="004E4981">
      <w:pPr>
        <w:pStyle w:val="ListParagraph"/>
        <w:rPr>
          <w:rFonts w:ascii="Arial" w:hAnsi="Arial" w:cs="Arial"/>
        </w:rPr>
      </w:pPr>
    </w:p>
    <w:p w14:paraId="67826859" w14:textId="4B485FFF" w:rsidR="00566564" w:rsidRPr="004E4981" w:rsidRDefault="00B416F5" w:rsidP="004C32FC">
      <w:pPr>
        <w:pStyle w:val="AbstHead"/>
        <w:numPr>
          <w:ilvl w:val="1"/>
          <w:numId w:val="15"/>
        </w:numPr>
        <w:spacing w:after="0"/>
        <w:ind w:left="360"/>
        <w:jc w:val="both"/>
        <w:rPr>
          <w:rFonts w:ascii="Arial" w:hAnsi="Arial" w:cs="Arial"/>
          <w:sz w:val="18"/>
          <w:szCs w:val="18"/>
        </w:rPr>
      </w:pPr>
      <w:r w:rsidRPr="004E4981">
        <w:rPr>
          <w:rFonts w:ascii="Arial" w:hAnsi="Arial" w:cs="Arial"/>
          <w:sz w:val="18"/>
          <w:szCs w:val="18"/>
        </w:rPr>
        <w:t>Observability &amp; Monitoring for Continuous Feedback</w:t>
      </w:r>
    </w:p>
    <w:p w14:paraId="44A97983" w14:textId="14CEEFB4" w:rsidR="00D12082" w:rsidRDefault="00E21461" w:rsidP="004C32FC">
      <w:pPr>
        <w:spacing w:before="240" w:after="240" w:line="276" w:lineRule="auto"/>
        <w:rPr>
          <w:rFonts w:ascii="Arial" w:hAnsi="Arial" w:cs="Arial"/>
          <w:i/>
          <w:iCs/>
        </w:rPr>
      </w:pPr>
      <w:r w:rsidRPr="00566564">
        <w:rPr>
          <w:rFonts w:ascii="Arial" w:hAnsi="Arial" w:cs="Arial"/>
          <w:bCs/>
        </w:rPr>
        <w:t>Monitoring tools detect performance issues before they impact users</w:t>
      </w:r>
      <w:r w:rsidRPr="00E21461">
        <w:rPr>
          <w:rFonts w:ascii="Arial" w:hAnsi="Arial" w:cs="Arial"/>
          <w:i/>
          <w:iCs/>
        </w:rPr>
        <w:t>.</w:t>
      </w:r>
    </w:p>
    <w:p w14:paraId="3ED0C910" w14:textId="77777777" w:rsidR="00E21461" w:rsidRPr="00E21461" w:rsidRDefault="00E21461" w:rsidP="004C32FC">
      <w:pPr>
        <w:rPr>
          <w:rFonts w:ascii="Arial" w:hAnsi="Arial" w:cs="Arial"/>
        </w:rPr>
      </w:pPr>
      <w:r w:rsidRPr="00E21461">
        <w:rPr>
          <w:rFonts w:ascii="Arial" w:hAnsi="Arial" w:cs="Arial"/>
        </w:rPr>
        <w:t>Technologies:</w:t>
      </w:r>
    </w:p>
    <w:p w14:paraId="6ABE53C9" w14:textId="77777777" w:rsidR="00E21461" w:rsidRPr="00E21461" w:rsidRDefault="00E21461" w:rsidP="004C32FC">
      <w:pPr>
        <w:numPr>
          <w:ilvl w:val="0"/>
          <w:numId w:val="22"/>
        </w:numPr>
        <w:rPr>
          <w:rFonts w:ascii="Arial" w:hAnsi="Arial" w:cs="Arial"/>
        </w:rPr>
      </w:pPr>
      <w:r w:rsidRPr="00E21461">
        <w:rPr>
          <w:rFonts w:ascii="Arial" w:hAnsi="Arial" w:cs="Arial"/>
        </w:rPr>
        <w:t>Application Monitoring: New Relic, Datadog, Dynatrace</w:t>
      </w:r>
    </w:p>
    <w:p w14:paraId="22A13238" w14:textId="77777777" w:rsidR="00E21461" w:rsidRPr="00E21461" w:rsidRDefault="00E21461" w:rsidP="004C32FC">
      <w:pPr>
        <w:numPr>
          <w:ilvl w:val="0"/>
          <w:numId w:val="22"/>
        </w:numPr>
        <w:rPr>
          <w:rFonts w:ascii="Arial" w:hAnsi="Arial" w:cs="Arial"/>
        </w:rPr>
      </w:pPr>
      <w:r w:rsidRPr="00E21461">
        <w:rPr>
          <w:rFonts w:ascii="Arial" w:hAnsi="Arial" w:cs="Arial"/>
        </w:rPr>
        <w:t>Log Aggregation &amp; Analysis: ELK Stack (Elasticsearch, Logstash, Kibana), Splunk</w:t>
      </w:r>
    </w:p>
    <w:p w14:paraId="1D104CE9" w14:textId="77777777" w:rsidR="00E21461" w:rsidRDefault="00E21461" w:rsidP="004C32FC">
      <w:pPr>
        <w:numPr>
          <w:ilvl w:val="0"/>
          <w:numId w:val="22"/>
        </w:numPr>
        <w:rPr>
          <w:rFonts w:ascii="Arial" w:hAnsi="Arial" w:cs="Arial"/>
        </w:rPr>
      </w:pPr>
      <w:r w:rsidRPr="00E21461">
        <w:rPr>
          <w:rFonts w:ascii="Arial" w:hAnsi="Arial" w:cs="Arial"/>
        </w:rPr>
        <w:t>Cloud-Native Monitoring: AWS CloudWatch, Azure Monitor</w:t>
      </w:r>
    </w:p>
    <w:p w14:paraId="626B35FA" w14:textId="77777777" w:rsidR="00DE3D53" w:rsidRPr="00E21461" w:rsidRDefault="00DE3D53" w:rsidP="004C32FC">
      <w:pPr>
        <w:ind w:left="720"/>
        <w:rPr>
          <w:rFonts w:ascii="Arial" w:hAnsi="Arial" w:cs="Arial"/>
        </w:rPr>
      </w:pPr>
    </w:p>
    <w:p w14:paraId="156353D3" w14:textId="77777777" w:rsidR="00E21461" w:rsidRPr="00E21461" w:rsidRDefault="00E21461" w:rsidP="004C32FC">
      <w:pPr>
        <w:rPr>
          <w:rFonts w:ascii="Arial" w:hAnsi="Arial" w:cs="Arial"/>
        </w:rPr>
      </w:pPr>
      <w:r w:rsidRPr="00E21461">
        <w:rPr>
          <w:rFonts w:ascii="Arial" w:hAnsi="Arial" w:cs="Arial"/>
        </w:rPr>
        <w:t>Functionality:</w:t>
      </w:r>
    </w:p>
    <w:p w14:paraId="577C13F8" w14:textId="77777777" w:rsidR="008919F5" w:rsidRDefault="00E21461" w:rsidP="004C32FC">
      <w:pPr>
        <w:pStyle w:val="ListParagraph"/>
        <w:numPr>
          <w:ilvl w:val="0"/>
          <w:numId w:val="25"/>
        </w:numPr>
        <w:rPr>
          <w:rFonts w:ascii="Arial" w:hAnsi="Arial" w:cs="Arial"/>
        </w:rPr>
      </w:pPr>
      <w:r w:rsidRPr="00E21461">
        <w:rPr>
          <w:rFonts w:ascii="Arial" w:hAnsi="Arial" w:cs="Arial"/>
        </w:rPr>
        <w:t>Tracks real-time application health and performance</w:t>
      </w:r>
    </w:p>
    <w:p w14:paraId="101EEB05" w14:textId="77777777" w:rsidR="008919F5" w:rsidRDefault="00E21461" w:rsidP="004C32FC">
      <w:pPr>
        <w:pStyle w:val="ListParagraph"/>
        <w:numPr>
          <w:ilvl w:val="0"/>
          <w:numId w:val="25"/>
        </w:numPr>
        <w:rPr>
          <w:rFonts w:ascii="Arial" w:hAnsi="Arial" w:cs="Arial"/>
        </w:rPr>
      </w:pPr>
      <w:r w:rsidRPr="00E21461">
        <w:rPr>
          <w:rFonts w:ascii="Arial" w:hAnsi="Arial" w:cs="Arial"/>
        </w:rPr>
        <w:t>Aggregates logs for root cause analysis</w:t>
      </w:r>
    </w:p>
    <w:p w14:paraId="14CDA224" w14:textId="3787E69E" w:rsidR="00E21461" w:rsidRPr="005B582F" w:rsidRDefault="00E21461" w:rsidP="004C32FC">
      <w:pPr>
        <w:pStyle w:val="ListParagraph"/>
        <w:numPr>
          <w:ilvl w:val="0"/>
          <w:numId w:val="25"/>
        </w:numPr>
        <w:rPr>
          <w:rFonts w:ascii="Arial" w:hAnsi="Arial" w:cs="Arial"/>
        </w:rPr>
      </w:pPr>
      <w:r w:rsidRPr="00E21461">
        <w:rPr>
          <w:rFonts w:ascii="Arial" w:hAnsi="Arial" w:cs="Arial"/>
        </w:rPr>
        <w:t>Provides continuous feedback for performance optimization</w:t>
      </w:r>
    </w:p>
    <w:p w14:paraId="6EEEC7C9" w14:textId="77777777" w:rsidR="00E21461" w:rsidRDefault="00E21461" w:rsidP="00B416F5">
      <w:pPr>
        <w:spacing w:before="240" w:after="240" w:line="276" w:lineRule="auto"/>
        <w:rPr>
          <w:rFonts w:ascii="Arial" w:hAnsi="Arial" w:cs="Arial"/>
          <w:i/>
          <w:iCs/>
        </w:rPr>
      </w:pPr>
    </w:p>
    <w:p w14:paraId="7866E8E5" w14:textId="29E63E05" w:rsidR="00236510" w:rsidRDefault="00044C82" w:rsidP="00B0577A">
      <w:pPr>
        <w:pStyle w:val="ListParagraph"/>
        <w:numPr>
          <w:ilvl w:val="0"/>
          <w:numId w:val="2"/>
        </w:numPr>
        <w:spacing w:before="240" w:after="240" w:line="276" w:lineRule="auto"/>
        <w:rPr>
          <w:rFonts w:ascii="Arial" w:hAnsi="Arial" w:cs="Arial"/>
          <w:b/>
          <w:caps/>
          <w:sz w:val="22"/>
          <w:lang w:val="en-GB"/>
        </w:rPr>
      </w:pPr>
      <w:r w:rsidRPr="00B0577A">
        <w:rPr>
          <w:rFonts w:ascii="Arial" w:hAnsi="Arial" w:cs="Arial"/>
          <w:b/>
          <w:caps/>
          <w:sz w:val="22"/>
          <w:lang w:val="en-GB"/>
        </w:rPr>
        <w:t>Comparative Tool Analysis for Continuous Testing</w:t>
      </w:r>
    </w:p>
    <w:p w14:paraId="3BE3F0D4" w14:textId="4C31CD63" w:rsidR="002C09B2" w:rsidRDefault="002C09B2" w:rsidP="002C09B2">
      <w:pPr>
        <w:pStyle w:val="NormalWeb"/>
        <w:jc w:val="both"/>
        <w:rPr>
          <w:rFonts w:ascii="Arial" w:hAnsi="Arial" w:cs="Arial"/>
          <w:sz w:val="20"/>
          <w:szCs w:val="20"/>
        </w:rPr>
      </w:pPr>
      <w:r w:rsidRPr="002C09B2">
        <w:rPr>
          <w:rFonts w:ascii="Arial" w:hAnsi="Arial" w:cs="Arial"/>
          <w:sz w:val="20"/>
          <w:szCs w:val="20"/>
        </w:rPr>
        <w:t>The right selection of technology stack is vital for having continuous testing under DevOps during cloud migration. The table provides a comparison through top tools across various testing and monitoring categories. It throws light on the core functions, the key features, and the best suited use cases of each tool, aiding P&amp;C insurers in the selection of the best solutions for their cloud migration strategy.</w:t>
      </w:r>
    </w:p>
    <w:p w14:paraId="10AD1BDC" w14:textId="604FC7D3" w:rsidR="00A17B8C" w:rsidRPr="002C09B2" w:rsidRDefault="00A17B8C" w:rsidP="002C09B2">
      <w:pPr>
        <w:pStyle w:val="NormalWeb"/>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1 :</w:t>
      </w:r>
      <w:proofErr w:type="gramEnd"/>
      <w:r>
        <w:rPr>
          <w:rFonts w:ascii="Arial" w:hAnsi="Arial" w:cs="Arial"/>
          <w:sz w:val="20"/>
          <w:szCs w:val="20"/>
        </w:rPr>
        <w:t xml:space="preserve"> </w:t>
      </w:r>
      <w:r w:rsidR="006E2F5D" w:rsidRPr="005D50D8">
        <w:rPr>
          <w:rFonts w:ascii="Arial" w:hAnsi="Arial" w:cs="Arial"/>
          <w:sz w:val="20"/>
          <w:szCs w:val="20"/>
          <w:highlight w:val="yellow"/>
        </w:rPr>
        <w:t>Top tools across various testing and monitoring categories</w:t>
      </w:r>
    </w:p>
    <w:tbl>
      <w:tblPr>
        <w:tblW w:w="5000" w:type="pct"/>
        <w:tblLayout w:type="fixed"/>
        <w:tblLook w:val="04A0" w:firstRow="1" w:lastRow="0" w:firstColumn="1" w:lastColumn="0" w:noHBand="0" w:noVBand="1"/>
      </w:tblPr>
      <w:tblGrid>
        <w:gridCol w:w="1647"/>
        <w:gridCol w:w="1313"/>
        <w:gridCol w:w="2524"/>
        <w:gridCol w:w="2704"/>
      </w:tblGrid>
      <w:tr w:rsidR="00236510" w:rsidRPr="00236510" w14:paraId="4ADF9382" w14:textId="77777777" w:rsidTr="00236510">
        <w:trPr>
          <w:trHeight w:val="288"/>
        </w:trPr>
        <w:tc>
          <w:tcPr>
            <w:tcW w:w="1006"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2EE3EC19"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Category</w:t>
            </w:r>
          </w:p>
        </w:tc>
        <w:tc>
          <w:tcPr>
            <w:tcW w:w="802" w:type="pct"/>
            <w:tcBorders>
              <w:top w:val="single" w:sz="8" w:space="0" w:color="auto"/>
              <w:left w:val="nil"/>
              <w:bottom w:val="single" w:sz="4" w:space="0" w:color="auto"/>
              <w:right w:val="single" w:sz="4" w:space="0" w:color="auto"/>
            </w:tcBorders>
            <w:shd w:val="clear" w:color="000000" w:fill="C1F0C8"/>
            <w:noWrap/>
            <w:vAlign w:val="bottom"/>
            <w:hideMark/>
          </w:tcPr>
          <w:p w14:paraId="78E53719"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Technology</w:t>
            </w:r>
          </w:p>
        </w:tc>
        <w:tc>
          <w:tcPr>
            <w:tcW w:w="1541" w:type="pct"/>
            <w:tcBorders>
              <w:top w:val="single" w:sz="8" w:space="0" w:color="auto"/>
              <w:left w:val="nil"/>
              <w:bottom w:val="single" w:sz="4" w:space="0" w:color="auto"/>
              <w:right w:val="single" w:sz="4" w:space="0" w:color="auto"/>
            </w:tcBorders>
            <w:shd w:val="clear" w:color="000000" w:fill="C1F0C8"/>
            <w:noWrap/>
            <w:vAlign w:val="bottom"/>
            <w:hideMark/>
          </w:tcPr>
          <w:p w14:paraId="0C7FA6E2"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Key Features</w:t>
            </w:r>
          </w:p>
        </w:tc>
        <w:tc>
          <w:tcPr>
            <w:tcW w:w="1652" w:type="pct"/>
            <w:tcBorders>
              <w:top w:val="single" w:sz="8" w:space="0" w:color="auto"/>
              <w:left w:val="nil"/>
              <w:bottom w:val="single" w:sz="4" w:space="0" w:color="auto"/>
              <w:right w:val="single" w:sz="8" w:space="0" w:color="auto"/>
            </w:tcBorders>
            <w:shd w:val="clear" w:color="000000" w:fill="C1F0C8"/>
            <w:noWrap/>
            <w:vAlign w:val="bottom"/>
            <w:hideMark/>
          </w:tcPr>
          <w:p w14:paraId="1831D5B1"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Best Use Cases</w:t>
            </w:r>
          </w:p>
        </w:tc>
      </w:tr>
      <w:tr w:rsidR="00236510" w:rsidRPr="00236510" w14:paraId="2F8B0950"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7E2AC28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lastRenderedPageBreak/>
              <w:t>CI/CD Automation</w:t>
            </w:r>
          </w:p>
        </w:tc>
        <w:tc>
          <w:tcPr>
            <w:tcW w:w="802" w:type="pct"/>
            <w:tcBorders>
              <w:top w:val="nil"/>
              <w:left w:val="nil"/>
              <w:bottom w:val="single" w:sz="4" w:space="0" w:color="auto"/>
              <w:right w:val="single" w:sz="4" w:space="0" w:color="auto"/>
            </w:tcBorders>
            <w:shd w:val="clear" w:color="auto" w:fill="auto"/>
            <w:noWrap/>
            <w:vAlign w:val="bottom"/>
            <w:hideMark/>
          </w:tcPr>
          <w:p w14:paraId="4974DEB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Jenkins</w:t>
            </w:r>
          </w:p>
        </w:tc>
        <w:tc>
          <w:tcPr>
            <w:tcW w:w="1541" w:type="pct"/>
            <w:tcBorders>
              <w:top w:val="nil"/>
              <w:left w:val="nil"/>
              <w:bottom w:val="single" w:sz="4" w:space="0" w:color="auto"/>
              <w:right w:val="single" w:sz="4" w:space="0" w:color="auto"/>
            </w:tcBorders>
            <w:shd w:val="clear" w:color="auto" w:fill="auto"/>
            <w:noWrap/>
            <w:vAlign w:val="bottom"/>
            <w:hideMark/>
          </w:tcPr>
          <w:p w14:paraId="239155D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Extensible CI/CD automation server</w:t>
            </w:r>
          </w:p>
        </w:tc>
        <w:tc>
          <w:tcPr>
            <w:tcW w:w="1652" w:type="pct"/>
            <w:tcBorders>
              <w:top w:val="nil"/>
              <w:left w:val="nil"/>
              <w:bottom w:val="single" w:sz="4" w:space="0" w:color="auto"/>
              <w:right w:val="single" w:sz="8" w:space="0" w:color="auto"/>
            </w:tcBorders>
            <w:shd w:val="clear" w:color="auto" w:fill="auto"/>
            <w:noWrap/>
            <w:vAlign w:val="bottom"/>
            <w:hideMark/>
          </w:tcPr>
          <w:p w14:paraId="1996215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Automating builds and deployments</w:t>
            </w:r>
          </w:p>
        </w:tc>
      </w:tr>
      <w:tr w:rsidR="00236510" w:rsidRPr="00236510" w14:paraId="1EF7F1D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3F106B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CI/CD Automation</w:t>
            </w:r>
          </w:p>
        </w:tc>
        <w:tc>
          <w:tcPr>
            <w:tcW w:w="802" w:type="pct"/>
            <w:tcBorders>
              <w:top w:val="nil"/>
              <w:left w:val="nil"/>
              <w:bottom w:val="single" w:sz="4" w:space="0" w:color="auto"/>
              <w:right w:val="single" w:sz="4" w:space="0" w:color="auto"/>
            </w:tcBorders>
            <w:shd w:val="clear" w:color="auto" w:fill="auto"/>
            <w:noWrap/>
            <w:vAlign w:val="bottom"/>
            <w:hideMark/>
          </w:tcPr>
          <w:p w14:paraId="509AC33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GitHub Actions</w:t>
            </w:r>
          </w:p>
        </w:tc>
        <w:tc>
          <w:tcPr>
            <w:tcW w:w="1541" w:type="pct"/>
            <w:tcBorders>
              <w:top w:val="nil"/>
              <w:left w:val="nil"/>
              <w:bottom w:val="single" w:sz="4" w:space="0" w:color="auto"/>
              <w:right w:val="single" w:sz="4" w:space="0" w:color="auto"/>
            </w:tcBorders>
            <w:shd w:val="clear" w:color="auto" w:fill="auto"/>
            <w:noWrap/>
            <w:vAlign w:val="bottom"/>
            <w:hideMark/>
          </w:tcPr>
          <w:p w14:paraId="5C3EF13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GitHub-native CI/CD workflows</w:t>
            </w:r>
          </w:p>
        </w:tc>
        <w:tc>
          <w:tcPr>
            <w:tcW w:w="1652" w:type="pct"/>
            <w:tcBorders>
              <w:top w:val="nil"/>
              <w:left w:val="nil"/>
              <w:bottom w:val="single" w:sz="4" w:space="0" w:color="auto"/>
              <w:right w:val="single" w:sz="8" w:space="0" w:color="auto"/>
            </w:tcBorders>
            <w:shd w:val="clear" w:color="auto" w:fill="auto"/>
            <w:noWrap/>
            <w:vAlign w:val="bottom"/>
            <w:hideMark/>
          </w:tcPr>
          <w:p w14:paraId="75B795B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CI/CD for GitHub-based projects</w:t>
            </w:r>
          </w:p>
        </w:tc>
      </w:tr>
      <w:tr w:rsidR="00236510" w:rsidRPr="00236510" w14:paraId="2E9EF1C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2906775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CI/CD Automation</w:t>
            </w:r>
          </w:p>
        </w:tc>
        <w:tc>
          <w:tcPr>
            <w:tcW w:w="802" w:type="pct"/>
            <w:tcBorders>
              <w:top w:val="nil"/>
              <w:left w:val="nil"/>
              <w:bottom w:val="single" w:sz="4" w:space="0" w:color="auto"/>
              <w:right w:val="single" w:sz="4" w:space="0" w:color="auto"/>
            </w:tcBorders>
            <w:shd w:val="clear" w:color="auto" w:fill="auto"/>
            <w:noWrap/>
            <w:vAlign w:val="bottom"/>
            <w:hideMark/>
          </w:tcPr>
          <w:p w14:paraId="781D061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Azure DevOps</w:t>
            </w:r>
          </w:p>
        </w:tc>
        <w:tc>
          <w:tcPr>
            <w:tcW w:w="1541" w:type="pct"/>
            <w:tcBorders>
              <w:top w:val="nil"/>
              <w:left w:val="nil"/>
              <w:bottom w:val="single" w:sz="4" w:space="0" w:color="auto"/>
              <w:right w:val="single" w:sz="4" w:space="0" w:color="auto"/>
            </w:tcBorders>
            <w:shd w:val="clear" w:color="auto" w:fill="auto"/>
            <w:noWrap/>
            <w:vAlign w:val="bottom"/>
            <w:hideMark/>
          </w:tcPr>
          <w:p w14:paraId="0C7F971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Microsoft cloud DevOps integration</w:t>
            </w:r>
          </w:p>
        </w:tc>
        <w:tc>
          <w:tcPr>
            <w:tcW w:w="1652" w:type="pct"/>
            <w:tcBorders>
              <w:top w:val="nil"/>
              <w:left w:val="nil"/>
              <w:bottom w:val="single" w:sz="4" w:space="0" w:color="auto"/>
              <w:right w:val="single" w:sz="8" w:space="0" w:color="auto"/>
            </w:tcBorders>
            <w:shd w:val="clear" w:color="auto" w:fill="auto"/>
            <w:noWrap/>
            <w:vAlign w:val="bottom"/>
            <w:hideMark/>
          </w:tcPr>
          <w:p w14:paraId="15D52FF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Azure-native DevOps pipelines</w:t>
            </w:r>
          </w:p>
        </w:tc>
      </w:tr>
      <w:tr w:rsidR="00236510" w:rsidRPr="00236510" w14:paraId="7AD21DFA"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22AF06B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2FA23C2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JUnit</w:t>
            </w:r>
          </w:p>
        </w:tc>
        <w:tc>
          <w:tcPr>
            <w:tcW w:w="1541" w:type="pct"/>
            <w:tcBorders>
              <w:top w:val="nil"/>
              <w:left w:val="nil"/>
              <w:bottom w:val="single" w:sz="4" w:space="0" w:color="auto"/>
              <w:right w:val="single" w:sz="4" w:space="0" w:color="auto"/>
            </w:tcBorders>
            <w:shd w:val="clear" w:color="auto" w:fill="auto"/>
            <w:noWrap/>
            <w:vAlign w:val="bottom"/>
            <w:hideMark/>
          </w:tcPr>
          <w:p w14:paraId="7DEA868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Java-based unit testing framework</w:t>
            </w:r>
          </w:p>
        </w:tc>
        <w:tc>
          <w:tcPr>
            <w:tcW w:w="1652" w:type="pct"/>
            <w:tcBorders>
              <w:top w:val="nil"/>
              <w:left w:val="nil"/>
              <w:bottom w:val="single" w:sz="4" w:space="0" w:color="auto"/>
              <w:right w:val="single" w:sz="8" w:space="0" w:color="auto"/>
            </w:tcBorders>
            <w:shd w:val="clear" w:color="auto" w:fill="auto"/>
            <w:noWrap/>
            <w:vAlign w:val="bottom"/>
            <w:hideMark/>
          </w:tcPr>
          <w:p w14:paraId="293895A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Unit testing for cloud applications</w:t>
            </w:r>
          </w:p>
        </w:tc>
      </w:tr>
      <w:tr w:rsidR="00236510" w:rsidRPr="00236510" w14:paraId="51A2C335"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9D4F8C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2A57E48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Selenium</w:t>
            </w:r>
          </w:p>
        </w:tc>
        <w:tc>
          <w:tcPr>
            <w:tcW w:w="1541" w:type="pct"/>
            <w:tcBorders>
              <w:top w:val="nil"/>
              <w:left w:val="nil"/>
              <w:bottom w:val="single" w:sz="4" w:space="0" w:color="auto"/>
              <w:right w:val="single" w:sz="4" w:space="0" w:color="auto"/>
            </w:tcBorders>
            <w:shd w:val="clear" w:color="auto" w:fill="auto"/>
            <w:noWrap/>
            <w:vAlign w:val="bottom"/>
            <w:hideMark/>
          </w:tcPr>
          <w:p w14:paraId="08E79FE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Automated web UI testing</w:t>
            </w:r>
          </w:p>
        </w:tc>
        <w:tc>
          <w:tcPr>
            <w:tcW w:w="1652" w:type="pct"/>
            <w:tcBorders>
              <w:top w:val="nil"/>
              <w:left w:val="nil"/>
              <w:bottom w:val="single" w:sz="4" w:space="0" w:color="auto"/>
              <w:right w:val="single" w:sz="8" w:space="0" w:color="auto"/>
            </w:tcBorders>
            <w:shd w:val="clear" w:color="auto" w:fill="auto"/>
            <w:noWrap/>
            <w:vAlign w:val="bottom"/>
            <w:hideMark/>
          </w:tcPr>
          <w:p w14:paraId="38EF5BD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Cross-browser testing for cloud migration</w:t>
            </w:r>
          </w:p>
        </w:tc>
      </w:tr>
      <w:tr w:rsidR="00236510" w:rsidRPr="00236510" w14:paraId="24E30CDF"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C27B75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4AB29FA9"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Postman</w:t>
            </w:r>
          </w:p>
        </w:tc>
        <w:tc>
          <w:tcPr>
            <w:tcW w:w="1541" w:type="pct"/>
            <w:tcBorders>
              <w:top w:val="nil"/>
              <w:left w:val="nil"/>
              <w:bottom w:val="single" w:sz="4" w:space="0" w:color="auto"/>
              <w:right w:val="single" w:sz="4" w:space="0" w:color="auto"/>
            </w:tcBorders>
            <w:shd w:val="clear" w:color="auto" w:fill="auto"/>
            <w:noWrap/>
            <w:vAlign w:val="bottom"/>
            <w:hideMark/>
          </w:tcPr>
          <w:p w14:paraId="41A402D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API testing and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4C0CDF6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Testing RESTful APIs in cloud environments</w:t>
            </w:r>
          </w:p>
        </w:tc>
      </w:tr>
      <w:tr w:rsidR="00236510" w:rsidRPr="00236510" w14:paraId="44B4EB42"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35717F0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5E24373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Cypress</w:t>
            </w:r>
          </w:p>
        </w:tc>
        <w:tc>
          <w:tcPr>
            <w:tcW w:w="1541" w:type="pct"/>
            <w:tcBorders>
              <w:top w:val="nil"/>
              <w:left w:val="nil"/>
              <w:bottom w:val="single" w:sz="4" w:space="0" w:color="auto"/>
              <w:right w:val="single" w:sz="4" w:space="0" w:color="auto"/>
            </w:tcBorders>
            <w:shd w:val="clear" w:color="auto" w:fill="auto"/>
            <w:noWrap/>
            <w:vAlign w:val="bottom"/>
            <w:hideMark/>
          </w:tcPr>
          <w:p w14:paraId="2E663D5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End-to-end front-end testing</w:t>
            </w:r>
          </w:p>
        </w:tc>
        <w:tc>
          <w:tcPr>
            <w:tcW w:w="1652" w:type="pct"/>
            <w:tcBorders>
              <w:top w:val="nil"/>
              <w:left w:val="nil"/>
              <w:bottom w:val="single" w:sz="4" w:space="0" w:color="auto"/>
              <w:right w:val="single" w:sz="8" w:space="0" w:color="auto"/>
            </w:tcBorders>
            <w:shd w:val="clear" w:color="auto" w:fill="auto"/>
            <w:noWrap/>
            <w:vAlign w:val="bottom"/>
            <w:hideMark/>
          </w:tcPr>
          <w:p w14:paraId="234C646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UI testing for web applications</w:t>
            </w:r>
          </w:p>
        </w:tc>
      </w:tr>
      <w:tr w:rsidR="00236510" w:rsidRPr="00236510" w14:paraId="054CE87F"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BB2180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w:t>
            </w:r>
          </w:p>
        </w:tc>
        <w:tc>
          <w:tcPr>
            <w:tcW w:w="802" w:type="pct"/>
            <w:tcBorders>
              <w:top w:val="nil"/>
              <w:left w:val="nil"/>
              <w:bottom w:val="single" w:sz="4" w:space="0" w:color="auto"/>
              <w:right w:val="single" w:sz="4" w:space="0" w:color="auto"/>
            </w:tcBorders>
            <w:shd w:val="clear" w:color="auto" w:fill="auto"/>
            <w:noWrap/>
            <w:vAlign w:val="bottom"/>
            <w:hideMark/>
          </w:tcPr>
          <w:p w14:paraId="2A5057E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AWS</w:t>
            </w:r>
          </w:p>
        </w:tc>
        <w:tc>
          <w:tcPr>
            <w:tcW w:w="1541" w:type="pct"/>
            <w:tcBorders>
              <w:top w:val="nil"/>
              <w:left w:val="nil"/>
              <w:bottom w:val="single" w:sz="4" w:space="0" w:color="auto"/>
              <w:right w:val="single" w:sz="4" w:space="0" w:color="auto"/>
            </w:tcBorders>
            <w:shd w:val="clear" w:color="auto" w:fill="auto"/>
            <w:noWrap/>
            <w:vAlign w:val="bottom"/>
            <w:hideMark/>
          </w:tcPr>
          <w:p w14:paraId="6748011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 provider</w:t>
            </w:r>
          </w:p>
        </w:tc>
        <w:tc>
          <w:tcPr>
            <w:tcW w:w="1652" w:type="pct"/>
            <w:tcBorders>
              <w:top w:val="nil"/>
              <w:left w:val="nil"/>
              <w:bottom w:val="single" w:sz="4" w:space="0" w:color="auto"/>
              <w:right w:val="single" w:sz="8" w:space="0" w:color="auto"/>
            </w:tcBorders>
            <w:shd w:val="clear" w:color="auto" w:fill="auto"/>
            <w:noWrap/>
            <w:vAlign w:val="bottom"/>
            <w:hideMark/>
          </w:tcPr>
          <w:p w14:paraId="505FC67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Hosting applications and test environments</w:t>
            </w:r>
          </w:p>
        </w:tc>
      </w:tr>
      <w:tr w:rsidR="00236510" w:rsidRPr="00236510" w14:paraId="75602409"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728004E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w:t>
            </w:r>
          </w:p>
        </w:tc>
        <w:tc>
          <w:tcPr>
            <w:tcW w:w="802" w:type="pct"/>
            <w:tcBorders>
              <w:top w:val="nil"/>
              <w:left w:val="nil"/>
              <w:bottom w:val="single" w:sz="4" w:space="0" w:color="auto"/>
              <w:right w:val="single" w:sz="4" w:space="0" w:color="auto"/>
            </w:tcBorders>
            <w:shd w:val="clear" w:color="auto" w:fill="auto"/>
            <w:noWrap/>
            <w:vAlign w:val="bottom"/>
            <w:hideMark/>
          </w:tcPr>
          <w:p w14:paraId="34484D8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Terraform</w:t>
            </w:r>
          </w:p>
        </w:tc>
        <w:tc>
          <w:tcPr>
            <w:tcW w:w="1541" w:type="pct"/>
            <w:tcBorders>
              <w:top w:val="nil"/>
              <w:left w:val="nil"/>
              <w:bottom w:val="single" w:sz="4" w:space="0" w:color="auto"/>
              <w:right w:val="single" w:sz="4" w:space="0" w:color="auto"/>
            </w:tcBorders>
            <w:shd w:val="clear" w:color="auto" w:fill="auto"/>
            <w:noWrap/>
            <w:vAlign w:val="bottom"/>
            <w:hideMark/>
          </w:tcPr>
          <w:p w14:paraId="54D2545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Infrastructure as Code (</w:t>
            </w:r>
            <w:proofErr w:type="spellStart"/>
            <w:r w:rsidRPr="00236510">
              <w:rPr>
                <w:rFonts w:ascii="Aptos Narrow" w:hAnsi="Aptos Narrow"/>
                <w:color w:val="000000"/>
                <w:sz w:val="22"/>
                <w:szCs w:val="22"/>
              </w:rPr>
              <w:t>IaC</w:t>
            </w:r>
            <w:proofErr w:type="spellEnd"/>
            <w:r w:rsidRPr="00236510">
              <w:rPr>
                <w:rFonts w:ascii="Aptos Narrow" w:hAnsi="Aptos Narrow"/>
                <w:color w:val="000000"/>
                <w:sz w:val="22"/>
                <w:szCs w:val="22"/>
              </w:rPr>
              <w:t>)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23FB28F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Automating cloud infrastructure provisioning</w:t>
            </w:r>
          </w:p>
        </w:tc>
      </w:tr>
      <w:tr w:rsidR="00236510" w:rsidRPr="00236510" w14:paraId="17EC916B"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4535AF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w:t>
            </w:r>
          </w:p>
        </w:tc>
        <w:tc>
          <w:tcPr>
            <w:tcW w:w="802" w:type="pct"/>
            <w:tcBorders>
              <w:top w:val="nil"/>
              <w:left w:val="nil"/>
              <w:bottom w:val="single" w:sz="4" w:space="0" w:color="auto"/>
              <w:right w:val="single" w:sz="4" w:space="0" w:color="auto"/>
            </w:tcBorders>
            <w:shd w:val="clear" w:color="auto" w:fill="auto"/>
            <w:noWrap/>
            <w:vAlign w:val="bottom"/>
            <w:hideMark/>
          </w:tcPr>
          <w:p w14:paraId="0CD58C9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Docker</w:t>
            </w:r>
          </w:p>
        </w:tc>
        <w:tc>
          <w:tcPr>
            <w:tcW w:w="1541" w:type="pct"/>
            <w:tcBorders>
              <w:top w:val="nil"/>
              <w:left w:val="nil"/>
              <w:bottom w:val="single" w:sz="4" w:space="0" w:color="auto"/>
              <w:right w:val="single" w:sz="4" w:space="0" w:color="auto"/>
            </w:tcBorders>
            <w:shd w:val="clear" w:color="auto" w:fill="auto"/>
            <w:noWrap/>
            <w:vAlign w:val="bottom"/>
            <w:hideMark/>
          </w:tcPr>
          <w:p w14:paraId="777EAAE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Containerization and microservices support</w:t>
            </w:r>
          </w:p>
        </w:tc>
        <w:tc>
          <w:tcPr>
            <w:tcW w:w="1652" w:type="pct"/>
            <w:tcBorders>
              <w:top w:val="nil"/>
              <w:left w:val="nil"/>
              <w:bottom w:val="single" w:sz="4" w:space="0" w:color="auto"/>
              <w:right w:val="single" w:sz="8" w:space="0" w:color="auto"/>
            </w:tcBorders>
            <w:shd w:val="clear" w:color="auto" w:fill="auto"/>
            <w:noWrap/>
            <w:vAlign w:val="bottom"/>
            <w:hideMark/>
          </w:tcPr>
          <w:p w14:paraId="516E84E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Running tests in isolated environments</w:t>
            </w:r>
          </w:p>
        </w:tc>
      </w:tr>
      <w:tr w:rsidR="00236510" w:rsidRPr="00236510" w14:paraId="43219A3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9937C0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Performance Testing</w:t>
            </w:r>
          </w:p>
        </w:tc>
        <w:tc>
          <w:tcPr>
            <w:tcW w:w="802" w:type="pct"/>
            <w:tcBorders>
              <w:top w:val="nil"/>
              <w:left w:val="nil"/>
              <w:bottom w:val="single" w:sz="4" w:space="0" w:color="auto"/>
              <w:right w:val="single" w:sz="4" w:space="0" w:color="auto"/>
            </w:tcBorders>
            <w:shd w:val="clear" w:color="auto" w:fill="auto"/>
            <w:noWrap/>
            <w:vAlign w:val="bottom"/>
            <w:hideMark/>
          </w:tcPr>
          <w:p w14:paraId="5A090CC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JMeter</w:t>
            </w:r>
          </w:p>
        </w:tc>
        <w:tc>
          <w:tcPr>
            <w:tcW w:w="1541" w:type="pct"/>
            <w:tcBorders>
              <w:top w:val="nil"/>
              <w:left w:val="nil"/>
              <w:bottom w:val="single" w:sz="4" w:space="0" w:color="auto"/>
              <w:right w:val="single" w:sz="4" w:space="0" w:color="auto"/>
            </w:tcBorders>
            <w:shd w:val="clear" w:color="auto" w:fill="auto"/>
            <w:noWrap/>
            <w:vAlign w:val="bottom"/>
            <w:hideMark/>
          </w:tcPr>
          <w:p w14:paraId="283CF78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Load and stress testing</w:t>
            </w:r>
          </w:p>
        </w:tc>
        <w:tc>
          <w:tcPr>
            <w:tcW w:w="1652" w:type="pct"/>
            <w:tcBorders>
              <w:top w:val="nil"/>
              <w:left w:val="nil"/>
              <w:bottom w:val="single" w:sz="4" w:space="0" w:color="auto"/>
              <w:right w:val="single" w:sz="8" w:space="0" w:color="auto"/>
            </w:tcBorders>
            <w:shd w:val="clear" w:color="auto" w:fill="auto"/>
            <w:noWrap/>
            <w:vAlign w:val="bottom"/>
            <w:hideMark/>
          </w:tcPr>
          <w:p w14:paraId="45F0D4D4"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Ensuring cloud applications handle high loads</w:t>
            </w:r>
          </w:p>
        </w:tc>
      </w:tr>
      <w:tr w:rsidR="00236510" w:rsidRPr="00236510" w14:paraId="598F5371"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7B26EC1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Performance Testing</w:t>
            </w:r>
          </w:p>
        </w:tc>
        <w:tc>
          <w:tcPr>
            <w:tcW w:w="802" w:type="pct"/>
            <w:tcBorders>
              <w:top w:val="nil"/>
              <w:left w:val="nil"/>
              <w:bottom w:val="single" w:sz="4" w:space="0" w:color="auto"/>
              <w:right w:val="single" w:sz="4" w:space="0" w:color="auto"/>
            </w:tcBorders>
            <w:shd w:val="clear" w:color="auto" w:fill="auto"/>
            <w:noWrap/>
            <w:vAlign w:val="bottom"/>
            <w:hideMark/>
          </w:tcPr>
          <w:p w14:paraId="1F3C8866"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Gatling</w:t>
            </w:r>
          </w:p>
        </w:tc>
        <w:tc>
          <w:tcPr>
            <w:tcW w:w="1541" w:type="pct"/>
            <w:tcBorders>
              <w:top w:val="nil"/>
              <w:left w:val="nil"/>
              <w:bottom w:val="single" w:sz="4" w:space="0" w:color="auto"/>
              <w:right w:val="single" w:sz="4" w:space="0" w:color="auto"/>
            </w:tcBorders>
            <w:shd w:val="clear" w:color="auto" w:fill="auto"/>
            <w:noWrap/>
            <w:vAlign w:val="bottom"/>
            <w:hideMark/>
          </w:tcPr>
          <w:p w14:paraId="70497AB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High-performance scalability testing</w:t>
            </w:r>
          </w:p>
        </w:tc>
        <w:tc>
          <w:tcPr>
            <w:tcW w:w="1652" w:type="pct"/>
            <w:tcBorders>
              <w:top w:val="nil"/>
              <w:left w:val="nil"/>
              <w:bottom w:val="single" w:sz="4" w:space="0" w:color="auto"/>
              <w:right w:val="single" w:sz="8" w:space="0" w:color="auto"/>
            </w:tcBorders>
            <w:shd w:val="clear" w:color="auto" w:fill="auto"/>
            <w:noWrap/>
            <w:vAlign w:val="bottom"/>
            <w:hideMark/>
          </w:tcPr>
          <w:p w14:paraId="4DF560C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Testing auto-scaling mechanisms</w:t>
            </w:r>
          </w:p>
        </w:tc>
      </w:tr>
      <w:tr w:rsidR="00236510" w:rsidRPr="00236510" w14:paraId="1CE7DB9E"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A80EE04"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Performance Testing</w:t>
            </w:r>
          </w:p>
        </w:tc>
        <w:tc>
          <w:tcPr>
            <w:tcW w:w="802" w:type="pct"/>
            <w:tcBorders>
              <w:top w:val="nil"/>
              <w:left w:val="nil"/>
              <w:bottom w:val="single" w:sz="4" w:space="0" w:color="auto"/>
              <w:right w:val="single" w:sz="4" w:space="0" w:color="auto"/>
            </w:tcBorders>
            <w:shd w:val="clear" w:color="auto" w:fill="auto"/>
            <w:noWrap/>
            <w:vAlign w:val="bottom"/>
            <w:hideMark/>
          </w:tcPr>
          <w:p w14:paraId="6F37F2BB"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k6</w:t>
            </w:r>
          </w:p>
        </w:tc>
        <w:tc>
          <w:tcPr>
            <w:tcW w:w="1541" w:type="pct"/>
            <w:tcBorders>
              <w:top w:val="nil"/>
              <w:left w:val="nil"/>
              <w:bottom w:val="single" w:sz="4" w:space="0" w:color="auto"/>
              <w:right w:val="single" w:sz="4" w:space="0" w:color="auto"/>
            </w:tcBorders>
            <w:shd w:val="clear" w:color="auto" w:fill="auto"/>
            <w:noWrap/>
            <w:vAlign w:val="bottom"/>
            <w:hideMark/>
          </w:tcPr>
          <w:p w14:paraId="5067E39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Cloud-native performance testing</w:t>
            </w:r>
          </w:p>
        </w:tc>
        <w:tc>
          <w:tcPr>
            <w:tcW w:w="1652" w:type="pct"/>
            <w:tcBorders>
              <w:top w:val="nil"/>
              <w:left w:val="nil"/>
              <w:bottom w:val="single" w:sz="4" w:space="0" w:color="auto"/>
              <w:right w:val="single" w:sz="8" w:space="0" w:color="auto"/>
            </w:tcBorders>
            <w:shd w:val="clear" w:color="auto" w:fill="auto"/>
            <w:noWrap/>
            <w:vAlign w:val="bottom"/>
            <w:hideMark/>
          </w:tcPr>
          <w:p w14:paraId="3C9435F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Simulating large user workloads</w:t>
            </w:r>
          </w:p>
        </w:tc>
      </w:tr>
      <w:tr w:rsidR="00236510" w:rsidRPr="00236510" w14:paraId="3AD7DF1F"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5E0F26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Security &amp; Compliance</w:t>
            </w:r>
          </w:p>
        </w:tc>
        <w:tc>
          <w:tcPr>
            <w:tcW w:w="802" w:type="pct"/>
            <w:tcBorders>
              <w:top w:val="nil"/>
              <w:left w:val="nil"/>
              <w:bottom w:val="single" w:sz="4" w:space="0" w:color="auto"/>
              <w:right w:val="single" w:sz="4" w:space="0" w:color="auto"/>
            </w:tcBorders>
            <w:shd w:val="clear" w:color="auto" w:fill="auto"/>
            <w:noWrap/>
            <w:vAlign w:val="bottom"/>
            <w:hideMark/>
          </w:tcPr>
          <w:p w14:paraId="21C0F1A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OWASP ZAP</w:t>
            </w:r>
          </w:p>
        </w:tc>
        <w:tc>
          <w:tcPr>
            <w:tcW w:w="1541" w:type="pct"/>
            <w:tcBorders>
              <w:top w:val="nil"/>
              <w:left w:val="nil"/>
              <w:bottom w:val="single" w:sz="4" w:space="0" w:color="auto"/>
              <w:right w:val="single" w:sz="4" w:space="0" w:color="auto"/>
            </w:tcBorders>
            <w:shd w:val="clear" w:color="auto" w:fill="auto"/>
            <w:noWrap/>
            <w:vAlign w:val="bottom"/>
            <w:hideMark/>
          </w:tcPr>
          <w:p w14:paraId="02035409"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Dynamic security testing for web apps</w:t>
            </w:r>
          </w:p>
        </w:tc>
        <w:tc>
          <w:tcPr>
            <w:tcW w:w="1652" w:type="pct"/>
            <w:tcBorders>
              <w:top w:val="nil"/>
              <w:left w:val="nil"/>
              <w:bottom w:val="single" w:sz="4" w:space="0" w:color="auto"/>
              <w:right w:val="single" w:sz="8" w:space="0" w:color="auto"/>
            </w:tcBorders>
            <w:shd w:val="clear" w:color="auto" w:fill="auto"/>
            <w:noWrap/>
            <w:vAlign w:val="bottom"/>
            <w:hideMark/>
          </w:tcPr>
          <w:p w14:paraId="54BB91D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Detecting security vulnerabilities</w:t>
            </w:r>
          </w:p>
        </w:tc>
      </w:tr>
      <w:tr w:rsidR="00236510" w:rsidRPr="00236510" w14:paraId="6816C35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697813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Security &amp; Compliance</w:t>
            </w:r>
          </w:p>
        </w:tc>
        <w:tc>
          <w:tcPr>
            <w:tcW w:w="802" w:type="pct"/>
            <w:tcBorders>
              <w:top w:val="nil"/>
              <w:left w:val="nil"/>
              <w:bottom w:val="single" w:sz="4" w:space="0" w:color="auto"/>
              <w:right w:val="single" w:sz="4" w:space="0" w:color="auto"/>
            </w:tcBorders>
            <w:shd w:val="clear" w:color="auto" w:fill="auto"/>
            <w:noWrap/>
            <w:vAlign w:val="bottom"/>
            <w:hideMark/>
          </w:tcPr>
          <w:p w14:paraId="7D4472A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SonarQube</w:t>
            </w:r>
          </w:p>
        </w:tc>
        <w:tc>
          <w:tcPr>
            <w:tcW w:w="1541" w:type="pct"/>
            <w:tcBorders>
              <w:top w:val="nil"/>
              <w:left w:val="nil"/>
              <w:bottom w:val="single" w:sz="4" w:space="0" w:color="auto"/>
              <w:right w:val="single" w:sz="4" w:space="0" w:color="auto"/>
            </w:tcBorders>
            <w:shd w:val="clear" w:color="auto" w:fill="auto"/>
            <w:noWrap/>
            <w:vAlign w:val="bottom"/>
            <w:hideMark/>
          </w:tcPr>
          <w:p w14:paraId="45EFEE9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Code quality and security analysis</w:t>
            </w:r>
          </w:p>
        </w:tc>
        <w:tc>
          <w:tcPr>
            <w:tcW w:w="1652" w:type="pct"/>
            <w:tcBorders>
              <w:top w:val="nil"/>
              <w:left w:val="nil"/>
              <w:bottom w:val="single" w:sz="4" w:space="0" w:color="auto"/>
              <w:right w:val="single" w:sz="8" w:space="0" w:color="auto"/>
            </w:tcBorders>
            <w:shd w:val="clear" w:color="auto" w:fill="auto"/>
            <w:noWrap/>
            <w:vAlign w:val="bottom"/>
            <w:hideMark/>
          </w:tcPr>
          <w:p w14:paraId="20A153C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Identifying code quality and security issues</w:t>
            </w:r>
          </w:p>
        </w:tc>
      </w:tr>
      <w:tr w:rsidR="00236510" w:rsidRPr="00236510" w14:paraId="1CC055B2"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4C51C61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Security &amp; Compliance</w:t>
            </w:r>
          </w:p>
        </w:tc>
        <w:tc>
          <w:tcPr>
            <w:tcW w:w="802" w:type="pct"/>
            <w:tcBorders>
              <w:top w:val="nil"/>
              <w:left w:val="nil"/>
              <w:bottom w:val="single" w:sz="4" w:space="0" w:color="auto"/>
              <w:right w:val="single" w:sz="4" w:space="0" w:color="auto"/>
            </w:tcBorders>
            <w:shd w:val="clear" w:color="auto" w:fill="auto"/>
            <w:noWrap/>
            <w:vAlign w:val="bottom"/>
            <w:hideMark/>
          </w:tcPr>
          <w:p w14:paraId="78292B21" w14:textId="77777777" w:rsidR="00236510" w:rsidRPr="00236510" w:rsidRDefault="00236510" w:rsidP="00236510">
            <w:pPr>
              <w:rPr>
                <w:rFonts w:ascii="Aptos Narrow" w:hAnsi="Aptos Narrow"/>
                <w:color w:val="000000"/>
                <w:sz w:val="22"/>
                <w:szCs w:val="22"/>
              </w:rPr>
            </w:pPr>
            <w:proofErr w:type="spellStart"/>
            <w:r w:rsidRPr="00236510">
              <w:rPr>
                <w:rFonts w:ascii="Aptos Narrow" w:hAnsi="Aptos Narrow"/>
                <w:color w:val="000000"/>
                <w:sz w:val="22"/>
                <w:szCs w:val="22"/>
              </w:rPr>
              <w:t>Checkmarx</w:t>
            </w:r>
            <w:proofErr w:type="spellEnd"/>
          </w:p>
        </w:tc>
        <w:tc>
          <w:tcPr>
            <w:tcW w:w="1541" w:type="pct"/>
            <w:tcBorders>
              <w:top w:val="nil"/>
              <w:left w:val="nil"/>
              <w:bottom w:val="single" w:sz="4" w:space="0" w:color="auto"/>
              <w:right w:val="single" w:sz="4" w:space="0" w:color="auto"/>
            </w:tcBorders>
            <w:shd w:val="clear" w:color="auto" w:fill="auto"/>
            <w:noWrap/>
            <w:vAlign w:val="bottom"/>
            <w:hideMark/>
          </w:tcPr>
          <w:p w14:paraId="5E689BD4"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Enterprise security and compliance scanning</w:t>
            </w:r>
          </w:p>
        </w:tc>
        <w:tc>
          <w:tcPr>
            <w:tcW w:w="1652" w:type="pct"/>
            <w:tcBorders>
              <w:top w:val="nil"/>
              <w:left w:val="nil"/>
              <w:bottom w:val="single" w:sz="4" w:space="0" w:color="auto"/>
              <w:right w:val="single" w:sz="8" w:space="0" w:color="auto"/>
            </w:tcBorders>
            <w:shd w:val="clear" w:color="auto" w:fill="auto"/>
            <w:noWrap/>
            <w:vAlign w:val="bottom"/>
            <w:hideMark/>
          </w:tcPr>
          <w:p w14:paraId="6E2F042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Compliance validation for cloud security</w:t>
            </w:r>
          </w:p>
        </w:tc>
      </w:tr>
      <w:tr w:rsidR="00236510" w:rsidRPr="00236510" w14:paraId="6C98E0A8"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19A4403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AI/ML for Smart Testing</w:t>
            </w:r>
          </w:p>
        </w:tc>
        <w:tc>
          <w:tcPr>
            <w:tcW w:w="802" w:type="pct"/>
            <w:tcBorders>
              <w:top w:val="nil"/>
              <w:left w:val="nil"/>
              <w:bottom w:val="single" w:sz="4" w:space="0" w:color="auto"/>
              <w:right w:val="single" w:sz="4" w:space="0" w:color="auto"/>
            </w:tcBorders>
            <w:shd w:val="clear" w:color="auto" w:fill="auto"/>
            <w:noWrap/>
            <w:vAlign w:val="bottom"/>
            <w:hideMark/>
          </w:tcPr>
          <w:p w14:paraId="4D41554D" w14:textId="77777777" w:rsidR="00236510" w:rsidRPr="00236510" w:rsidRDefault="00236510" w:rsidP="00236510">
            <w:pPr>
              <w:rPr>
                <w:rFonts w:ascii="Aptos Narrow" w:hAnsi="Aptos Narrow"/>
                <w:color w:val="000000"/>
                <w:sz w:val="22"/>
                <w:szCs w:val="22"/>
              </w:rPr>
            </w:pPr>
            <w:proofErr w:type="spellStart"/>
            <w:r w:rsidRPr="00236510">
              <w:rPr>
                <w:rFonts w:ascii="Aptos Narrow" w:hAnsi="Aptos Narrow"/>
                <w:color w:val="000000"/>
                <w:sz w:val="22"/>
                <w:szCs w:val="22"/>
              </w:rPr>
              <w:t>Applitools</w:t>
            </w:r>
            <w:proofErr w:type="spellEnd"/>
          </w:p>
        </w:tc>
        <w:tc>
          <w:tcPr>
            <w:tcW w:w="1541" w:type="pct"/>
            <w:tcBorders>
              <w:top w:val="nil"/>
              <w:left w:val="nil"/>
              <w:bottom w:val="single" w:sz="4" w:space="0" w:color="auto"/>
              <w:right w:val="single" w:sz="4" w:space="0" w:color="auto"/>
            </w:tcBorders>
            <w:shd w:val="clear" w:color="auto" w:fill="auto"/>
            <w:noWrap/>
            <w:vAlign w:val="bottom"/>
            <w:hideMark/>
          </w:tcPr>
          <w:p w14:paraId="5E724F7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AI-powered visual testing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625EDED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Visual regression testing for UIs</w:t>
            </w:r>
          </w:p>
        </w:tc>
      </w:tr>
      <w:tr w:rsidR="00236510" w:rsidRPr="00236510" w14:paraId="3DD68E08"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3FEF907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AI/ML for Smart Testing</w:t>
            </w:r>
          </w:p>
        </w:tc>
        <w:tc>
          <w:tcPr>
            <w:tcW w:w="802" w:type="pct"/>
            <w:tcBorders>
              <w:top w:val="nil"/>
              <w:left w:val="nil"/>
              <w:bottom w:val="single" w:sz="4" w:space="0" w:color="auto"/>
              <w:right w:val="single" w:sz="4" w:space="0" w:color="auto"/>
            </w:tcBorders>
            <w:shd w:val="clear" w:color="auto" w:fill="auto"/>
            <w:noWrap/>
            <w:vAlign w:val="bottom"/>
            <w:hideMark/>
          </w:tcPr>
          <w:p w14:paraId="6485A30E" w14:textId="77777777" w:rsidR="00236510" w:rsidRPr="00236510" w:rsidRDefault="00236510" w:rsidP="00236510">
            <w:pPr>
              <w:rPr>
                <w:rFonts w:ascii="Aptos Narrow" w:hAnsi="Aptos Narrow"/>
                <w:color w:val="000000"/>
                <w:sz w:val="22"/>
                <w:szCs w:val="22"/>
              </w:rPr>
            </w:pPr>
            <w:proofErr w:type="spellStart"/>
            <w:r w:rsidRPr="00236510">
              <w:rPr>
                <w:rFonts w:ascii="Aptos Narrow" w:hAnsi="Aptos Narrow"/>
                <w:color w:val="000000"/>
                <w:sz w:val="22"/>
                <w:szCs w:val="22"/>
              </w:rPr>
              <w:t>Testim</w:t>
            </w:r>
            <w:proofErr w:type="spellEnd"/>
          </w:p>
        </w:tc>
        <w:tc>
          <w:tcPr>
            <w:tcW w:w="1541" w:type="pct"/>
            <w:tcBorders>
              <w:top w:val="nil"/>
              <w:left w:val="nil"/>
              <w:bottom w:val="single" w:sz="4" w:space="0" w:color="auto"/>
              <w:right w:val="single" w:sz="4" w:space="0" w:color="auto"/>
            </w:tcBorders>
            <w:shd w:val="clear" w:color="auto" w:fill="auto"/>
            <w:noWrap/>
            <w:vAlign w:val="bottom"/>
            <w:hideMark/>
          </w:tcPr>
          <w:p w14:paraId="75CD460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Self-healing test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5F042A4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Optimizing test automation workflows</w:t>
            </w:r>
          </w:p>
        </w:tc>
      </w:tr>
      <w:tr w:rsidR="00236510" w:rsidRPr="00236510" w14:paraId="69D7BBCE"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B13912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Monitoring &amp; Observability</w:t>
            </w:r>
          </w:p>
        </w:tc>
        <w:tc>
          <w:tcPr>
            <w:tcW w:w="802" w:type="pct"/>
            <w:tcBorders>
              <w:top w:val="nil"/>
              <w:left w:val="nil"/>
              <w:bottom w:val="single" w:sz="4" w:space="0" w:color="auto"/>
              <w:right w:val="single" w:sz="4" w:space="0" w:color="auto"/>
            </w:tcBorders>
            <w:shd w:val="clear" w:color="auto" w:fill="auto"/>
            <w:noWrap/>
            <w:vAlign w:val="bottom"/>
            <w:hideMark/>
          </w:tcPr>
          <w:p w14:paraId="68B3C97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Datadog</w:t>
            </w:r>
          </w:p>
        </w:tc>
        <w:tc>
          <w:tcPr>
            <w:tcW w:w="1541" w:type="pct"/>
            <w:tcBorders>
              <w:top w:val="nil"/>
              <w:left w:val="nil"/>
              <w:bottom w:val="single" w:sz="4" w:space="0" w:color="auto"/>
              <w:right w:val="single" w:sz="4" w:space="0" w:color="auto"/>
            </w:tcBorders>
            <w:shd w:val="clear" w:color="auto" w:fill="auto"/>
            <w:noWrap/>
            <w:vAlign w:val="bottom"/>
            <w:hideMark/>
          </w:tcPr>
          <w:p w14:paraId="5444239B"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Application performance monitoring</w:t>
            </w:r>
          </w:p>
        </w:tc>
        <w:tc>
          <w:tcPr>
            <w:tcW w:w="1652" w:type="pct"/>
            <w:tcBorders>
              <w:top w:val="nil"/>
              <w:left w:val="nil"/>
              <w:bottom w:val="single" w:sz="4" w:space="0" w:color="auto"/>
              <w:right w:val="single" w:sz="8" w:space="0" w:color="auto"/>
            </w:tcBorders>
            <w:shd w:val="clear" w:color="auto" w:fill="auto"/>
            <w:noWrap/>
            <w:vAlign w:val="bottom"/>
            <w:hideMark/>
          </w:tcPr>
          <w:p w14:paraId="5516E18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Monitoring app performance in production</w:t>
            </w:r>
          </w:p>
        </w:tc>
      </w:tr>
      <w:tr w:rsidR="00236510" w:rsidRPr="00236510" w14:paraId="14162D24"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144CC90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Monitoring &amp; Observability</w:t>
            </w:r>
          </w:p>
        </w:tc>
        <w:tc>
          <w:tcPr>
            <w:tcW w:w="802" w:type="pct"/>
            <w:tcBorders>
              <w:top w:val="nil"/>
              <w:left w:val="nil"/>
              <w:bottom w:val="single" w:sz="4" w:space="0" w:color="auto"/>
              <w:right w:val="single" w:sz="4" w:space="0" w:color="auto"/>
            </w:tcBorders>
            <w:shd w:val="clear" w:color="auto" w:fill="auto"/>
            <w:noWrap/>
            <w:vAlign w:val="bottom"/>
            <w:hideMark/>
          </w:tcPr>
          <w:p w14:paraId="60C88FF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New Relic</w:t>
            </w:r>
          </w:p>
        </w:tc>
        <w:tc>
          <w:tcPr>
            <w:tcW w:w="1541" w:type="pct"/>
            <w:tcBorders>
              <w:top w:val="nil"/>
              <w:left w:val="nil"/>
              <w:bottom w:val="single" w:sz="4" w:space="0" w:color="auto"/>
              <w:right w:val="single" w:sz="4" w:space="0" w:color="auto"/>
            </w:tcBorders>
            <w:shd w:val="clear" w:color="auto" w:fill="auto"/>
            <w:noWrap/>
            <w:vAlign w:val="bottom"/>
            <w:hideMark/>
          </w:tcPr>
          <w:p w14:paraId="0947FE0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Full-stack observability and insights</w:t>
            </w:r>
          </w:p>
        </w:tc>
        <w:tc>
          <w:tcPr>
            <w:tcW w:w="1652" w:type="pct"/>
            <w:tcBorders>
              <w:top w:val="nil"/>
              <w:left w:val="nil"/>
              <w:bottom w:val="single" w:sz="4" w:space="0" w:color="auto"/>
              <w:right w:val="single" w:sz="8" w:space="0" w:color="auto"/>
            </w:tcBorders>
            <w:shd w:val="clear" w:color="auto" w:fill="auto"/>
            <w:noWrap/>
            <w:vAlign w:val="bottom"/>
            <w:hideMark/>
          </w:tcPr>
          <w:p w14:paraId="29EA1436"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Analyzing logs and troubleshooting issues</w:t>
            </w:r>
          </w:p>
        </w:tc>
      </w:tr>
      <w:tr w:rsidR="00236510" w:rsidRPr="00236510" w14:paraId="6B5C5BB4" w14:textId="77777777" w:rsidTr="00236510">
        <w:trPr>
          <w:trHeight w:val="300"/>
        </w:trPr>
        <w:tc>
          <w:tcPr>
            <w:tcW w:w="1006" w:type="pct"/>
            <w:tcBorders>
              <w:top w:val="nil"/>
              <w:left w:val="single" w:sz="8" w:space="0" w:color="auto"/>
              <w:bottom w:val="single" w:sz="8" w:space="0" w:color="auto"/>
              <w:right w:val="single" w:sz="4" w:space="0" w:color="auto"/>
            </w:tcBorders>
            <w:shd w:val="clear" w:color="auto" w:fill="auto"/>
            <w:noWrap/>
            <w:vAlign w:val="bottom"/>
            <w:hideMark/>
          </w:tcPr>
          <w:p w14:paraId="31CE898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Monitoring &amp; Observability</w:t>
            </w:r>
          </w:p>
        </w:tc>
        <w:tc>
          <w:tcPr>
            <w:tcW w:w="802" w:type="pct"/>
            <w:tcBorders>
              <w:top w:val="nil"/>
              <w:left w:val="nil"/>
              <w:bottom w:val="single" w:sz="8" w:space="0" w:color="auto"/>
              <w:right w:val="single" w:sz="4" w:space="0" w:color="auto"/>
            </w:tcBorders>
            <w:shd w:val="clear" w:color="auto" w:fill="auto"/>
            <w:noWrap/>
            <w:vAlign w:val="bottom"/>
            <w:hideMark/>
          </w:tcPr>
          <w:p w14:paraId="5B7EFCD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AWS CloudWatch</w:t>
            </w:r>
          </w:p>
        </w:tc>
        <w:tc>
          <w:tcPr>
            <w:tcW w:w="1541" w:type="pct"/>
            <w:tcBorders>
              <w:top w:val="nil"/>
              <w:left w:val="nil"/>
              <w:bottom w:val="single" w:sz="8" w:space="0" w:color="auto"/>
              <w:right w:val="single" w:sz="4" w:space="0" w:color="auto"/>
            </w:tcBorders>
            <w:shd w:val="clear" w:color="auto" w:fill="auto"/>
            <w:noWrap/>
            <w:vAlign w:val="bottom"/>
            <w:hideMark/>
          </w:tcPr>
          <w:p w14:paraId="31B7E86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Cloud-native monitoring and alerts</w:t>
            </w:r>
          </w:p>
        </w:tc>
        <w:tc>
          <w:tcPr>
            <w:tcW w:w="1652" w:type="pct"/>
            <w:tcBorders>
              <w:top w:val="nil"/>
              <w:left w:val="nil"/>
              <w:bottom w:val="single" w:sz="8" w:space="0" w:color="auto"/>
              <w:right w:val="single" w:sz="8" w:space="0" w:color="auto"/>
            </w:tcBorders>
            <w:shd w:val="clear" w:color="auto" w:fill="auto"/>
            <w:noWrap/>
            <w:vAlign w:val="bottom"/>
            <w:hideMark/>
          </w:tcPr>
          <w:p w14:paraId="775AA44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Observing real-time cloud system behavior</w:t>
            </w:r>
          </w:p>
        </w:tc>
      </w:tr>
    </w:tbl>
    <w:p w14:paraId="3B62E298" w14:textId="77777777" w:rsidR="00E21461" w:rsidRDefault="00E21461" w:rsidP="00B416F5">
      <w:pPr>
        <w:spacing w:before="240" w:after="240" w:line="276" w:lineRule="auto"/>
        <w:rPr>
          <w:rFonts w:ascii="Arial" w:hAnsi="Arial" w:cs="Arial"/>
          <w:i/>
          <w:iCs/>
        </w:rPr>
      </w:pPr>
    </w:p>
    <w:p w14:paraId="7E223A1D" w14:textId="77777777" w:rsidR="00E21461" w:rsidRPr="00B416F5" w:rsidRDefault="00E21461" w:rsidP="00B416F5">
      <w:pPr>
        <w:spacing w:before="240" w:after="240" w:line="276" w:lineRule="auto"/>
        <w:rPr>
          <w:rFonts w:ascii="Arial" w:hAnsi="Arial" w:cs="Arial"/>
          <w:i/>
          <w:iCs/>
        </w:rPr>
      </w:pPr>
    </w:p>
    <w:p w14:paraId="729BFE0D" w14:textId="77777777" w:rsidR="00F07568" w:rsidRPr="00BC7648" w:rsidRDefault="00F07568" w:rsidP="00F07568">
      <w:pPr>
        <w:pStyle w:val="ListParagraph"/>
        <w:numPr>
          <w:ilvl w:val="0"/>
          <w:numId w:val="2"/>
        </w:numPr>
        <w:spacing w:before="240" w:after="240" w:line="276" w:lineRule="auto"/>
        <w:rPr>
          <w:rFonts w:ascii="Arial" w:hAnsi="Arial" w:cs="Arial"/>
          <w:b/>
          <w:caps/>
          <w:sz w:val="22"/>
          <w:lang w:val="en-GB"/>
        </w:rPr>
      </w:pPr>
      <w:r w:rsidRPr="00BC7648">
        <w:rPr>
          <w:rFonts w:ascii="Arial" w:hAnsi="Arial" w:cs="Arial"/>
          <w:b/>
          <w:caps/>
          <w:sz w:val="22"/>
          <w:lang w:val="en-GB"/>
        </w:rPr>
        <w:t>Efficiency and Scalability</w:t>
      </w:r>
    </w:p>
    <w:p w14:paraId="656E2B4A" w14:textId="4115E893" w:rsidR="00F07568" w:rsidRDefault="008D1E53" w:rsidP="00215559">
      <w:pPr>
        <w:pStyle w:val="AbstHead"/>
        <w:numPr>
          <w:ilvl w:val="1"/>
          <w:numId w:val="28"/>
        </w:numPr>
        <w:spacing w:after="0"/>
        <w:jc w:val="both"/>
        <w:rPr>
          <w:rFonts w:ascii="Arial" w:hAnsi="Arial" w:cs="Arial"/>
          <w:sz w:val="18"/>
          <w:szCs w:val="18"/>
        </w:rPr>
      </w:pPr>
      <w:r w:rsidRPr="00215559">
        <w:rPr>
          <w:rFonts w:ascii="Arial" w:hAnsi="Arial" w:cs="Arial"/>
          <w:sz w:val="18"/>
          <w:szCs w:val="18"/>
        </w:rPr>
        <w:t>Scalable Infrastructure for Continuous Testing</w:t>
      </w:r>
    </w:p>
    <w:p w14:paraId="1D4BEE59" w14:textId="77777777" w:rsidR="009F634A" w:rsidRPr="00215559" w:rsidRDefault="009F634A" w:rsidP="009F634A">
      <w:pPr>
        <w:pStyle w:val="AbstHead"/>
        <w:spacing w:after="0"/>
        <w:ind w:left="720"/>
        <w:jc w:val="both"/>
        <w:rPr>
          <w:rFonts w:ascii="Arial" w:hAnsi="Arial" w:cs="Arial"/>
          <w:sz w:val="18"/>
          <w:szCs w:val="18"/>
        </w:rPr>
      </w:pPr>
    </w:p>
    <w:p w14:paraId="4E7F90EC" w14:textId="3269B334" w:rsidR="00F07568" w:rsidRPr="001750B9" w:rsidRDefault="00214189" w:rsidP="004A7000">
      <w:pPr>
        <w:pStyle w:val="NormalWeb"/>
        <w:spacing w:before="0" w:beforeAutospacing="0"/>
        <w:ind w:left="360"/>
        <w:jc w:val="both"/>
        <w:rPr>
          <w:rFonts w:ascii="Arial" w:hAnsi="Arial" w:cs="Arial"/>
          <w:sz w:val="20"/>
          <w:szCs w:val="20"/>
        </w:rPr>
      </w:pPr>
      <w:r w:rsidRPr="001750B9">
        <w:rPr>
          <w:rFonts w:ascii="Arial" w:hAnsi="Arial" w:cs="Arial"/>
          <w:sz w:val="20"/>
          <w:szCs w:val="20"/>
        </w:rPr>
        <w:t xml:space="preserve">An expandable testing infrastructure is necessary to cope with workload variation and the complexity of cloud-based applications. AWS Device Farm and </w:t>
      </w:r>
      <w:proofErr w:type="spellStart"/>
      <w:r w:rsidRPr="001750B9">
        <w:rPr>
          <w:rFonts w:ascii="Arial" w:hAnsi="Arial" w:cs="Arial"/>
          <w:sz w:val="20"/>
          <w:szCs w:val="20"/>
        </w:rPr>
        <w:t>BrowserStack</w:t>
      </w:r>
      <w:proofErr w:type="spellEnd"/>
      <w:r w:rsidRPr="001750B9">
        <w:rPr>
          <w:rFonts w:ascii="Arial" w:hAnsi="Arial" w:cs="Arial"/>
          <w:sz w:val="20"/>
          <w:szCs w:val="20"/>
        </w:rPr>
        <w:t xml:space="preserve">, Sauce Labs or </w:t>
      </w:r>
      <w:proofErr w:type="spellStart"/>
      <w:r w:rsidRPr="001750B9">
        <w:rPr>
          <w:rFonts w:ascii="Arial" w:hAnsi="Arial" w:cs="Arial"/>
          <w:sz w:val="20"/>
          <w:szCs w:val="20"/>
        </w:rPr>
        <w:t>LambdaTest</w:t>
      </w:r>
      <w:proofErr w:type="spellEnd"/>
      <w:r w:rsidRPr="001750B9">
        <w:rPr>
          <w:rFonts w:ascii="Arial" w:hAnsi="Arial" w:cs="Arial"/>
          <w:sz w:val="20"/>
          <w:szCs w:val="20"/>
        </w:rPr>
        <w:t xml:space="preserve"> are cloud-based testing platforms that allow teams to test applications across multiple environments while avoiding hefty investments in physical infrastructure. Docker and Kubernetes help provide isolated, consistent, and reproducible test environments that rely comparatively less on shared resources. Infrastructure as code (</w:t>
      </w:r>
      <w:proofErr w:type="spellStart"/>
      <w:r w:rsidRPr="001750B9">
        <w:rPr>
          <w:rFonts w:ascii="Arial" w:hAnsi="Arial" w:cs="Arial"/>
          <w:sz w:val="20"/>
          <w:szCs w:val="20"/>
        </w:rPr>
        <w:t>IaC</w:t>
      </w:r>
      <w:proofErr w:type="spellEnd"/>
      <w:r w:rsidRPr="001750B9">
        <w:rPr>
          <w:rFonts w:ascii="Arial" w:hAnsi="Arial" w:cs="Arial"/>
          <w:sz w:val="20"/>
          <w:szCs w:val="20"/>
        </w:rPr>
        <w:t xml:space="preserve">) solutions such as Terraform or AWS CloudFormation also contribute to faster environment provisioning and testing by aiding the quick setup and termination of test </w:t>
      </w:r>
      <w:r w:rsidR="009F634A" w:rsidRPr="001750B9">
        <w:rPr>
          <w:rFonts w:ascii="Arial" w:hAnsi="Arial" w:cs="Arial"/>
          <w:sz w:val="20"/>
          <w:szCs w:val="20"/>
        </w:rPr>
        <w:t>environments.</w:t>
      </w:r>
    </w:p>
    <w:p w14:paraId="0EE77BD0" w14:textId="77777777" w:rsidR="00F07568" w:rsidRPr="00DC699F" w:rsidRDefault="00F07568" w:rsidP="004A7000">
      <w:pPr>
        <w:pStyle w:val="Head10"/>
      </w:pPr>
    </w:p>
    <w:p w14:paraId="61859860" w14:textId="3805A209" w:rsidR="00F07568" w:rsidRDefault="00362F45" w:rsidP="004A7000">
      <w:pPr>
        <w:pStyle w:val="AbstHead"/>
        <w:numPr>
          <w:ilvl w:val="1"/>
          <w:numId w:val="28"/>
        </w:numPr>
        <w:spacing w:after="0"/>
        <w:jc w:val="both"/>
        <w:rPr>
          <w:rFonts w:ascii="Arial" w:hAnsi="Arial" w:cs="Arial"/>
          <w:sz w:val="18"/>
          <w:szCs w:val="18"/>
        </w:rPr>
      </w:pPr>
      <w:r w:rsidRPr="004A7000">
        <w:rPr>
          <w:rFonts w:ascii="Arial" w:hAnsi="Arial" w:cs="Arial"/>
          <w:sz w:val="18"/>
          <w:szCs w:val="18"/>
        </w:rPr>
        <w:t>Continuous Security Testing</w:t>
      </w:r>
    </w:p>
    <w:p w14:paraId="53F870FB" w14:textId="77777777" w:rsidR="004A7000" w:rsidRPr="004A7000" w:rsidRDefault="004A7000" w:rsidP="004A7000">
      <w:pPr>
        <w:pStyle w:val="AbstHead"/>
        <w:spacing w:after="0"/>
        <w:ind w:left="720"/>
        <w:jc w:val="both"/>
        <w:rPr>
          <w:rFonts w:ascii="Arial" w:hAnsi="Arial" w:cs="Arial"/>
          <w:sz w:val="18"/>
          <w:szCs w:val="18"/>
        </w:rPr>
      </w:pPr>
    </w:p>
    <w:p w14:paraId="35A64D4B" w14:textId="495482F0" w:rsidR="00722455" w:rsidRDefault="004A7000" w:rsidP="002A7E44">
      <w:pPr>
        <w:pStyle w:val="NormalWeb"/>
        <w:spacing w:before="0" w:beforeAutospacing="0"/>
        <w:ind w:left="360"/>
        <w:jc w:val="both"/>
        <w:rPr>
          <w:rFonts w:ascii="Arial" w:hAnsi="Arial" w:cs="Arial"/>
          <w:sz w:val="20"/>
          <w:szCs w:val="20"/>
        </w:rPr>
      </w:pPr>
      <w:r w:rsidRPr="001750B9">
        <w:rPr>
          <w:rFonts w:ascii="Arial" w:hAnsi="Arial" w:cs="Arial"/>
          <w:sz w:val="20"/>
          <w:szCs w:val="20"/>
        </w:rPr>
        <w:t xml:space="preserve">Applications migrating into the cloud bring with them their fair share of security vulnerabilities, making continuous security testing imperative in the continuous DevOps pipeline. As a result, utilizing Static Application Security Testing (SAST) and Dynamic Application Security Testing (DAST) tools like SonarQube, </w:t>
      </w:r>
      <w:proofErr w:type="spellStart"/>
      <w:r w:rsidRPr="001750B9">
        <w:rPr>
          <w:rFonts w:ascii="Arial" w:hAnsi="Arial" w:cs="Arial"/>
          <w:sz w:val="20"/>
          <w:szCs w:val="20"/>
        </w:rPr>
        <w:t>Checkmarx</w:t>
      </w:r>
      <w:proofErr w:type="spellEnd"/>
      <w:r w:rsidRPr="001750B9">
        <w:rPr>
          <w:rFonts w:ascii="Arial" w:hAnsi="Arial" w:cs="Arial"/>
          <w:sz w:val="20"/>
          <w:szCs w:val="20"/>
        </w:rPr>
        <w:t xml:space="preserve">, and OWASP ZAP can help in the early detection of vulnerabilities. Regular scanning of containerized applications for security misconfigurations using </w:t>
      </w:r>
      <w:proofErr w:type="spellStart"/>
      <w:r w:rsidRPr="001750B9">
        <w:rPr>
          <w:rFonts w:ascii="Arial" w:hAnsi="Arial" w:cs="Arial"/>
          <w:sz w:val="20"/>
          <w:szCs w:val="20"/>
        </w:rPr>
        <w:t>Trivy</w:t>
      </w:r>
      <w:proofErr w:type="spellEnd"/>
      <w:r w:rsidRPr="001750B9">
        <w:rPr>
          <w:rFonts w:ascii="Arial" w:hAnsi="Arial" w:cs="Arial"/>
          <w:sz w:val="20"/>
          <w:szCs w:val="20"/>
        </w:rPr>
        <w:t xml:space="preserve"> or Aqua Security is recommended. Moreover, automating compliance validation using AWS Config, </w:t>
      </w:r>
      <w:proofErr w:type="spellStart"/>
      <w:r w:rsidRPr="001750B9">
        <w:rPr>
          <w:rFonts w:ascii="Arial" w:hAnsi="Arial" w:cs="Arial"/>
          <w:sz w:val="20"/>
          <w:szCs w:val="20"/>
        </w:rPr>
        <w:t>HashiCorp</w:t>
      </w:r>
      <w:proofErr w:type="spellEnd"/>
      <w:r w:rsidRPr="001750B9">
        <w:rPr>
          <w:rFonts w:ascii="Arial" w:hAnsi="Arial" w:cs="Arial"/>
          <w:sz w:val="20"/>
          <w:szCs w:val="20"/>
        </w:rPr>
        <w:t xml:space="preserve"> Sentinel, and Open Policy Agent will instill cloud security best practices in all cases.</w:t>
      </w:r>
    </w:p>
    <w:p w14:paraId="609762CD" w14:textId="4DF966E2" w:rsidR="00722455" w:rsidRPr="00722455" w:rsidRDefault="00722455" w:rsidP="00722455">
      <w:pPr>
        <w:pStyle w:val="AbstHead"/>
        <w:numPr>
          <w:ilvl w:val="1"/>
          <w:numId w:val="28"/>
        </w:numPr>
        <w:spacing w:after="0"/>
        <w:jc w:val="both"/>
        <w:rPr>
          <w:rFonts w:ascii="Arial" w:hAnsi="Arial" w:cs="Arial"/>
          <w:sz w:val="18"/>
          <w:szCs w:val="18"/>
        </w:rPr>
      </w:pPr>
      <w:r w:rsidRPr="00722455">
        <w:rPr>
          <w:rFonts w:ascii="Arial" w:hAnsi="Arial" w:cs="Arial"/>
          <w:sz w:val="18"/>
          <w:szCs w:val="18"/>
        </w:rPr>
        <w:t>Continuous Feedback Loop for Optimization</w:t>
      </w:r>
    </w:p>
    <w:p w14:paraId="44BC339B" w14:textId="77777777" w:rsidR="004A7000" w:rsidRDefault="004A7000" w:rsidP="004A7000">
      <w:pPr>
        <w:pStyle w:val="Head10"/>
      </w:pPr>
    </w:p>
    <w:p w14:paraId="335AFEE7" w14:textId="5B26DA8C" w:rsidR="00480EA4" w:rsidRDefault="00336592" w:rsidP="00A03E89">
      <w:pPr>
        <w:pStyle w:val="NormalWeb"/>
        <w:spacing w:before="0" w:beforeAutospacing="0"/>
        <w:ind w:left="360"/>
        <w:jc w:val="both"/>
        <w:rPr>
          <w:rFonts w:ascii="Arial" w:hAnsi="Arial" w:cs="Arial"/>
          <w:sz w:val="20"/>
          <w:szCs w:val="20"/>
        </w:rPr>
      </w:pPr>
      <w:r w:rsidRPr="00336592">
        <w:rPr>
          <w:rFonts w:ascii="Arial" w:hAnsi="Arial" w:cs="Arial"/>
          <w:sz w:val="20"/>
          <w:szCs w:val="20"/>
        </w:rPr>
        <w:t xml:space="preserve">Continuous feedback ensures that teams will receive real-time inputs to improve testing efficiencies and proactively address issues. Automated test reporting dashboards such as Allure Report, TestRail, and </w:t>
      </w:r>
      <w:proofErr w:type="spellStart"/>
      <w:r w:rsidRPr="00336592">
        <w:rPr>
          <w:rFonts w:ascii="Arial" w:hAnsi="Arial" w:cs="Arial"/>
          <w:sz w:val="20"/>
          <w:szCs w:val="20"/>
        </w:rPr>
        <w:t>ReportPortal</w:t>
      </w:r>
      <w:proofErr w:type="spellEnd"/>
      <w:r w:rsidRPr="00336592">
        <w:rPr>
          <w:rFonts w:ascii="Arial" w:hAnsi="Arial" w:cs="Arial"/>
          <w:sz w:val="20"/>
          <w:szCs w:val="20"/>
        </w:rPr>
        <w:t xml:space="preserve"> facilitate the visual representation of test execution metrics to aid improved decision-making. AI-based root cause analysis tools further ease debugging through identifying patterns of failure and providing useful insights for action. Collaboration tools like Slack, Jira, or Microsoft Teams keep the team informed about automated notifications of test results for fast response and resolution.</w:t>
      </w:r>
    </w:p>
    <w:p w14:paraId="06940979" w14:textId="77777777" w:rsidR="00480EA4" w:rsidRPr="00336592" w:rsidRDefault="00480EA4" w:rsidP="00336592">
      <w:pPr>
        <w:pStyle w:val="NormalWeb"/>
        <w:spacing w:before="0" w:beforeAutospacing="0"/>
        <w:ind w:left="360"/>
        <w:jc w:val="both"/>
        <w:rPr>
          <w:rFonts w:ascii="Arial" w:hAnsi="Arial" w:cs="Arial"/>
          <w:sz w:val="20"/>
          <w:szCs w:val="20"/>
        </w:rPr>
      </w:pPr>
    </w:p>
    <w:p w14:paraId="04695D16" w14:textId="77777777" w:rsidR="00BD0D08" w:rsidRPr="008461FB" w:rsidRDefault="00BD0D08" w:rsidP="00BD0D08">
      <w:pPr>
        <w:pStyle w:val="ListParagraph"/>
        <w:numPr>
          <w:ilvl w:val="0"/>
          <w:numId w:val="2"/>
        </w:numPr>
        <w:spacing w:before="240" w:after="240" w:line="276" w:lineRule="auto"/>
        <w:rPr>
          <w:rFonts w:ascii="Arial" w:hAnsi="Arial" w:cs="Arial"/>
          <w:b/>
          <w:caps/>
          <w:sz w:val="22"/>
          <w:lang w:val="en-GB"/>
        </w:rPr>
      </w:pPr>
      <w:bookmarkStart w:id="1" w:name="_Hlk184470014"/>
      <w:r w:rsidRPr="008461FB">
        <w:rPr>
          <w:rFonts w:ascii="Arial" w:hAnsi="Arial" w:cs="Arial"/>
          <w:b/>
          <w:caps/>
          <w:sz w:val="22"/>
          <w:lang w:val="en-GB"/>
        </w:rPr>
        <w:t>Industry Adoption and Market Presence</w:t>
      </w:r>
      <w:bookmarkEnd w:id="1"/>
    </w:p>
    <w:p w14:paraId="66220DC6" w14:textId="4E989F04" w:rsidR="00F07568" w:rsidRPr="00E93A90" w:rsidRDefault="00635EC5" w:rsidP="00714010">
      <w:pPr>
        <w:pStyle w:val="AbstHead"/>
        <w:numPr>
          <w:ilvl w:val="1"/>
          <w:numId w:val="34"/>
        </w:numPr>
        <w:spacing w:after="0"/>
        <w:ind w:left="720"/>
        <w:jc w:val="both"/>
        <w:rPr>
          <w:rFonts w:ascii="Arial" w:hAnsi="Arial" w:cs="Arial"/>
          <w:sz w:val="18"/>
          <w:szCs w:val="18"/>
        </w:rPr>
      </w:pPr>
      <w:r w:rsidRPr="00E93A90">
        <w:rPr>
          <w:rFonts w:ascii="Arial" w:hAnsi="Arial" w:cs="Arial"/>
          <w:sz w:val="18"/>
          <w:szCs w:val="18"/>
        </w:rPr>
        <w:t>Major Industry Players &amp; Market Presence</w:t>
      </w:r>
    </w:p>
    <w:p w14:paraId="4BEB7ABE" w14:textId="734BA519" w:rsidR="00151951" w:rsidRPr="00151951" w:rsidRDefault="00151951" w:rsidP="00714010">
      <w:pPr>
        <w:spacing w:before="240" w:after="240" w:line="276" w:lineRule="auto"/>
        <w:ind w:left="360"/>
        <w:jc w:val="both"/>
        <w:rPr>
          <w:rFonts w:ascii="Arial" w:hAnsi="Arial" w:cs="Arial"/>
          <w:lang w:val="en-GB"/>
        </w:rPr>
      </w:pPr>
      <w:r w:rsidRPr="00151951">
        <w:rPr>
          <w:rFonts w:ascii="Arial" w:hAnsi="Arial" w:cs="Arial"/>
          <w:lang w:val="en-GB"/>
        </w:rPr>
        <w:t xml:space="preserve">Various prominent P&amp;C insurers and </w:t>
      </w:r>
      <w:proofErr w:type="spellStart"/>
      <w:r w:rsidRPr="00151951">
        <w:rPr>
          <w:rFonts w:ascii="Arial" w:hAnsi="Arial" w:cs="Arial"/>
          <w:lang w:val="en-GB"/>
        </w:rPr>
        <w:t>InsurTech</w:t>
      </w:r>
      <w:proofErr w:type="spellEnd"/>
      <w:r w:rsidRPr="00151951">
        <w:rPr>
          <w:rFonts w:ascii="Arial" w:hAnsi="Arial" w:cs="Arial"/>
          <w:lang w:val="en-GB"/>
        </w:rPr>
        <w:t xml:space="preserve"> companies are embracing continuous testing of their cloud migration strategies. Some of the major companies and their adoption approaches include the following.</w:t>
      </w:r>
    </w:p>
    <w:p w14:paraId="23D0AA42" w14:textId="3B3B0A87" w:rsidR="00151951" w:rsidRPr="00151951" w:rsidRDefault="00151951" w:rsidP="00EE2665">
      <w:pPr>
        <w:pStyle w:val="ListParagraph"/>
        <w:numPr>
          <w:ilvl w:val="0"/>
          <w:numId w:val="30"/>
        </w:numPr>
        <w:spacing w:before="240" w:after="240" w:line="276" w:lineRule="auto"/>
        <w:jc w:val="both"/>
        <w:rPr>
          <w:rFonts w:ascii="Arial" w:hAnsi="Arial" w:cs="Arial"/>
          <w:lang w:val="en-GB"/>
        </w:rPr>
      </w:pPr>
      <w:r w:rsidRPr="00151951">
        <w:rPr>
          <w:rFonts w:ascii="Arial" w:hAnsi="Arial" w:cs="Arial"/>
          <w:lang w:val="en-GB"/>
        </w:rPr>
        <w:t xml:space="preserve">Allstate, State Farm, and Liberty Mutual: These insurance companies harness cloud-enabled test automation to reduce time spent on policy issuance, claims processing, and risk </w:t>
      </w:r>
      <w:r w:rsidR="005E64B2" w:rsidRPr="00151951">
        <w:rPr>
          <w:rFonts w:ascii="Arial" w:hAnsi="Arial" w:cs="Arial"/>
          <w:lang w:val="en-GB"/>
        </w:rPr>
        <w:t>modelling</w:t>
      </w:r>
      <w:r w:rsidRPr="00151951">
        <w:rPr>
          <w:rFonts w:ascii="Arial" w:hAnsi="Arial" w:cs="Arial"/>
          <w:lang w:val="en-GB"/>
        </w:rPr>
        <w:t>.</w:t>
      </w:r>
    </w:p>
    <w:p w14:paraId="17207AA6" w14:textId="77777777" w:rsidR="00151951" w:rsidRPr="00151951" w:rsidRDefault="00151951" w:rsidP="00EE2665">
      <w:pPr>
        <w:pStyle w:val="ListParagraph"/>
        <w:numPr>
          <w:ilvl w:val="0"/>
          <w:numId w:val="31"/>
        </w:numPr>
        <w:spacing w:before="240" w:after="240" w:line="276" w:lineRule="auto"/>
        <w:jc w:val="both"/>
        <w:rPr>
          <w:rFonts w:ascii="Arial" w:hAnsi="Arial" w:cs="Arial"/>
          <w:lang w:val="en-GB"/>
        </w:rPr>
      </w:pPr>
      <w:r w:rsidRPr="00151951">
        <w:rPr>
          <w:rFonts w:ascii="Arial" w:hAnsi="Arial" w:cs="Arial"/>
          <w:lang w:val="en-GB"/>
        </w:rPr>
        <w:lastRenderedPageBreak/>
        <w:t xml:space="preserve">Geico and Progressive: These companies employ AI-enabled testing tools that validate chatbot interactions and machine learning-based premium calculations. </w:t>
      </w:r>
    </w:p>
    <w:p w14:paraId="540DEF85" w14:textId="77777777" w:rsidR="00151951" w:rsidRPr="00151951" w:rsidRDefault="00151951" w:rsidP="00EE2665">
      <w:pPr>
        <w:pStyle w:val="ListParagraph"/>
        <w:numPr>
          <w:ilvl w:val="0"/>
          <w:numId w:val="32"/>
        </w:numPr>
        <w:spacing w:before="240" w:after="240" w:line="276" w:lineRule="auto"/>
        <w:jc w:val="both"/>
        <w:rPr>
          <w:rFonts w:ascii="Arial" w:hAnsi="Arial" w:cs="Arial"/>
          <w:lang w:val="en-GB"/>
        </w:rPr>
      </w:pPr>
      <w:proofErr w:type="spellStart"/>
      <w:r w:rsidRPr="00151951">
        <w:rPr>
          <w:rFonts w:ascii="Arial" w:hAnsi="Arial" w:cs="Arial"/>
          <w:lang w:val="en-GB"/>
        </w:rPr>
        <w:t>InsurTech</w:t>
      </w:r>
      <w:proofErr w:type="spellEnd"/>
      <w:r w:rsidRPr="00151951">
        <w:rPr>
          <w:rFonts w:ascii="Arial" w:hAnsi="Arial" w:cs="Arial"/>
          <w:lang w:val="en-GB"/>
        </w:rPr>
        <w:t xml:space="preserve"> </w:t>
      </w:r>
      <w:proofErr w:type="spellStart"/>
      <w:r w:rsidRPr="00151951">
        <w:rPr>
          <w:rFonts w:ascii="Arial" w:hAnsi="Arial" w:cs="Arial"/>
          <w:lang w:val="en-GB"/>
        </w:rPr>
        <w:t>Startups</w:t>
      </w:r>
      <w:proofErr w:type="spellEnd"/>
      <w:r w:rsidRPr="00151951">
        <w:rPr>
          <w:rFonts w:ascii="Arial" w:hAnsi="Arial" w:cs="Arial"/>
          <w:lang w:val="en-GB"/>
        </w:rPr>
        <w:t xml:space="preserve"> (Lemonade, Root Insurance, Hippo): These companies are completely cloud-native in their operations and utilize continuous testing for swift feature releases. </w:t>
      </w:r>
    </w:p>
    <w:p w14:paraId="437763C9" w14:textId="7529AB87" w:rsidR="00F07568" w:rsidRPr="005E64B2" w:rsidRDefault="00151951" w:rsidP="00EE2665">
      <w:pPr>
        <w:pStyle w:val="ListParagraph"/>
        <w:numPr>
          <w:ilvl w:val="0"/>
          <w:numId w:val="33"/>
        </w:numPr>
        <w:spacing w:before="240" w:after="240" w:line="276" w:lineRule="auto"/>
        <w:jc w:val="both"/>
        <w:rPr>
          <w:rFonts w:ascii="Arial" w:hAnsi="Arial" w:cs="Arial"/>
          <w:lang w:val="en-GB"/>
        </w:rPr>
      </w:pPr>
      <w:r w:rsidRPr="005E64B2">
        <w:rPr>
          <w:rFonts w:ascii="Arial" w:hAnsi="Arial" w:cs="Arial"/>
          <w:lang w:val="en-GB"/>
        </w:rPr>
        <w:t xml:space="preserve">Cloud Providers &amp; Testing Platforms: Testing tools for DevOps are native to the AWS, Microsoft Azure, and Google Cloud platforms, while testing automation is supported better by worldwide platforms such as </w:t>
      </w:r>
      <w:proofErr w:type="spellStart"/>
      <w:r w:rsidRPr="005E64B2">
        <w:rPr>
          <w:rFonts w:ascii="Arial" w:hAnsi="Arial" w:cs="Arial"/>
          <w:lang w:val="en-GB"/>
        </w:rPr>
        <w:t>Tricentis</w:t>
      </w:r>
      <w:proofErr w:type="spellEnd"/>
      <w:r w:rsidRPr="005E64B2">
        <w:rPr>
          <w:rFonts w:ascii="Arial" w:hAnsi="Arial" w:cs="Arial"/>
          <w:lang w:val="en-GB"/>
        </w:rPr>
        <w:t xml:space="preserve">, Sauce Labs, </w:t>
      </w:r>
      <w:proofErr w:type="spellStart"/>
      <w:r w:rsidRPr="005E64B2">
        <w:rPr>
          <w:rFonts w:ascii="Arial" w:hAnsi="Arial" w:cs="Arial"/>
          <w:lang w:val="en-GB"/>
        </w:rPr>
        <w:t>BrowserStack</w:t>
      </w:r>
      <w:proofErr w:type="spellEnd"/>
      <w:r w:rsidRPr="005E64B2">
        <w:rPr>
          <w:rFonts w:ascii="Arial" w:hAnsi="Arial" w:cs="Arial"/>
          <w:lang w:val="en-GB"/>
        </w:rPr>
        <w:t xml:space="preserve">, and </w:t>
      </w:r>
      <w:proofErr w:type="spellStart"/>
      <w:r w:rsidRPr="005E64B2">
        <w:rPr>
          <w:rFonts w:ascii="Arial" w:hAnsi="Arial" w:cs="Arial"/>
          <w:lang w:val="en-GB"/>
        </w:rPr>
        <w:t>Mabl</w:t>
      </w:r>
      <w:proofErr w:type="spellEnd"/>
      <w:r w:rsidRPr="005E64B2">
        <w:rPr>
          <w:rFonts w:ascii="Arial" w:hAnsi="Arial" w:cs="Arial"/>
          <w:lang w:val="en-GB"/>
        </w:rPr>
        <w:t>.</w:t>
      </w:r>
    </w:p>
    <w:p w14:paraId="563BDD5A" w14:textId="41426C37" w:rsidR="00F07568" w:rsidRDefault="00825785" w:rsidP="00714010">
      <w:pPr>
        <w:pStyle w:val="AbstHead"/>
        <w:numPr>
          <w:ilvl w:val="1"/>
          <w:numId w:val="34"/>
        </w:numPr>
        <w:spacing w:after="0"/>
        <w:ind w:left="720"/>
        <w:jc w:val="both"/>
        <w:rPr>
          <w:rFonts w:ascii="Arial" w:hAnsi="Arial" w:cs="Arial"/>
          <w:sz w:val="18"/>
          <w:szCs w:val="18"/>
        </w:rPr>
      </w:pPr>
      <w:r w:rsidRPr="00E93A90">
        <w:rPr>
          <w:rFonts w:ascii="Arial" w:hAnsi="Arial" w:cs="Arial"/>
          <w:sz w:val="18"/>
          <w:szCs w:val="18"/>
        </w:rPr>
        <w:t>The Competitive Advantage of Continuous Testing in Cloud-Based DevOps</w:t>
      </w:r>
    </w:p>
    <w:p w14:paraId="2391BC40" w14:textId="77777777" w:rsidR="000C221E" w:rsidRPr="00E93A90" w:rsidRDefault="000C221E" w:rsidP="00714010">
      <w:pPr>
        <w:pStyle w:val="AbstHead"/>
        <w:spacing w:after="0"/>
        <w:jc w:val="both"/>
        <w:rPr>
          <w:rFonts w:ascii="Arial" w:hAnsi="Arial" w:cs="Arial"/>
          <w:sz w:val="18"/>
          <w:szCs w:val="18"/>
        </w:rPr>
      </w:pPr>
    </w:p>
    <w:p w14:paraId="525117FB" w14:textId="3FEEF326" w:rsidR="00C76645" w:rsidRPr="00C76645" w:rsidRDefault="00C76645" w:rsidP="00714010">
      <w:pPr>
        <w:spacing w:before="240" w:after="240" w:line="276" w:lineRule="auto"/>
        <w:ind w:left="360"/>
        <w:jc w:val="both"/>
        <w:rPr>
          <w:rFonts w:ascii="Arial" w:hAnsi="Arial" w:cs="Arial"/>
          <w:lang w:val="en-GB"/>
        </w:rPr>
      </w:pPr>
      <w:r w:rsidRPr="00C76645">
        <w:rPr>
          <w:rFonts w:ascii="Arial" w:hAnsi="Arial" w:cs="Arial"/>
          <w:lang w:val="en-GB"/>
        </w:rPr>
        <w:t>Key business benefits accrue to property and casualty insurers with continuous testing integrated during cloud migration:</w:t>
      </w:r>
    </w:p>
    <w:p w14:paraId="0C11EC53" w14:textId="77777777" w:rsidR="00C76645" w:rsidRPr="00C76645" w:rsidRDefault="00C76645" w:rsidP="00C533CB">
      <w:pPr>
        <w:pStyle w:val="ListParagraph"/>
        <w:numPr>
          <w:ilvl w:val="0"/>
          <w:numId w:val="33"/>
        </w:numPr>
        <w:spacing w:before="240" w:after="240" w:line="276" w:lineRule="auto"/>
        <w:jc w:val="both"/>
        <w:rPr>
          <w:rFonts w:ascii="Arial" w:hAnsi="Arial" w:cs="Arial"/>
          <w:lang w:val="en-GB"/>
        </w:rPr>
      </w:pPr>
      <w:r w:rsidRPr="00C76645">
        <w:rPr>
          <w:rFonts w:ascii="Arial" w:hAnsi="Arial" w:cs="Arial"/>
          <w:lang w:val="en-GB"/>
        </w:rPr>
        <w:t xml:space="preserve">Speed to Market: Automated testing shrinks release cycles from months to days so that the insurance sector can launch new policies and digital services practically overnight! </w:t>
      </w:r>
    </w:p>
    <w:p w14:paraId="26A3F476" w14:textId="77777777" w:rsidR="00C76645" w:rsidRPr="00C76645" w:rsidRDefault="00C76645" w:rsidP="00714010">
      <w:pPr>
        <w:pStyle w:val="ListParagraph"/>
        <w:numPr>
          <w:ilvl w:val="0"/>
          <w:numId w:val="33"/>
        </w:numPr>
        <w:spacing w:before="240" w:after="240" w:line="276" w:lineRule="auto"/>
        <w:rPr>
          <w:rFonts w:ascii="Arial" w:hAnsi="Arial" w:cs="Arial"/>
          <w:lang w:val="en-GB"/>
        </w:rPr>
      </w:pPr>
      <w:r w:rsidRPr="00C76645">
        <w:rPr>
          <w:rFonts w:ascii="Arial" w:hAnsi="Arial" w:cs="Arial"/>
          <w:lang w:val="en-GB"/>
        </w:rPr>
        <w:t xml:space="preserve">Reduction of Costs: Any inefficient manual testing is done away with, thus reducing the overhead costs. Cloud-native test environments help in minimizing infrastructure costs. </w:t>
      </w:r>
    </w:p>
    <w:p w14:paraId="7AE61134" w14:textId="77777777" w:rsidR="00C76645" w:rsidRPr="00C76645" w:rsidRDefault="00C76645" w:rsidP="00B372FB">
      <w:pPr>
        <w:pStyle w:val="ListParagraph"/>
        <w:numPr>
          <w:ilvl w:val="0"/>
          <w:numId w:val="33"/>
        </w:numPr>
        <w:spacing w:before="240" w:after="240" w:line="276" w:lineRule="auto"/>
        <w:jc w:val="both"/>
        <w:rPr>
          <w:rFonts w:ascii="Arial" w:hAnsi="Arial" w:cs="Arial"/>
          <w:lang w:val="en-GB"/>
        </w:rPr>
      </w:pPr>
      <w:r w:rsidRPr="00C76645">
        <w:rPr>
          <w:rFonts w:ascii="Arial" w:hAnsi="Arial" w:cs="Arial"/>
          <w:lang w:val="en-GB"/>
        </w:rPr>
        <w:t xml:space="preserve">Scalability: Based on demand, the tests in the cloud can scale to meet peak traffic loads such as natural disasters or claim surges. </w:t>
      </w:r>
    </w:p>
    <w:p w14:paraId="51A79C89" w14:textId="7758AA9B" w:rsidR="00F07568" w:rsidRDefault="00C76645" w:rsidP="00B372FB">
      <w:pPr>
        <w:pStyle w:val="ListParagraph"/>
        <w:numPr>
          <w:ilvl w:val="0"/>
          <w:numId w:val="33"/>
        </w:numPr>
        <w:spacing w:before="240" w:after="240" w:line="276" w:lineRule="auto"/>
        <w:jc w:val="both"/>
        <w:rPr>
          <w:rFonts w:ascii="Arial" w:hAnsi="Arial" w:cs="Arial"/>
          <w:lang w:val="en-GB"/>
        </w:rPr>
      </w:pPr>
      <w:r w:rsidRPr="00C76645">
        <w:rPr>
          <w:rFonts w:ascii="Arial" w:hAnsi="Arial" w:cs="Arial"/>
          <w:lang w:val="en-GB"/>
        </w:rPr>
        <w:t>Customer Retention &amp; Satisfaction: Good quality applications, free of bugs, lead to enhanced customer experiences, reduced churn, and ultimately higher retention rates.</w:t>
      </w:r>
    </w:p>
    <w:p w14:paraId="04925956" w14:textId="6514CDB7" w:rsidR="00F07568" w:rsidRPr="00C2663E" w:rsidRDefault="00E93A90" w:rsidP="00714010">
      <w:pPr>
        <w:pStyle w:val="AbstHead"/>
        <w:numPr>
          <w:ilvl w:val="1"/>
          <w:numId w:val="34"/>
        </w:numPr>
        <w:spacing w:after="0"/>
        <w:ind w:left="720"/>
        <w:jc w:val="both"/>
        <w:rPr>
          <w:rFonts w:ascii="Arial" w:hAnsi="Arial" w:cs="Arial"/>
          <w:sz w:val="18"/>
          <w:szCs w:val="18"/>
        </w:rPr>
      </w:pPr>
      <w:r w:rsidRPr="00C2663E">
        <w:rPr>
          <w:rFonts w:ascii="Arial" w:hAnsi="Arial" w:cs="Arial"/>
          <w:sz w:val="18"/>
          <w:szCs w:val="18"/>
        </w:rPr>
        <w:t>Market Adoption Trends</w:t>
      </w:r>
    </w:p>
    <w:p w14:paraId="3385DB95" w14:textId="44885222" w:rsidR="00C2663E" w:rsidRPr="00714010" w:rsidRDefault="007E7C7C" w:rsidP="00714010">
      <w:pPr>
        <w:spacing w:before="240" w:after="240" w:line="276" w:lineRule="auto"/>
        <w:ind w:left="360"/>
        <w:jc w:val="both"/>
        <w:rPr>
          <w:rFonts w:ascii="Arial" w:hAnsi="Arial" w:cs="Arial"/>
          <w:lang w:val="en-GB"/>
        </w:rPr>
      </w:pPr>
      <w:r w:rsidRPr="007E7C7C">
        <w:rPr>
          <w:rFonts w:ascii="Arial" w:hAnsi="Arial" w:cs="Arial"/>
          <w:lang w:val="en-GB"/>
        </w:rPr>
        <w:t>The insurance industry, which typically depended on legacy systems, is today undergoing rapid modernization. Continuous testing in DevOps for cloud-based insurance platforms are being adopted on account of the following reasons:</w:t>
      </w:r>
    </w:p>
    <w:p w14:paraId="3749A3FF" w14:textId="021A299E" w:rsidR="008A3225" w:rsidRPr="00C65F6B" w:rsidRDefault="008A3225" w:rsidP="00C65F6B">
      <w:pPr>
        <w:pStyle w:val="ListParagraph"/>
        <w:numPr>
          <w:ilvl w:val="0"/>
          <w:numId w:val="41"/>
        </w:numPr>
        <w:rPr>
          <w:rFonts w:ascii="Arial" w:hAnsi="Arial" w:cs="Arial"/>
          <w:lang w:val="en-GB"/>
        </w:rPr>
      </w:pPr>
      <w:r w:rsidRPr="00C65F6B">
        <w:rPr>
          <w:rFonts w:ascii="Arial" w:hAnsi="Arial" w:cs="Arial"/>
          <w:lang w:val="en-GB"/>
        </w:rPr>
        <w:t>Regulatory Compliance &amp; Risk Management: The insurance industry has an exceptionally stringent regime regarding data security and privacy (GDPR is an example), with several other regulations applying including NAIC Model Laws and PCI DSS. Continuous security testing facilitated through CI/CD pipelines serves to ensure compliance.</w:t>
      </w:r>
    </w:p>
    <w:p w14:paraId="1F25344C" w14:textId="6CB66590" w:rsidR="008A3225" w:rsidRPr="00C65F6B" w:rsidRDefault="008A3225" w:rsidP="00C65F6B">
      <w:pPr>
        <w:pStyle w:val="ListParagraph"/>
        <w:numPr>
          <w:ilvl w:val="0"/>
          <w:numId w:val="41"/>
        </w:numPr>
        <w:rPr>
          <w:rFonts w:ascii="Arial" w:hAnsi="Arial" w:cs="Arial"/>
          <w:lang w:val="en-GB"/>
        </w:rPr>
      </w:pPr>
      <w:r w:rsidRPr="00C65F6B">
        <w:rPr>
          <w:rFonts w:ascii="Arial" w:hAnsi="Arial" w:cs="Arial"/>
          <w:lang w:val="en-GB"/>
        </w:rPr>
        <w:t>Digital Customer Experience (CX) Focus: Insurers must provide a fast, error-free, and personalized experience on their web and mobile applications as customers move toward digital interaction.</w:t>
      </w:r>
    </w:p>
    <w:p w14:paraId="71540619" w14:textId="74E227FB" w:rsidR="008A3225" w:rsidRPr="00C65F6B" w:rsidRDefault="008A3225" w:rsidP="00C65F6B">
      <w:pPr>
        <w:pStyle w:val="ListParagraph"/>
        <w:numPr>
          <w:ilvl w:val="0"/>
          <w:numId w:val="41"/>
        </w:numPr>
        <w:rPr>
          <w:rFonts w:ascii="Arial" w:hAnsi="Arial" w:cs="Arial"/>
          <w:lang w:val="en-GB"/>
        </w:rPr>
      </w:pPr>
      <w:r w:rsidRPr="00C65F6B">
        <w:rPr>
          <w:rFonts w:ascii="Arial" w:hAnsi="Arial" w:cs="Arial"/>
          <w:lang w:val="en-GB"/>
        </w:rPr>
        <w:t>Reduction of Claims and Underwriting Processing Time: Continuous testing of the end-to-end insurance workflow to allow for the management of effective claims, fraud detection, and underwriting.</w:t>
      </w:r>
    </w:p>
    <w:p w14:paraId="728191D4" w14:textId="518D994D" w:rsidR="00CA2F6B" w:rsidRPr="00C65F6B" w:rsidRDefault="008A3225" w:rsidP="00C65F6B">
      <w:pPr>
        <w:pStyle w:val="ListParagraph"/>
        <w:numPr>
          <w:ilvl w:val="0"/>
          <w:numId w:val="41"/>
        </w:numPr>
        <w:rPr>
          <w:rFonts w:ascii="Arial" w:hAnsi="Arial" w:cs="Arial"/>
          <w:color w:val="000000" w:themeColor="text1"/>
        </w:rPr>
      </w:pPr>
      <w:r w:rsidRPr="00C65F6B">
        <w:rPr>
          <w:rFonts w:ascii="Arial" w:hAnsi="Arial" w:cs="Arial"/>
          <w:lang w:val="en-GB"/>
        </w:rPr>
        <w:t>Integration of AI and Predictive Analytics: Test automation based on AI technologies is aiding insurers in testing AI-driven pricing models, chatbot conversations, and fraud detection systems.</w:t>
      </w:r>
    </w:p>
    <w:p w14:paraId="793F27B9" w14:textId="0C6DC0C1" w:rsidR="000F78FD" w:rsidRDefault="000F78FD" w:rsidP="000F78FD">
      <w:pPr>
        <w:pStyle w:val="Body"/>
        <w:spacing w:after="0"/>
        <w:rPr>
          <w:rFonts w:ascii="Arial" w:hAnsi="Arial" w:cs="Arial"/>
        </w:rPr>
      </w:pPr>
    </w:p>
    <w:p w14:paraId="728B85EB" w14:textId="4B770152" w:rsidR="00E961C1" w:rsidRPr="004A629A" w:rsidRDefault="004E51F9" w:rsidP="006C1D59">
      <w:pPr>
        <w:pStyle w:val="ListParagraph"/>
        <w:numPr>
          <w:ilvl w:val="0"/>
          <w:numId w:val="2"/>
        </w:numPr>
        <w:spacing w:before="240" w:after="240" w:line="276" w:lineRule="auto"/>
        <w:rPr>
          <w:rFonts w:ascii="Arial" w:hAnsi="Arial" w:cs="Arial"/>
          <w:b/>
          <w:caps/>
          <w:sz w:val="22"/>
          <w:lang w:val="en-GB"/>
        </w:rPr>
      </w:pPr>
      <w:r w:rsidRPr="004A629A">
        <w:rPr>
          <w:rFonts w:ascii="Arial" w:hAnsi="Arial" w:cs="Arial"/>
          <w:b/>
          <w:caps/>
          <w:sz w:val="22"/>
          <w:lang w:val="en-GB"/>
        </w:rPr>
        <w:lastRenderedPageBreak/>
        <w:t xml:space="preserve">Case </w:t>
      </w:r>
      <w:r w:rsidR="006F3A34" w:rsidRPr="004A629A">
        <w:rPr>
          <w:rFonts w:ascii="Arial" w:hAnsi="Arial" w:cs="Arial"/>
          <w:b/>
          <w:caps/>
          <w:sz w:val="22"/>
          <w:lang w:val="en-GB"/>
        </w:rPr>
        <w:t>studies</w:t>
      </w:r>
    </w:p>
    <w:p w14:paraId="5E175091" w14:textId="77777777" w:rsidR="004D6001" w:rsidRPr="00DF3AB3" w:rsidRDefault="004D6001" w:rsidP="00A61C19"/>
    <w:p w14:paraId="561F2498" w14:textId="3FEC74B9" w:rsidR="00A77E05" w:rsidRDefault="00B9285D" w:rsidP="00B9285D">
      <w:pPr>
        <w:pStyle w:val="AbstHead"/>
        <w:numPr>
          <w:ilvl w:val="1"/>
          <w:numId w:val="35"/>
        </w:numPr>
        <w:spacing w:after="0"/>
        <w:jc w:val="both"/>
        <w:rPr>
          <w:rFonts w:ascii="Arial" w:hAnsi="Arial" w:cs="Arial"/>
          <w:sz w:val="18"/>
          <w:szCs w:val="18"/>
        </w:rPr>
      </w:pPr>
      <w:r w:rsidRPr="00B9285D">
        <w:rPr>
          <w:rFonts w:ascii="Arial" w:hAnsi="Arial" w:cs="Arial"/>
          <w:sz w:val="18"/>
          <w:szCs w:val="18"/>
        </w:rPr>
        <w:t>Liberty Mutual - How Liberty Mutual is Using the Cloud and Continuous Testing to Transform Insurance</w:t>
      </w:r>
    </w:p>
    <w:p w14:paraId="4D679357" w14:textId="77777777" w:rsidR="00B9285D" w:rsidRPr="00A77E05" w:rsidRDefault="00B9285D" w:rsidP="00A77E05">
      <w:pPr>
        <w:pStyle w:val="AbstHead"/>
        <w:spacing w:after="0"/>
        <w:ind w:left="360"/>
        <w:jc w:val="both"/>
        <w:rPr>
          <w:rFonts w:ascii="Arial" w:hAnsi="Arial" w:cs="Arial"/>
          <w:sz w:val="18"/>
          <w:szCs w:val="18"/>
        </w:rPr>
      </w:pPr>
    </w:p>
    <w:p w14:paraId="0F8EF5E8" w14:textId="7CE4FF25" w:rsidR="00054FCE" w:rsidRDefault="00C9749D" w:rsidP="00054FCE">
      <w:pPr>
        <w:rPr>
          <w:rFonts w:ascii="Arial" w:hAnsi="Arial" w:cs="Arial"/>
        </w:rPr>
      </w:pPr>
      <w:r w:rsidRPr="00C9749D">
        <w:rPr>
          <w:rFonts w:ascii="Arial" w:hAnsi="Arial" w:cs="Arial"/>
        </w:rPr>
        <w:t>Liberty Mutual Insurance Company is an international insurer specializing in Property and Casualty (P&amp;C) insurance. Thus, the migrations to cloud began with the vision to modernize their IT backbone, automate claim processing, and create a better customer experience.</w:t>
      </w:r>
    </w:p>
    <w:p w14:paraId="75B8A287" w14:textId="77777777" w:rsidR="00C9749D" w:rsidRDefault="00C9749D" w:rsidP="00054FCE">
      <w:pPr>
        <w:rPr>
          <w:rFonts w:ascii="Arial" w:hAnsi="Arial" w:cs="Arial"/>
        </w:rPr>
      </w:pPr>
    </w:p>
    <w:p w14:paraId="7D53067E" w14:textId="77777777" w:rsidR="00C453AB" w:rsidRDefault="00C453AB" w:rsidP="00BC1929">
      <w:pPr>
        <w:ind w:left="360"/>
        <w:rPr>
          <w:rFonts w:ascii="Arial" w:hAnsi="Arial" w:cs="Arial"/>
        </w:rPr>
      </w:pPr>
      <w:r w:rsidRPr="00C453AB">
        <w:rPr>
          <w:rFonts w:ascii="Arial" w:hAnsi="Arial" w:cs="Arial"/>
        </w:rPr>
        <w:t>Challenges:</w:t>
      </w:r>
    </w:p>
    <w:p w14:paraId="34C9873F" w14:textId="77777777" w:rsidR="00046092" w:rsidRPr="00C453AB" w:rsidRDefault="00046092" w:rsidP="00BC1929">
      <w:pPr>
        <w:ind w:left="360"/>
        <w:rPr>
          <w:rFonts w:ascii="Arial" w:hAnsi="Arial" w:cs="Arial"/>
        </w:rPr>
      </w:pPr>
    </w:p>
    <w:p w14:paraId="752D0CFA" w14:textId="77777777" w:rsidR="00C453AB" w:rsidRPr="00BC1929" w:rsidRDefault="00C453AB" w:rsidP="00BC1929">
      <w:pPr>
        <w:pStyle w:val="ListParagraph"/>
        <w:numPr>
          <w:ilvl w:val="0"/>
          <w:numId w:val="36"/>
        </w:numPr>
        <w:rPr>
          <w:rFonts w:ascii="Arial" w:hAnsi="Arial" w:cs="Arial"/>
        </w:rPr>
      </w:pPr>
      <w:r w:rsidRPr="00BC1929">
        <w:rPr>
          <w:rFonts w:ascii="Arial" w:hAnsi="Arial" w:cs="Arial"/>
        </w:rPr>
        <w:t>Slow software release cycles due to manual testing processes.</w:t>
      </w:r>
    </w:p>
    <w:p w14:paraId="5C57C0BD" w14:textId="52CC1BA3" w:rsidR="00C453AB" w:rsidRPr="00BC1929" w:rsidRDefault="00C453AB" w:rsidP="00BC1929">
      <w:pPr>
        <w:pStyle w:val="ListParagraph"/>
        <w:numPr>
          <w:ilvl w:val="0"/>
          <w:numId w:val="36"/>
        </w:numPr>
        <w:rPr>
          <w:rFonts w:ascii="Arial" w:hAnsi="Arial" w:cs="Arial"/>
        </w:rPr>
      </w:pPr>
      <w:r w:rsidRPr="00BC1929">
        <w:rPr>
          <w:rFonts w:ascii="Arial" w:hAnsi="Arial" w:cs="Arial"/>
        </w:rPr>
        <w:t xml:space="preserve">Inconsistent test environments </w:t>
      </w:r>
      <w:r w:rsidR="00AC5F95" w:rsidRPr="00BC1929">
        <w:rPr>
          <w:rFonts w:ascii="Arial" w:hAnsi="Arial" w:cs="Arial"/>
        </w:rPr>
        <w:t>lead</w:t>
      </w:r>
      <w:r w:rsidRPr="00BC1929">
        <w:rPr>
          <w:rFonts w:ascii="Arial" w:hAnsi="Arial" w:cs="Arial"/>
        </w:rPr>
        <w:t xml:space="preserve"> to defects in production.</w:t>
      </w:r>
    </w:p>
    <w:p w14:paraId="7648A443" w14:textId="2D89FE7C" w:rsidR="00521CB3" w:rsidRPr="00BC1929" w:rsidRDefault="00C453AB" w:rsidP="00BC1929">
      <w:pPr>
        <w:pStyle w:val="ListParagraph"/>
        <w:numPr>
          <w:ilvl w:val="0"/>
          <w:numId w:val="36"/>
        </w:numPr>
        <w:rPr>
          <w:rFonts w:ascii="Arial" w:hAnsi="Arial" w:cs="Arial"/>
        </w:rPr>
      </w:pPr>
      <w:r w:rsidRPr="00BC1929">
        <w:rPr>
          <w:rFonts w:ascii="Arial" w:hAnsi="Arial" w:cs="Arial"/>
        </w:rPr>
        <w:t>Regulatory compliance concerns (GDPR, NAIC, PCI DSS).</w:t>
      </w:r>
    </w:p>
    <w:p w14:paraId="043E006D" w14:textId="77777777" w:rsidR="00C453AB" w:rsidRDefault="00C453AB" w:rsidP="00C453AB">
      <w:pPr>
        <w:ind w:left="-720"/>
        <w:rPr>
          <w:rFonts w:ascii="Arial" w:hAnsi="Arial" w:cs="Arial"/>
        </w:rPr>
      </w:pPr>
    </w:p>
    <w:p w14:paraId="07F3D728" w14:textId="77777777" w:rsidR="00866623" w:rsidRDefault="00866623" w:rsidP="00BC1929">
      <w:pPr>
        <w:ind w:left="360"/>
        <w:rPr>
          <w:rFonts w:ascii="Arial" w:hAnsi="Arial" w:cs="Arial"/>
        </w:rPr>
      </w:pPr>
      <w:r w:rsidRPr="00866623">
        <w:rPr>
          <w:rFonts w:ascii="Arial" w:hAnsi="Arial" w:cs="Arial"/>
        </w:rPr>
        <w:t>Solution:</w:t>
      </w:r>
    </w:p>
    <w:p w14:paraId="349C7852" w14:textId="77777777" w:rsidR="00046092" w:rsidRPr="00866623" w:rsidRDefault="00046092" w:rsidP="00BC1929">
      <w:pPr>
        <w:ind w:left="360"/>
        <w:rPr>
          <w:rFonts w:ascii="Arial" w:hAnsi="Arial" w:cs="Arial"/>
        </w:rPr>
      </w:pPr>
    </w:p>
    <w:p w14:paraId="3091CFDB" w14:textId="77777777" w:rsidR="00866623" w:rsidRPr="00866623" w:rsidRDefault="00866623" w:rsidP="00BC1929">
      <w:pPr>
        <w:pStyle w:val="ListParagraph"/>
        <w:numPr>
          <w:ilvl w:val="0"/>
          <w:numId w:val="36"/>
        </w:numPr>
        <w:rPr>
          <w:rFonts w:ascii="Arial" w:hAnsi="Arial" w:cs="Arial"/>
        </w:rPr>
      </w:pPr>
      <w:r w:rsidRPr="00866623">
        <w:rPr>
          <w:rFonts w:ascii="Arial" w:hAnsi="Arial" w:cs="Arial"/>
        </w:rPr>
        <w:t>Migrated testing infrastructure to AWS for on-demands test environments.</w:t>
      </w:r>
    </w:p>
    <w:p w14:paraId="64DFD27B" w14:textId="77777777" w:rsidR="00866623" w:rsidRPr="00866623" w:rsidRDefault="00866623" w:rsidP="00BC1929">
      <w:pPr>
        <w:pStyle w:val="ListParagraph"/>
        <w:numPr>
          <w:ilvl w:val="0"/>
          <w:numId w:val="36"/>
        </w:numPr>
        <w:rPr>
          <w:rFonts w:ascii="Arial" w:hAnsi="Arial" w:cs="Arial"/>
        </w:rPr>
      </w:pPr>
      <w:r w:rsidRPr="00866623">
        <w:rPr>
          <w:rFonts w:ascii="Arial" w:hAnsi="Arial" w:cs="Arial"/>
        </w:rPr>
        <w:t xml:space="preserve">Done end-to-end test automation using </w:t>
      </w:r>
      <w:proofErr w:type="spellStart"/>
      <w:r w:rsidRPr="00866623">
        <w:rPr>
          <w:rFonts w:ascii="Arial" w:hAnsi="Arial" w:cs="Arial"/>
        </w:rPr>
        <w:t>Tricentis</w:t>
      </w:r>
      <w:proofErr w:type="spellEnd"/>
      <w:r w:rsidRPr="00866623">
        <w:rPr>
          <w:rFonts w:ascii="Arial" w:hAnsi="Arial" w:cs="Arial"/>
        </w:rPr>
        <w:t xml:space="preserve"> Tosca across web, mobile, and APIs.</w:t>
      </w:r>
    </w:p>
    <w:p w14:paraId="799AB549" w14:textId="682BE4EB" w:rsidR="00866623" w:rsidRPr="00866623" w:rsidRDefault="00866623" w:rsidP="00BC1929">
      <w:pPr>
        <w:pStyle w:val="ListParagraph"/>
        <w:numPr>
          <w:ilvl w:val="0"/>
          <w:numId w:val="36"/>
        </w:numPr>
        <w:rPr>
          <w:rFonts w:ascii="Arial" w:hAnsi="Arial" w:cs="Arial"/>
        </w:rPr>
      </w:pPr>
      <w:r w:rsidRPr="00866623">
        <w:rPr>
          <w:rFonts w:ascii="Arial" w:hAnsi="Arial" w:cs="Arial"/>
        </w:rPr>
        <w:t xml:space="preserve">Security testing (SAST &amp; DAST) </w:t>
      </w:r>
      <w:r w:rsidR="009F7505" w:rsidRPr="00866623">
        <w:rPr>
          <w:rFonts w:ascii="Arial" w:hAnsi="Arial" w:cs="Arial"/>
        </w:rPr>
        <w:t>was</w:t>
      </w:r>
      <w:r w:rsidRPr="00866623">
        <w:rPr>
          <w:rFonts w:ascii="Arial" w:hAnsi="Arial" w:cs="Arial"/>
        </w:rPr>
        <w:t xml:space="preserve"> integrated into CI/CD pipelines to </w:t>
      </w:r>
      <w:r w:rsidR="00054FCE" w:rsidRPr="00866623">
        <w:rPr>
          <w:rFonts w:ascii="Arial" w:hAnsi="Arial" w:cs="Arial"/>
        </w:rPr>
        <w:t>ensure</w:t>
      </w:r>
      <w:r w:rsidRPr="00866623">
        <w:rPr>
          <w:rFonts w:ascii="Arial" w:hAnsi="Arial" w:cs="Arial"/>
        </w:rPr>
        <w:t xml:space="preserve"> compliance.</w:t>
      </w:r>
    </w:p>
    <w:p w14:paraId="5F1B8A03" w14:textId="3F29B458" w:rsidR="00C453AB" w:rsidRDefault="00866623" w:rsidP="00BC1929">
      <w:pPr>
        <w:pStyle w:val="ListParagraph"/>
        <w:numPr>
          <w:ilvl w:val="0"/>
          <w:numId w:val="36"/>
        </w:numPr>
        <w:rPr>
          <w:rFonts w:ascii="Arial" w:hAnsi="Arial" w:cs="Arial"/>
        </w:rPr>
      </w:pPr>
      <w:r w:rsidRPr="00866623">
        <w:rPr>
          <w:rFonts w:ascii="Arial" w:hAnsi="Arial" w:cs="Arial"/>
        </w:rPr>
        <w:t>Parallel execution of tests using Selenium Grid and containers based on Kubernetes.</w:t>
      </w:r>
    </w:p>
    <w:p w14:paraId="3C194F09" w14:textId="77777777" w:rsidR="00866623" w:rsidRDefault="00866623" w:rsidP="00866623">
      <w:pPr>
        <w:ind w:left="-720"/>
        <w:rPr>
          <w:rFonts w:ascii="Arial" w:hAnsi="Arial" w:cs="Arial"/>
        </w:rPr>
      </w:pPr>
    </w:p>
    <w:p w14:paraId="5BBE292D" w14:textId="77777777" w:rsidR="00866623" w:rsidRDefault="00866623" w:rsidP="00866623">
      <w:pPr>
        <w:ind w:left="-720"/>
        <w:rPr>
          <w:rFonts w:ascii="Arial" w:hAnsi="Arial" w:cs="Arial"/>
        </w:rPr>
      </w:pPr>
    </w:p>
    <w:p w14:paraId="789F8BCE" w14:textId="77777777" w:rsidR="00866623" w:rsidRDefault="00866623" w:rsidP="0030622B">
      <w:pPr>
        <w:ind w:left="360"/>
        <w:rPr>
          <w:rFonts w:ascii="Arial" w:hAnsi="Arial" w:cs="Arial"/>
        </w:rPr>
      </w:pPr>
      <w:r w:rsidRPr="00866623">
        <w:rPr>
          <w:rFonts w:ascii="Arial" w:hAnsi="Arial" w:cs="Arial"/>
        </w:rPr>
        <w:t>Results:</w:t>
      </w:r>
    </w:p>
    <w:p w14:paraId="0A217EB5" w14:textId="77777777" w:rsidR="00046092" w:rsidRPr="00866623" w:rsidRDefault="00046092" w:rsidP="00046092">
      <w:pPr>
        <w:rPr>
          <w:rFonts w:ascii="Arial" w:hAnsi="Arial" w:cs="Arial"/>
        </w:rPr>
      </w:pPr>
    </w:p>
    <w:p w14:paraId="1BC35187" w14:textId="77777777" w:rsidR="00866623" w:rsidRPr="00046092" w:rsidRDefault="00866623" w:rsidP="009141E8">
      <w:pPr>
        <w:pStyle w:val="ListParagraph"/>
        <w:numPr>
          <w:ilvl w:val="0"/>
          <w:numId w:val="38"/>
        </w:numPr>
        <w:rPr>
          <w:rFonts w:ascii="Arial" w:hAnsi="Arial" w:cs="Arial"/>
        </w:rPr>
      </w:pPr>
      <w:r w:rsidRPr="00046092">
        <w:rPr>
          <w:rFonts w:ascii="Arial" w:hAnsi="Arial" w:cs="Arial"/>
        </w:rPr>
        <w:t>New insurance products witnessed a time-to-market reduction of 50%.</w:t>
      </w:r>
    </w:p>
    <w:p w14:paraId="2F1B6CE7" w14:textId="77777777" w:rsidR="00866623" w:rsidRPr="00046092" w:rsidRDefault="00866623" w:rsidP="009141E8">
      <w:pPr>
        <w:pStyle w:val="ListParagraph"/>
        <w:numPr>
          <w:ilvl w:val="0"/>
          <w:numId w:val="38"/>
        </w:numPr>
        <w:rPr>
          <w:rFonts w:ascii="Arial" w:hAnsi="Arial" w:cs="Arial"/>
        </w:rPr>
      </w:pPr>
      <w:r w:rsidRPr="00046092">
        <w:rPr>
          <w:rFonts w:ascii="Arial" w:hAnsi="Arial" w:cs="Arial"/>
        </w:rPr>
        <w:t>80% test automation coverage, yielding a decrease in manual effort.</w:t>
      </w:r>
    </w:p>
    <w:p w14:paraId="4A2DB0FC" w14:textId="77777777" w:rsidR="00866623" w:rsidRPr="00046092" w:rsidRDefault="00866623" w:rsidP="009141E8">
      <w:pPr>
        <w:pStyle w:val="ListParagraph"/>
        <w:numPr>
          <w:ilvl w:val="0"/>
          <w:numId w:val="38"/>
        </w:numPr>
        <w:rPr>
          <w:rFonts w:ascii="Arial" w:hAnsi="Arial" w:cs="Arial"/>
        </w:rPr>
      </w:pPr>
      <w:r w:rsidRPr="00046092">
        <w:rPr>
          <w:rFonts w:ascii="Arial" w:hAnsi="Arial" w:cs="Arial"/>
        </w:rPr>
        <w:t>Aided in compliance with automation of regulatory checks in cloud environments.</w:t>
      </w:r>
    </w:p>
    <w:p w14:paraId="61E197BB" w14:textId="55EB8FEF" w:rsidR="00866623" w:rsidRPr="00046092" w:rsidRDefault="00866623" w:rsidP="009141E8">
      <w:pPr>
        <w:pStyle w:val="ListParagraph"/>
        <w:numPr>
          <w:ilvl w:val="0"/>
          <w:numId w:val="38"/>
        </w:numPr>
        <w:rPr>
          <w:rFonts w:ascii="Arial" w:hAnsi="Arial" w:cs="Arial"/>
        </w:rPr>
      </w:pPr>
      <w:r w:rsidRPr="00046092">
        <w:rPr>
          <w:rFonts w:ascii="Arial" w:hAnsi="Arial" w:cs="Arial"/>
        </w:rPr>
        <w:t>Improved scale during peak loads with high-tide insurance claims.</w:t>
      </w:r>
    </w:p>
    <w:p w14:paraId="5786C32F" w14:textId="77777777" w:rsidR="00521CB3" w:rsidRDefault="00521CB3" w:rsidP="008E2857">
      <w:pPr>
        <w:ind w:left="-720"/>
        <w:rPr>
          <w:rFonts w:ascii="Arial" w:hAnsi="Arial" w:cs="Arial"/>
        </w:rPr>
      </w:pPr>
    </w:p>
    <w:p w14:paraId="1C8B8934" w14:textId="77777777" w:rsidR="00521CB3" w:rsidRDefault="00521CB3" w:rsidP="008E2857">
      <w:pPr>
        <w:ind w:left="-720"/>
        <w:rPr>
          <w:rFonts w:ascii="Arial" w:hAnsi="Arial" w:cs="Arial"/>
        </w:rPr>
      </w:pPr>
    </w:p>
    <w:p w14:paraId="0D5BEF30" w14:textId="77777777" w:rsidR="002C0ECC" w:rsidRPr="00DF3AB3" w:rsidRDefault="002C0ECC" w:rsidP="002C0ECC"/>
    <w:p w14:paraId="15A39DFF" w14:textId="3C06B97C" w:rsidR="002C0ECC" w:rsidRDefault="002C0ECC" w:rsidP="002C0ECC">
      <w:pPr>
        <w:pStyle w:val="AbstHead"/>
        <w:numPr>
          <w:ilvl w:val="1"/>
          <w:numId w:val="35"/>
        </w:numPr>
        <w:spacing w:after="0"/>
        <w:jc w:val="both"/>
        <w:rPr>
          <w:rFonts w:ascii="Arial" w:hAnsi="Arial" w:cs="Arial"/>
          <w:sz w:val="18"/>
          <w:szCs w:val="18"/>
        </w:rPr>
      </w:pPr>
      <w:r w:rsidRPr="002C0ECC">
        <w:rPr>
          <w:rFonts w:ascii="Arial" w:hAnsi="Arial" w:cs="Arial"/>
          <w:sz w:val="18"/>
          <w:szCs w:val="18"/>
        </w:rPr>
        <w:t>Progressive Insurance - API and Mobile App Testing for Cloud Migration</w:t>
      </w:r>
    </w:p>
    <w:p w14:paraId="62C996C0" w14:textId="77777777" w:rsidR="002C0ECC" w:rsidRDefault="002C0ECC" w:rsidP="002C0ECC">
      <w:pPr>
        <w:pStyle w:val="AbstHead"/>
        <w:spacing w:after="0"/>
        <w:ind w:left="360"/>
        <w:jc w:val="both"/>
        <w:rPr>
          <w:rFonts w:ascii="Arial" w:hAnsi="Arial" w:cs="Arial"/>
          <w:sz w:val="18"/>
          <w:szCs w:val="18"/>
        </w:rPr>
      </w:pPr>
    </w:p>
    <w:p w14:paraId="774AFFB8" w14:textId="77777777" w:rsidR="002C0ECC" w:rsidRPr="00A77E05" w:rsidRDefault="002C0ECC" w:rsidP="002C0ECC">
      <w:pPr>
        <w:pStyle w:val="AbstHead"/>
        <w:spacing w:after="0"/>
        <w:ind w:left="360"/>
        <w:jc w:val="both"/>
        <w:rPr>
          <w:rFonts w:ascii="Arial" w:hAnsi="Arial" w:cs="Arial"/>
          <w:sz w:val="18"/>
          <w:szCs w:val="18"/>
        </w:rPr>
      </w:pPr>
    </w:p>
    <w:p w14:paraId="7A8564D8" w14:textId="3F087D3E" w:rsidR="002C0ECC" w:rsidRDefault="000047FA" w:rsidP="00790E3F">
      <w:pPr>
        <w:ind w:left="360"/>
        <w:rPr>
          <w:rFonts w:ascii="Arial" w:hAnsi="Arial" w:cs="Arial"/>
        </w:rPr>
      </w:pPr>
      <w:r w:rsidRPr="000047FA">
        <w:rPr>
          <w:rFonts w:ascii="Arial" w:hAnsi="Arial" w:cs="Arial"/>
        </w:rPr>
        <w:t xml:space="preserve">Progressive, a renowned auto insurance company, has begun its transformation to microservice-oriented cloud architecture </w:t>
      </w:r>
      <w:r w:rsidR="00790E3F" w:rsidRPr="000047FA">
        <w:rPr>
          <w:rFonts w:ascii="Arial" w:hAnsi="Arial" w:cs="Arial"/>
        </w:rPr>
        <w:t>to</w:t>
      </w:r>
      <w:r w:rsidRPr="000047FA">
        <w:rPr>
          <w:rFonts w:ascii="Arial" w:hAnsi="Arial" w:cs="Arial"/>
        </w:rPr>
        <w:t xml:space="preserve"> enhance their economy.</w:t>
      </w:r>
    </w:p>
    <w:p w14:paraId="40BDB7DE" w14:textId="77777777" w:rsidR="00790E3F" w:rsidRDefault="00790E3F" w:rsidP="00790E3F">
      <w:pPr>
        <w:ind w:left="360"/>
        <w:rPr>
          <w:rFonts w:ascii="Arial" w:hAnsi="Arial" w:cs="Arial"/>
        </w:rPr>
      </w:pPr>
    </w:p>
    <w:p w14:paraId="6A7AB823" w14:textId="77777777" w:rsidR="002C0ECC" w:rsidRDefault="002C0ECC" w:rsidP="002C0ECC">
      <w:pPr>
        <w:ind w:left="360"/>
        <w:rPr>
          <w:rFonts w:ascii="Arial" w:hAnsi="Arial" w:cs="Arial"/>
        </w:rPr>
      </w:pPr>
      <w:r w:rsidRPr="00C453AB">
        <w:rPr>
          <w:rFonts w:ascii="Arial" w:hAnsi="Arial" w:cs="Arial"/>
        </w:rPr>
        <w:t>Challenges:</w:t>
      </w:r>
    </w:p>
    <w:p w14:paraId="00F718B8" w14:textId="77777777" w:rsidR="002C0ECC" w:rsidRPr="00C453AB" w:rsidRDefault="002C0ECC" w:rsidP="002C0ECC">
      <w:pPr>
        <w:ind w:left="360"/>
        <w:rPr>
          <w:rFonts w:ascii="Arial" w:hAnsi="Arial" w:cs="Arial"/>
        </w:rPr>
      </w:pPr>
    </w:p>
    <w:p w14:paraId="689D11BB" w14:textId="77777777" w:rsidR="009B4839" w:rsidRPr="009B4839" w:rsidRDefault="009B4839" w:rsidP="009B4839">
      <w:pPr>
        <w:pStyle w:val="ListParagraph"/>
        <w:numPr>
          <w:ilvl w:val="0"/>
          <w:numId w:val="36"/>
        </w:numPr>
        <w:rPr>
          <w:rFonts w:ascii="Arial" w:hAnsi="Arial" w:cs="Arial"/>
        </w:rPr>
      </w:pPr>
      <w:r w:rsidRPr="009B4839">
        <w:rPr>
          <w:rFonts w:ascii="Arial" w:hAnsi="Arial" w:cs="Arial"/>
        </w:rPr>
        <w:t>API server failures lead to interruptions in claims processing.</w:t>
      </w:r>
    </w:p>
    <w:p w14:paraId="6CBE1F34" w14:textId="77777777" w:rsidR="009B4839" w:rsidRPr="009B4839" w:rsidRDefault="009B4839" w:rsidP="009B4839">
      <w:pPr>
        <w:pStyle w:val="ListParagraph"/>
        <w:numPr>
          <w:ilvl w:val="0"/>
          <w:numId w:val="36"/>
        </w:numPr>
        <w:rPr>
          <w:rFonts w:ascii="Arial" w:hAnsi="Arial" w:cs="Arial"/>
        </w:rPr>
      </w:pPr>
      <w:r w:rsidRPr="009B4839">
        <w:rPr>
          <w:rFonts w:ascii="Arial" w:hAnsi="Arial" w:cs="Arial"/>
        </w:rPr>
        <w:t>Mobile app testing needs to be conducted continuously on several devices and OS versions.</w:t>
      </w:r>
    </w:p>
    <w:p w14:paraId="4FF3FE8F" w14:textId="54BFF9C9" w:rsidR="002C0ECC" w:rsidRDefault="009B4839" w:rsidP="009B4839">
      <w:pPr>
        <w:pStyle w:val="ListParagraph"/>
        <w:numPr>
          <w:ilvl w:val="0"/>
          <w:numId w:val="36"/>
        </w:numPr>
        <w:rPr>
          <w:rFonts w:ascii="Arial" w:hAnsi="Arial" w:cs="Arial"/>
        </w:rPr>
      </w:pPr>
      <w:r w:rsidRPr="009B4839">
        <w:rPr>
          <w:rFonts w:ascii="Arial" w:hAnsi="Arial" w:cs="Arial"/>
        </w:rPr>
        <w:t>Compliance regulations regarding customer data in the cloud.</w:t>
      </w:r>
    </w:p>
    <w:p w14:paraId="25887EBC" w14:textId="77777777" w:rsidR="009B4839" w:rsidRDefault="009B4839" w:rsidP="009B4839">
      <w:pPr>
        <w:ind w:left="-720"/>
        <w:rPr>
          <w:rFonts w:ascii="Arial" w:hAnsi="Arial" w:cs="Arial"/>
        </w:rPr>
      </w:pPr>
    </w:p>
    <w:p w14:paraId="4AB89E4E" w14:textId="77777777" w:rsidR="009B4839" w:rsidRDefault="009B4839" w:rsidP="009B4839">
      <w:pPr>
        <w:ind w:left="-720"/>
        <w:rPr>
          <w:rFonts w:ascii="Arial" w:hAnsi="Arial" w:cs="Arial"/>
        </w:rPr>
      </w:pPr>
    </w:p>
    <w:p w14:paraId="5E798488" w14:textId="77777777" w:rsidR="002C0ECC" w:rsidRDefault="002C0ECC" w:rsidP="002C0ECC">
      <w:pPr>
        <w:ind w:left="360"/>
        <w:rPr>
          <w:rFonts w:ascii="Arial" w:hAnsi="Arial" w:cs="Arial"/>
        </w:rPr>
      </w:pPr>
      <w:r w:rsidRPr="00866623">
        <w:rPr>
          <w:rFonts w:ascii="Arial" w:hAnsi="Arial" w:cs="Arial"/>
        </w:rPr>
        <w:t>Solution:</w:t>
      </w:r>
    </w:p>
    <w:p w14:paraId="76DE4FFC" w14:textId="77777777" w:rsidR="002C0ECC" w:rsidRPr="00866623" w:rsidRDefault="002C0ECC" w:rsidP="002C0ECC">
      <w:pPr>
        <w:ind w:left="360"/>
        <w:rPr>
          <w:rFonts w:ascii="Arial" w:hAnsi="Arial" w:cs="Arial"/>
        </w:rPr>
      </w:pPr>
    </w:p>
    <w:p w14:paraId="12160727" w14:textId="77777777" w:rsidR="00AB6E68" w:rsidRPr="00AB6E68" w:rsidRDefault="00AB6E68" w:rsidP="00AB6E68">
      <w:pPr>
        <w:pStyle w:val="ListParagraph"/>
        <w:numPr>
          <w:ilvl w:val="0"/>
          <w:numId w:val="36"/>
        </w:numPr>
        <w:rPr>
          <w:rFonts w:ascii="Arial" w:hAnsi="Arial" w:cs="Arial"/>
        </w:rPr>
      </w:pPr>
      <w:r w:rsidRPr="00AB6E68">
        <w:rPr>
          <w:rFonts w:ascii="Arial" w:hAnsi="Arial" w:cs="Arial"/>
        </w:rPr>
        <w:t>API test automation was implemented using Postman and REST-assured.</w:t>
      </w:r>
    </w:p>
    <w:p w14:paraId="721D1D62" w14:textId="77777777" w:rsidR="00AB6E68" w:rsidRPr="00AB6E68" w:rsidRDefault="00AB6E68" w:rsidP="00AB6E68">
      <w:pPr>
        <w:pStyle w:val="ListParagraph"/>
        <w:numPr>
          <w:ilvl w:val="0"/>
          <w:numId w:val="36"/>
        </w:numPr>
        <w:rPr>
          <w:rFonts w:ascii="Arial" w:hAnsi="Arial" w:cs="Arial"/>
        </w:rPr>
      </w:pPr>
      <w:r w:rsidRPr="00AB6E68">
        <w:rPr>
          <w:rFonts w:ascii="Arial" w:hAnsi="Arial" w:cs="Arial"/>
        </w:rPr>
        <w:lastRenderedPageBreak/>
        <w:t xml:space="preserve">Scalable mobile cross-browser testing on cloud devices was conducted on the AWS Cloud using </w:t>
      </w:r>
      <w:proofErr w:type="spellStart"/>
      <w:r w:rsidRPr="00AB6E68">
        <w:rPr>
          <w:rFonts w:ascii="Arial" w:hAnsi="Arial" w:cs="Arial"/>
        </w:rPr>
        <w:t>LambdaTest</w:t>
      </w:r>
      <w:proofErr w:type="spellEnd"/>
      <w:r w:rsidRPr="00AB6E68">
        <w:rPr>
          <w:rFonts w:ascii="Arial" w:hAnsi="Arial" w:cs="Arial"/>
        </w:rPr>
        <w:t xml:space="preserve"> and </w:t>
      </w:r>
      <w:proofErr w:type="spellStart"/>
      <w:r w:rsidRPr="00AB6E68">
        <w:rPr>
          <w:rFonts w:ascii="Arial" w:hAnsi="Arial" w:cs="Arial"/>
        </w:rPr>
        <w:t>BrowserStack</w:t>
      </w:r>
      <w:proofErr w:type="spellEnd"/>
      <w:r w:rsidRPr="00AB6E68">
        <w:rPr>
          <w:rFonts w:ascii="Arial" w:hAnsi="Arial" w:cs="Arial"/>
        </w:rPr>
        <w:t>.</w:t>
      </w:r>
    </w:p>
    <w:p w14:paraId="61FD3DF9" w14:textId="77777777" w:rsidR="00AB6E68" w:rsidRPr="00AB6E68" w:rsidRDefault="00AB6E68" w:rsidP="00AB6E68">
      <w:pPr>
        <w:pStyle w:val="ListParagraph"/>
        <w:numPr>
          <w:ilvl w:val="0"/>
          <w:numId w:val="36"/>
        </w:numPr>
        <w:rPr>
          <w:rFonts w:ascii="Arial" w:hAnsi="Arial" w:cs="Arial"/>
        </w:rPr>
      </w:pPr>
      <w:r w:rsidRPr="00AB6E68">
        <w:rPr>
          <w:rFonts w:ascii="Arial" w:hAnsi="Arial" w:cs="Arial"/>
        </w:rPr>
        <w:t>Testing via CI/CD pipeline using Jenkins and GitHub Actions.</w:t>
      </w:r>
    </w:p>
    <w:p w14:paraId="49743C63" w14:textId="4B3F5F95" w:rsidR="002C0ECC" w:rsidRDefault="00AB6E68" w:rsidP="00AB6E68">
      <w:pPr>
        <w:pStyle w:val="ListParagraph"/>
        <w:numPr>
          <w:ilvl w:val="0"/>
          <w:numId w:val="36"/>
        </w:numPr>
        <w:rPr>
          <w:rFonts w:ascii="Arial" w:hAnsi="Arial" w:cs="Arial"/>
        </w:rPr>
      </w:pPr>
      <w:r w:rsidRPr="00AB6E68">
        <w:rPr>
          <w:rFonts w:ascii="Arial" w:hAnsi="Arial" w:cs="Arial"/>
        </w:rPr>
        <w:t>Auto-scaling test environment deployment with Terraform and Kubernetes.</w:t>
      </w:r>
    </w:p>
    <w:p w14:paraId="0B3D840D" w14:textId="77777777" w:rsidR="002C0ECC" w:rsidRDefault="002C0ECC" w:rsidP="002C0ECC">
      <w:pPr>
        <w:ind w:left="-720"/>
        <w:rPr>
          <w:rFonts w:ascii="Arial" w:hAnsi="Arial" w:cs="Arial"/>
        </w:rPr>
      </w:pPr>
    </w:p>
    <w:p w14:paraId="51FF9148" w14:textId="77777777" w:rsidR="002C0ECC" w:rsidRDefault="002C0ECC" w:rsidP="002C0ECC">
      <w:pPr>
        <w:ind w:left="360"/>
        <w:rPr>
          <w:rFonts w:ascii="Arial" w:hAnsi="Arial" w:cs="Arial"/>
        </w:rPr>
      </w:pPr>
      <w:r w:rsidRPr="00866623">
        <w:rPr>
          <w:rFonts w:ascii="Arial" w:hAnsi="Arial" w:cs="Arial"/>
        </w:rPr>
        <w:t>Results:</w:t>
      </w:r>
    </w:p>
    <w:p w14:paraId="54755797" w14:textId="77777777" w:rsidR="002C0ECC" w:rsidRPr="00866623" w:rsidRDefault="002C0ECC" w:rsidP="002C0ECC">
      <w:pPr>
        <w:rPr>
          <w:rFonts w:ascii="Arial" w:hAnsi="Arial" w:cs="Arial"/>
        </w:rPr>
      </w:pPr>
    </w:p>
    <w:p w14:paraId="1104567D" w14:textId="429F4652" w:rsidR="00097A71" w:rsidRPr="00097A71" w:rsidRDefault="00097A71" w:rsidP="00097A71">
      <w:pPr>
        <w:pStyle w:val="ListParagraph"/>
        <w:numPr>
          <w:ilvl w:val="0"/>
          <w:numId w:val="38"/>
        </w:numPr>
        <w:rPr>
          <w:rFonts w:ascii="Arial" w:hAnsi="Arial" w:cs="Arial"/>
        </w:rPr>
      </w:pPr>
      <w:r w:rsidRPr="00097A71">
        <w:rPr>
          <w:rFonts w:ascii="Arial" w:hAnsi="Arial" w:cs="Arial"/>
        </w:rPr>
        <w:t xml:space="preserve">30% faster claims processing, leading to </w:t>
      </w:r>
      <w:r w:rsidR="002B70BD" w:rsidRPr="00097A71">
        <w:rPr>
          <w:rFonts w:ascii="Arial" w:hAnsi="Arial" w:cs="Arial"/>
        </w:rPr>
        <w:t>enhanced</w:t>
      </w:r>
      <w:r w:rsidRPr="00097A71">
        <w:rPr>
          <w:rFonts w:ascii="Arial" w:hAnsi="Arial" w:cs="Arial"/>
        </w:rPr>
        <w:t xml:space="preserve"> experience for customers.</w:t>
      </w:r>
    </w:p>
    <w:p w14:paraId="6E76C5D6" w14:textId="77777777" w:rsidR="00097A71" w:rsidRPr="00097A71" w:rsidRDefault="00097A71" w:rsidP="00097A71">
      <w:pPr>
        <w:pStyle w:val="ListParagraph"/>
        <w:numPr>
          <w:ilvl w:val="0"/>
          <w:numId w:val="38"/>
        </w:numPr>
        <w:rPr>
          <w:rFonts w:ascii="Arial" w:hAnsi="Arial" w:cs="Arial"/>
        </w:rPr>
      </w:pPr>
      <w:r w:rsidRPr="00097A71">
        <w:rPr>
          <w:rFonts w:ascii="Arial" w:hAnsi="Arial" w:cs="Arial"/>
        </w:rPr>
        <w:t>90% reduction in API response failures, leading to maximum reliability.</w:t>
      </w:r>
    </w:p>
    <w:p w14:paraId="5D908712" w14:textId="77777777" w:rsidR="00097A71" w:rsidRPr="00097A71" w:rsidRDefault="00097A71" w:rsidP="00097A71">
      <w:pPr>
        <w:pStyle w:val="ListParagraph"/>
        <w:numPr>
          <w:ilvl w:val="0"/>
          <w:numId w:val="38"/>
        </w:numPr>
        <w:rPr>
          <w:rFonts w:ascii="Arial" w:hAnsi="Arial" w:cs="Arial"/>
        </w:rPr>
      </w:pPr>
      <w:r w:rsidRPr="00097A71">
        <w:rPr>
          <w:rFonts w:ascii="Arial" w:hAnsi="Arial" w:cs="Arial"/>
        </w:rPr>
        <w:t>Automation helps in achieving 100% regulatory compliance through security validation.</w:t>
      </w:r>
    </w:p>
    <w:p w14:paraId="64EC34EB" w14:textId="0C9A9FC6" w:rsidR="002C0ECC" w:rsidRDefault="00097A71" w:rsidP="00097A71">
      <w:pPr>
        <w:pStyle w:val="ListParagraph"/>
        <w:numPr>
          <w:ilvl w:val="0"/>
          <w:numId w:val="38"/>
        </w:numPr>
        <w:rPr>
          <w:rFonts w:ascii="Arial" w:hAnsi="Arial" w:cs="Arial"/>
        </w:rPr>
      </w:pPr>
      <w:r w:rsidRPr="00097A71">
        <w:rPr>
          <w:rFonts w:ascii="Arial" w:hAnsi="Arial" w:cs="Arial"/>
        </w:rPr>
        <w:t>All defects in the mobile application were reduced by 75%, leading to good app ratings.</w:t>
      </w:r>
    </w:p>
    <w:p w14:paraId="7B07B87A" w14:textId="77777777" w:rsidR="004E59D6" w:rsidRDefault="004E59D6" w:rsidP="00064EAC">
      <w:pPr>
        <w:rPr>
          <w:rFonts w:ascii="Arial" w:hAnsi="Arial" w:cs="Arial"/>
        </w:rPr>
      </w:pPr>
    </w:p>
    <w:p w14:paraId="4AFD4A91" w14:textId="77777777" w:rsidR="00064EAC" w:rsidRDefault="00064EAC" w:rsidP="00064EAC">
      <w:pPr>
        <w:rPr>
          <w:rFonts w:ascii="Arial" w:hAnsi="Arial" w:cs="Arial"/>
        </w:rPr>
      </w:pPr>
    </w:p>
    <w:p w14:paraId="5EE02979" w14:textId="0DD14501" w:rsidR="00A17B8C" w:rsidRDefault="00A17B8C" w:rsidP="00064EAC">
      <w:pPr>
        <w:rPr>
          <w:rFonts w:ascii="Arial" w:hAnsi="Arial" w:cs="Arial"/>
        </w:rPr>
      </w:pPr>
      <w:r>
        <w:rPr>
          <w:rFonts w:ascii="Arial" w:hAnsi="Arial" w:cs="Arial"/>
        </w:rPr>
        <w:t xml:space="preserve">Table </w:t>
      </w:r>
      <w:proofErr w:type="gramStart"/>
      <w:r>
        <w:rPr>
          <w:rFonts w:ascii="Arial" w:hAnsi="Arial" w:cs="Arial"/>
        </w:rPr>
        <w:t>2 :</w:t>
      </w:r>
      <w:proofErr w:type="gramEnd"/>
      <w:r>
        <w:rPr>
          <w:rFonts w:ascii="Arial" w:hAnsi="Arial" w:cs="Arial"/>
        </w:rPr>
        <w:t xml:space="preserve"> </w:t>
      </w:r>
      <w:r w:rsidR="00CB691D" w:rsidRPr="00CB691D">
        <w:rPr>
          <w:rFonts w:ascii="Arial" w:hAnsi="Arial" w:cs="Arial"/>
          <w:highlight w:val="yellow"/>
        </w:rPr>
        <w:t>Different solutions have been incorporated by the companies</w:t>
      </w:r>
    </w:p>
    <w:p w14:paraId="02D4B4B2" w14:textId="77777777" w:rsidR="004E59D6" w:rsidRDefault="004E59D6" w:rsidP="00064EAC">
      <w:pPr>
        <w:rPr>
          <w:rFonts w:ascii="Arial" w:hAnsi="Arial" w:cs="Arial"/>
        </w:rPr>
      </w:pPr>
    </w:p>
    <w:tbl>
      <w:tblPr>
        <w:tblW w:w="5000" w:type="pct"/>
        <w:tblInd w:w="602" w:type="dxa"/>
        <w:tblLook w:val="04A0" w:firstRow="1" w:lastRow="0" w:firstColumn="1" w:lastColumn="0" w:noHBand="0" w:noVBand="1"/>
      </w:tblPr>
      <w:tblGrid>
        <w:gridCol w:w="1378"/>
        <w:gridCol w:w="1183"/>
        <w:gridCol w:w="1598"/>
        <w:gridCol w:w="2250"/>
        <w:gridCol w:w="1784"/>
      </w:tblGrid>
      <w:tr w:rsidR="000A783A" w:rsidRPr="004E59D6" w14:paraId="464007EB" w14:textId="77777777" w:rsidTr="002B43E4">
        <w:trPr>
          <w:trHeight w:val="288"/>
        </w:trPr>
        <w:tc>
          <w:tcPr>
            <w:tcW w:w="749"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2B5DBBDF"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Company</w:t>
            </w:r>
          </w:p>
        </w:tc>
        <w:tc>
          <w:tcPr>
            <w:tcW w:w="665"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45FD2A8F"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Industry</w:t>
            </w:r>
          </w:p>
        </w:tc>
        <w:tc>
          <w:tcPr>
            <w:tcW w:w="940"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1C5693E8"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Challenges</w:t>
            </w:r>
          </w:p>
        </w:tc>
        <w:tc>
          <w:tcPr>
            <w:tcW w:w="1465"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4074EA99"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Solutions</w:t>
            </w:r>
          </w:p>
        </w:tc>
        <w:tc>
          <w:tcPr>
            <w:tcW w:w="1180"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6058B5B7"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Results</w:t>
            </w:r>
          </w:p>
        </w:tc>
      </w:tr>
      <w:tr w:rsidR="004E59D6" w:rsidRPr="004E59D6" w14:paraId="0C46607E" w14:textId="77777777" w:rsidTr="002B43E4">
        <w:trPr>
          <w:trHeight w:val="864"/>
        </w:trPr>
        <w:tc>
          <w:tcPr>
            <w:tcW w:w="749" w:type="pct"/>
            <w:tcBorders>
              <w:top w:val="nil"/>
              <w:left w:val="single" w:sz="4" w:space="0" w:color="auto"/>
              <w:bottom w:val="single" w:sz="4" w:space="0" w:color="auto"/>
              <w:right w:val="single" w:sz="4" w:space="0" w:color="auto"/>
            </w:tcBorders>
            <w:shd w:val="clear" w:color="auto" w:fill="auto"/>
            <w:vAlign w:val="bottom"/>
            <w:hideMark/>
          </w:tcPr>
          <w:p w14:paraId="217CA56E"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Progressive Insurance</w:t>
            </w:r>
          </w:p>
        </w:tc>
        <w:tc>
          <w:tcPr>
            <w:tcW w:w="665" w:type="pct"/>
            <w:tcBorders>
              <w:top w:val="nil"/>
              <w:left w:val="nil"/>
              <w:bottom w:val="single" w:sz="4" w:space="0" w:color="auto"/>
              <w:right w:val="single" w:sz="4" w:space="0" w:color="auto"/>
            </w:tcBorders>
            <w:shd w:val="clear" w:color="auto" w:fill="auto"/>
            <w:vAlign w:val="bottom"/>
            <w:hideMark/>
          </w:tcPr>
          <w:p w14:paraId="45E32562"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Auto Insurance</w:t>
            </w:r>
          </w:p>
        </w:tc>
        <w:tc>
          <w:tcPr>
            <w:tcW w:w="940" w:type="pct"/>
            <w:tcBorders>
              <w:top w:val="nil"/>
              <w:left w:val="nil"/>
              <w:bottom w:val="single" w:sz="4" w:space="0" w:color="auto"/>
              <w:right w:val="single" w:sz="4" w:space="0" w:color="auto"/>
            </w:tcBorders>
            <w:shd w:val="clear" w:color="auto" w:fill="auto"/>
            <w:vAlign w:val="bottom"/>
            <w:hideMark/>
          </w:tcPr>
          <w:p w14:paraId="361DF1D3"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API failures, mobile app testing, regulatory compliance</w:t>
            </w:r>
          </w:p>
        </w:tc>
        <w:tc>
          <w:tcPr>
            <w:tcW w:w="1465" w:type="pct"/>
            <w:tcBorders>
              <w:top w:val="nil"/>
              <w:left w:val="nil"/>
              <w:bottom w:val="single" w:sz="4" w:space="0" w:color="auto"/>
              <w:right w:val="single" w:sz="4" w:space="0" w:color="auto"/>
            </w:tcBorders>
            <w:shd w:val="clear" w:color="auto" w:fill="auto"/>
            <w:vAlign w:val="bottom"/>
            <w:hideMark/>
          </w:tcPr>
          <w:p w14:paraId="35D30199"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API test automation (Postman, REST-assured), mobile testing (</w:t>
            </w:r>
            <w:proofErr w:type="spellStart"/>
            <w:r w:rsidRPr="004E59D6">
              <w:rPr>
                <w:rFonts w:ascii="Aptos Narrow" w:hAnsi="Aptos Narrow"/>
                <w:color w:val="000000"/>
                <w:sz w:val="22"/>
                <w:szCs w:val="22"/>
              </w:rPr>
              <w:t>LambdaTest</w:t>
            </w:r>
            <w:proofErr w:type="spellEnd"/>
            <w:r w:rsidRPr="004E59D6">
              <w:rPr>
                <w:rFonts w:ascii="Aptos Narrow" w:hAnsi="Aptos Narrow"/>
                <w:color w:val="000000"/>
                <w:sz w:val="22"/>
                <w:szCs w:val="22"/>
              </w:rPr>
              <w:t xml:space="preserve">, </w:t>
            </w:r>
            <w:proofErr w:type="spellStart"/>
            <w:r w:rsidRPr="004E59D6">
              <w:rPr>
                <w:rFonts w:ascii="Aptos Narrow" w:hAnsi="Aptos Narrow"/>
                <w:color w:val="000000"/>
                <w:sz w:val="22"/>
                <w:szCs w:val="22"/>
              </w:rPr>
              <w:t>BrowserStack</w:t>
            </w:r>
            <w:proofErr w:type="spellEnd"/>
            <w:r w:rsidRPr="004E59D6">
              <w:rPr>
                <w:rFonts w:ascii="Aptos Narrow" w:hAnsi="Aptos Narrow"/>
                <w:color w:val="000000"/>
                <w:sz w:val="22"/>
                <w:szCs w:val="22"/>
              </w:rPr>
              <w:t>), CI/CD integration</w:t>
            </w:r>
          </w:p>
        </w:tc>
        <w:tc>
          <w:tcPr>
            <w:tcW w:w="1180" w:type="pct"/>
            <w:tcBorders>
              <w:top w:val="nil"/>
              <w:left w:val="nil"/>
              <w:bottom w:val="single" w:sz="4" w:space="0" w:color="auto"/>
              <w:right w:val="single" w:sz="4" w:space="0" w:color="auto"/>
            </w:tcBorders>
            <w:shd w:val="clear" w:color="auto" w:fill="auto"/>
            <w:vAlign w:val="bottom"/>
            <w:hideMark/>
          </w:tcPr>
          <w:p w14:paraId="7AF10B2B"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30% faster claims processing, 90% API reliability improvement, 75% reduction in mobile app defects</w:t>
            </w:r>
          </w:p>
        </w:tc>
      </w:tr>
      <w:tr w:rsidR="004E59D6" w:rsidRPr="004E59D6" w14:paraId="132A1A86" w14:textId="77777777" w:rsidTr="002B43E4">
        <w:trPr>
          <w:trHeight w:val="864"/>
        </w:trPr>
        <w:tc>
          <w:tcPr>
            <w:tcW w:w="749" w:type="pct"/>
            <w:tcBorders>
              <w:top w:val="nil"/>
              <w:left w:val="single" w:sz="4" w:space="0" w:color="auto"/>
              <w:bottom w:val="single" w:sz="4" w:space="0" w:color="auto"/>
              <w:right w:val="single" w:sz="4" w:space="0" w:color="auto"/>
            </w:tcBorders>
            <w:shd w:val="clear" w:color="auto" w:fill="auto"/>
            <w:vAlign w:val="bottom"/>
            <w:hideMark/>
          </w:tcPr>
          <w:p w14:paraId="02F07C99"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Liberty Mutual</w:t>
            </w:r>
          </w:p>
        </w:tc>
        <w:tc>
          <w:tcPr>
            <w:tcW w:w="665" w:type="pct"/>
            <w:tcBorders>
              <w:top w:val="nil"/>
              <w:left w:val="nil"/>
              <w:bottom w:val="single" w:sz="4" w:space="0" w:color="auto"/>
              <w:right w:val="single" w:sz="4" w:space="0" w:color="auto"/>
            </w:tcBorders>
            <w:shd w:val="clear" w:color="auto" w:fill="auto"/>
            <w:vAlign w:val="bottom"/>
            <w:hideMark/>
          </w:tcPr>
          <w:p w14:paraId="5EE89D3F"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Property &amp; Casualty Insurance</w:t>
            </w:r>
          </w:p>
        </w:tc>
        <w:tc>
          <w:tcPr>
            <w:tcW w:w="940" w:type="pct"/>
            <w:tcBorders>
              <w:top w:val="nil"/>
              <w:left w:val="nil"/>
              <w:bottom w:val="single" w:sz="4" w:space="0" w:color="auto"/>
              <w:right w:val="single" w:sz="4" w:space="0" w:color="auto"/>
            </w:tcBorders>
            <w:shd w:val="clear" w:color="auto" w:fill="auto"/>
            <w:vAlign w:val="bottom"/>
            <w:hideMark/>
          </w:tcPr>
          <w:p w14:paraId="1CE5656A"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Manual testing inefficiencies, inconsistent test environments, compliance risks</w:t>
            </w:r>
          </w:p>
        </w:tc>
        <w:tc>
          <w:tcPr>
            <w:tcW w:w="1465" w:type="pct"/>
            <w:tcBorders>
              <w:top w:val="nil"/>
              <w:left w:val="nil"/>
              <w:bottom w:val="single" w:sz="4" w:space="0" w:color="auto"/>
              <w:right w:val="single" w:sz="4" w:space="0" w:color="auto"/>
            </w:tcBorders>
            <w:shd w:val="clear" w:color="auto" w:fill="auto"/>
            <w:vAlign w:val="bottom"/>
            <w:hideMark/>
          </w:tcPr>
          <w:p w14:paraId="277050BA"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Cloud migration (AWS), test automation (</w:t>
            </w:r>
            <w:proofErr w:type="spellStart"/>
            <w:r w:rsidRPr="004E59D6">
              <w:rPr>
                <w:rFonts w:ascii="Aptos Narrow" w:hAnsi="Aptos Narrow"/>
                <w:color w:val="000000"/>
                <w:sz w:val="22"/>
                <w:szCs w:val="22"/>
              </w:rPr>
              <w:t>Tricentis</w:t>
            </w:r>
            <w:proofErr w:type="spellEnd"/>
            <w:r w:rsidRPr="004E59D6">
              <w:rPr>
                <w:rFonts w:ascii="Aptos Narrow" w:hAnsi="Aptos Narrow"/>
                <w:color w:val="000000"/>
                <w:sz w:val="22"/>
                <w:szCs w:val="22"/>
              </w:rPr>
              <w:t xml:space="preserve"> Tosca), security testing integration, parallel test execution</w:t>
            </w:r>
          </w:p>
        </w:tc>
        <w:tc>
          <w:tcPr>
            <w:tcW w:w="1180" w:type="pct"/>
            <w:tcBorders>
              <w:top w:val="nil"/>
              <w:left w:val="nil"/>
              <w:bottom w:val="single" w:sz="4" w:space="0" w:color="auto"/>
              <w:right w:val="single" w:sz="4" w:space="0" w:color="auto"/>
            </w:tcBorders>
            <w:shd w:val="clear" w:color="auto" w:fill="auto"/>
            <w:vAlign w:val="bottom"/>
            <w:hideMark/>
          </w:tcPr>
          <w:p w14:paraId="1AD5B269"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50% faster product release cycles, 80% test automation coverage, improved compliance and scalability</w:t>
            </w:r>
          </w:p>
        </w:tc>
      </w:tr>
    </w:tbl>
    <w:p w14:paraId="5CF2FCDB" w14:textId="77777777" w:rsidR="004E59D6" w:rsidRPr="00064EAC" w:rsidRDefault="004E59D6" w:rsidP="00064EAC">
      <w:pPr>
        <w:rPr>
          <w:rFonts w:ascii="Arial" w:hAnsi="Arial" w:cs="Arial"/>
        </w:rPr>
      </w:pPr>
    </w:p>
    <w:p w14:paraId="6ED8732B" w14:textId="77777777" w:rsidR="00105DE5" w:rsidRDefault="00105DE5" w:rsidP="008E7D21">
      <w:pPr>
        <w:ind w:left="360"/>
      </w:pPr>
    </w:p>
    <w:p w14:paraId="6C4D6A73" w14:textId="77777777" w:rsidR="001C6437" w:rsidRDefault="001C6437" w:rsidP="008229F3"/>
    <w:p w14:paraId="4F6B5991" w14:textId="77777777" w:rsidR="009F2848" w:rsidRDefault="009F2848" w:rsidP="008229F3"/>
    <w:p w14:paraId="2EF76A63" w14:textId="5D44C135" w:rsidR="00F124D7" w:rsidRPr="001237E1" w:rsidRDefault="00F124D7" w:rsidP="00A77E05">
      <w:pPr>
        <w:pStyle w:val="ConcHead"/>
        <w:numPr>
          <w:ilvl w:val="1"/>
          <w:numId w:val="35"/>
        </w:numPr>
        <w:spacing w:after="0"/>
        <w:rPr>
          <w:rFonts w:ascii="Arial" w:hAnsi="Arial" w:cs="Arial"/>
          <w:sz w:val="20"/>
        </w:rPr>
      </w:pPr>
      <w:r w:rsidRPr="001237E1">
        <w:rPr>
          <w:rFonts w:ascii="Arial" w:hAnsi="Arial" w:cs="Arial"/>
          <w:sz w:val="20"/>
        </w:rPr>
        <w:t>Case Study Insights: Key Takeaways</w:t>
      </w:r>
    </w:p>
    <w:p w14:paraId="526DDFE6" w14:textId="77777777" w:rsidR="00F124D7" w:rsidRPr="00417084" w:rsidRDefault="00F124D7" w:rsidP="00F124D7">
      <w:pPr>
        <w:pStyle w:val="ConcHead"/>
        <w:spacing w:after="0"/>
        <w:ind w:left="360"/>
        <w:rPr>
          <w:rFonts w:ascii="Arial" w:hAnsi="Arial" w:cs="Arial"/>
          <w:sz w:val="20"/>
        </w:rPr>
      </w:pPr>
    </w:p>
    <w:p w14:paraId="6B7188C4" w14:textId="2C7E7674" w:rsidR="00CA70C2" w:rsidRPr="00CA70C2" w:rsidRDefault="00CA70C2" w:rsidP="00CA70C2">
      <w:pPr>
        <w:pStyle w:val="ListParagraph"/>
        <w:numPr>
          <w:ilvl w:val="0"/>
          <w:numId w:val="39"/>
        </w:numPr>
        <w:spacing w:after="160" w:line="259" w:lineRule="auto"/>
        <w:jc w:val="both"/>
        <w:rPr>
          <w:rFonts w:ascii="Arial" w:hAnsi="Arial" w:cs="Arial"/>
        </w:rPr>
      </w:pPr>
      <w:r w:rsidRPr="00CA70C2">
        <w:rPr>
          <w:rFonts w:ascii="Arial" w:hAnsi="Arial" w:cs="Arial"/>
        </w:rPr>
        <w:t xml:space="preserve">Speed &amp; Efficiency: Continuous testing in DevOps pipelines resulted in up to 30%-80% faster release cycles for the software </w:t>
      </w:r>
      <w:r w:rsidR="00AB6F1D" w:rsidRPr="00CA70C2">
        <w:rPr>
          <w:rFonts w:ascii="Arial" w:hAnsi="Arial" w:cs="Arial"/>
        </w:rPr>
        <w:t>released</w:t>
      </w:r>
      <w:r w:rsidRPr="00CA70C2">
        <w:rPr>
          <w:rFonts w:ascii="Arial" w:hAnsi="Arial" w:cs="Arial"/>
        </w:rPr>
        <w:t xml:space="preserve"> by the companies. </w:t>
      </w:r>
    </w:p>
    <w:p w14:paraId="7D98BF62" w14:textId="2DE96C99" w:rsidR="00CA70C2" w:rsidRPr="00CA70C2" w:rsidRDefault="00CA70C2" w:rsidP="00CA70C2">
      <w:pPr>
        <w:pStyle w:val="ListParagraph"/>
        <w:numPr>
          <w:ilvl w:val="0"/>
          <w:numId w:val="39"/>
        </w:numPr>
        <w:spacing w:after="160" w:line="259" w:lineRule="auto"/>
        <w:jc w:val="both"/>
        <w:rPr>
          <w:rFonts w:ascii="Arial" w:hAnsi="Arial" w:cs="Arial"/>
        </w:rPr>
      </w:pPr>
      <w:r w:rsidRPr="00CA70C2">
        <w:rPr>
          <w:rFonts w:ascii="Arial" w:hAnsi="Arial" w:cs="Arial"/>
        </w:rPr>
        <w:t>Scalability: The cloud-based test environment scaled dynamically to account for strong traffic (</w:t>
      </w:r>
      <w:r w:rsidR="00F612D4" w:rsidRPr="00CA70C2">
        <w:rPr>
          <w:rFonts w:ascii="Arial" w:hAnsi="Arial" w:cs="Arial"/>
        </w:rPr>
        <w:t>Liberty Mutual</w:t>
      </w:r>
      <w:r w:rsidRPr="00CA70C2">
        <w:rPr>
          <w:rFonts w:ascii="Arial" w:hAnsi="Arial" w:cs="Arial"/>
        </w:rPr>
        <w:t xml:space="preserve">, Progressive). </w:t>
      </w:r>
    </w:p>
    <w:p w14:paraId="4B7613BB" w14:textId="77777777" w:rsidR="00826C83" w:rsidRDefault="00CA70C2" w:rsidP="00390DF6">
      <w:pPr>
        <w:pStyle w:val="ListParagraph"/>
        <w:numPr>
          <w:ilvl w:val="0"/>
          <w:numId w:val="39"/>
        </w:numPr>
        <w:spacing w:after="160" w:line="259" w:lineRule="auto"/>
        <w:jc w:val="both"/>
        <w:rPr>
          <w:rFonts w:ascii="Arial" w:hAnsi="Arial" w:cs="Arial"/>
        </w:rPr>
      </w:pPr>
      <w:r w:rsidRPr="00826C83">
        <w:rPr>
          <w:rFonts w:ascii="Arial" w:hAnsi="Arial" w:cs="Arial"/>
        </w:rPr>
        <w:t xml:space="preserve">Security &amp; Compliance: </w:t>
      </w:r>
      <w:r w:rsidR="00826C83" w:rsidRPr="00826C83">
        <w:rPr>
          <w:rFonts w:ascii="Arial" w:hAnsi="Arial" w:cs="Arial"/>
        </w:rPr>
        <w:t>Automated security testing greatly reduced vulnerabilities prior to production</w:t>
      </w:r>
    </w:p>
    <w:p w14:paraId="752AA34D" w14:textId="162DEA9B" w:rsidR="00CA70C2" w:rsidRPr="00826C83" w:rsidRDefault="00CA70C2" w:rsidP="00390DF6">
      <w:pPr>
        <w:pStyle w:val="ListParagraph"/>
        <w:numPr>
          <w:ilvl w:val="0"/>
          <w:numId w:val="39"/>
        </w:numPr>
        <w:spacing w:after="160" w:line="259" w:lineRule="auto"/>
        <w:jc w:val="both"/>
        <w:rPr>
          <w:rFonts w:ascii="Arial" w:hAnsi="Arial" w:cs="Arial"/>
        </w:rPr>
      </w:pPr>
      <w:r w:rsidRPr="00826C83">
        <w:rPr>
          <w:rFonts w:ascii="Arial" w:hAnsi="Arial" w:cs="Arial"/>
        </w:rPr>
        <w:t>AI &amp; Automation: AI testing maximum coverage, minimum defects, self-healing test automation</w:t>
      </w:r>
    </w:p>
    <w:p w14:paraId="7D85756E" w14:textId="7FC7BACD" w:rsidR="00801F87" w:rsidRDefault="00CA70C2" w:rsidP="00CA70C2">
      <w:pPr>
        <w:pStyle w:val="ListParagraph"/>
        <w:numPr>
          <w:ilvl w:val="0"/>
          <w:numId w:val="39"/>
        </w:numPr>
        <w:spacing w:after="160" w:line="259" w:lineRule="auto"/>
        <w:jc w:val="both"/>
      </w:pPr>
      <w:r w:rsidRPr="00CA70C2">
        <w:rPr>
          <w:rFonts w:ascii="Arial" w:hAnsi="Arial" w:cs="Arial"/>
        </w:rPr>
        <w:lastRenderedPageBreak/>
        <w:t>Cloud-Native Testing: Clouds offered an economy in test execution capabilities with reliability and smooth deployments.</w:t>
      </w:r>
    </w:p>
    <w:p w14:paraId="67AC7221" w14:textId="77777777" w:rsidR="000F78FD" w:rsidRDefault="000F78FD" w:rsidP="000F78FD">
      <w:pPr>
        <w:pStyle w:val="Body"/>
        <w:spacing w:after="0"/>
        <w:rPr>
          <w:rFonts w:ascii="Arial" w:hAnsi="Arial" w:cs="Arial"/>
        </w:rPr>
      </w:pPr>
    </w:p>
    <w:p w14:paraId="049B4C9D" w14:textId="7A7506D4" w:rsidR="00F124D7" w:rsidRPr="00100AAD" w:rsidRDefault="00F124D7" w:rsidP="00A77E05">
      <w:pPr>
        <w:pStyle w:val="ConcHead"/>
        <w:numPr>
          <w:ilvl w:val="0"/>
          <w:numId w:val="35"/>
        </w:numPr>
        <w:spacing w:after="0"/>
      </w:pPr>
      <w:r w:rsidRPr="00100AAD">
        <w:rPr>
          <w:rFonts w:ascii="Arial" w:hAnsi="Arial" w:cs="Arial"/>
        </w:rPr>
        <w:t>Conclusion</w:t>
      </w:r>
    </w:p>
    <w:p w14:paraId="067D58B2" w14:textId="77777777" w:rsidR="00F124D7" w:rsidRPr="00B239A6" w:rsidRDefault="00F124D7" w:rsidP="00F124D7">
      <w:pPr>
        <w:pStyle w:val="ConcHead"/>
        <w:spacing w:after="0"/>
        <w:ind w:left="360"/>
      </w:pPr>
    </w:p>
    <w:p w14:paraId="09DFA2CD" w14:textId="6E209F4E" w:rsidR="00AF0217" w:rsidRDefault="002A224E" w:rsidP="00AE7E5A">
      <w:pPr>
        <w:pStyle w:val="Body"/>
        <w:spacing w:after="0"/>
      </w:pPr>
      <w:r w:rsidRPr="002A224E">
        <w:t>The adoption of continuous testing into DevOps for migration to the clouds disrupted the status quo in many sectors, especially in property &amp; casualty insurance, banking, entertainment, and aviation. Organizations that have embraced test automation, AI-driven testing, and scalable architectures on the cloud seem to have achieved improvements in release cycles, security, and customer experience.</w:t>
      </w:r>
    </w:p>
    <w:p w14:paraId="3A20F1D8" w14:textId="77777777" w:rsidR="00AF0217" w:rsidRDefault="00AF0217" w:rsidP="00AE7E5A">
      <w:pPr>
        <w:pStyle w:val="Body"/>
        <w:spacing w:after="0"/>
      </w:pPr>
    </w:p>
    <w:p w14:paraId="3970D9BF" w14:textId="77777777" w:rsidR="00FB66FB" w:rsidRPr="003A29C6" w:rsidRDefault="00FB66FB" w:rsidP="00FB66FB">
      <w:pPr>
        <w:jc w:val="both"/>
        <w:outlineLvl w:val="0"/>
        <w:rPr>
          <w:rFonts w:ascii="Arial" w:hAnsi="Arial" w:cs="Arial"/>
        </w:rPr>
      </w:pPr>
      <w:r w:rsidRPr="003A29C6">
        <w:rPr>
          <w:rFonts w:ascii="Arial" w:hAnsi="Arial" w:cs="Arial"/>
          <w:b/>
          <w:bCs/>
        </w:rPr>
        <w:t>COMPETING INTERESTS DISCLAIMER:</w:t>
      </w:r>
    </w:p>
    <w:p w14:paraId="395E50ED" w14:textId="77777777" w:rsidR="00FB66FB" w:rsidRDefault="00FB66FB" w:rsidP="00FB66FB">
      <w:r w:rsidRPr="00A10EDE">
        <w:t>Authors have declared that they have no known competing financial interests OR non-financial interests OR personal relationships that could have appeared to influence the work reported in this paper.</w:t>
      </w:r>
    </w:p>
    <w:p w14:paraId="7255FF43" w14:textId="77777777" w:rsidR="00AF0217" w:rsidRDefault="00AF0217" w:rsidP="00AE7E5A">
      <w:pPr>
        <w:pStyle w:val="Body"/>
        <w:spacing w:after="0"/>
      </w:pPr>
    </w:p>
    <w:p w14:paraId="673CEE05" w14:textId="77777777" w:rsidR="00AF0217" w:rsidRDefault="00AF0217" w:rsidP="00AE7E5A">
      <w:pPr>
        <w:pStyle w:val="Body"/>
        <w:spacing w:after="0"/>
      </w:pPr>
    </w:p>
    <w:p w14:paraId="6DBC7A9D" w14:textId="77777777" w:rsidR="00F66196" w:rsidRDefault="00F66196" w:rsidP="00AE7E5A">
      <w:pPr>
        <w:pStyle w:val="Body"/>
        <w:spacing w:after="0"/>
      </w:pPr>
    </w:p>
    <w:p w14:paraId="2EF1F172" w14:textId="77777777" w:rsidR="00F124D7" w:rsidRDefault="00F124D7" w:rsidP="00F124D7">
      <w:pPr>
        <w:pStyle w:val="Body"/>
        <w:spacing w:after="0"/>
        <w:rPr>
          <w:rFonts w:ascii="Arial" w:hAnsi="Arial" w:cs="Arial"/>
        </w:rPr>
      </w:pPr>
    </w:p>
    <w:p w14:paraId="2254BF1D" w14:textId="77777777" w:rsidR="00962971" w:rsidRDefault="00962971" w:rsidP="00441B6F">
      <w:pPr>
        <w:pStyle w:val="Body"/>
        <w:spacing w:after="0"/>
        <w:rPr>
          <w:rFonts w:ascii="Arial" w:hAnsi="Arial" w:cs="Arial"/>
        </w:rPr>
      </w:pPr>
    </w:p>
    <w:p w14:paraId="096AF449" w14:textId="39F739B2" w:rsidR="00AF0217" w:rsidRPr="00AF0217" w:rsidRDefault="00AF0217" w:rsidP="00AF0217">
      <w:pPr>
        <w:pStyle w:val="AbstHead"/>
        <w:spacing w:after="0" w:line="276" w:lineRule="auto"/>
        <w:ind w:left="360"/>
        <w:jc w:val="both"/>
        <w:rPr>
          <w:rFonts w:ascii="Arial" w:hAnsi="Arial" w:cs="Arial"/>
          <w:bCs/>
          <w:caps w:val="0"/>
          <w:sz w:val="20"/>
        </w:rPr>
      </w:pPr>
      <w:r w:rsidRPr="001845C9">
        <w:rPr>
          <w:rFonts w:ascii="Arial" w:hAnsi="Arial" w:cs="Arial"/>
          <w:bCs/>
          <w:caps w:val="0"/>
          <w:sz w:val="20"/>
        </w:rPr>
        <w:t>References:</w:t>
      </w:r>
      <w:r w:rsidRPr="00AF0217">
        <w:rPr>
          <w:rFonts w:ascii="Arial" w:hAnsi="Arial" w:cs="Arial"/>
          <w:bCs/>
          <w:caps w:val="0"/>
          <w:sz w:val="20"/>
        </w:rPr>
        <w:t xml:space="preserve"> </w:t>
      </w:r>
    </w:p>
    <w:p w14:paraId="043D674D" w14:textId="66930B18" w:rsidR="00024EE1" w:rsidRPr="00492E06" w:rsidRDefault="0094392F" w:rsidP="00C460F4">
      <w:pPr>
        <w:pStyle w:val="AbstHead"/>
        <w:numPr>
          <w:ilvl w:val="0"/>
          <w:numId w:val="14"/>
        </w:numPr>
        <w:spacing w:after="0" w:line="276" w:lineRule="auto"/>
        <w:jc w:val="both"/>
        <w:rPr>
          <w:rFonts w:ascii="Arial" w:hAnsi="Arial" w:cs="Arial"/>
          <w:b w:val="0"/>
          <w:bCs/>
          <w:caps w:val="0"/>
          <w:sz w:val="20"/>
        </w:rPr>
      </w:pPr>
      <w:r w:rsidRPr="0094392F">
        <w:rPr>
          <w:rFonts w:ascii="Arial" w:hAnsi="Arial" w:cs="Arial"/>
          <w:b w:val="0"/>
          <w:caps w:val="0"/>
          <w:sz w:val="20"/>
        </w:rPr>
        <w:t>Continuous Testing, DevOps and Static Code Analysis Principles &amp; Best Practices</w:t>
      </w:r>
      <w:r w:rsidR="005679F7" w:rsidRPr="00AE3095">
        <w:rPr>
          <w:rFonts w:ascii="Arial" w:hAnsi="Arial" w:cs="Arial"/>
          <w:b w:val="0"/>
          <w:caps w:val="0"/>
          <w:sz w:val="20"/>
        </w:rPr>
        <w:t xml:space="preserve">. </w:t>
      </w:r>
      <w:hyperlink r:id="rId17" w:history="1">
        <w:r w:rsidR="00AE3095" w:rsidRPr="00766798">
          <w:rPr>
            <w:rStyle w:val="Hyperlink"/>
            <w:rFonts w:ascii="Arial" w:hAnsi="Arial" w:cs="Arial"/>
            <w:b w:val="0"/>
            <w:bCs/>
            <w:caps w:val="0"/>
            <w:sz w:val="20"/>
          </w:rPr>
          <w:t>Continuous Testing and DevOps Blog – Continuous Testing, DevOps and Static Code Analysis Principles &amp; Best Practices</w:t>
        </w:r>
      </w:hyperlink>
    </w:p>
    <w:p w14:paraId="5E996840" w14:textId="1A55463C" w:rsidR="00492E06" w:rsidRDefault="00B21637" w:rsidP="00C460F4">
      <w:pPr>
        <w:pStyle w:val="AbstHead"/>
        <w:numPr>
          <w:ilvl w:val="0"/>
          <w:numId w:val="14"/>
        </w:numPr>
        <w:spacing w:after="0" w:line="276" w:lineRule="auto"/>
        <w:jc w:val="both"/>
        <w:rPr>
          <w:rFonts w:ascii="Arial" w:hAnsi="Arial" w:cs="Arial"/>
          <w:b w:val="0"/>
          <w:bCs/>
          <w:caps w:val="0"/>
          <w:sz w:val="20"/>
        </w:rPr>
      </w:pPr>
      <w:r w:rsidRPr="00B21637">
        <w:rPr>
          <w:rFonts w:ascii="Arial" w:hAnsi="Arial" w:cs="Arial"/>
          <w:b w:val="0"/>
          <w:bCs/>
          <w:caps w:val="0"/>
          <w:sz w:val="20"/>
        </w:rPr>
        <w:t>Emma Peet, Growth Content Marketing Manager 11/2021</w:t>
      </w:r>
      <w:r w:rsidR="009435B2" w:rsidRPr="009435B2">
        <w:rPr>
          <w:rFonts w:ascii="Arial" w:hAnsi="Arial" w:cs="Arial"/>
          <w:b w:val="0"/>
          <w:caps w:val="0"/>
          <w:color w:val="000000" w:themeColor="text1"/>
          <w:sz w:val="20"/>
        </w:rPr>
        <w:t>[Online</w:t>
      </w:r>
      <w:proofErr w:type="gramStart"/>
      <w:r w:rsidR="009435B2" w:rsidRPr="009435B2">
        <w:rPr>
          <w:rFonts w:ascii="Arial" w:hAnsi="Arial" w:cs="Arial"/>
          <w:b w:val="0"/>
          <w:caps w:val="0"/>
          <w:color w:val="000000" w:themeColor="text1"/>
          <w:sz w:val="20"/>
        </w:rPr>
        <w:t>]</w:t>
      </w:r>
      <w:r w:rsidR="009435B2" w:rsidRPr="00342FAD">
        <w:rPr>
          <w:rFonts w:ascii="Arial" w:hAnsi="Arial" w:cs="Arial"/>
          <w:b w:val="0"/>
          <w:caps w:val="0"/>
          <w:color w:val="000000" w:themeColor="text1"/>
          <w:sz w:val="20"/>
        </w:rPr>
        <w:t>:</w:t>
      </w:r>
      <w:r w:rsidRPr="00B21637">
        <w:rPr>
          <w:rFonts w:ascii="Arial" w:hAnsi="Arial" w:cs="Arial"/>
          <w:b w:val="0"/>
          <w:bCs/>
          <w:caps w:val="0"/>
          <w:sz w:val="20"/>
        </w:rPr>
        <w:t>:</w:t>
      </w:r>
      <w:proofErr w:type="gramEnd"/>
      <w:r w:rsidR="000E5473">
        <w:fldChar w:fldCharType="begin"/>
      </w:r>
      <w:r w:rsidR="000E5473">
        <w:instrText xml:space="preserve"> HYPERLINK "https://www.tricentis.com/blog/cloud-migration-continuous-testing-podcast" </w:instrText>
      </w:r>
      <w:r w:rsidR="000E5473">
        <w:fldChar w:fldCharType="separate"/>
      </w:r>
      <w:r w:rsidR="00D82B7C" w:rsidRPr="004B28F2">
        <w:rPr>
          <w:rStyle w:val="Hyperlink"/>
          <w:rFonts w:ascii="Arial" w:hAnsi="Arial" w:cs="Arial"/>
          <w:b w:val="0"/>
          <w:bCs/>
          <w:caps w:val="0"/>
          <w:sz w:val="20"/>
        </w:rPr>
        <w:t>https://www.tricentis.com/blog/cloud-migration-continuous-testing-podcast</w:t>
      </w:r>
      <w:r w:rsidR="000E5473">
        <w:rPr>
          <w:rStyle w:val="Hyperlink"/>
          <w:rFonts w:ascii="Arial" w:hAnsi="Arial" w:cs="Arial"/>
          <w:b w:val="0"/>
          <w:bCs/>
          <w:caps w:val="0"/>
          <w:sz w:val="20"/>
        </w:rPr>
        <w:fldChar w:fldCharType="end"/>
      </w:r>
    </w:p>
    <w:p w14:paraId="4CD09AB8" w14:textId="7DFA45C0" w:rsidR="004A3D84" w:rsidRPr="004A3D84" w:rsidRDefault="00521273" w:rsidP="00C460F4">
      <w:pPr>
        <w:pStyle w:val="AbstHead"/>
        <w:numPr>
          <w:ilvl w:val="0"/>
          <w:numId w:val="14"/>
        </w:numPr>
        <w:spacing w:after="0" w:line="276" w:lineRule="auto"/>
        <w:jc w:val="both"/>
        <w:rPr>
          <w:rFonts w:ascii="Arial" w:hAnsi="Arial" w:cs="Arial"/>
          <w:b w:val="0"/>
          <w:bCs/>
          <w:caps w:val="0"/>
          <w:sz w:val="20"/>
        </w:rPr>
      </w:pPr>
      <w:r w:rsidRPr="00521273">
        <w:rPr>
          <w:rFonts w:ascii="Arial" w:hAnsi="Arial" w:cs="Arial"/>
          <w:b w:val="0"/>
          <w:bCs/>
          <w:caps w:val="0"/>
          <w:sz w:val="20"/>
        </w:rPr>
        <w:t xml:space="preserve">Priyanka </w:t>
      </w:r>
      <w:proofErr w:type="spellStart"/>
      <w:r w:rsidRPr="00521273">
        <w:rPr>
          <w:rFonts w:ascii="Arial" w:hAnsi="Arial" w:cs="Arial"/>
          <w:b w:val="0"/>
          <w:bCs/>
          <w:caps w:val="0"/>
          <w:sz w:val="20"/>
        </w:rPr>
        <w:t>Charak</w:t>
      </w:r>
      <w:proofErr w:type="spellEnd"/>
      <w:r w:rsidRPr="00521273">
        <w:rPr>
          <w:rFonts w:ascii="Arial" w:hAnsi="Arial" w:cs="Arial"/>
          <w:b w:val="0"/>
          <w:bCs/>
          <w:caps w:val="0"/>
          <w:sz w:val="20"/>
        </w:rPr>
        <w:t> </w:t>
      </w:r>
      <w:r w:rsidR="004A3D84">
        <w:rPr>
          <w:rFonts w:ascii="Arial" w:hAnsi="Arial" w:cs="Arial"/>
          <w:b w:val="0"/>
          <w:bCs/>
          <w:caps w:val="0"/>
          <w:sz w:val="20"/>
        </w:rPr>
        <w:t>06/2024</w:t>
      </w:r>
      <w:r w:rsidR="004A3D84" w:rsidRPr="00347576">
        <w:rPr>
          <w:rFonts w:ascii="Arial" w:hAnsi="Arial" w:cs="Arial"/>
          <w:b w:val="0"/>
          <w:caps w:val="0"/>
          <w:sz w:val="20"/>
        </w:rPr>
        <w:t xml:space="preserve">: Best </w:t>
      </w:r>
      <w:proofErr w:type="spellStart"/>
      <w:proofErr w:type="gramStart"/>
      <w:r w:rsidR="004A3D84" w:rsidRPr="00347576">
        <w:rPr>
          <w:rFonts w:ascii="Arial" w:hAnsi="Arial" w:cs="Arial"/>
          <w:b w:val="0"/>
          <w:caps w:val="0"/>
          <w:sz w:val="20"/>
        </w:rPr>
        <w:t>pratci</w:t>
      </w:r>
      <w:r w:rsidR="00784995" w:rsidRPr="00347576">
        <w:rPr>
          <w:rFonts w:ascii="Arial" w:hAnsi="Arial" w:cs="Arial"/>
          <w:b w:val="0"/>
          <w:caps w:val="0"/>
          <w:sz w:val="20"/>
        </w:rPr>
        <w:t>ces</w:t>
      </w:r>
      <w:proofErr w:type="spellEnd"/>
      <w:r w:rsidR="009435B2" w:rsidRPr="009435B2">
        <w:rPr>
          <w:rFonts w:ascii="Arial" w:hAnsi="Arial" w:cs="Arial"/>
          <w:b w:val="0"/>
          <w:caps w:val="0"/>
          <w:color w:val="000000" w:themeColor="text1"/>
          <w:sz w:val="20"/>
        </w:rPr>
        <w:t>[</w:t>
      </w:r>
      <w:proofErr w:type="gramEnd"/>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p>
    <w:p w14:paraId="3D8D37F6" w14:textId="7A7B6C0A" w:rsidR="00B21637" w:rsidRDefault="000E5473" w:rsidP="004A3D84">
      <w:pPr>
        <w:pStyle w:val="AbstHead"/>
        <w:spacing w:after="0" w:line="276" w:lineRule="auto"/>
        <w:ind w:left="360"/>
        <w:jc w:val="both"/>
        <w:rPr>
          <w:rFonts w:ascii="Arial" w:hAnsi="Arial" w:cs="Arial"/>
          <w:b w:val="0"/>
          <w:bCs/>
          <w:caps w:val="0"/>
          <w:sz w:val="20"/>
        </w:rPr>
      </w:pPr>
      <w:hyperlink r:id="rId18" w:history="1">
        <w:r w:rsidR="009B6AD1" w:rsidRPr="004B28F2">
          <w:rPr>
            <w:rStyle w:val="Hyperlink"/>
            <w:rFonts w:ascii="Arial" w:hAnsi="Arial" w:cs="Arial"/>
            <w:b w:val="0"/>
            <w:bCs/>
            <w:caps w:val="0"/>
            <w:sz w:val="20"/>
          </w:rPr>
          <w:t>https://www.pcloudy.com/blogs/best-practices-to-optimize-continuous-testing-in-devops/</w:t>
        </w:r>
      </w:hyperlink>
    </w:p>
    <w:p w14:paraId="1F0F2C8B" w14:textId="0D58C496" w:rsidR="0050578B" w:rsidRPr="0001465C" w:rsidRDefault="00E52CD4" w:rsidP="00812B52">
      <w:pPr>
        <w:pStyle w:val="AbstHead"/>
        <w:numPr>
          <w:ilvl w:val="0"/>
          <w:numId w:val="14"/>
        </w:numPr>
        <w:spacing w:after="0" w:line="276" w:lineRule="auto"/>
        <w:jc w:val="both"/>
        <w:rPr>
          <w:rFonts w:ascii="Arial" w:hAnsi="Arial" w:cs="Arial"/>
          <w:b w:val="0"/>
          <w:bCs/>
          <w:caps w:val="0"/>
          <w:sz w:val="20"/>
        </w:rPr>
      </w:pPr>
      <w:proofErr w:type="spellStart"/>
      <w:r w:rsidRPr="00E52CD4">
        <w:rPr>
          <w:rFonts w:ascii="Arial" w:hAnsi="Arial" w:cs="Arial"/>
          <w:b w:val="0"/>
          <w:bCs/>
          <w:caps w:val="0"/>
          <w:sz w:val="20"/>
        </w:rPr>
        <w:t>Sanjaykumar</w:t>
      </w:r>
      <w:proofErr w:type="spellEnd"/>
      <w:r w:rsidRPr="00E52CD4">
        <w:rPr>
          <w:rFonts w:ascii="Arial" w:hAnsi="Arial" w:cs="Arial"/>
          <w:b w:val="0"/>
          <w:bCs/>
          <w:caps w:val="0"/>
          <w:sz w:val="20"/>
        </w:rPr>
        <w:t xml:space="preserve"> </w:t>
      </w:r>
      <w:proofErr w:type="spellStart"/>
      <w:r w:rsidRPr="00E52CD4">
        <w:rPr>
          <w:rFonts w:ascii="Arial" w:hAnsi="Arial" w:cs="Arial"/>
          <w:b w:val="0"/>
          <w:bCs/>
          <w:caps w:val="0"/>
          <w:sz w:val="20"/>
        </w:rPr>
        <w:t>Ghinaiya</w:t>
      </w:r>
      <w:proofErr w:type="spellEnd"/>
      <w:r w:rsidRPr="00E52CD4">
        <w:rPr>
          <w:rFonts w:ascii="Arial" w:hAnsi="Arial" w:cs="Arial"/>
          <w:b w:val="0"/>
          <w:bCs/>
          <w:caps w:val="0"/>
          <w:sz w:val="20"/>
        </w:rPr>
        <w:t xml:space="preserve"> 09/2024 </w:t>
      </w:r>
      <w:hyperlink r:id="rId19" w:history="1">
        <w:r w:rsidRPr="004B28F2">
          <w:rPr>
            <w:rStyle w:val="Hyperlink"/>
            <w:rFonts w:ascii="Arial" w:hAnsi="Arial" w:cs="Arial"/>
            <w:b w:val="0"/>
            <w:bCs/>
            <w:caps w:val="0"/>
            <w:sz w:val="20"/>
          </w:rPr>
          <w:t>https://testgrid.io/blog/devops-testing/</w:t>
        </w:r>
      </w:hyperlink>
    </w:p>
    <w:p w14:paraId="18584605" w14:textId="1AB2C3D9" w:rsidR="00E52CD4" w:rsidRPr="00805CF6" w:rsidRDefault="008931DA" w:rsidP="00805CF6">
      <w:pPr>
        <w:pStyle w:val="AbstHead"/>
        <w:numPr>
          <w:ilvl w:val="0"/>
          <w:numId w:val="14"/>
        </w:numPr>
        <w:spacing w:after="0" w:line="276" w:lineRule="auto"/>
        <w:jc w:val="both"/>
        <w:rPr>
          <w:rFonts w:ascii="Arial" w:hAnsi="Arial" w:cs="Arial"/>
          <w:b w:val="0"/>
          <w:bCs/>
          <w:caps w:val="0"/>
          <w:sz w:val="20"/>
        </w:rPr>
      </w:pPr>
      <w:r w:rsidRPr="008931DA">
        <w:rPr>
          <w:rFonts w:ascii="Arial" w:hAnsi="Arial" w:cs="Arial"/>
          <w:b w:val="0"/>
          <w:bCs/>
          <w:caps w:val="0"/>
          <w:sz w:val="20"/>
        </w:rPr>
        <w:t xml:space="preserve">Case study: NICK </w:t>
      </w:r>
      <w:r w:rsidR="00B6713A" w:rsidRPr="008931DA">
        <w:rPr>
          <w:rFonts w:ascii="Arial" w:hAnsi="Arial" w:cs="Arial"/>
          <w:b w:val="0"/>
          <w:bCs/>
          <w:caps w:val="0"/>
          <w:sz w:val="20"/>
        </w:rPr>
        <w:t>Butler</w:t>
      </w:r>
      <w:r w:rsidR="00B6713A" w:rsidRPr="009435B2">
        <w:rPr>
          <w:rFonts w:ascii="Arial" w:hAnsi="Arial" w:cs="Arial"/>
          <w:b w:val="0"/>
          <w:caps w:val="0"/>
          <w:color w:val="000000" w:themeColor="text1"/>
          <w:sz w:val="20"/>
        </w:rPr>
        <w:t xml:space="preserve"> [</w:t>
      </w:r>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hyperlink r:id="rId20" w:history="1">
        <w:r w:rsidR="001845C9" w:rsidRPr="004B28F2">
          <w:rPr>
            <w:rStyle w:val="Hyperlink"/>
            <w:rFonts w:ascii="Arial" w:hAnsi="Arial" w:cs="Arial"/>
            <w:b w:val="0"/>
            <w:bCs/>
            <w:caps w:val="0"/>
            <w:sz w:val="20"/>
          </w:rPr>
          <w:t>https://www.boost.co.nz/blog/2019/11/cloud-migration-case-study</w:t>
        </w:r>
      </w:hyperlink>
    </w:p>
    <w:p w14:paraId="6946CBC3" w14:textId="73A80122" w:rsidR="000F045A" w:rsidRDefault="0051541F" w:rsidP="000F045A">
      <w:pPr>
        <w:pStyle w:val="AbstHead"/>
        <w:numPr>
          <w:ilvl w:val="0"/>
          <w:numId w:val="14"/>
        </w:numPr>
        <w:spacing w:after="0" w:line="276" w:lineRule="auto"/>
        <w:jc w:val="both"/>
        <w:rPr>
          <w:rFonts w:ascii="Arial" w:hAnsi="Arial" w:cs="Arial"/>
          <w:b w:val="0"/>
          <w:bCs/>
          <w:caps w:val="0"/>
          <w:sz w:val="20"/>
        </w:rPr>
      </w:pPr>
      <w:r>
        <w:rPr>
          <w:rFonts w:ascii="Arial" w:hAnsi="Arial" w:cs="Arial"/>
          <w:b w:val="0"/>
          <w:bCs/>
          <w:caps w:val="0"/>
          <w:sz w:val="20"/>
        </w:rPr>
        <w:t xml:space="preserve">Success stories: </w:t>
      </w:r>
      <w:hyperlink r:id="rId21" w:history="1">
        <w:r w:rsidRPr="004B28F2">
          <w:rPr>
            <w:rStyle w:val="Hyperlink"/>
            <w:rFonts w:ascii="Arial" w:hAnsi="Arial" w:cs="Arial"/>
            <w:b w:val="0"/>
            <w:bCs/>
            <w:caps w:val="0"/>
            <w:sz w:val="20"/>
          </w:rPr>
          <w:t>https://www.motifworks.com/cloud-migration-success-stories-property-and-casualty-insurance-platform/</w:t>
        </w:r>
      </w:hyperlink>
    </w:p>
    <w:p w14:paraId="2DC50CED" w14:textId="0581BB9E" w:rsidR="00E96A7C" w:rsidRPr="00C24058" w:rsidRDefault="001B45FF" w:rsidP="00C24058">
      <w:pPr>
        <w:pStyle w:val="AbstHead"/>
        <w:numPr>
          <w:ilvl w:val="0"/>
          <w:numId w:val="14"/>
        </w:numPr>
        <w:spacing w:after="0" w:line="276" w:lineRule="auto"/>
        <w:jc w:val="both"/>
        <w:rPr>
          <w:rFonts w:ascii="Arial" w:hAnsi="Arial" w:cs="Arial"/>
          <w:b w:val="0"/>
          <w:bCs/>
          <w:caps w:val="0"/>
          <w:sz w:val="20"/>
        </w:rPr>
      </w:pPr>
      <w:r w:rsidRPr="001B45FF">
        <w:rPr>
          <w:rFonts w:ascii="Arial" w:hAnsi="Arial" w:cs="Arial"/>
          <w:b w:val="0"/>
          <w:bCs/>
          <w:caps w:val="0"/>
          <w:sz w:val="20"/>
        </w:rPr>
        <w:t>Transitioning to the cloud improves agility and future preparedness</w:t>
      </w:r>
      <w:r>
        <w:rPr>
          <w:rFonts w:ascii="Arial" w:hAnsi="Arial" w:cs="Arial"/>
          <w:b w:val="0"/>
          <w:bCs/>
          <w:caps w:val="0"/>
          <w:sz w:val="20"/>
        </w:rPr>
        <w:t xml:space="preserve">- </w:t>
      </w:r>
      <w:r w:rsidR="00E96A7C" w:rsidRPr="00C24058">
        <w:rPr>
          <w:rFonts w:ascii="Arial" w:hAnsi="Arial" w:cs="Arial"/>
          <w:b w:val="0"/>
          <w:bCs/>
          <w:caps w:val="0"/>
          <w:sz w:val="20"/>
        </w:rPr>
        <w:t>Case study</w:t>
      </w:r>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r w:rsidR="00E96A7C" w:rsidRPr="00C24058">
        <w:rPr>
          <w:rFonts w:ascii="Arial" w:hAnsi="Arial" w:cs="Arial"/>
          <w:b w:val="0"/>
          <w:bCs/>
          <w:caps w:val="0"/>
          <w:sz w:val="20"/>
        </w:rPr>
        <w:t xml:space="preserve">: </w:t>
      </w:r>
      <w:hyperlink r:id="rId22" w:history="1">
        <w:r w:rsidRPr="004B28F2">
          <w:rPr>
            <w:rStyle w:val="Hyperlink"/>
            <w:rFonts w:ascii="Arial" w:hAnsi="Arial" w:cs="Arial"/>
            <w:b w:val="0"/>
            <w:bCs/>
            <w:caps w:val="0"/>
            <w:sz w:val="20"/>
          </w:rPr>
          <w:t>https://www.cognizant.com/en_us/case-studies/documents/health-insurance-provider-finds-a-compliant-route-to-the-cloud-codex5434.pdf</w:t>
        </w:r>
      </w:hyperlink>
    </w:p>
    <w:p w14:paraId="49BC80CE" w14:textId="314A2BDE" w:rsidR="00E21CD8" w:rsidRDefault="00DE0D9C" w:rsidP="00DE0D9C">
      <w:pPr>
        <w:pStyle w:val="AbstHead"/>
        <w:numPr>
          <w:ilvl w:val="0"/>
          <w:numId w:val="14"/>
        </w:numPr>
        <w:spacing w:after="0" w:line="276" w:lineRule="auto"/>
        <w:jc w:val="both"/>
        <w:rPr>
          <w:rFonts w:ascii="Arial" w:hAnsi="Arial" w:cs="Arial"/>
          <w:b w:val="0"/>
          <w:caps w:val="0"/>
          <w:sz w:val="20"/>
        </w:rPr>
      </w:pPr>
      <w:r w:rsidRPr="00DE0D9C">
        <w:rPr>
          <w:rFonts w:ascii="Arial" w:hAnsi="Arial" w:cs="Arial"/>
          <w:b w:val="0"/>
          <w:bCs/>
          <w:caps w:val="0"/>
          <w:sz w:val="20"/>
        </w:rPr>
        <w:t>A top-five North American insurer partnered with</w:t>
      </w:r>
      <w:r w:rsidR="00B02EC7">
        <w:rPr>
          <w:rFonts w:ascii="Arial" w:hAnsi="Arial" w:cs="Arial"/>
          <w:b w:val="0"/>
          <w:bCs/>
          <w:caps w:val="0"/>
          <w:sz w:val="20"/>
        </w:rPr>
        <w:t xml:space="preserve"> </w:t>
      </w:r>
      <w:proofErr w:type="spellStart"/>
      <w:r w:rsidRPr="00DE0D9C">
        <w:rPr>
          <w:rFonts w:ascii="Arial" w:hAnsi="Arial" w:cs="Arial"/>
          <w:b w:val="0"/>
          <w:bCs/>
          <w:caps w:val="0"/>
          <w:sz w:val="20"/>
        </w:rPr>
        <w:t>ValueMomentum</w:t>
      </w:r>
      <w:proofErr w:type="spellEnd"/>
      <w:r w:rsidRPr="00DE0D9C">
        <w:rPr>
          <w:rFonts w:ascii="Arial" w:hAnsi="Arial" w:cs="Arial"/>
          <w:b w:val="0"/>
          <w:bCs/>
          <w:caps w:val="0"/>
          <w:sz w:val="20"/>
        </w:rPr>
        <w:t xml:space="preserve"> to enhance its customer</w:t>
      </w:r>
      <w:r w:rsidR="002A4D3E">
        <w:rPr>
          <w:rFonts w:ascii="Arial" w:hAnsi="Arial" w:cs="Arial"/>
          <w:b w:val="0"/>
          <w:bCs/>
          <w:caps w:val="0"/>
          <w:sz w:val="20"/>
        </w:rPr>
        <w:t xml:space="preserve"> </w:t>
      </w:r>
      <w:r w:rsidRPr="00DE0D9C">
        <w:rPr>
          <w:rFonts w:ascii="Arial" w:hAnsi="Arial" w:cs="Arial"/>
          <w:b w:val="0"/>
          <w:bCs/>
          <w:caps w:val="0"/>
          <w:sz w:val="20"/>
        </w:rPr>
        <w:t>experience</w:t>
      </w:r>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r w:rsidRPr="00DE0D9C">
        <w:rPr>
          <w:rFonts w:ascii="Arial" w:hAnsi="Arial" w:cs="Arial"/>
          <w:b w:val="0"/>
          <w:bCs/>
          <w:caps w:val="0"/>
          <w:sz w:val="20"/>
        </w:rPr>
        <w:t>:</w:t>
      </w:r>
      <w:hyperlink r:id="rId23" w:history="1">
        <w:r w:rsidR="00FE613F" w:rsidRPr="004B28F2">
          <w:rPr>
            <w:rStyle w:val="Hyperlink"/>
            <w:rFonts w:ascii="Arial" w:hAnsi="Arial" w:cs="Arial"/>
            <w:b w:val="0"/>
            <w:caps w:val="0"/>
            <w:sz w:val="20"/>
          </w:rPr>
          <w:t>https://resources.valuemomentum.com/hubfs/Website%20PDFs/Case%20Study/Case%20Study%20-</w:t>
        </w:r>
        <w:r w:rsidR="00FE613F" w:rsidRPr="004B28F2">
          <w:rPr>
            <w:rStyle w:val="Hyperlink"/>
            <w:rFonts w:ascii="Arial" w:hAnsi="Arial" w:cs="Arial"/>
            <w:b w:val="0"/>
            <w:caps w:val="0"/>
            <w:sz w:val="20"/>
          </w:rPr>
          <w:lastRenderedPageBreak/>
          <w:t>%20Top%20Five%20North%20American%20Insurer%20Drives%20Customer%20Experience%20Through%20Microsoft%20Azure%20Cloud%20Migration.pdf</w:t>
        </w:r>
      </w:hyperlink>
    </w:p>
    <w:p w14:paraId="058BA586" w14:textId="77777777" w:rsidR="00E21CD8" w:rsidRDefault="00E21CD8" w:rsidP="003C3E2C">
      <w:pPr>
        <w:pStyle w:val="AbstHead"/>
        <w:spacing w:after="0" w:line="276" w:lineRule="auto"/>
        <w:ind w:left="360"/>
        <w:jc w:val="both"/>
        <w:rPr>
          <w:rFonts w:ascii="Arial" w:hAnsi="Arial" w:cs="Arial"/>
          <w:b w:val="0"/>
          <w:caps w:val="0"/>
          <w:sz w:val="20"/>
        </w:rPr>
      </w:pPr>
    </w:p>
    <w:p w14:paraId="2B475DCA" w14:textId="7DE47B0F" w:rsidR="00D82B7C" w:rsidRPr="000070DB" w:rsidRDefault="00E21CD8" w:rsidP="000070DB">
      <w:pPr>
        <w:pStyle w:val="AbstHead"/>
        <w:numPr>
          <w:ilvl w:val="0"/>
          <w:numId w:val="14"/>
        </w:numPr>
        <w:spacing w:after="0" w:line="276" w:lineRule="auto"/>
        <w:jc w:val="both"/>
        <w:rPr>
          <w:rFonts w:ascii="Arial" w:hAnsi="Arial" w:cs="Arial"/>
          <w:b w:val="0"/>
          <w:caps w:val="0"/>
          <w:sz w:val="20"/>
        </w:rPr>
      </w:pPr>
      <w:r w:rsidRPr="00342FAD">
        <w:rPr>
          <w:rFonts w:ascii="Arial" w:hAnsi="Arial" w:cs="Arial"/>
          <w:b w:val="0"/>
          <w:caps w:val="0"/>
          <w:color w:val="000000" w:themeColor="text1"/>
          <w:sz w:val="20"/>
        </w:rPr>
        <w:t>Cloud Based Migration of Policy and Claims Management Systems</w:t>
      </w:r>
      <w:r w:rsidR="009435B2" w:rsidRPr="009435B2">
        <w:rPr>
          <w:rFonts w:ascii="Arial" w:hAnsi="Arial" w:cs="Arial"/>
          <w:b w:val="0"/>
          <w:caps w:val="0"/>
          <w:color w:val="000000" w:themeColor="text1"/>
          <w:sz w:val="20"/>
        </w:rPr>
        <w:t>[Online]</w:t>
      </w:r>
      <w:r w:rsidRPr="00342FAD">
        <w:rPr>
          <w:rFonts w:ascii="Arial" w:hAnsi="Arial" w:cs="Arial"/>
          <w:b w:val="0"/>
          <w:caps w:val="0"/>
          <w:color w:val="000000" w:themeColor="text1"/>
          <w:sz w:val="20"/>
        </w:rPr>
        <w:t>:</w:t>
      </w:r>
      <w:r w:rsidR="00342FAD" w:rsidRPr="009435B2">
        <w:rPr>
          <w:rFonts w:ascii="Arial" w:hAnsi="Arial" w:cs="Arial"/>
          <w:b w:val="0"/>
          <w:caps w:val="0"/>
          <w:color w:val="000000" w:themeColor="text1"/>
          <w:sz w:val="20"/>
        </w:rPr>
        <w:t xml:space="preserve"> </w:t>
      </w:r>
      <w:hyperlink r:id="rId24" w:history="1">
        <w:r w:rsidR="00342FAD" w:rsidRPr="00342FAD">
          <w:rPr>
            <w:rStyle w:val="Hyperlink"/>
            <w:rFonts w:ascii="Arial" w:hAnsi="Arial" w:cs="Arial"/>
            <w:b w:val="0"/>
            <w:caps w:val="0"/>
            <w:sz w:val="20"/>
          </w:rPr>
          <w:t>https://www.infinite.com/insurance/case-study/cloud-based-migration-of-policy-and-claims-management-systems/</w:t>
        </w:r>
      </w:hyperlink>
    </w:p>
    <w:p w14:paraId="2EA92D9B" w14:textId="7A13CBE6" w:rsidR="00D82B7C" w:rsidRDefault="00820FF7" w:rsidP="00342FAD">
      <w:pPr>
        <w:pStyle w:val="AbstHead"/>
        <w:numPr>
          <w:ilvl w:val="0"/>
          <w:numId w:val="14"/>
        </w:numPr>
        <w:spacing w:after="0" w:line="276" w:lineRule="auto"/>
        <w:jc w:val="both"/>
        <w:rPr>
          <w:rFonts w:ascii="Arial" w:hAnsi="Arial" w:cs="Arial"/>
          <w:b w:val="0"/>
          <w:caps w:val="0"/>
          <w:sz w:val="20"/>
        </w:rPr>
      </w:pPr>
      <w:r w:rsidRPr="00820FF7">
        <w:rPr>
          <w:rFonts w:ascii="Arial" w:hAnsi="Arial" w:cs="Arial"/>
          <w:b w:val="0"/>
          <w:caps w:val="0"/>
          <w:sz w:val="20"/>
        </w:rPr>
        <w:t>Rob Dietz, Shishir Parikh May 25, 2023:</w:t>
      </w:r>
      <w:r w:rsidR="00EB5BAC">
        <w:rPr>
          <w:rFonts w:ascii="Arial" w:hAnsi="Arial" w:cs="Arial"/>
          <w:b w:val="0"/>
          <w:caps w:val="0"/>
          <w:sz w:val="20"/>
        </w:rPr>
        <w:t xml:space="preserve"> </w:t>
      </w:r>
      <w:hyperlink r:id="rId25" w:history="1">
        <w:r w:rsidR="00EB5BAC" w:rsidRPr="004B28F2">
          <w:rPr>
            <w:rStyle w:val="Hyperlink"/>
            <w:rFonts w:ascii="Arial" w:hAnsi="Arial" w:cs="Arial"/>
            <w:b w:val="0"/>
            <w:caps w:val="0"/>
            <w:sz w:val="20"/>
          </w:rPr>
          <w:t>https://www.ey.com/en_us/insights/insurance/cloud-migration-for-insurers-increases-performance</w:t>
        </w:r>
      </w:hyperlink>
    </w:p>
    <w:p w14:paraId="6553D164" w14:textId="77777777" w:rsidR="00EB5BAC" w:rsidRPr="00342FAD" w:rsidRDefault="00EB5BAC" w:rsidP="00F66196">
      <w:pPr>
        <w:pStyle w:val="AbstHead"/>
        <w:spacing w:after="0" w:line="276" w:lineRule="auto"/>
        <w:jc w:val="both"/>
        <w:rPr>
          <w:rFonts w:ascii="Arial" w:hAnsi="Arial" w:cs="Arial"/>
          <w:b w:val="0"/>
          <w:caps w:val="0"/>
          <w:sz w:val="20"/>
        </w:rPr>
      </w:pPr>
    </w:p>
    <w:p w14:paraId="48B84592" w14:textId="77777777" w:rsidR="00342FAD" w:rsidRDefault="00342FAD" w:rsidP="003C3E2C">
      <w:pPr>
        <w:pStyle w:val="AbstHead"/>
        <w:spacing w:line="276" w:lineRule="auto"/>
        <w:ind w:left="360"/>
        <w:jc w:val="both"/>
        <w:rPr>
          <w:rFonts w:ascii="Arial" w:hAnsi="Arial" w:cs="Arial"/>
          <w:b w:val="0"/>
          <w:caps w:val="0"/>
          <w:color w:val="000000" w:themeColor="text1"/>
          <w:sz w:val="20"/>
        </w:rPr>
      </w:pPr>
    </w:p>
    <w:p w14:paraId="1A1CFD41" w14:textId="77777777" w:rsidR="00E21CD8" w:rsidRPr="002E4808" w:rsidRDefault="00E21CD8" w:rsidP="003C3E2C">
      <w:pPr>
        <w:pStyle w:val="AbstHead"/>
        <w:spacing w:line="276" w:lineRule="auto"/>
        <w:ind w:left="360"/>
        <w:jc w:val="both"/>
        <w:rPr>
          <w:rFonts w:ascii="Arial" w:hAnsi="Arial" w:cs="Arial"/>
          <w:b w:val="0"/>
          <w:caps w:val="0"/>
          <w:color w:val="000000" w:themeColor="text1"/>
          <w:sz w:val="20"/>
        </w:rPr>
      </w:pPr>
    </w:p>
    <w:p w14:paraId="59740B38" w14:textId="77777777" w:rsidR="00EA7740" w:rsidRPr="0067735A" w:rsidRDefault="00EA7740" w:rsidP="000E415D">
      <w:pPr>
        <w:pStyle w:val="AbstHead"/>
        <w:spacing w:line="276" w:lineRule="auto"/>
        <w:jc w:val="both"/>
        <w:rPr>
          <w:rFonts w:ascii="Arial" w:hAnsi="Arial" w:cs="Arial"/>
          <w:b w:val="0"/>
          <w:caps w:val="0"/>
          <w:color w:val="000000" w:themeColor="text1"/>
          <w:sz w:val="20"/>
        </w:rPr>
      </w:pPr>
    </w:p>
    <w:sectPr w:rsidR="00EA7740" w:rsidRPr="0067735A" w:rsidSect="000C1B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B4FEC" w14:textId="77777777" w:rsidR="000E5473" w:rsidRDefault="000E5473" w:rsidP="00C37E61">
      <w:r>
        <w:separator/>
      </w:r>
    </w:p>
  </w:endnote>
  <w:endnote w:type="continuationSeparator" w:id="0">
    <w:p w14:paraId="3FA6D6FE" w14:textId="77777777" w:rsidR="000E5473" w:rsidRDefault="000E547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30FB" w14:textId="77777777" w:rsidR="002E479D" w:rsidRDefault="002E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43A2" w14:textId="77777777" w:rsidR="002E479D" w:rsidRDefault="002E4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48BE" w14:textId="2E5956DD" w:rsidR="00754C9A" w:rsidRPr="002E479D" w:rsidRDefault="00754C9A" w:rsidP="002E479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022DA" w14:textId="77777777" w:rsidR="000E5473" w:rsidRDefault="000E5473" w:rsidP="00C37E61">
      <w:r>
        <w:separator/>
      </w:r>
    </w:p>
  </w:footnote>
  <w:footnote w:type="continuationSeparator" w:id="0">
    <w:p w14:paraId="72DB3140" w14:textId="77777777" w:rsidR="000E5473" w:rsidRDefault="000E547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5BFE" w14:textId="4A538C0C" w:rsidR="002E479D" w:rsidRDefault="002E479D">
    <w:pPr>
      <w:pStyle w:val="Header"/>
    </w:pPr>
    <w:r>
      <w:rPr>
        <w:noProof/>
      </w:rPr>
      <w:pict w14:anchorId="78400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368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D51E" w14:textId="40DE8292" w:rsidR="002E479D" w:rsidRDefault="002E479D">
    <w:pPr>
      <w:pStyle w:val="Header"/>
    </w:pPr>
    <w:r>
      <w:rPr>
        <w:noProof/>
      </w:rPr>
      <w:pict w14:anchorId="766FF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368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CC7B" w14:textId="6389E373" w:rsidR="00296529" w:rsidRPr="00296529" w:rsidRDefault="002E479D" w:rsidP="00296529">
    <w:pPr>
      <w:ind w:left="2160"/>
      <w:jc w:val="center"/>
      <w:rPr>
        <w:rFonts w:ascii="Times New Roman" w:eastAsia="Calibri" w:hAnsi="Times New Roman"/>
        <w:i/>
        <w:sz w:val="18"/>
        <w:szCs w:val="22"/>
      </w:rPr>
    </w:pPr>
    <w:r>
      <w:rPr>
        <w:noProof/>
      </w:rPr>
      <w:pict w14:anchorId="7C7D0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368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9227F6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7F2BE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C4E6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D85B0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284F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81407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24A"/>
    <w:multiLevelType w:val="hybridMultilevel"/>
    <w:tmpl w:val="E6E6C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328B"/>
    <w:multiLevelType w:val="multilevel"/>
    <w:tmpl w:val="94A8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B3642"/>
    <w:multiLevelType w:val="multilevel"/>
    <w:tmpl w:val="5CE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32F38"/>
    <w:multiLevelType w:val="multilevel"/>
    <w:tmpl w:val="6B04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5292E"/>
    <w:multiLevelType w:val="singleLevel"/>
    <w:tmpl w:val="A1B04AE0"/>
    <w:lvl w:ilvl="0">
      <w:start w:val="1"/>
      <w:numFmt w:val="decimal"/>
      <w:lvlText w:val="%1."/>
      <w:legacy w:legacy="1" w:legacySpace="0" w:legacyIndent="360"/>
      <w:lvlJc w:val="left"/>
      <w:pPr>
        <w:ind w:left="360" w:hanging="360"/>
      </w:pPr>
    </w:lvl>
  </w:abstractNum>
  <w:abstractNum w:abstractNumId="5" w15:restartNumberingAfterBreak="0">
    <w:nsid w:val="1A1C61BE"/>
    <w:multiLevelType w:val="multilevel"/>
    <w:tmpl w:val="291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E79BA"/>
    <w:multiLevelType w:val="multilevel"/>
    <w:tmpl w:val="7040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F21DA"/>
    <w:multiLevelType w:val="multilevel"/>
    <w:tmpl w:val="D30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13625"/>
    <w:multiLevelType w:val="multilevel"/>
    <w:tmpl w:val="D6A0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A13CD"/>
    <w:multiLevelType w:val="hybridMultilevel"/>
    <w:tmpl w:val="820C9F08"/>
    <w:lvl w:ilvl="0" w:tplc="0409000B">
      <w:start w:val="1"/>
      <w:numFmt w:val="bullet"/>
      <w:lvlText w:val=""/>
      <w:lvlJc w:val="left"/>
      <w:pPr>
        <w:ind w:left="922" w:hanging="360"/>
      </w:pPr>
      <w:rPr>
        <w:rFonts w:ascii="Wingdings" w:hAnsi="Wingding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24D07FEC"/>
    <w:multiLevelType w:val="multilevel"/>
    <w:tmpl w:val="BCD6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97CD5"/>
    <w:multiLevelType w:val="multilevel"/>
    <w:tmpl w:val="B19403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4D0B08"/>
    <w:multiLevelType w:val="hybridMultilevel"/>
    <w:tmpl w:val="B51E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428E"/>
    <w:multiLevelType w:val="hybridMultilevel"/>
    <w:tmpl w:val="12F46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F52BB6"/>
    <w:multiLevelType w:val="multilevel"/>
    <w:tmpl w:val="24E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20679"/>
    <w:multiLevelType w:val="multilevel"/>
    <w:tmpl w:val="0B3081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8D7AAD"/>
    <w:multiLevelType w:val="multilevel"/>
    <w:tmpl w:val="33C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B22DF"/>
    <w:multiLevelType w:val="multilevel"/>
    <w:tmpl w:val="D5B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5242D"/>
    <w:multiLevelType w:val="hybridMultilevel"/>
    <w:tmpl w:val="1B3E7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06995"/>
    <w:multiLevelType w:val="multilevel"/>
    <w:tmpl w:val="81B46C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531BE0"/>
    <w:multiLevelType w:val="hybridMultilevel"/>
    <w:tmpl w:val="09160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6B0964"/>
    <w:multiLevelType w:val="multilevel"/>
    <w:tmpl w:val="0A409BE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3756588"/>
    <w:multiLevelType w:val="multilevel"/>
    <w:tmpl w:val="D4F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B3F50"/>
    <w:multiLevelType w:val="hybridMultilevel"/>
    <w:tmpl w:val="3F68FC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1B7BAE"/>
    <w:multiLevelType w:val="multilevel"/>
    <w:tmpl w:val="4C4A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67521"/>
    <w:multiLevelType w:val="multilevel"/>
    <w:tmpl w:val="993C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B0626C"/>
    <w:multiLevelType w:val="hybridMultilevel"/>
    <w:tmpl w:val="05142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45D57"/>
    <w:multiLevelType w:val="multilevel"/>
    <w:tmpl w:val="21E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A2918"/>
    <w:multiLevelType w:val="multilevel"/>
    <w:tmpl w:val="5D44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56050"/>
    <w:multiLevelType w:val="multilevel"/>
    <w:tmpl w:val="41D8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953B9"/>
    <w:multiLevelType w:val="hybridMultilevel"/>
    <w:tmpl w:val="D3F4DF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5A5D22"/>
    <w:multiLevelType w:val="hybridMultilevel"/>
    <w:tmpl w:val="17E61C8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905D83"/>
    <w:multiLevelType w:val="hybridMultilevel"/>
    <w:tmpl w:val="47B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3C45"/>
    <w:multiLevelType w:val="multilevel"/>
    <w:tmpl w:val="D842F92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73356C0"/>
    <w:multiLevelType w:val="multilevel"/>
    <w:tmpl w:val="B96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54E67"/>
    <w:multiLevelType w:val="multilevel"/>
    <w:tmpl w:val="F4A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55227D3"/>
    <w:multiLevelType w:val="hybridMultilevel"/>
    <w:tmpl w:val="EEC6E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D0B0E"/>
    <w:multiLevelType w:val="multilevel"/>
    <w:tmpl w:val="71962A7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80F2446"/>
    <w:multiLevelType w:val="hybridMultilevel"/>
    <w:tmpl w:val="C088DAA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2E566D"/>
    <w:multiLevelType w:val="hybridMultilevel"/>
    <w:tmpl w:val="C76AB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3"/>
  </w:num>
  <w:num w:numId="4">
    <w:abstractNumId w:val="8"/>
  </w:num>
  <w:num w:numId="5">
    <w:abstractNumId w:val="5"/>
  </w:num>
  <w:num w:numId="6">
    <w:abstractNumId w:val="35"/>
  </w:num>
  <w:num w:numId="7">
    <w:abstractNumId w:val="28"/>
  </w:num>
  <w:num w:numId="8">
    <w:abstractNumId w:val="34"/>
  </w:num>
  <w:num w:numId="9">
    <w:abstractNumId w:val="22"/>
  </w:num>
  <w:num w:numId="10">
    <w:abstractNumId w:val="14"/>
  </w:num>
  <w:num w:numId="11">
    <w:abstractNumId w:val="6"/>
  </w:num>
  <w:num w:numId="12">
    <w:abstractNumId w:val="1"/>
  </w:num>
  <w:num w:numId="13">
    <w:abstractNumId w:val="2"/>
  </w:num>
  <w:num w:numId="14">
    <w:abstractNumId w:val="4"/>
  </w:num>
  <w:num w:numId="15">
    <w:abstractNumId w:val="15"/>
  </w:num>
  <w:num w:numId="16">
    <w:abstractNumId w:val="21"/>
  </w:num>
  <w:num w:numId="17">
    <w:abstractNumId w:val="24"/>
  </w:num>
  <w:num w:numId="18">
    <w:abstractNumId w:val="10"/>
  </w:num>
  <w:num w:numId="19">
    <w:abstractNumId w:val="25"/>
  </w:num>
  <w:num w:numId="20">
    <w:abstractNumId w:val="16"/>
  </w:num>
  <w:num w:numId="21">
    <w:abstractNumId w:val="9"/>
  </w:num>
  <w:num w:numId="22">
    <w:abstractNumId w:val="7"/>
  </w:num>
  <w:num w:numId="23">
    <w:abstractNumId w:val="27"/>
  </w:num>
  <w:num w:numId="24">
    <w:abstractNumId w:val="29"/>
  </w:num>
  <w:num w:numId="25">
    <w:abstractNumId w:val="0"/>
  </w:num>
  <w:num w:numId="26">
    <w:abstractNumId w:val="23"/>
  </w:num>
  <w:num w:numId="27">
    <w:abstractNumId w:val="17"/>
  </w:num>
  <w:num w:numId="28">
    <w:abstractNumId w:val="11"/>
  </w:num>
  <w:num w:numId="29">
    <w:abstractNumId w:val="32"/>
  </w:num>
  <w:num w:numId="30">
    <w:abstractNumId w:val="31"/>
  </w:num>
  <w:num w:numId="31">
    <w:abstractNumId w:val="26"/>
  </w:num>
  <w:num w:numId="32">
    <w:abstractNumId w:val="40"/>
  </w:num>
  <w:num w:numId="33">
    <w:abstractNumId w:val="18"/>
  </w:num>
  <w:num w:numId="34">
    <w:abstractNumId w:val="38"/>
  </w:num>
  <w:num w:numId="35">
    <w:abstractNumId w:val="19"/>
  </w:num>
  <w:num w:numId="36">
    <w:abstractNumId w:val="12"/>
  </w:num>
  <w:num w:numId="37">
    <w:abstractNumId w:val="20"/>
  </w:num>
  <w:num w:numId="38">
    <w:abstractNumId w:val="39"/>
  </w:num>
  <w:num w:numId="39">
    <w:abstractNumId w:val="13"/>
  </w:num>
  <w:num w:numId="40">
    <w:abstractNumId w:val="33"/>
  </w:num>
  <w:num w:numId="4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xMDUyNTC3MLG0NDRT0lEKTi0uzszPAykwrAUANv/tpCwAAAA="/>
  </w:docVars>
  <w:rsids>
    <w:rsidRoot w:val="00AA6219"/>
    <w:rsid w:val="00000F8F"/>
    <w:rsid w:val="00004047"/>
    <w:rsid w:val="000047FA"/>
    <w:rsid w:val="000050D6"/>
    <w:rsid w:val="000070DB"/>
    <w:rsid w:val="00007C90"/>
    <w:rsid w:val="0001465C"/>
    <w:rsid w:val="00024EE1"/>
    <w:rsid w:val="00030174"/>
    <w:rsid w:val="00036F25"/>
    <w:rsid w:val="00036F2E"/>
    <w:rsid w:val="00040DFF"/>
    <w:rsid w:val="00044317"/>
    <w:rsid w:val="00044C82"/>
    <w:rsid w:val="0004579C"/>
    <w:rsid w:val="00046092"/>
    <w:rsid w:val="00054C46"/>
    <w:rsid w:val="00054FCE"/>
    <w:rsid w:val="00055F06"/>
    <w:rsid w:val="00064EAC"/>
    <w:rsid w:val="00065672"/>
    <w:rsid w:val="000715DC"/>
    <w:rsid w:val="0007625B"/>
    <w:rsid w:val="00084291"/>
    <w:rsid w:val="0008625C"/>
    <w:rsid w:val="00091A60"/>
    <w:rsid w:val="00092751"/>
    <w:rsid w:val="00097A71"/>
    <w:rsid w:val="000A34EE"/>
    <w:rsid w:val="000A47FA"/>
    <w:rsid w:val="000A65D3"/>
    <w:rsid w:val="000A783A"/>
    <w:rsid w:val="000B0AA7"/>
    <w:rsid w:val="000B1E33"/>
    <w:rsid w:val="000C1B24"/>
    <w:rsid w:val="000C1DF5"/>
    <w:rsid w:val="000C221E"/>
    <w:rsid w:val="000C2E5C"/>
    <w:rsid w:val="000C68A5"/>
    <w:rsid w:val="000C7292"/>
    <w:rsid w:val="000D1536"/>
    <w:rsid w:val="000D1894"/>
    <w:rsid w:val="000D237A"/>
    <w:rsid w:val="000D41C7"/>
    <w:rsid w:val="000D689F"/>
    <w:rsid w:val="000E0927"/>
    <w:rsid w:val="000E0D01"/>
    <w:rsid w:val="000E415D"/>
    <w:rsid w:val="000E5473"/>
    <w:rsid w:val="000E6D82"/>
    <w:rsid w:val="000E78CF"/>
    <w:rsid w:val="000E7B7B"/>
    <w:rsid w:val="000E7D62"/>
    <w:rsid w:val="000F045A"/>
    <w:rsid w:val="000F3B94"/>
    <w:rsid w:val="000F4884"/>
    <w:rsid w:val="000F6A2A"/>
    <w:rsid w:val="000F78FD"/>
    <w:rsid w:val="00100AAD"/>
    <w:rsid w:val="00101A2C"/>
    <w:rsid w:val="00103357"/>
    <w:rsid w:val="00104297"/>
    <w:rsid w:val="00105DE5"/>
    <w:rsid w:val="00110452"/>
    <w:rsid w:val="001107DB"/>
    <w:rsid w:val="00110CB0"/>
    <w:rsid w:val="0011157F"/>
    <w:rsid w:val="0011531F"/>
    <w:rsid w:val="00123634"/>
    <w:rsid w:val="001237E1"/>
    <w:rsid w:val="00123C9F"/>
    <w:rsid w:val="00126190"/>
    <w:rsid w:val="00126B56"/>
    <w:rsid w:val="0013011F"/>
    <w:rsid w:val="00130F17"/>
    <w:rsid w:val="0013110E"/>
    <w:rsid w:val="001320BF"/>
    <w:rsid w:val="00133938"/>
    <w:rsid w:val="00134940"/>
    <w:rsid w:val="00140272"/>
    <w:rsid w:val="00141819"/>
    <w:rsid w:val="001432CC"/>
    <w:rsid w:val="00147337"/>
    <w:rsid w:val="00147D09"/>
    <w:rsid w:val="001514D5"/>
    <w:rsid w:val="00151951"/>
    <w:rsid w:val="00153A51"/>
    <w:rsid w:val="001565E2"/>
    <w:rsid w:val="00160C0C"/>
    <w:rsid w:val="00160FA0"/>
    <w:rsid w:val="00163BC4"/>
    <w:rsid w:val="001719BA"/>
    <w:rsid w:val="00174683"/>
    <w:rsid w:val="00174B6E"/>
    <w:rsid w:val="00174F78"/>
    <w:rsid w:val="00175021"/>
    <w:rsid w:val="001750B9"/>
    <w:rsid w:val="00182DB1"/>
    <w:rsid w:val="001845C9"/>
    <w:rsid w:val="00190280"/>
    <w:rsid w:val="00191062"/>
    <w:rsid w:val="00192B72"/>
    <w:rsid w:val="00196FB0"/>
    <w:rsid w:val="001A0F42"/>
    <w:rsid w:val="001A1ECF"/>
    <w:rsid w:val="001A29D8"/>
    <w:rsid w:val="001A2C96"/>
    <w:rsid w:val="001A3419"/>
    <w:rsid w:val="001A39D1"/>
    <w:rsid w:val="001A5CAA"/>
    <w:rsid w:val="001A6BD0"/>
    <w:rsid w:val="001A7CE6"/>
    <w:rsid w:val="001B0427"/>
    <w:rsid w:val="001B0D8A"/>
    <w:rsid w:val="001B0E60"/>
    <w:rsid w:val="001B45FF"/>
    <w:rsid w:val="001C0773"/>
    <w:rsid w:val="001C20B1"/>
    <w:rsid w:val="001C6437"/>
    <w:rsid w:val="001D35D7"/>
    <w:rsid w:val="001D3A51"/>
    <w:rsid w:val="001E10D2"/>
    <w:rsid w:val="001E18F8"/>
    <w:rsid w:val="001E1987"/>
    <w:rsid w:val="001E25B4"/>
    <w:rsid w:val="001E2C63"/>
    <w:rsid w:val="001E33C0"/>
    <w:rsid w:val="001E3F52"/>
    <w:rsid w:val="001E44FE"/>
    <w:rsid w:val="001E724A"/>
    <w:rsid w:val="001F04FF"/>
    <w:rsid w:val="001F0B8F"/>
    <w:rsid w:val="001F2261"/>
    <w:rsid w:val="00200595"/>
    <w:rsid w:val="002013A1"/>
    <w:rsid w:val="00204835"/>
    <w:rsid w:val="0020591D"/>
    <w:rsid w:val="00206031"/>
    <w:rsid w:val="0021183C"/>
    <w:rsid w:val="0021237F"/>
    <w:rsid w:val="00213500"/>
    <w:rsid w:val="00214189"/>
    <w:rsid w:val="00215559"/>
    <w:rsid w:val="00216746"/>
    <w:rsid w:val="00227E5A"/>
    <w:rsid w:val="00231920"/>
    <w:rsid w:val="0023195C"/>
    <w:rsid w:val="002337AA"/>
    <w:rsid w:val="00233F88"/>
    <w:rsid w:val="00236510"/>
    <w:rsid w:val="00237061"/>
    <w:rsid w:val="00237ACB"/>
    <w:rsid w:val="0024282C"/>
    <w:rsid w:val="002460DC"/>
    <w:rsid w:val="00250985"/>
    <w:rsid w:val="002519D1"/>
    <w:rsid w:val="00253D54"/>
    <w:rsid w:val="002556F6"/>
    <w:rsid w:val="002758E5"/>
    <w:rsid w:val="00275C4E"/>
    <w:rsid w:val="00276E5C"/>
    <w:rsid w:val="00277959"/>
    <w:rsid w:val="00283105"/>
    <w:rsid w:val="00284C4C"/>
    <w:rsid w:val="002856BE"/>
    <w:rsid w:val="00286723"/>
    <w:rsid w:val="00287E68"/>
    <w:rsid w:val="00291DD1"/>
    <w:rsid w:val="00293C5C"/>
    <w:rsid w:val="00294243"/>
    <w:rsid w:val="00296529"/>
    <w:rsid w:val="002A03EF"/>
    <w:rsid w:val="002A1517"/>
    <w:rsid w:val="002A224E"/>
    <w:rsid w:val="002A4D3E"/>
    <w:rsid w:val="002A555E"/>
    <w:rsid w:val="002A5874"/>
    <w:rsid w:val="002A5977"/>
    <w:rsid w:val="002A7E44"/>
    <w:rsid w:val="002B27FB"/>
    <w:rsid w:val="002B43E4"/>
    <w:rsid w:val="002B460C"/>
    <w:rsid w:val="002B685A"/>
    <w:rsid w:val="002B70BD"/>
    <w:rsid w:val="002C09B2"/>
    <w:rsid w:val="002C0ECC"/>
    <w:rsid w:val="002C427F"/>
    <w:rsid w:val="002C57D2"/>
    <w:rsid w:val="002C5E4C"/>
    <w:rsid w:val="002E0D56"/>
    <w:rsid w:val="002E479D"/>
    <w:rsid w:val="002E4808"/>
    <w:rsid w:val="002E7979"/>
    <w:rsid w:val="002F061C"/>
    <w:rsid w:val="002F121B"/>
    <w:rsid w:val="002F1237"/>
    <w:rsid w:val="002F1528"/>
    <w:rsid w:val="002F1A80"/>
    <w:rsid w:val="002F67BC"/>
    <w:rsid w:val="00302546"/>
    <w:rsid w:val="00302588"/>
    <w:rsid w:val="00303E7F"/>
    <w:rsid w:val="0030622B"/>
    <w:rsid w:val="00306BAD"/>
    <w:rsid w:val="0031154F"/>
    <w:rsid w:val="003118ED"/>
    <w:rsid w:val="00312053"/>
    <w:rsid w:val="00312314"/>
    <w:rsid w:val="00315186"/>
    <w:rsid w:val="00316B1B"/>
    <w:rsid w:val="00317B77"/>
    <w:rsid w:val="003213B7"/>
    <w:rsid w:val="00323243"/>
    <w:rsid w:val="00324671"/>
    <w:rsid w:val="003303C7"/>
    <w:rsid w:val="00331BA5"/>
    <w:rsid w:val="0033263C"/>
    <w:rsid w:val="0033343E"/>
    <w:rsid w:val="00334343"/>
    <w:rsid w:val="00336111"/>
    <w:rsid w:val="00336592"/>
    <w:rsid w:val="0033763B"/>
    <w:rsid w:val="00342FAD"/>
    <w:rsid w:val="0034512C"/>
    <w:rsid w:val="00347576"/>
    <w:rsid w:val="003475FD"/>
    <w:rsid w:val="00350A07"/>
    <w:rsid w:val="003512C2"/>
    <w:rsid w:val="00360672"/>
    <w:rsid w:val="00360A8B"/>
    <w:rsid w:val="00362F45"/>
    <w:rsid w:val="00363943"/>
    <w:rsid w:val="0036447E"/>
    <w:rsid w:val="0037089D"/>
    <w:rsid w:val="00370FC9"/>
    <w:rsid w:val="00371D3E"/>
    <w:rsid w:val="00371DB8"/>
    <w:rsid w:val="00371FB6"/>
    <w:rsid w:val="00375323"/>
    <w:rsid w:val="00375BA2"/>
    <w:rsid w:val="003763C1"/>
    <w:rsid w:val="00376BBE"/>
    <w:rsid w:val="00377C4F"/>
    <w:rsid w:val="0039224F"/>
    <w:rsid w:val="003A43A4"/>
    <w:rsid w:val="003A7930"/>
    <w:rsid w:val="003A7E18"/>
    <w:rsid w:val="003C2841"/>
    <w:rsid w:val="003C3ACD"/>
    <w:rsid w:val="003C3E2C"/>
    <w:rsid w:val="003C48D6"/>
    <w:rsid w:val="003C4C86"/>
    <w:rsid w:val="003C56C8"/>
    <w:rsid w:val="003C6258"/>
    <w:rsid w:val="003C7F84"/>
    <w:rsid w:val="003D71F6"/>
    <w:rsid w:val="003E2904"/>
    <w:rsid w:val="003E5C60"/>
    <w:rsid w:val="003E6D04"/>
    <w:rsid w:val="003E7261"/>
    <w:rsid w:val="003E7810"/>
    <w:rsid w:val="003F4F2B"/>
    <w:rsid w:val="00401927"/>
    <w:rsid w:val="00404080"/>
    <w:rsid w:val="00406D35"/>
    <w:rsid w:val="0041027F"/>
    <w:rsid w:val="00412475"/>
    <w:rsid w:val="00412B49"/>
    <w:rsid w:val="00412F5C"/>
    <w:rsid w:val="00414C40"/>
    <w:rsid w:val="00415915"/>
    <w:rsid w:val="00417084"/>
    <w:rsid w:val="00423789"/>
    <w:rsid w:val="0042535E"/>
    <w:rsid w:val="004261D9"/>
    <w:rsid w:val="00427387"/>
    <w:rsid w:val="00430EA2"/>
    <w:rsid w:val="00431187"/>
    <w:rsid w:val="00434917"/>
    <w:rsid w:val="00435781"/>
    <w:rsid w:val="00440F43"/>
    <w:rsid w:val="00441B5D"/>
    <w:rsid w:val="00441B6F"/>
    <w:rsid w:val="00442485"/>
    <w:rsid w:val="00444CBD"/>
    <w:rsid w:val="00446221"/>
    <w:rsid w:val="0044693F"/>
    <w:rsid w:val="00450E62"/>
    <w:rsid w:val="004511F2"/>
    <w:rsid w:val="004539DB"/>
    <w:rsid w:val="00454633"/>
    <w:rsid w:val="00454ADC"/>
    <w:rsid w:val="00454AFB"/>
    <w:rsid w:val="0045517D"/>
    <w:rsid w:val="0046031C"/>
    <w:rsid w:val="00460F29"/>
    <w:rsid w:val="00462E37"/>
    <w:rsid w:val="0046457E"/>
    <w:rsid w:val="00464672"/>
    <w:rsid w:val="00464B3B"/>
    <w:rsid w:val="00471A80"/>
    <w:rsid w:val="00472142"/>
    <w:rsid w:val="004723E2"/>
    <w:rsid w:val="00476C18"/>
    <w:rsid w:val="00480EA4"/>
    <w:rsid w:val="00484035"/>
    <w:rsid w:val="004844FF"/>
    <w:rsid w:val="00484827"/>
    <w:rsid w:val="00485112"/>
    <w:rsid w:val="00485855"/>
    <w:rsid w:val="004876FE"/>
    <w:rsid w:val="00490E75"/>
    <w:rsid w:val="00492E06"/>
    <w:rsid w:val="0049376E"/>
    <w:rsid w:val="00494D5F"/>
    <w:rsid w:val="0049607F"/>
    <w:rsid w:val="004A3D84"/>
    <w:rsid w:val="004A629A"/>
    <w:rsid w:val="004A68A7"/>
    <w:rsid w:val="004A7000"/>
    <w:rsid w:val="004B1C6A"/>
    <w:rsid w:val="004B5D3B"/>
    <w:rsid w:val="004C0B5B"/>
    <w:rsid w:val="004C17BF"/>
    <w:rsid w:val="004C2A04"/>
    <w:rsid w:val="004C32FC"/>
    <w:rsid w:val="004C4AB2"/>
    <w:rsid w:val="004C554F"/>
    <w:rsid w:val="004D11BF"/>
    <w:rsid w:val="004D305E"/>
    <w:rsid w:val="004D4277"/>
    <w:rsid w:val="004D6001"/>
    <w:rsid w:val="004D7875"/>
    <w:rsid w:val="004E1457"/>
    <w:rsid w:val="004E2548"/>
    <w:rsid w:val="004E4981"/>
    <w:rsid w:val="004E4B12"/>
    <w:rsid w:val="004E4F1B"/>
    <w:rsid w:val="004E51F9"/>
    <w:rsid w:val="004E59D6"/>
    <w:rsid w:val="004E5B6A"/>
    <w:rsid w:val="004F0838"/>
    <w:rsid w:val="004F4A9E"/>
    <w:rsid w:val="00500A1D"/>
    <w:rsid w:val="0050140D"/>
    <w:rsid w:val="00502516"/>
    <w:rsid w:val="0050578B"/>
    <w:rsid w:val="00505F06"/>
    <w:rsid w:val="00506828"/>
    <w:rsid w:val="0050743A"/>
    <w:rsid w:val="00510CD8"/>
    <w:rsid w:val="00511C17"/>
    <w:rsid w:val="0051541F"/>
    <w:rsid w:val="00517180"/>
    <w:rsid w:val="005211B0"/>
    <w:rsid w:val="00521273"/>
    <w:rsid w:val="0052160D"/>
    <w:rsid w:val="00521CB3"/>
    <w:rsid w:val="00522DEE"/>
    <w:rsid w:val="005241A6"/>
    <w:rsid w:val="0052467A"/>
    <w:rsid w:val="0052757B"/>
    <w:rsid w:val="0053056E"/>
    <w:rsid w:val="00534786"/>
    <w:rsid w:val="005354BB"/>
    <w:rsid w:val="00535886"/>
    <w:rsid w:val="00540336"/>
    <w:rsid w:val="00542AC8"/>
    <w:rsid w:val="00554FDA"/>
    <w:rsid w:val="00560C35"/>
    <w:rsid w:val="00563100"/>
    <w:rsid w:val="00563D4F"/>
    <w:rsid w:val="00566564"/>
    <w:rsid w:val="005679F7"/>
    <w:rsid w:val="005821BB"/>
    <w:rsid w:val="0058351E"/>
    <w:rsid w:val="00585136"/>
    <w:rsid w:val="00595CE4"/>
    <w:rsid w:val="00595D02"/>
    <w:rsid w:val="00597386"/>
    <w:rsid w:val="005A074B"/>
    <w:rsid w:val="005A0932"/>
    <w:rsid w:val="005A1A02"/>
    <w:rsid w:val="005A25CF"/>
    <w:rsid w:val="005B19B5"/>
    <w:rsid w:val="005B1B9C"/>
    <w:rsid w:val="005B582F"/>
    <w:rsid w:val="005C288D"/>
    <w:rsid w:val="005C30AE"/>
    <w:rsid w:val="005C3463"/>
    <w:rsid w:val="005C5B91"/>
    <w:rsid w:val="005C6808"/>
    <w:rsid w:val="005C75FC"/>
    <w:rsid w:val="005C784C"/>
    <w:rsid w:val="005D1651"/>
    <w:rsid w:val="005D17F6"/>
    <w:rsid w:val="005D36E1"/>
    <w:rsid w:val="005D50D8"/>
    <w:rsid w:val="005E1808"/>
    <w:rsid w:val="005E206A"/>
    <w:rsid w:val="005E206C"/>
    <w:rsid w:val="005E5539"/>
    <w:rsid w:val="005E64B2"/>
    <w:rsid w:val="00600346"/>
    <w:rsid w:val="00601166"/>
    <w:rsid w:val="00602BF5"/>
    <w:rsid w:val="00606005"/>
    <w:rsid w:val="00606682"/>
    <w:rsid w:val="00606F3E"/>
    <w:rsid w:val="00610AFD"/>
    <w:rsid w:val="006113FC"/>
    <w:rsid w:val="00611E74"/>
    <w:rsid w:val="00615388"/>
    <w:rsid w:val="00616AE7"/>
    <w:rsid w:val="00617FDD"/>
    <w:rsid w:val="006213E0"/>
    <w:rsid w:val="00621DC7"/>
    <w:rsid w:val="006309DC"/>
    <w:rsid w:val="00633614"/>
    <w:rsid w:val="00633F68"/>
    <w:rsid w:val="00634CF1"/>
    <w:rsid w:val="00635EC5"/>
    <w:rsid w:val="00636200"/>
    <w:rsid w:val="00636483"/>
    <w:rsid w:val="006368F4"/>
    <w:rsid w:val="00636EB2"/>
    <w:rsid w:val="006375B8"/>
    <w:rsid w:val="00640BC3"/>
    <w:rsid w:val="006414E0"/>
    <w:rsid w:val="00645870"/>
    <w:rsid w:val="00646AE4"/>
    <w:rsid w:val="00657E59"/>
    <w:rsid w:val="00660A18"/>
    <w:rsid w:val="00663209"/>
    <w:rsid w:val="00664EF5"/>
    <w:rsid w:val="0066510A"/>
    <w:rsid w:val="006659A8"/>
    <w:rsid w:val="00665B74"/>
    <w:rsid w:val="00670DDF"/>
    <w:rsid w:val="00671502"/>
    <w:rsid w:val="00673F9F"/>
    <w:rsid w:val="0067735A"/>
    <w:rsid w:val="00680E88"/>
    <w:rsid w:val="00681A39"/>
    <w:rsid w:val="006837F3"/>
    <w:rsid w:val="006840F1"/>
    <w:rsid w:val="006852B8"/>
    <w:rsid w:val="00686953"/>
    <w:rsid w:val="00687DEA"/>
    <w:rsid w:val="00687E67"/>
    <w:rsid w:val="00691984"/>
    <w:rsid w:val="00692FF9"/>
    <w:rsid w:val="00695CDE"/>
    <w:rsid w:val="006967F7"/>
    <w:rsid w:val="00697664"/>
    <w:rsid w:val="006976AD"/>
    <w:rsid w:val="006A187F"/>
    <w:rsid w:val="006A219D"/>
    <w:rsid w:val="006A250C"/>
    <w:rsid w:val="006A2748"/>
    <w:rsid w:val="006A3D9F"/>
    <w:rsid w:val="006A4A04"/>
    <w:rsid w:val="006A6DFE"/>
    <w:rsid w:val="006A7075"/>
    <w:rsid w:val="006A707A"/>
    <w:rsid w:val="006B16A4"/>
    <w:rsid w:val="006B21D3"/>
    <w:rsid w:val="006B57D0"/>
    <w:rsid w:val="006B6B91"/>
    <w:rsid w:val="006C0959"/>
    <w:rsid w:val="006C1B8C"/>
    <w:rsid w:val="006C1D59"/>
    <w:rsid w:val="006C1DC6"/>
    <w:rsid w:val="006C2AFF"/>
    <w:rsid w:val="006C6C7C"/>
    <w:rsid w:val="006D1F30"/>
    <w:rsid w:val="006D2614"/>
    <w:rsid w:val="006D30FF"/>
    <w:rsid w:val="006D4DF4"/>
    <w:rsid w:val="006D6940"/>
    <w:rsid w:val="006E2F5D"/>
    <w:rsid w:val="006E32F4"/>
    <w:rsid w:val="006E3FE0"/>
    <w:rsid w:val="006E62B6"/>
    <w:rsid w:val="006F11EC"/>
    <w:rsid w:val="006F3A34"/>
    <w:rsid w:val="006F534B"/>
    <w:rsid w:val="006F563E"/>
    <w:rsid w:val="007000A8"/>
    <w:rsid w:val="0070082C"/>
    <w:rsid w:val="007022BA"/>
    <w:rsid w:val="00703DE3"/>
    <w:rsid w:val="007059BD"/>
    <w:rsid w:val="00714010"/>
    <w:rsid w:val="007156E1"/>
    <w:rsid w:val="007210B5"/>
    <w:rsid w:val="00722455"/>
    <w:rsid w:val="00726703"/>
    <w:rsid w:val="007369E6"/>
    <w:rsid w:val="00741C8A"/>
    <w:rsid w:val="00742091"/>
    <w:rsid w:val="0074339C"/>
    <w:rsid w:val="00745650"/>
    <w:rsid w:val="00746E59"/>
    <w:rsid w:val="00754C9A"/>
    <w:rsid w:val="0075599A"/>
    <w:rsid w:val="007574FA"/>
    <w:rsid w:val="007613F3"/>
    <w:rsid w:val="00761D52"/>
    <w:rsid w:val="007637D3"/>
    <w:rsid w:val="00766798"/>
    <w:rsid w:val="00771727"/>
    <w:rsid w:val="0077749E"/>
    <w:rsid w:val="00780EDD"/>
    <w:rsid w:val="0078207E"/>
    <w:rsid w:val="007822BC"/>
    <w:rsid w:val="00784365"/>
    <w:rsid w:val="00784995"/>
    <w:rsid w:val="007859B2"/>
    <w:rsid w:val="00790ADA"/>
    <w:rsid w:val="00790E3F"/>
    <w:rsid w:val="00792DAA"/>
    <w:rsid w:val="007953BC"/>
    <w:rsid w:val="007A098C"/>
    <w:rsid w:val="007A476D"/>
    <w:rsid w:val="007A614C"/>
    <w:rsid w:val="007A62B4"/>
    <w:rsid w:val="007B2D8C"/>
    <w:rsid w:val="007C2AED"/>
    <w:rsid w:val="007C54CF"/>
    <w:rsid w:val="007D0CE4"/>
    <w:rsid w:val="007D2288"/>
    <w:rsid w:val="007D3F51"/>
    <w:rsid w:val="007D65B7"/>
    <w:rsid w:val="007D753B"/>
    <w:rsid w:val="007E088F"/>
    <w:rsid w:val="007E23EF"/>
    <w:rsid w:val="007E23F7"/>
    <w:rsid w:val="007E7C7C"/>
    <w:rsid w:val="007F3660"/>
    <w:rsid w:val="007F7B32"/>
    <w:rsid w:val="00800AE2"/>
    <w:rsid w:val="00801F87"/>
    <w:rsid w:val="00802346"/>
    <w:rsid w:val="00803480"/>
    <w:rsid w:val="00804BC2"/>
    <w:rsid w:val="00805730"/>
    <w:rsid w:val="00805CF6"/>
    <w:rsid w:val="00810207"/>
    <w:rsid w:val="00811120"/>
    <w:rsid w:val="00812B52"/>
    <w:rsid w:val="0081431A"/>
    <w:rsid w:val="0081631C"/>
    <w:rsid w:val="00816C9A"/>
    <w:rsid w:val="00820D7C"/>
    <w:rsid w:val="00820FF7"/>
    <w:rsid w:val="0082258E"/>
    <w:rsid w:val="008229F3"/>
    <w:rsid w:val="008242D1"/>
    <w:rsid w:val="00825785"/>
    <w:rsid w:val="00826B50"/>
    <w:rsid w:val="00826C83"/>
    <w:rsid w:val="008306A7"/>
    <w:rsid w:val="00830F96"/>
    <w:rsid w:val="0083216F"/>
    <w:rsid w:val="0083693E"/>
    <w:rsid w:val="008461FB"/>
    <w:rsid w:val="00851CC1"/>
    <w:rsid w:val="00860000"/>
    <w:rsid w:val="00862FBE"/>
    <w:rsid w:val="00862FF9"/>
    <w:rsid w:val="00863BD3"/>
    <w:rsid w:val="008641ED"/>
    <w:rsid w:val="00865082"/>
    <w:rsid w:val="008650BC"/>
    <w:rsid w:val="008657E1"/>
    <w:rsid w:val="008661FD"/>
    <w:rsid w:val="00866623"/>
    <w:rsid w:val="00866D66"/>
    <w:rsid w:val="008671C6"/>
    <w:rsid w:val="00867A23"/>
    <w:rsid w:val="00870C1E"/>
    <w:rsid w:val="00871A7C"/>
    <w:rsid w:val="008733FD"/>
    <w:rsid w:val="00875803"/>
    <w:rsid w:val="00877930"/>
    <w:rsid w:val="00884D89"/>
    <w:rsid w:val="00886B9F"/>
    <w:rsid w:val="008919F5"/>
    <w:rsid w:val="008931DA"/>
    <w:rsid w:val="00896300"/>
    <w:rsid w:val="008A0A17"/>
    <w:rsid w:val="008A3225"/>
    <w:rsid w:val="008B01F4"/>
    <w:rsid w:val="008B0C0D"/>
    <w:rsid w:val="008B4345"/>
    <w:rsid w:val="008B459E"/>
    <w:rsid w:val="008C15F6"/>
    <w:rsid w:val="008C4B15"/>
    <w:rsid w:val="008C5B08"/>
    <w:rsid w:val="008C7BF9"/>
    <w:rsid w:val="008D1E53"/>
    <w:rsid w:val="008D26E5"/>
    <w:rsid w:val="008E0FCE"/>
    <w:rsid w:val="008E114B"/>
    <w:rsid w:val="008E13AE"/>
    <w:rsid w:val="008E1506"/>
    <w:rsid w:val="008E2857"/>
    <w:rsid w:val="008E3942"/>
    <w:rsid w:val="008E693C"/>
    <w:rsid w:val="008E6A39"/>
    <w:rsid w:val="008E6C90"/>
    <w:rsid w:val="008E6FCB"/>
    <w:rsid w:val="008E710C"/>
    <w:rsid w:val="008E7D21"/>
    <w:rsid w:val="008F324E"/>
    <w:rsid w:val="008F4F49"/>
    <w:rsid w:val="008F60D5"/>
    <w:rsid w:val="008F62F9"/>
    <w:rsid w:val="008F69D6"/>
    <w:rsid w:val="00902823"/>
    <w:rsid w:val="00902986"/>
    <w:rsid w:val="00903DD8"/>
    <w:rsid w:val="00906DBC"/>
    <w:rsid w:val="009141E8"/>
    <w:rsid w:val="00915C43"/>
    <w:rsid w:val="00915CA6"/>
    <w:rsid w:val="00916A26"/>
    <w:rsid w:val="009172F1"/>
    <w:rsid w:val="00921B20"/>
    <w:rsid w:val="009263E7"/>
    <w:rsid w:val="00927834"/>
    <w:rsid w:val="00931707"/>
    <w:rsid w:val="00940135"/>
    <w:rsid w:val="009422B4"/>
    <w:rsid w:val="009435B2"/>
    <w:rsid w:val="0094392F"/>
    <w:rsid w:val="0094729B"/>
    <w:rsid w:val="009479A8"/>
    <w:rsid w:val="009500A6"/>
    <w:rsid w:val="00951C8A"/>
    <w:rsid w:val="009535C0"/>
    <w:rsid w:val="00954A0E"/>
    <w:rsid w:val="00955EB5"/>
    <w:rsid w:val="00956AE3"/>
    <w:rsid w:val="00956CEA"/>
    <w:rsid w:val="00957C0B"/>
    <w:rsid w:val="00957C18"/>
    <w:rsid w:val="0096078C"/>
    <w:rsid w:val="009622E6"/>
    <w:rsid w:val="00962971"/>
    <w:rsid w:val="009659BA"/>
    <w:rsid w:val="00967F39"/>
    <w:rsid w:val="00977D34"/>
    <w:rsid w:val="00983040"/>
    <w:rsid w:val="00983BE3"/>
    <w:rsid w:val="00985156"/>
    <w:rsid w:val="009864BD"/>
    <w:rsid w:val="00987A07"/>
    <w:rsid w:val="0099070B"/>
    <w:rsid w:val="00992693"/>
    <w:rsid w:val="00993367"/>
    <w:rsid w:val="009965BB"/>
    <w:rsid w:val="009A039A"/>
    <w:rsid w:val="009A03E2"/>
    <w:rsid w:val="009A20DB"/>
    <w:rsid w:val="009A47DF"/>
    <w:rsid w:val="009A69D1"/>
    <w:rsid w:val="009B27AD"/>
    <w:rsid w:val="009B2B1F"/>
    <w:rsid w:val="009B3FB9"/>
    <w:rsid w:val="009B4052"/>
    <w:rsid w:val="009B4839"/>
    <w:rsid w:val="009B6AD1"/>
    <w:rsid w:val="009C0177"/>
    <w:rsid w:val="009C0B1E"/>
    <w:rsid w:val="009C2465"/>
    <w:rsid w:val="009C4572"/>
    <w:rsid w:val="009D1E3B"/>
    <w:rsid w:val="009D27E2"/>
    <w:rsid w:val="009D35A0"/>
    <w:rsid w:val="009D4374"/>
    <w:rsid w:val="009D62BF"/>
    <w:rsid w:val="009D7EB7"/>
    <w:rsid w:val="009E048A"/>
    <w:rsid w:val="009E08E9"/>
    <w:rsid w:val="009E3DB9"/>
    <w:rsid w:val="009E62E0"/>
    <w:rsid w:val="009E6E35"/>
    <w:rsid w:val="009F0EDA"/>
    <w:rsid w:val="009F2848"/>
    <w:rsid w:val="009F33DB"/>
    <w:rsid w:val="009F47C7"/>
    <w:rsid w:val="009F634A"/>
    <w:rsid w:val="009F7505"/>
    <w:rsid w:val="00A001A9"/>
    <w:rsid w:val="00A02DEA"/>
    <w:rsid w:val="00A03B96"/>
    <w:rsid w:val="00A03E89"/>
    <w:rsid w:val="00A05B19"/>
    <w:rsid w:val="00A06EEB"/>
    <w:rsid w:val="00A07DE1"/>
    <w:rsid w:val="00A10293"/>
    <w:rsid w:val="00A1134E"/>
    <w:rsid w:val="00A17B8C"/>
    <w:rsid w:val="00A2000B"/>
    <w:rsid w:val="00A22751"/>
    <w:rsid w:val="00A242F3"/>
    <w:rsid w:val="00A24E7E"/>
    <w:rsid w:val="00A258C3"/>
    <w:rsid w:val="00A25A56"/>
    <w:rsid w:val="00A32956"/>
    <w:rsid w:val="00A347C0"/>
    <w:rsid w:val="00A37664"/>
    <w:rsid w:val="00A4027A"/>
    <w:rsid w:val="00A41FB5"/>
    <w:rsid w:val="00A4720A"/>
    <w:rsid w:val="00A51431"/>
    <w:rsid w:val="00A539AD"/>
    <w:rsid w:val="00A5452D"/>
    <w:rsid w:val="00A60811"/>
    <w:rsid w:val="00A60AA0"/>
    <w:rsid w:val="00A61C19"/>
    <w:rsid w:val="00A63A68"/>
    <w:rsid w:val="00A661FA"/>
    <w:rsid w:val="00A67316"/>
    <w:rsid w:val="00A71423"/>
    <w:rsid w:val="00A73D43"/>
    <w:rsid w:val="00A764DD"/>
    <w:rsid w:val="00A76A1D"/>
    <w:rsid w:val="00A77E05"/>
    <w:rsid w:val="00A8248C"/>
    <w:rsid w:val="00A8595F"/>
    <w:rsid w:val="00A86816"/>
    <w:rsid w:val="00A94063"/>
    <w:rsid w:val="00A96D30"/>
    <w:rsid w:val="00A9745E"/>
    <w:rsid w:val="00A9798D"/>
    <w:rsid w:val="00AA2256"/>
    <w:rsid w:val="00AA6219"/>
    <w:rsid w:val="00AA74E0"/>
    <w:rsid w:val="00AB5A4C"/>
    <w:rsid w:val="00AB6E68"/>
    <w:rsid w:val="00AB6F1D"/>
    <w:rsid w:val="00AB703F"/>
    <w:rsid w:val="00AB7CD5"/>
    <w:rsid w:val="00AC2BE3"/>
    <w:rsid w:val="00AC5857"/>
    <w:rsid w:val="00AC5F95"/>
    <w:rsid w:val="00AC6BB8"/>
    <w:rsid w:val="00AE008F"/>
    <w:rsid w:val="00AE3095"/>
    <w:rsid w:val="00AE4A49"/>
    <w:rsid w:val="00AE7E5A"/>
    <w:rsid w:val="00AF0217"/>
    <w:rsid w:val="00AF4F15"/>
    <w:rsid w:val="00AF71BE"/>
    <w:rsid w:val="00AF7AF3"/>
    <w:rsid w:val="00B001E7"/>
    <w:rsid w:val="00B006B6"/>
    <w:rsid w:val="00B01807"/>
    <w:rsid w:val="00B019A7"/>
    <w:rsid w:val="00B01FCD"/>
    <w:rsid w:val="00B02EC7"/>
    <w:rsid w:val="00B0577A"/>
    <w:rsid w:val="00B071E5"/>
    <w:rsid w:val="00B1729E"/>
    <w:rsid w:val="00B1776C"/>
    <w:rsid w:val="00B205A4"/>
    <w:rsid w:val="00B20C96"/>
    <w:rsid w:val="00B21637"/>
    <w:rsid w:val="00B22930"/>
    <w:rsid w:val="00B26C74"/>
    <w:rsid w:val="00B27786"/>
    <w:rsid w:val="00B3402F"/>
    <w:rsid w:val="00B372FB"/>
    <w:rsid w:val="00B3758A"/>
    <w:rsid w:val="00B4070B"/>
    <w:rsid w:val="00B41143"/>
    <w:rsid w:val="00B416F5"/>
    <w:rsid w:val="00B432A4"/>
    <w:rsid w:val="00B43AC7"/>
    <w:rsid w:val="00B45351"/>
    <w:rsid w:val="00B4579C"/>
    <w:rsid w:val="00B4756C"/>
    <w:rsid w:val="00B47B15"/>
    <w:rsid w:val="00B51103"/>
    <w:rsid w:val="00B52583"/>
    <w:rsid w:val="00B52896"/>
    <w:rsid w:val="00B536C2"/>
    <w:rsid w:val="00B61924"/>
    <w:rsid w:val="00B63A82"/>
    <w:rsid w:val="00B65C37"/>
    <w:rsid w:val="00B6713A"/>
    <w:rsid w:val="00B71F76"/>
    <w:rsid w:val="00B73E33"/>
    <w:rsid w:val="00B76993"/>
    <w:rsid w:val="00B82BF5"/>
    <w:rsid w:val="00B8325E"/>
    <w:rsid w:val="00B85E23"/>
    <w:rsid w:val="00B9285D"/>
    <w:rsid w:val="00B93E02"/>
    <w:rsid w:val="00B95236"/>
    <w:rsid w:val="00B96BD9"/>
    <w:rsid w:val="00B97984"/>
    <w:rsid w:val="00BA0A20"/>
    <w:rsid w:val="00BA1B01"/>
    <w:rsid w:val="00BA2641"/>
    <w:rsid w:val="00BA3359"/>
    <w:rsid w:val="00BA54FD"/>
    <w:rsid w:val="00BA5748"/>
    <w:rsid w:val="00BA68EF"/>
    <w:rsid w:val="00BA6D90"/>
    <w:rsid w:val="00BB230D"/>
    <w:rsid w:val="00BB37AA"/>
    <w:rsid w:val="00BB4969"/>
    <w:rsid w:val="00BB7523"/>
    <w:rsid w:val="00BB7D83"/>
    <w:rsid w:val="00BC1929"/>
    <w:rsid w:val="00BC53A0"/>
    <w:rsid w:val="00BD0D08"/>
    <w:rsid w:val="00BD1E31"/>
    <w:rsid w:val="00BD2EEC"/>
    <w:rsid w:val="00BD48F0"/>
    <w:rsid w:val="00BE0817"/>
    <w:rsid w:val="00BE0AA0"/>
    <w:rsid w:val="00BE4B3D"/>
    <w:rsid w:val="00BE4E8B"/>
    <w:rsid w:val="00BE62AD"/>
    <w:rsid w:val="00BF121F"/>
    <w:rsid w:val="00BF1F80"/>
    <w:rsid w:val="00BF3D71"/>
    <w:rsid w:val="00BF627F"/>
    <w:rsid w:val="00BF7D0C"/>
    <w:rsid w:val="00C02FC2"/>
    <w:rsid w:val="00C04A41"/>
    <w:rsid w:val="00C06F92"/>
    <w:rsid w:val="00C11F6D"/>
    <w:rsid w:val="00C12BC4"/>
    <w:rsid w:val="00C136F8"/>
    <w:rsid w:val="00C1653E"/>
    <w:rsid w:val="00C166EF"/>
    <w:rsid w:val="00C173FB"/>
    <w:rsid w:val="00C17EB0"/>
    <w:rsid w:val="00C2029A"/>
    <w:rsid w:val="00C24058"/>
    <w:rsid w:val="00C2594F"/>
    <w:rsid w:val="00C2663E"/>
    <w:rsid w:val="00C27F5F"/>
    <w:rsid w:val="00C30A0F"/>
    <w:rsid w:val="00C349EF"/>
    <w:rsid w:val="00C35E74"/>
    <w:rsid w:val="00C37E61"/>
    <w:rsid w:val="00C400BB"/>
    <w:rsid w:val="00C4039F"/>
    <w:rsid w:val="00C40653"/>
    <w:rsid w:val="00C453AB"/>
    <w:rsid w:val="00C45F01"/>
    <w:rsid w:val="00C52F19"/>
    <w:rsid w:val="00C533CB"/>
    <w:rsid w:val="00C60D9B"/>
    <w:rsid w:val="00C642BF"/>
    <w:rsid w:val="00C650E8"/>
    <w:rsid w:val="00C65F6B"/>
    <w:rsid w:val="00C70F1B"/>
    <w:rsid w:val="00C71A47"/>
    <w:rsid w:val="00C727A6"/>
    <w:rsid w:val="00C7464C"/>
    <w:rsid w:val="00C75278"/>
    <w:rsid w:val="00C76645"/>
    <w:rsid w:val="00C8253D"/>
    <w:rsid w:val="00C8388D"/>
    <w:rsid w:val="00C85588"/>
    <w:rsid w:val="00C93303"/>
    <w:rsid w:val="00C95C96"/>
    <w:rsid w:val="00C9749D"/>
    <w:rsid w:val="00C97879"/>
    <w:rsid w:val="00CA140F"/>
    <w:rsid w:val="00CA2F6B"/>
    <w:rsid w:val="00CA6B72"/>
    <w:rsid w:val="00CA70C2"/>
    <w:rsid w:val="00CB13F1"/>
    <w:rsid w:val="00CB2D0F"/>
    <w:rsid w:val="00CB3715"/>
    <w:rsid w:val="00CB691D"/>
    <w:rsid w:val="00CC2548"/>
    <w:rsid w:val="00CC53AE"/>
    <w:rsid w:val="00CD1B5A"/>
    <w:rsid w:val="00CD2D96"/>
    <w:rsid w:val="00CD50B0"/>
    <w:rsid w:val="00CD5D06"/>
    <w:rsid w:val="00CD6755"/>
    <w:rsid w:val="00CD6856"/>
    <w:rsid w:val="00CE0089"/>
    <w:rsid w:val="00CE1147"/>
    <w:rsid w:val="00CE1667"/>
    <w:rsid w:val="00CE1CCB"/>
    <w:rsid w:val="00CE793C"/>
    <w:rsid w:val="00CF0E84"/>
    <w:rsid w:val="00CF193C"/>
    <w:rsid w:val="00CF5E04"/>
    <w:rsid w:val="00CF61D3"/>
    <w:rsid w:val="00D04671"/>
    <w:rsid w:val="00D11712"/>
    <w:rsid w:val="00D12082"/>
    <w:rsid w:val="00D173F1"/>
    <w:rsid w:val="00D17449"/>
    <w:rsid w:val="00D23B84"/>
    <w:rsid w:val="00D24BDD"/>
    <w:rsid w:val="00D2567F"/>
    <w:rsid w:val="00D31A6D"/>
    <w:rsid w:val="00D31DD6"/>
    <w:rsid w:val="00D31F98"/>
    <w:rsid w:val="00D420F2"/>
    <w:rsid w:val="00D43E38"/>
    <w:rsid w:val="00D44225"/>
    <w:rsid w:val="00D44380"/>
    <w:rsid w:val="00D45704"/>
    <w:rsid w:val="00D51346"/>
    <w:rsid w:val="00D52096"/>
    <w:rsid w:val="00D53ADC"/>
    <w:rsid w:val="00D53BFD"/>
    <w:rsid w:val="00D638DC"/>
    <w:rsid w:val="00D64D15"/>
    <w:rsid w:val="00D7051E"/>
    <w:rsid w:val="00D70BF6"/>
    <w:rsid w:val="00D7382A"/>
    <w:rsid w:val="00D73A40"/>
    <w:rsid w:val="00D74CB0"/>
    <w:rsid w:val="00D75651"/>
    <w:rsid w:val="00D766B2"/>
    <w:rsid w:val="00D8295D"/>
    <w:rsid w:val="00D82B7C"/>
    <w:rsid w:val="00D903D4"/>
    <w:rsid w:val="00D92E33"/>
    <w:rsid w:val="00DA0D3A"/>
    <w:rsid w:val="00DA1DAF"/>
    <w:rsid w:val="00DA23E5"/>
    <w:rsid w:val="00DA3BDB"/>
    <w:rsid w:val="00DA442F"/>
    <w:rsid w:val="00DA625C"/>
    <w:rsid w:val="00DB0E63"/>
    <w:rsid w:val="00DB66C2"/>
    <w:rsid w:val="00DB7C24"/>
    <w:rsid w:val="00DC0BA8"/>
    <w:rsid w:val="00DC2A65"/>
    <w:rsid w:val="00DC62AB"/>
    <w:rsid w:val="00DD1349"/>
    <w:rsid w:val="00DD3FF7"/>
    <w:rsid w:val="00DD6BF2"/>
    <w:rsid w:val="00DD7408"/>
    <w:rsid w:val="00DE0D9C"/>
    <w:rsid w:val="00DE0E49"/>
    <w:rsid w:val="00DE15F0"/>
    <w:rsid w:val="00DE1E60"/>
    <w:rsid w:val="00DE3D53"/>
    <w:rsid w:val="00DE5663"/>
    <w:rsid w:val="00DE57A1"/>
    <w:rsid w:val="00DE5D69"/>
    <w:rsid w:val="00DE5F3C"/>
    <w:rsid w:val="00DE5FC9"/>
    <w:rsid w:val="00DE78AA"/>
    <w:rsid w:val="00DF1BAD"/>
    <w:rsid w:val="00DF2F52"/>
    <w:rsid w:val="00E053D0"/>
    <w:rsid w:val="00E07EB6"/>
    <w:rsid w:val="00E12146"/>
    <w:rsid w:val="00E13997"/>
    <w:rsid w:val="00E15994"/>
    <w:rsid w:val="00E20B56"/>
    <w:rsid w:val="00E21461"/>
    <w:rsid w:val="00E21CD8"/>
    <w:rsid w:val="00E24154"/>
    <w:rsid w:val="00E262A0"/>
    <w:rsid w:val="00E3114E"/>
    <w:rsid w:val="00E31A70"/>
    <w:rsid w:val="00E35B02"/>
    <w:rsid w:val="00E454C2"/>
    <w:rsid w:val="00E454F7"/>
    <w:rsid w:val="00E5085F"/>
    <w:rsid w:val="00E50EC0"/>
    <w:rsid w:val="00E52BCD"/>
    <w:rsid w:val="00E52CD4"/>
    <w:rsid w:val="00E5394F"/>
    <w:rsid w:val="00E55C22"/>
    <w:rsid w:val="00E56A66"/>
    <w:rsid w:val="00E57127"/>
    <w:rsid w:val="00E62E91"/>
    <w:rsid w:val="00E65044"/>
    <w:rsid w:val="00E66496"/>
    <w:rsid w:val="00E66B35"/>
    <w:rsid w:val="00E66E10"/>
    <w:rsid w:val="00E672C3"/>
    <w:rsid w:val="00E742B5"/>
    <w:rsid w:val="00E7474E"/>
    <w:rsid w:val="00E76438"/>
    <w:rsid w:val="00E769F6"/>
    <w:rsid w:val="00E76D97"/>
    <w:rsid w:val="00E80578"/>
    <w:rsid w:val="00E8407C"/>
    <w:rsid w:val="00E84F3C"/>
    <w:rsid w:val="00E864A5"/>
    <w:rsid w:val="00E9065F"/>
    <w:rsid w:val="00E909C4"/>
    <w:rsid w:val="00E92A4C"/>
    <w:rsid w:val="00E93A90"/>
    <w:rsid w:val="00E94AE9"/>
    <w:rsid w:val="00E95053"/>
    <w:rsid w:val="00E961C1"/>
    <w:rsid w:val="00E96A7C"/>
    <w:rsid w:val="00EA012C"/>
    <w:rsid w:val="00EA46C6"/>
    <w:rsid w:val="00EA7740"/>
    <w:rsid w:val="00EB0875"/>
    <w:rsid w:val="00EB5BAC"/>
    <w:rsid w:val="00EB634B"/>
    <w:rsid w:val="00EC1B87"/>
    <w:rsid w:val="00EC6A55"/>
    <w:rsid w:val="00EC7CC7"/>
    <w:rsid w:val="00ED0288"/>
    <w:rsid w:val="00ED1A63"/>
    <w:rsid w:val="00ED2682"/>
    <w:rsid w:val="00ED2958"/>
    <w:rsid w:val="00ED5747"/>
    <w:rsid w:val="00ED65A8"/>
    <w:rsid w:val="00ED6CDC"/>
    <w:rsid w:val="00ED7F72"/>
    <w:rsid w:val="00EE234E"/>
    <w:rsid w:val="00EE2665"/>
    <w:rsid w:val="00EE304C"/>
    <w:rsid w:val="00EE52CB"/>
    <w:rsid w:val="00EE5DD8"/>
    <w:rsid w:val="00EF581D"/>
    <w:rsid w:val="00EF7FD8"/>
    <w:rsid w:val="00F01077"/>
    <w:rsid w:val="00F01C5A"/>
    <w:rsid w:val="00F02B16"/>
    <w:rsid w:val="00F03F58"/>
    <w:rsid w:val="00F05707"/>
    <w:rsid w:val="00F0693E"/>
    <w:rsid w:val="00F06F59"/>
    <w:rsid w:val="00F07568"/>
    <w:rsid w:val="00F110C5"/>
    <w:rsid w:val="00F11375"/>
    <w:rsid w:val="00F115DE"/>
    <w:rsid w:val="00F124D7"/>
    <w:rsid w:val="00F17988"/>
    <w:rsid w:val="00F201F8"/>
    <w:rsid w:val="00F2213A"/>
    <w:rsid w:val="00F30047"/>
    <w:rsid w:val="00F3061E"/>
    <w:rsid w:val="00F31E0C"/>
    <w:rsid w:val="00F32438"/>
    <w:rsid w:val="00F4108B"/>
    <w:rsid w:val="00F43733"/>
    <w:rsid w:val="00F459DE"/>
    <w:rsid w:val="00F45FD9"/>
    <w:rsid w:val="00F469F0"/>
    <w:rsid w:val="00F53273"/>
    <w:rsid w:val="00F53E9F"/>
    <w:rsid w:val="00F54F89"/>
    <w:rsid w:val="00F566AC"/>
    <w:rsid w:val="00F612D4"/>
    <w:rsid w:val="00F65DC7"/>
    <w:rsid w:val="00F66196"/>
    <w:rsid w:val="00F67C6D"/>
    <w:rsid w:val="00F755E4"/>
    <w:rsid w:val="00F77749"/>
    <w:rsid w:val="00F77D02"/>
    <w:rsid w:val="00F80DC6"/>
    <w:rsid w:val="00F82C79"/>
    <w:rsid w:val="00F854EE"/>
    <w:rsid w:val="00F8699C"/>
    <w:rsid w:val="00F90046"/>
    <w:rsid w:val="00F91A68"/>
    <w:rsid w:val="00F9258B"/>
    <w:rsid w:val="00F93280"/>
    <w:rsid w:val="00F9415E"/>
    <w:rsid w:val="00F94DBD"/>
    <w:rsid w:val="00F95A64"/>
    <w:rsid w:val="00F96778"/>
    <w:rsid w:val="00FA18A9"/>
    <w:rsid w:val="00FA1E41"/>
    <w:rsid w:val="00FA2912"/>
    <w:rsid w:val="00FA415F"/>
    <w:rsid w:val="00FA435A"/>
    <w:rsid w:val="00FA7006"/>
    <w:rsid w:val="00FA7141"/>
    <w:rsid w:val="00FB1E38"/>
    <w:rsid w:val="00FB262E"/>
    <w:rsid w:val="00FB2E34"/>
    <w:rsid w:val="00FB3A86"/>
    <w:rsid w:val="00FB66FB"/>
    <w:rsid w:val="00FC1566"/>
    <w:rsid w:val="00FC2B36"/>
    <w:rsid w:val="00FC4367"/>
    <w:rsid w:val="00FC4EDC"/>
    <w:rsid w:val="00FC5F99"/>
    <w:rsid w:val="00FC6C29"/>
    <w:rsid w:val="00FD1655"/>
    <w:rsid w:val="00FD20C4"/>
    <w:rsid w:val="00FD2BF8"/>
    <w:rsid w:val="00FD36C8"/>
    <w:rsid w:val="00FD6CCE"/>
    <w:rsid w:val="00FE05AD"/>
    <w:rsid w:val="00FE18BB"/>
    <w:rsid w:val="00FE31F8"/>
    <w:rsid w:val="00FE613F"/>
    <w:rsid w:val="00FF441B"/>
    <w:rsid w:val="00FF6F2F"/>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306A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C28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349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6976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349E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F78FD"/>
    <w:pPr>
      <w:ind w:left="720"/>
      <w:contextualSpacing/>
    </w:pPr>
  </w:style>
  <w:style w:type="character" w:customStyle="1" w:styleId="Heading4Char">
    <w:name w:val="Heading 4 Char"/>
    <w:basedOn w:val="DefaultParagraphFont"/>
    <w:link w:val="Heading4"/>
    <w:semiHidden/>
    <w:rsid w:val="00697664"/>
    <w:rPr>
      <w:rFonts w:asciiTheme="majorHAnsi" w:eastAsiaTheme="majorEastAsia" w:hAnsiTheme="majorHAnsi" w:cstheme="majorBidi"/>
      <w:i/>
      <w:iCs/>
      <w:color w:val="365F91" w:themeColor="accent1" w:themeShade="BF"/>
    </w:rPr>
  </w:style>
  <w:style w:type="character" w:customStyle="1" w:styleId="editortnoteditedlongjunnx">
    <w:name w:val="editor_t__not_edited_long__junnx"/>
    <w:basedOn w:val="DefaultParagraphFont"/>
    <w:rsid w:val="00886B9F"/>
  </w:style>
  <w:style w:type="character" w:customStyle="1" w:styleId="editortaddedltunj">
    <w:name w:val="editor_t__added__ltunj"/>
    <w:basedOn w:val="DefaultParagraphFont"/>
    <w:rsid w:val="00886B9F"/>
  </w:style>
  <w:style w:type="character" w:customStyle="1" w:styleId="editortnoteditedwurp8">
    <w:name w:val="editor_t__not_edited__wurp8"/>
    <w:basedOn w:val="DefaultParagraphFont"/>
    <w:rsid w:val="00886B9F"/>
  </w:style>
  <w:style w:type="paragraph" w:styleId="NormalWeb">
    <w:name w:val="Normal (Web)"/>
    <w:basedOn w:val="Normal"/>
    <w:uiPriority w:val="99"/>
    <w:unhideWhenUsed/>
    <w:rsid w:val="00A22751"/>
    <w:pPr>
      <w:spacing w:before="100" w:beforeAutospacing="1" w:after="100" w:afterAutospacing="1"/>
    </w:pPr>
    <w:rPr>
      <w:rFonts w:ascii="Times New Roman" w:hAnsi="Times New Roman"/>
      <w:sz w:val="24"/>
      <w:szCs w:val="24"/>
    </w:rPr>
  </w:style>
  <w:style w:type="paragraph" w:customStyle="1" w:styleId="Head10">
    <w:name w:val="Head 1"/>
    <w:basedOn w:val="Normal"/>
    <w:autoRedefine/>
    <w:rsid w:val="004A7000"/>
    <w:pPr>
      <w:jc w:val="both"/>
    </w:pPr>
    <w:rPr>
      <w:rFonts w:ascii="Times New Roman" w:eastAsia="MS Mincho" w:hAnsi="Times New Roman"/>
      <w:lang w:val="en-GB" w:eastAsia="ja-JP"/>
    </w:rPr>
  </w:style>
  <w:style w:type="character" w:customStyle="1" w:styleId="Heading2Char">
    <w:name w:val="Heading 2 Char"/>
    <w:basedOn w:val="DefaultParagraphFont"/>
    <w:link w:val="Heading2"/>
    <w:semiHidden/>
    <w:rsid w:val="003C284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518056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5675431">
      <w:bodyDiv w:val="1"/>
      <w:marLeft w:val="0"/>
      <w:marRight w:val="0"/>
      <w:marTop w:val="0"/>
      <w:marBottom w:val="0"/>
      <w:divBdr>
        <w:top w:val="none" w:sz="0" w:space="0" w:color="auto"/>
        <w:left w:val="none" w:sz="0" w:space="0" w:color="auto"/>
        <w:bottom w:val="none" w:sz="0" w:space="0" w:color="auto"/>
        <w:right w:val="none" w:sz="0" w:space="0" w:color="auto"/>
      </w:divBdr>
    </w:div>
    <w:div w:id="198737622">
      <w:bodyDiv w:val="1"/>
      <w:marLeft w:val="0"/>
      <w:marRight w:val="0"/>
      <w:marTop w:val="0"/>
      <w:marBottom w:val="0"/>
      <w:divBdr>
        <w:top w:val="none" w:sz="0" w:space="0" w:color="auto"/>
        <w:left w:val="none" w:sz="0" w:space="0" w:color="auto"/>
        <w:bottom w:val="none" w:sz="0" w:space="0" w:color="auto"/>
        <w:right w:val="none" w:sz="0" w:space="0" w:color="auto"/>
      </w:divBdr>
    </w:div>
    <w:div w:id="21045654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1564950">
      <w:bodyDiv w:val="1"/>
      <w:marLeft w:val="0"/>
      <w:marRight w:val="0"/>
      <w:marTop w:val="0"/>
      <w:marBottom w:val="0"/>
      <w:divBdr>
        <w:top w:val="none" w:sz="0" w:space="0" w:color="auto"/>
        <w:left w:val="none" w:sz="0" w:space="0" w:color="auto"/>
        <w:bottom w:val="none" w:sz="0" w:space="0" w:color="auto"/>
        <w:right w:val="none" w:sz="0" w:space="0" w:color="auto"/>
      </w:divBdr>
    </w:div>
    <w:div w:id="374161486">
      <w:bodyDiv w:val="1"/>
      <w:marLeft w:val="0"/>
      <w:marRight w:val="0"/>
      <w:marTop w:val="0"/>
      <w:marBottom w:val="0"/>
      <w:divBdr>
        <w:top w:val="none" w:sz="0" w:space="0" w:color="auto"/>
        <w:left w:val="none" w:sz="0" w:space="0" w:color="auto"/>
        <w:bottom w:val="none" w:sz="0" w:space="0" w:color="auto"/>
        <w:right w:val="none" w:sz="0" w:space="0" w:color="auto"/>
      </w:divBdr>
    </w:div>
    <w:div w:id="377627102">
      <w:bodyDiv w:val="1"/>
      <w:marLeft w:val="0"/>
      <w:marRight w:val="0"/>
      <w:marTop w:val="0"/>
      <w:marBottom w:val="0"/>
      <w:divBdr>
        <w:top w:val="none" w:sz="0" w:space="0" w:color="auto"/>
        <w:left w:val="none" w:sz="0" w:space="0" w:color="auto"/>
        <w:bottom w:val="none" w:sz="0" w:space="0" w:color="auto"/>
        <w:right w:val="none" w:sz="0" w:space="0" w:color="auto"/>
      </w:divBdr>
    </w:div>
    <w:div w:id="406268237">
      <w:bodyDiv w:val="1"/>
      <w:marLeft w:val="0"/>
      <w:marRight w:val="0"/>
      <w:marTop w:val="0"/>
      <w:marBottom w:val="0"/>
      <w:divBdr>
        <w:top w:val="none" w:sz="0" w:space="0" w:color="auto"/>
        <w:left w:val="none" w:sz="0" w:space="0" w:color="auto"/>
        <w:bottom w:val="none" w:sz="0" w:space="0" w:color="auto"/>
        <w:right w:val="none" w:sz="0" w:space="0" w:color="auto"/>
      </w:divBdr>
    </w:div>
    <w:div w:id="412747095">
      <w:bodyDiv w:val="1"/>
      <w:marLeft w:val="0"/>
      <w:marRight w:val="0"/>
      <w:marTop w:val="0"/>
      <w:marBottom w:val="0"/>
      <w:divBdr>
        <w:top w:val="none" w:sz="0" w:space="0" w:color="auto"/>
        <w:left w:val="none" w:sz="0" w:space="0" w:color="auto"/>
        <w:bottom w:val="none" w:sz="0" w:space="0" w:color="auto"/>
        <w:right w:val="none" w:sz="0" w:space="0" w:color="auto"/>
      </w:divBdr>
    </w:div>
    <w:div w:id="433094420">
      <w:bodyDiv w:val="1"/>
      <w:marLeft w:val="0"/>
      <w:marRight w:val="0"/>
      <w:marTop w:val="0"/>
      <w:marBottom w:val="0"/>
      <w:divBdr>
        <w:top w:val="none" w:sz="0" w:space="0" w:color="auto"/>
        <w:left w:val="none" w:sz="0" w:space="0" w:color="auto"/>
        <w:bottom w:val="none" w:sz="0" w:space="0" w:color="auto"/>
        <w:right w:val="none" w:sz="0" w:space="0" w:color="auto"/>
      </w:divBdr>
    </w:div>
    <w:div w:id="487862049">
      <w:bodyDiv w:val="1"/>
      <w:marLeft w:val="0"/>
      <w:marRight w:val="0"/>
      <w:marTop w:val="0"/>
      <w:marBottom w:val="0"/>
      <w:divBdr>
        <w:top w:val="none" w:sz="0" w:space="0" w:color="auto"/>
        <w:left w:val="none" w:sz="0" w:space="0" w:color="auto"/>
        <w:bottom w:val="none" w:sz="0" w:space="0" w:color="auto"/>
        <w:right w:val="none" w:sz="0" w:space="0" w:color="auto"/>
      </w:divBdr>
    </w:div>
    <w:div w:id="568884033">
      <w:bodyDiv w:val="1"/>
      <w:marLeft w:val="0"/>
      <w:marRight w:val="0"/>
      <w:marTop w:val="0"/>
      <w:marBottom w:val="0"/>
      <w:divBdr>
        <w:top w:val="none" w:sz="0" w:space="0" w:color="auto"/>
        <w:left w:val="none" w:sz="0" w:space="0" w:color="auto"/>
        <w:bottom w:val="none" w:sz="0" w:space="0" w:color="auto"/>
        <w:right w:val="none" w:sz="0" w:space="0" w:color="auto"/>
      </w:divBdr>
    </w:div>
    <w:div w:id="571089426">
      <w:bodyDiv w:val="1"/>
      <w:marLeft w:val="0"/>
      <w:marRight w:val="0"/>
      <w:marTop w:val="0"/>
      <w:marBottom w:val="0"/>
      <w:divBdr>
        <w:top w:val="none" w:sz="0" w:space="0" w:color="auto"/>
        <w:left w:val="none" w:sz="0" w:space="0" w:color="auto"/>
        <w:bottom w:val="none" w:sz="0" w:space="0" w:color="auto"/>
        <w:right w:val="none" w:sz="0" w:space="0" w:color="auto"/>
      </w:divBdr>
    </w:div>
    <w:div w:id="581329542">
      <w:bodyDiv w:val="1"/>
      <w:marLeft w:val="0"/>
      <w:marRight w:val="0"/>
      <w:marTop w:val="0"/>
      <w:marBottom w:val="0"/>
      <w:divBdr>
        <w:top w:val="none" w:sz="0" w:space="0" w:color="auto"/>
        <w:left w:val="none" w:sz="0" w:space="0" w:color="auto"/>
        <w:bottom w:val="none" w:sz="0" w:space="0" w:color="auto"/>
        <w:right w:val="none" w:sz="0" w:space="0" w:color="auto"/>
      </w:divBdr>
    </w:div>
    <w:div w:id="592905272">
      <w:bodyDiv w:val="1"/>
      <w:marLeft w:val="0"/>
      <w:marRight w:val="0"/>
      <w:marTop w:val="0"/>
      <w:marBottom w:val="0"/>
      <w:divBdr>
        <w:top w:val="none" w:sz="0" w:space="0" w:color="auto"/>
        <w:left w:val="none" w:sz="0" w:space="0" w:color="auto"/>
        <w:bottom w:val="none" w:sz="0" w:space="0" w:color="auto"/>
        <w:right w:val="none" w:sz="0" w:space="0" w:color="auto"/>
      </w:divBdr>
    </w:div>
    <w:div w:id="6146030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8854640">
      <w:bodyDiv w:val="1"/>
      <w:marLeft w:val="0"/>
      <w:marRight w:val="0"/>
      <w:marTop w:val="0"/>
      <w:marBottom w:val="0"/>
      <w:divBdr>
        <w:top w:val="none" w:sz="0" w:space="0" w:color="auto"/>
        <w:left w:val="none" w:sz="0" w:space="0" w:color="auto"/>
        <w:bottom w:val="none" w:sz="0" w:space="0" w:color="auto"/>
        <w:right w:val="none" w:sz="0" w:space="0" w:color="auto"/>
      </w:divBdr>
    </w:div>
    <w:div w:id="685601401">
      <w:bodyDiv w:val="1"/>
      <w:marLeft w:val="0"/>
      <w:marRight w:val="0"/>
      <w:marTop w:val="0"/>
      <w:marBottom w:val="0"/>
      <w:divBdr>
        <w:top w:val="none" w:sz="0" w:space="0" w:color="auto"/>
        <w:left w:val="none" w:sz="0" w:space="0" w:color="auto"/>
        <w:bottom w:val="none" w:sz="0" w:space="0" w:color="auto"/>
        <w:right w:val="none" w:sz="0" w:space="0" w:color="auto"/>
      </w:divBdr>
    </w:div>
    <w:div w:id="713238713">
      <w:bodyDiv w:val="1"/>
      <w:marLeft w:val="0"/>
      <w:marRight w:val="0"/>
      <w:marTop w:val="0"/>
      <w:marBottom w:val="0"/>
      <w:divBdr>
        <w:top w:val="none" w:sz="0" w:space="0" w:color="auto"/>
        <w:left w:val="none" w:sz="0" w:space="0" w:color="auto"/>
        <w:bottom w:val="none" w:sz="0" w:space="0" w:color="auto"/>
        <w:right w:val="none" w:sz="0" w:space="0" w:color="auto"/>
      </w:divBdr>
    </w:div>
    <w:div w:id="717314335">
      <w:bodyDiv w:val="1"/>
      <w:marLeft w:val="0"/>
      <w:marRight w:val="0"/>
      <w:marTop w:val="0"/>
      <w:marBottom w:val="0"/>
      <w:divBdr>
        <w:top w:val="none" w:sz="0" w:space="0" w:color="auto"/>
        <w:left w:val="none" w:sz="0" w:space="0" w:color="auto"/>
        <w:bottom w:val="none" w:sz="0" w:space="0" w:color="auto"/>
        <w:right w:val="none" w:sz="0" w:space="0" w:color="auto"/>
      </w:divBdr>
    </w:div>
    <w:div w:id="743376377">
      <w:bodyDiv w:val="1"/>
      <w:marLeft w:val="0"/>
      <w:marRight w:val="0"/>
      <w:marTop w:val="0"/>
      <w:marBottom w:val="0"/>
      <w:divBdr>
        <w:top w:val="none" w:sz="0" w:space="0" w:color="auto"/>
        <w:left w:val="none" w:sz="0" w:space="0" w:color="auto"/>
        <w:bottom w:val="none" w:sz="0" w:space="0" w:color="auto"/>
        <w:right w:val="none" w:sz="0" w:space="0" w:color="auto"/>
      </w:divBdr>
    </w:div>
    <w:div w:id="746003764">
      <w:bodyDiv w:val="1"/>
      <w:marLeft w:val="0"/>
      <w:marRight w:val="0"/>
      <w:marTop w:val="0"/>
      <w:marBottom w:val="0"/>
      <w:divBdr>
        <w:top w:val="none" w:sz="0" w:space="0" w:color="auto"/>
        <w:left w:val="none" w:sz="0" w:space="0" w:color="auto"/>
        <w:bottom w:val="none" w:sz="0" w:space="0" w:color="auto"/>
        <w:right w:val="none" w:sz="0" w:space="0" w:color="auto"/>
      </w:divBdr>
    </w:div>
    <w:div w:id="750808234">
      <w:bodyDiv w:val="1"/>
      <w:marLeft w:val="0"/>
      <w:marRight w:val="0"/>
      <w:marTop w:val="0"/>
      <w:marBottom w:val="0"/>
      <w:divBdr>
        <w:top w:val="none" w:sz="0" w:space="0" w:color="auto"/>
        <w:left w:val="none" w:sz="0" w:space="0" w:color="auto"/>
        <w:bottom w:val="none" w:sz="0" w:space="0" w:color="auto"/>
        <w:right w:val="none" w:sz="0" w:space="0" w:color="auto"/>
      </w:divBdr>
    </w:div>
    <w:div w:id="769014242">
      <w:bodyDiv w:val="1"/>
      <w:marLeft w:val="0"/>
      <w:marRight w:val="0"/>
      <w:marTop w:val="0"/>
      <w:marBottom w:val="0"/>
      <w:divBdr>
        <w:top w:val="none" w:sz="0" w:space="0" w:color="auto"/>
        <w:left w:val="none" w:sz="0" w:space="0" w:color="auto"/>
        <w:bottom w:val="none" w:sz="0" w:space="0" w:color="auto"/>
        <w:right w:val="none" w:sz="0" w:space="0" w:color="auto"/>
      </w:divBdr>
    </w:div>
    <w:div w:id="940914240">
      <w:bodyDiv w:val="1"/>
      <w:marLeft w:val="0"/>
      <w:marRight w:val="0"/>
      <w:marTop w:val="0"/>
      <w:marBottom w:val="0"/>
      <w:divBdr>
        <w:top w:val="none" w:sz="0" w:space="0" w:color="auto"/>
        <w:left w:val="none" w:sz="0" w:space="0" w:color="auto"/>
        <w:bottom w:val="none" w:sz="0" w:space="0" w:color="auto"/>
        <w:right w:val="none" w:sz="0" w:space="0" w:color="auto"/>
      </w:divBdr>
    </w:div>
    <w:div w:id="9762267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890731">
      <w:bodyDiv w:val="1"/>
      <w:marLeft w:val="0"/>
      <w:marRight w:val="0"/>
      <w:marTop w:val="0"/>
      <w:marBottom w:val="0"/>
      <w:divBdr>
        <w:top w:val="none" w:sz="0" w:space="0" w:color="auto"/>
        <w:left w:val="none" w:sz="0" w:space="0" w:color="auto"/>
        <w:bottom w:val="none" w:sz="0" w:space="0" w:color="auto"/>
        <w:right w:val="none" w:sz="0" w:space="0" w:color="auto"/>
      </w:divBdr>
    </w:div>
    <w:div w:id="1023896760">
      <w:bodyDiv w:val="1"/>
      <w:marLeft w:val="0"/>
      <w:marRight w:val="0"/>
      <w:marTop w:val="0"/>
      <w:marBottom w:val="0"/>
      <w:divBdr>
        <w:top w:val="none" w:sz="0" w:space="0" w:color="auto"/>
        <w:left w:val="none" w:sz="0" w:space="0" w:color="auto"/>
        <w:bottom w:val="none" w:sz="0" w:space="0" w:color="auto"/>
        <w:right w:val="none" w:sz="0" w:space="0" w:color="auto"/>
      </w:divBdr>
    </w:div>
    <w:div w:id="1036155877">
      <w:bodyDiv w:val="1"/>
      <w:marLeft w:val="0"/>
      <w:marRight w:val="0"/>
      <w:marTop w:val="0"/>
      <w:marBottom w:val="0"/>
      <w:divBdr>
        <w:top w:val="none" w:sz="0" w:space="0" w:color="auto"/>
        <w:left w:val="none" w:sz="0" w:space="0" w:color="auto"/>
        <w:bottom w:val="none" w:sz="0" w:space="0" w:color="auto"/>
        <w:right w:val="none" w:sz="0" w:space="0" w:color="auto"/>
      </w:divBdr>
    </w:div>
    <w:div w:id="1038623059">
      <w:bodyDiv w:val="1"/>
      <w:marLeft w:val="0"/>
      <w:marRight w:val="0"/>
      <w:marTop w:val="0"/>
      <w:marBottom w:val="0"/>
      <w:divBdr>
        <w:top w:val="none" w:sz="0" w:space="0" w:color="auto"/>
        <w:left w:val="none" w:sz="0" w:space="0" w:color="auto"/>
        <w:bottom w:val="none" w:sz="0" w:space="0" w:color="auto"/>
        <w:right w:val="none" w:sz="0" w:space="0" w:color="auto"/>
      </w:divBdr>
    </w:div>
    <w:div w:id="1040664478">
      <w:bodyDiv w:val="1"/>
      <w:marLeft w:val="0"/>
      <w:marRight w:val="0"/>
      <w:marTop w:val="0"/>
      <w:marBottom w:val="0"/>
      <w:divBdr>
        <w:top w:val="none" w:sz="0" w:space="0" w:color="auto"/>
        <w:left w:val="none" w:sz="0" w:space="0" w:color="auto"/>
        <w:bottom w:val="none" w:sz="0" w:space="0" w:color="auto"/>
        <w:right w:val="none" w:sz="0" w:space="0" w:color="auto"/>
      </w:divBdr>
    </w:div>
    <w:div w:id="104314243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6320700">
      <w:bodyDiv w:val="1"/>
      <w:marLeft w:val="0"/>
      <w:marRight w:val="0"/>
      <w:marTop w:val="0"/>
      <w:marBottom w:val="0"/>
      <w:divBdr>
        <w:top w:val="none" w:sz="0" w:space="0" w:color="auto"/>
        <w:left w:val="none" w:sz="0" w:space="0" w:color="auto"/>
        <w:bottom w:val="none" w:sz="0" w:space="0" w:color="auto"/>
        <w:right w:val="none" w:sz="0" w:space="0" w:color="auto"/>
      </w:divBdr>
    </w:div>
    <w:div w:id="1175877128">
      <w:bodyDiv w:val="1"/>
      <w:marLeft w:val="0"/>
      <w:marRight w:val="0"/>
      <w:marTop w:val="0"/>
      <w:marBottom w:val="0"/>
      <w:divBdr>
        <w:top w:val="none" w:sz="0" w:space="0" w:color="auto"/>
        <w:left w:val="none" w:sz="0" w:space="0" w:color="auto"/>
        <w:bottom w:val="none" w:sz="0" w:space="0" w:color="auto"/>
        <w:right w:val="none" w:sz="0" w:space="0" w:color="auto"/>
      </w:divBdr>
    </w:div>
    <w:div w:id="1182818707">
      <w:bodyDiv w:val="1"/>
      <w:marLeft w:val="0"/>
      <w:marRight w:val="0"/>
      <w:marTop w:val="0"/>
      <w:marBottom w:val="0"/>
      <w:divBdr>
        <w:top w:val="none" w:sz="0" w:space="0" w:color="auto"/>
        <w:left w:val="none" w:sz="0" w:space="0" w:color="auto"/>
        <w:bottom w:val="none" w:sz="0" w:space="0" w:color="auto"/>
        <w:right w:val="none" w:sz="0" w:space="0" w:color="auto"/>
      </w:divBdr>
    </w:div>
    <w:div w:id="1182934730">
      <w:bodyDiv w:val="1"/>
      <w:marLeft w:val="0"/>
      <w:marRight w:val="0"/>
      <w:marTop w:val="0"/>
      <w:marBottom w:val="0"/>
      <w:divBdr>
        <w:top w:val="none" w:sz="0" w:space="0" w:color="auto"/>
        <w:left w:val="none" w:sz="0" w:space="0" w:color="auto"/>
        <w:bottom w:val="none" w:sz="0" w:space="0" w:color="auto"/>
        <w:right w:val="none" w:sz="0" w:space="0" w:color="auto"/>
      </w:divBdr>
    </w:div>
    <w:div w:id="1252199948">
      <w:bodyDiv w:val="1"/>
      <w:marLeft w:val="0"/>
      <w:marRight w:val="0"/>
      <w:marTop w:val="0"/>
      <w:marBottom w:val="0"/>
      <w:divBdr>
        <w:top w:val="none" w:sz="0" w:space="0" w:color="auto"/>
        <w:left w:val="none" w:sz="0" w:space="0" w:color="auto"/>
        <w:bottom w:val="none" w:sz="0" w:space="0" w:color="auto"/>
        <w:right w:val="none" w:sz="0" w:space="0" w:color="auto"/>
      </w:divBdr>
    </w:div>
    <w:div w:id="1272009943">
      <w:bodyDiv w:val="1"/>
      <w:marLeft w:val="0"/>
      <w:marRight w:val="0"/>
      <w:marTop w:val="0"/>
      <w:marBottom w:val="0"/>
      <w:divBdr>
        <w:top w:val="none" w:sz="0" w:space="0" w:color="auto"/>
        <w:left w:val="none" w:sz="0" w:space="0" w:color="auto"/>
        <w:bottom w:val="none" w:sz="0" w:space="0" w:color="auto"/>
        <w:right w:val="none" w:sz="0" w:space="0" w:color="auto"/>
      </w:divBdr>
    </w:div>
    <w:div w:id="1283613174">
      <w:bodyDiv w:val="1"/>
      <w:marLeft w:val="0"/>
      <w:marRight w:val="0"/>
      <w:marTop w:val="0"/>
      <w:marBottom w:val="0"/>
      <w:divBdr>
        <w:top w:val="none" w:sz="0" w:space="0" w:color="auto"/>
        <w:left w:val="none" w:sz="0" w:space="0" w:color="auto"/>
        <w:bottom w:val="none" w:sz="0" w:space="0" w:color="auto"/>
        <w:right w:val="none" w:sz="0" w:space="0" w:color="auto"/>
      </w:divBdr>
    </w:div>
    <w:div w:id="1296524324">
      <w:bodyDiv w:val="1"/>
      <w:marLeft w:val="0"/>
      <w:marRight w:val="0"/>
      <w:marTop w:val="0"/>
      <w:marBottom w:val="0"/>
      <w:divBdr>
        <w:top w:val="none" w:sz="0" w:space="0" w:color="auto"/>
        <w:left w:val="none" w:sz="0" w:space="0" w:color="auto"/>
        <w:bottom w:val="none" w:sz="0" w:space="0" w:color="auto"/>
        <w:right w:val="none" w:sz="0" w:space="0" w:color="auto"/>
      </w:divBdr>
    </w:div>
    <w:div w:id="1425882939">
      <w:bodyDiv w:val="1"/>
      <w:marLeft w:val="0"/>
      <w:marRight w:val="0"/>
      <w:marTop w:val="0"/>
      <w:marBottom w:val="0"/>
      <w:divBdr>
        <w:top w:val="none" w:sz="0" w:space="0" w:color="auto"/>
        <w:left w:val="none" w:sz="0" w:space="0" w:color="auto"/>
        <w:bottom w:val="none" w:sz="0" w:space="0" w:color="auto"/>
        <w:right w:val="none" w:sz="0" w:space="0" w:color="auto"/>
      </w:divBdr>
    </w:div>
    <w:div w:id="1455096105">
      <w:bodyDiv w:val="1"/>
      <w:marLeft w:val="0"/>
      <w:marRight w:val="0"/>
      <w:marTop w:val="0"/>
      <w:marBottom w:val="0"/>
      <w:divBdr>
        <w:top w:val="none" w:sz="0" w:space="0" w:color="auto"/>
        <w:left w:val="none" w:sz="0" w:space="0" w:color="auto"/>
        <w:bottom w:val="none" w:sz="0" w:space="0" w:color="auto"/>
        <w:right w:val="none" w:sz="0" w:space="0" w:color="auto"/>
      </w:divBdr>
    </w:div>
    <w:div w:id="1537037182">
      <w:bodyDiv w:val="1"/>
      <w:marLeft w:val="0"/>
      <w:marRight w:val="0"/>
      <w:marTop w:val="0"/>
      <w:marBottom w:val="0"/>
      <w:divBdr>
        <w:top w:val="none" w:sz="0" w:space="0" w:color="auto"/>
        <w:left w:val="none" w:sz="0" w:space="0" w:color="auto"/>
        <w:bottom w:val="none" w:sz="0" w:space="0" w:color="auto"/>
        <w:right w:val="none" w:sz="0" w:space="0" w:color="auto"/>
      </w:divBdr>
    </w:div>
    <w:div w:id="1580169166">
      <w:bodyDiv w:val="1"/>
      <w:marLeft w:val="0"/>
      <w:marRight w:val="0"/>
      <w:marTop w:val="0"/>
      <w:marBottom w:val="0"/>
      <w:divBdr>
        <w:top w:val="none" w:sz="0" w:space="0" w:color="auto"/>
        <w:left w:val="none" w:sz="0" w:space="0" w:color="auto"/>
        <w:bottom w:val="none" w:sz="0" w:space="0" w:color="auto"/>
        <w:right w:val="none" w:sz="0" w:space="0" w:color="auto"/>
      </w:divBdr>
    </w:div>
    <w:div w:id="1581403583">
      <w:bodyDiv w:val="1"/>
      <w:marLeft w:val="0"/>
      <w:marRight w:val="0"/>
      <w:marTop w:val="0"/>
      <w:marBottom w:val="0"/>
      <w:divBdr>
        <w:top w:val="none" w:sz="0" w:space="0" w:color="auto"/>
        <w:left w:val="none" w:sz="0" w:space="0" w:color="auto"/>
        <w:bottom w:val="none" w:sz="0" w:space="0" w:color="auto"/>
        <w:right w:val="none" w:sz="0" w:space="0" w:color="auto"/>
      </w:divBdr>
    </w:div>
    <w:div w:id="1671758346">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545067">
      <w:bodyDiv w:val="1"/>
      <w:marLeft w:val="0"/>
      <w:marRight w:val="0"/>
      <w:marTop w:val="0"/>
      <w:marBottom w:val="0"/>
      <w:divBdr>
        <w:top w:val="none" w:sz="0" w:space="0" w:color="auto"/>
        <w:left w:val="none" w:sz="0" w:space="0" w:color="auto"/>
        <w:bottom w:val="none" w:sz="0" w:space="0" w:color="auto"/>
        <w:right w:val="none" w:sz="0" w:space="0" w:color="auto"/>
      </w:divBdr>
    </w:div>
    <w:div w:id="1799643745">
      <w:bodyDiv w:val="1"/>
      <w:marLeft w:val="0"/>
      <w:marRight w:val="0"/>
      <w:marTop w:val="0"/>
      <w:marBottom w:val="0"/>
      <w:divBdr>
        <w:top w:val="none" w:sz="0" w:space="0" w:color="auto"/>
        <w:left w:val="none" w:sz="0" w:space="0" w:color="auto"/>
        <w:bottom w:val="none" w:sz="0" w:space="0" w:color="auto"/>
        <w:right w:val="none" w:sz="0" w:space="0" w:color="auto"/>
      </w:divBdr>
    </w:div>
    <w:div w:id="1804612238">
      <w:bodyDiv w:val="1"/>
      <w:marLeft w:val="0"/>
      <w:marRight w:val="0"/>
      <w:marTop w:val="0"/>
      <w:marBottom w:val="0"/>
      <w:divBdr>
        <w:top w:val="none" w:sz="0" w:space="0" w:color="auto"/>
        <w:left w:val="none" w:sz="0" w:space="0" w:color="auto"/>
        <w:bottom w:val="none" w:sz="0" w:space="0" w:color="auto"/>
        <w:right w:val="none" w:sz="0" w:space="0" w:color="auto"/>
      </w:divBdr>
    </w:div>
    <w:div w:id="1813449189">
      <w:bodyDiv w:val="1"/>
      <w:marLeft w:val="0"/>
      <w:marRight w:val="0"/>
      <w:marTop w:val="0"/>
      <w:marBottom w:val="0"/>
      <w:divBdr>
        <w:top w:val="none" w:sz="0" w:space="0" w:color="auto"/>
        <w:left w:val="none" w:sz="0" w:space="0" w:color="auto"/>
        <w:bottom w:val="none" w:sz="0" w:space="0" w:color="auto"/>
        <w:right w:val="none" w:sz="0" w:space="0" w:color="auto"/>
      </w:divBdr>
    </w:div>
    <w:div w:id="1865315572">
      <w:bodyDiv w:val="1"/>
      <w:marLeft w:val="0"/>
      <w:marRight w:val="0"/>
      <w:marTop w:val="0"/>
      <w:marBottom w:val="0"/>
      <w:divBdr>
        <w:top w:val="none" w:sz="0" w:space="0" w:color="auto"/>
        <w:left w:val="none" w:sz="0" w:space="0" w:color="auto"/>
        <w:bottom w:val="none" w:sz="0" w:space="0" w:color="auto"/>
        <w:right w:val="none" w:sz="0" w:space="0" w:color="auto"/>
      </w:divBdr>
    </w:div>
    <w:div w:id="187184275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920462">
      <w:bodyDiv w:val="1"/>
      <w:marLeft w:val="0"/>
      <w:marRight w:val="0"/>
      <w:marTop w:val="0"/>
      <w:marBottom w:val="0"/>
      <w:divBdr>
        <w:top w:val="none" w:sz="0" w:space="0" w:color="auto"/>
        <w:left w:val="none" w:sz="0" w:space="0" w:color="auto"/>
        <w:bottom w:val="none" w:sz="0" w:space="0" w:color="auto"/>
        <w:right w:val="none" w:sz="0" w:space="0" w:color="auto"/>
      </w:divBdr>
    </w:div>
    <w:div w:id="2041123770">
      <w:bodyDiv w:val="1"/>
      <w:marLeft w:val="0"/>
      <w:marRight w:val="0"/>
      <w:marTop w:val="0"/>
      <w:marBottom w:val="0"/>
      <w:divBdr>
        <w:top w:val="none" w:sz="0" w:space="0" w:color="auto"/>
        <w:left w:val="none" w:sz="0" w:space="0" w:color="auto"/>
        <w:bottom w:val="none" w:sz="0" w:space="0" w:color="auto"/>
        <w:right w:val="none" w:sz="0" w:space="0" w:color="auto"/>
      </w:divBdr>
    </w:div>
    <w:div w:id="2075227667">
      <w:bodyDiv w:val="1"/>
      <w:marLeft w:val="0"/>
      <w:marRight w:val="0"/>
      <w:marTop w:val="0"/>
      <w:marBottom w:val="0"/>
      <w:divBdr>
        <w:top w:val="none" w:sz="0" w:space="0" w:color="auto"/>
        <w:left w:val="none" w:sz="0" w:space="0" w:color="auto"/>
        <w:bottom w:val="none" w:sz="0" w:space="0" w:color="auto"/>
        <w:right w:val="none" w:sz="0" w:space="0" w:color="auto"/>
      </w:divBdr>
    </w:div>
    <w:div w:id="2077241062">
      <w:bodyDiv w:val="1"/>
      <w:marLeft w:val="0"/>
      <w:marRight w:val="0"/>
      <w:marTop w:val="0"/>
      <w:marBottom w:val="0"/>
      <w:divBdr>
        <w:top w:val="none" w:sz="0" w:space="0" w:color="auto"/>
        <w:left w:val="none" w:sz="0" w:space="0" w:color="auto"/>
        <w:bottom w:val="none" w:sz="0" w:space="0" w:color="auto"/>
        <w:right w:val="none" w:sz="0" w:space="0" w:color="auto"/>
      </w:divBdr>
    </w:div>
    <w:div w:id="2081829651">
      <w:bodyDiv w:val="1"/>
      <w:marLeft w:val="0"/>
      <w:marRight w:val="0"/>
      <w:marTop w:val="0"/>
      <w:marBottom w:val="0"/>
      <w:divBdr>
        <w:top w:val="none" w:sz="0" w:space="0" w:color="auto"/>
        <w:left w:val="none" w:sz="0" w:space="0" w:color="auto"/>
        <w:bottom w:val="none" w:sz="0" w:space="0" w:color="auto"/>
        <w:right w:val="none" w:sz="0" w:space="0" w:color="auto"/>
      </w:divBdr>
    </w:div>
    <w:div w:id="2083483015">
      <w:bodyDiv w:val="1"/>
      <w:marLeft w:val="0"/>
      <w:marRight w:val="0"/>
      <w:marTop w:val="0"/>
      <w:marBottom w:val="0"/>
      <w:divBdr>
        <w:top w:val="none" w:sz="0" w:space="0" w:color="auto"/>
        <w:left w:val="none" w:sz="0" w:space="0" w:color="auto"/>
        <w:bottom w:val="none" w:sz="0" w:space="0" w:color="auto"/>
        <w:right w:val="none" w:sz="0" w:space="0" w:color="auto"/>
      </w:divBdr>
    </w:div>
    <w:div w:id="2088382733">
      <w:bodyDiv w:val="1"/>
      <w:marLeft w:val="0"/>
      <w:marRight w:val="0"/>
      <w:marTop w:val="0"/>
      <w:marBottom w:val="0"/>
      <w:divBdr>
        <w:top w:val="none" w:sz="0" w:space="0" w:color="auto"/>
        <w:left w:val="none" w:sz="0" w:space="0" w:color="auto"/>
        <w:bottom w:val="none" w:sz="0" w:space="0" w:color="auto"/>
        <w:right w:val="none" w:sz="0" w:space="0" w:color="auto"/>
      </w:divBdr>
    </w:div>
    <w:div w:id="2120027913">
      <w:bodyDiv w:val="1"/>
      <w:marLeft w:val="0"/>
      <w:marRight w:val="0"/>
      <w:marTop w:val="0"/>
      <w:marBottom w:val="0"/>
      <w:divBdr>
        <w:top w:val="none" w:sz="0" w:space="0" w:color="auto"/>
        <w:left w:val="none" w:sz="0" w:space="0" w:color="auto"/>
        <w:bottom w:val="none" w:sz="0" w:space="0" w:color="auto"/>
        <w:right w:val="none" w:sz="0" w:space="0" w:color="auto"/>
      </w:divBdr>
    </w:div>
    <w:div w:id="21468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cloudy.com/blogs/best-practices-to-optimize-continuous-testing-in-devo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otifworks.com/cloud-migration-success-stories-property-and-casualty-insurance-platfor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ntinuoustesting.dev/" TargetMode="External"/><Relationship Id="rId25" Type="http://schemas.openxmlformats.org/officeDocument/2006/relationships/hyperlink" Target="https://www.ey.com/en_us/insights/insurance/cloud-migration-for-insurers-increases-performanc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boost.co.nz/blog/2019/11/cloud-migration-case-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finite.com/insurance/case-study/cloud-based-migration-of-policy-and-claims-management-system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resources.valuemomentum.com/hubfs/Website%20PDFs/Case%20Study/Case%20Study%20-%20Top%20Five%20North%20American%20Insurer%20Drives%20Customer%20Experience%20Through%20Microsoft%20Azure%20Cloud%20Migration.pdf" TargetMode="External"/><Relationship Id="rId10" Type="http://schemas.openxmlformats.org/officeDocument/2006/relationships/footer" Target="footer1.xml"/><Relationship Id="rId19" Type="http://schemas.openxmlformats.org/officeDocument/2006/relationships/hyperlink" Target="https://testgrid.io/blog/devops-test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cognizant.com/en_us/case-studies/documents/health-insurance-provider-finds-a-compliant-route-to-the-cloud-codex5434.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84ED-C39A-478D-AB5D-DAD711D3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6212</TotalTime>
  <Pages>12</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24998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1062</cp:revision>
  <cp:lastPrinted>1999-07-06T11:00:00Z</cp:lastPrinted>
  <dcterms:created xsi:type="dcterms:W3CDTF">2024-12-07T19:39:00Z</dcterms:created>
  <dcterms:modified xsi:type="dcterms:W3CDTF">2025-02-08T13:03:00Z</dcterms:modified>
</cp:coreProperties>
</file>