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00C91" w14:textId="77777777" w:rsidR="003A5FE0" w:rsidRDefault="003A5FE0">
      <w:pPr>
        <w:widowControl w:val="0"/>
        <w:pBdr>
          <w:top w:val="nil"/>
          <w:left w:val="nil"/>
          <w:bottom w:val="nil"/>
          <w:right w:val="nil"/>
          <w:between w:val="nil"/>
        </w:pBdr>
        <w:spacing w:before="461" w:line="240" w:lineRule="auto"/>
        <w:ind w:right="259"/>
        <w:jc w:val="right"/>
        <w:rPr>
          <w:b/>
          <w:color w:val="000000"/>
          <w:sz w:val="48"/>
          <w:szCs w:val="48"/>
        </w:rPr>
      </w:pPr>
      <w:r w:rsidRPr="003A5FE0">
        <w:rPr>
          <w:b/>
          <w:color w:val="000000"/>
          <w:sz w:val="48"/>
          <w:szCs w:val="48"/>
        </w:rPr>
        <w:t xml:space="preserve">Growth of </w:t>
      </w:r>
      <w:proofErr w:type="spellStart"/>
      <w:r w:rsidRPr="003A5FE0">
        <w:rPr>
          <w:b/>
          <w:color w:val="000000"/>
          <w:sz w:val="48"/>
          <w:szCs w:val="48"/>
        </w:rPr>
        <w:t>Kappaphycus</w:t>
      </w:r>
      <w:proofErr w:type="spellEnd"/>
      <w:r w:rsidRPr="003A5FE0">
        <w:rPr>
          <w:b/>
          <w:color w:val="000000"/>
          <w:sz w:val="48"/>
          <w:szCs w:val="48"/>
        </w:rPr>
        <w:t xml:space="preserve"> </w:t>
      </w:r>
      <w:proofErr w:type="spellStart"/>
      <w:r w:rsidRPr="003A5FE0">
        <w:rPr>
          <w:b/>
          <w:color w:val="000000"/>
          <w:sz w:val="48"/>
          <w:szCs w:val="48"/>
        </w:rPr>
        <w:t>alvarezii</w:t>
      </w:r>
      <w:proofErr w:type="spellEnd"/>
      <w:r w:rsidRPr="003A5FE0">
        <w:rPr>
          <w:b/>
          <w:color w:val="000000"/>
          <w:sz w:val="48"/>
          <w:szCs w:val="48"/>
        </w:rPr>
        <w:t xml:space="preserve"> Seaweed from Tissue Culture Cultivated with Different Initial Seed Weights </w:t>
      </w:r>
    </w:p>
    <w:p w14:paraId="3CD70206" w14:textId="3C1726E6" w:rsidR="00D65786" w:rsidRDefault="00D65786">
      <w:pPr>
        <w:widowControl w:val="0"/>
        <w:pBdr>
          <w:top w:val="nil"/>
          <w:left w:val="nil"/>
          <w:bottom w:val="nil"/>
          <w:right w:val="nil"/>
          <w:between w:val="nil"/>
        </w:pBdr>
        <w:spacing w:before="2" w:line="240" w:lineRule="auto"/>
        <w:ind w:right="814"/>
        <w:jc w:val="right"/>
        <w:rPr>
          <w:i/>
          <w:color w:val="000000"/>
          <w:sz w:val="19"/>
          <w:szCs w:val="19"/>
        </w:rPr>
      </w:pPr>
    </w:p>
    <w:p w14:paraId="5F3C12CE" w14:textId="1EAA4D18" w:rsidR="009562C3" w:rsidRDefault="009562C3">
      <w:pPr>
        <w:widowControl w:val="0"/>
        <w:pBdr>
          <w:top w:val="nil"/>
          <w:left w:val="nil"/>
          <w:bottom w:val="nil"/>
          <w:right w:val="nil"/>
          <w:between w:val="nil"/>
        </w:pBdr>
        <w:spacing w:before="2" w:line="240" w:lineRule="auto"/>
        <w:ind w:right="814"/>
        <w:jc w:val="right"/>
        <w:rPr>
          <w:i/>
          <w:color w:val="000000"/>
          <w:sz w:val="19"/>
          <w:szCs w:val="19"/>
        </w:rPr>
      </w:pPr>
    </w:p>
    <w:p w14:paraId="065C468C" w14:textId="1D0B1E83" w:rsidR="009562C3" w:rsidRDefault="009562C3">
      <w:pPr>
        <w:widowControl w:val="0"/>
        <w:pBdr>
          <w:top w:val="nil"/>
          <w:left w:val="nil"/>
          <w:bottom w:val="nil"/>
          <w:right w:val="nil"/>
          <w:between w:val="nil"/>
        </w:pBdr>
        <w:spacing w:before="2" w:line="240" w:lineRule="auto"/>
        <w:ind w:right="814"/>
        <w:jc w:val="right"/>
        <w:rPr>
          <w:i/>
          <w:color w:val="000000"/>
          <w:sz w:val="19"/>
          <w:szCs w:val="19"/>
        </w:rPr>
      </w:pPr>
    </w:p>
    <w:p w14:paraId="4E9E3D2A" w14:textId="77777777" w:rsidR="009562C3" w:rsidRDefault="009562C3">
      <w:pPr>
        <w:widowControl w:val="0"/>
        <w:pBdr>
          <w:top w:val="nil"/>
          <w:left w:val="nil"/>
          <w:bottom w:val="nil"/>
          <w:right w:val="nil"/>
          <w:between w:val="nil"/>
        </w:pBdr>
        <w:spacing w:before="2" w:line="240" w:lineRule="auto"/>
        <w:ind w:right="814"/>
        <w:jc w:val="right"/>
        <w:rPr>
          <w:i/>
          <w:color w:val="000000"/>
          <w:sz w:val="19"/>
          <w:szCs w:val="19"/>
        </w:rPr>
      </w:pPr>
    </w:p>
    <w:tbl>
      <w:tblPr>
        <w:tblStyle w:val="a"/>
        <w:tblW w:w="9063" w:type="dxa"/>
        <w:tblInd w:w="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3"/>
      </w:tblGrid>
      <w:tr w:rsidR="00D65786" w14:paraId="758F8940" w14:textId="77777777">
        <w:trPr>
          <w:trHeight w:val="6041"/>
        </w:trPr>
        <w:tc>
          <w:tcPr>
            <w:tcW w:w="9063" w:type="dxa"/>
            <w:shd w:val="clear" w:color="auto" w:fill="auto"/>
            <w:tcMar>
              <w:top w:w="100" w:type="dxa"/>
              <w:left w:w="100" w:type="dxa"/>
              <w:bottom w:w="100" w:type="dxa"/>
              <w:right w:w="100" w:type="dxa"/>
            </w:tcMar>
          </w:tcPr>
          <w:p w14:paraId="1F756424" w14:textId="4DBC9567" w:rsidR="00D65786" w:rsidRDefault="007F32DF">
            <w:pPr>
              <w:widowControl w:val="0"/>
              <w:pBdr>
                <w:top w:val="nil"/>
                <w:left w:val="nil"/>
                <w:bottom w:val="nil"/>
                <w:right w:val="nil"/>
                <w:between w:val="nil"/>
              </w:pBdr>
              <w:spacing w:line="220" w:lineRule="auto"/>
              <w:ind w:left="228" w:right="76" w:firstLine="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Abstract-</w:t>
            </w:r>
            <w:r w:rsidR="005F7A8F" w:rsidRPr="005F7A8F">
              <w:rPr>
                <w:rFonts w:ascii="Times New Roman" w:eastAsia="Times New Roman" w:hAnsi="Times New Roman" w:cs="Times New Roman"/>
                <w:color w:val="000000"/>
                <w:sz w:val="24"/>
                <w:szCs w:val="24"/>
              </w:rPr>
              <w:t xml:space="preserve">Seaweed, commonly called seaweed, is one of the abundant biological resources in Indonesian waters, covering around 8.6% of the total marine biota. The area of ​​seaweed habitat in Indonesia reaches 1.2 million hectares, making it the largest in the world. One type of seaweed that is commonly cultivated is </w:t>
            </w:r>
            <w:proofErr w:type="spellStart"/>
            <w:r w:rsidR="005F7A8F" w:rsidRPr="005F7A8F">
              <w:rPr>
                <w:rFonts w:ascii="Times New Roman" w:eastAsia="Times New Roman" w:hAnsi="Times New Roman" w:cs="Times New Roman"/>
                <w:color w:val="000000"/>
                <w:sz w:val="24"/>
                <w:szCs w:val="24"/>
              </w:rPr>
              <w:t>Kappaphycus</w:t>
            </w:r>
            <w:proofErr w:type="spellEnd"/>
            <w:r w:rsidR="005F7A8F" w:rsidRPr="005F7A8F">
              <w:rPr>
                <w:rFonts w:ascii="Times New Roman" w:eastAsia="Times New Roman" w:hAnsi="Times New Roman" w:cs="Times New Roman"/>
                <w:color w:val="000000"/>
                <w:sz w:val="24"/>
                <w:szCs w:val="24"/>
              </w:rPr>
              <w:t xml:space="preserve"> </w:t>
            </w:r>
            <w:proofErr w:type="spellStart"/>
            <w:r w:rsidR="005F7A8F" w:rsidRPr="005F7A8F">
              <w:rPr>
                <w:rFonts w:ascii="Times New Roman" w:eastAsia="Times New Roman" w:hAnsi="Times New Roman" w:cs="Times New Roman"/>
                <w:color w:val="000000"/>
                <w:sz w:val="24"/>
                <w:szCs w:val="24"/>
              </w:rPr>
              <w:t>alvarezii</w:t>
            </w:r>
            <w:proofErr w:type="spellEnd"/>
            <w:r w:rsidR="005F7A8F" w:rsidRPr="005F7A8F">
              <w:rPr>
                <w:rFonts w:ascii="Times New Roman" w:eastAsia="Times New Roman" w:hAnsi="Times New Roman" w:cs="Times New Roman"/>
                <w:color w:val="000000"/>
                <w:sz w:val="24"/>
                <w:szCs w:val="24"/>
              </w:rPr>
              <w:t xml:space="preserve">. This study aims to analyze the effect of different initial seed weights on the growth of K. </w:t>
            </w:r>
            <w:proofErr w:type="spellStart"/>
            <w:r w:rsidR="005F7A8F" w:rsidRPr="005F7A8F">
              <w:rPr>
                <w:rFonts w:ascii="Times New Roman" w:eastAsia="Times New Roman" w:hAnsi="Times New Roman" w:cs="Times New Roman"/>
                <w:color w:val="000000"/>
                <w:sz w:val="24"/>
                <w:szCs w:val="24"/>
              </w:rPr>
              <w:t>alvarezii</w:t>
            </w:r>
            <w:proofErr w:type="spellEnd"/>
            <w:r w:rsidR="005F7A8F" w:rsidRPr="005F7A8F">
              <w:rPr>
                <w:rFonts w:ascii="Times New Roman" w:eastAsia="Times New Roman" w:hAnsi="Times New Roman" w:cs="Times New Roman"/>
                <w:color w:val="000000"/>
                <w:sz w:val="24"/>
                <w:szCs w:val="24"/>
              </w:rPr>
              <w:t xml:space="preserve"> seaweed from tissue culture. This study lasted for 45 days, carried out from May to June 2024, located in the waters of </w:t>
            </w:r>
            <w:proofErr w:type="spellStart"/>
            <w:r w:rsidR="005F7A8F" w:rsidRPr="005F7A8F">
              <w:rPr>
                <w:rFonts w:ascii="Times New Roman" w:eastAsia="Times New Roman" w:hAnsi="Times New Roman" w:cs="Times New Roman"/>
                <w:color w:val="000000"/>
                <w:sz w:val="24"/>
                <w:szCs w:val="24"/>
              </w:rPr>
              <w:t>Gerupuk</w:t>
            </w:r>
            <w:proofErr w:type="spellEnd"/>
            <w:r w:rsidR="005F7A8F" w:rsidRPr="005F7A8F">
              <w:rPr>
                <w:rFonts w:ascii="Times New Roman" w:eastAsia="Times New Roman" w:hAnsi="Times New Roman" w:cs="Times New Roman"/>
                <w:color w:val="000000"/>
                <w:sz w:val="24"/>
                <w:szCs w:val="24"/>
              </w:rPr>
              <w:t xml:space="preserve"> Hamlet, </w:t>
            </w:r>
            <w:proofErr w:type="spellStart"/>
            <w:r w:rsidR="005F7A8F" w:rsidRPr="005F7A8F">
              <w:rPr>
                <w:rFonts w:ascii="Times New Roman" w:eastAsia="Times New Roman" w:hAnsi="Times New Roman" w:cs="Times New Roman"/>
                <w:color w:val="000000"/>
                <w:sz w:val="24"/>
                <w:szCs w:val="24"/>
              </w:rPr>
              <w:t>Gerupuk</w:t>
            </w:r>
            <w:proofErr w:type="spellEnd"/>
            <w:r w:rsidR="005F7A8F" w:rsidRPr="005F7A8F">
              <w:rPr>
                <w:rFonts w:ascii="Times New Roman" w:eastAsia="Times New Roman" w:hAnsi="Times New Roman" w:cs="Times New Roman"/>
                <w:color w:val="000000"/>
                <w:sz w:val="24"/>
                <w:szCs w:val="24"/>
              </w:rPr>
              <w:t xml:space="preserve"> Village, </w:t>
            </w:r>
            <w:proofErr w:type="spellStart"/>
            <w:r w:rsidR="005F7A8F" w:rsidRPr="005F7A8F">
              <w:rPr>
                <w:rFonts w:ascii="Times New Roman" w:eastAsia="Times New Roman" w:hAnsi="Times New Roman" w:cs="Times New Roman"/>
                <w:color w:val="000000"/>
                <w:sz w:val="24"/>
                <w:szCs w:val="24"/>
              </w:rPr>
              <w:t>Pujut</w:t>
            </w:r>
            <w:proofErr w:type="spellEnd"/>
            <w:r w:rsidR="005F7A8F" w:rsidRPr="005F7A8F">
              <w:rPr>
                <w:rFonts w:ascii="Times New Roman" w:eastAsia="Times New Roman" w:hAnsi="Times New Roman" w:cs="Times New Roman"/>
                <w:color w:val="000000"/>
                <w:sz w:val="24"/>
                <w:szCs w:val="24"/>
              </w:rPr>
              <w:t xml:space="preserve"> District, Central Lombok Regency, West Nusa Tenggara. Data were analyzed using Analysis of Variance (ANOVA) with a 95% confidence level. If there is a significant effect (significantly different) from each treatment, further testing will be carried out using the Duncan test with the same confidence level. Meanwhile, water quality data and tissue sections were analyzed descriptively. The results of this study indicate that the use of different initial seed weights can increase the absolute weight of K. </w:t>
            </w:r>
            <w:proofErr w:type="spellStart"/>
            <w:r w:rsidR="005F7A8F" w:rsidRPr="005F7A8F">
              <w:rPr>
                <w:rFonts w:ascii="Times New Roman" w:eastAsia="Times New Roman" w:hAnsi="Times New Roman" w:cs="Times New Roman"/>
                <w:color w:val="000000"/>
                <w:sz w:val="24"/>
                <w:szCs w:val="24"/>
              </w:rPr>
              <w:t>alvarezii</w:t>
            </w:r>
            <w:proofErr w:type="spellEnd"/>
            <w:r w:rsidR="005F7A8F" w:rsidRPr="005F7A8F">
              <w:rPr>
                <w:rFonts w:ascii="Times New Roman" w:eastAsia="Times New Roman" w:hAnsi="Times New Roman" w:cs="Times New Roman"/>
                <w:color w:val="000000"/>
                <w:sz w:val="24"/>
                <w:szCs w:val="24"/>
              </w:rPr>
              <w:t xml:space="preserve"> tissue culture results ranging from 27.94g - 49.52g, the specific growth rate ranges from 0.39% - 3.14%. Carrageenan yield ranges from 0.37% - 0.54%. Seaweed production ranges from 307.2 - 998.2 g / m². The tissue structure of K. </w:t>
            </w:r>
            <w:proofErr w:type="spellStart"/>
            <w:r w:rsidR="005F7A8F" w:rsidRPr="005F7A8F">
              <w:rPr>
                <w:rFonts w:ascii="Times New Roman" w:eastAsia="Times New Roman" w:hAnsi="Times New Roman" w:cs="Times New Roman"/>
                <w:color w:val="000000"/>
                <w:sz w:val="24"/>
                <w:szCs w:val="24"/>
              </w:rPr>
              <w:t>alvarezii</w:t>
            </w:r>
            <w:proofErr w:type="spellEnd"/>
            <w:r w:rsidR="005F7A8F" w:rsidRPr="005F7A8F">
              <w:rPr>
                <w:rFonts w:ascii="Times New Roman" w:eastAsia="Times New Roman" w:hAnsi="Times New Roman" w:cs="Times New Roman"/>
                <w:color w:val="000000"/>
                <w:sz w:val="24"/>
                <w:szCs w:val="24"/>
              </w:rPr>
              <w:t xml:space="preserve"> seaweed with different seed weights obtained the results of P1 (25g) showing the results closest to the tissue structure before maintenance. The measurement of water quality during the study including salinity, pH, temperature, and phosphate was still ideal while light intensity and nitrate were not ideal for K. </w:t>
            </w:r>
            <w:proofErr w:type="spellStart"/>
            <w:r w:rsidR="005F7A8F" w:rsidRPr="005F7A8F">
              <w:rPr>
                <w:rFonts w:ascii="Times New Roman" w:eastAsia="Times New Roman" w:hAnsi="Times New Roman" w:cs="Times New Roman"/>
                <w:color w:val="000000"/>
                <w:sz w:val="24"/>
                <w:szCs w:val="24"/>
              </w:rPr>
              <w:t>alvarezii</w:t>
            </w:r>
            <w:proofErr w:type="spellEnd"/>
            <w:r w:rsidR="005F7A8F" w:rsidRPr="005F7A8F">
              <w:rPr>
                <w:rFonts w:ascii="Times New Roman" w:eastAsia="Times New Roman" w:hAnsi="Times New Roman" w:cs="Times New Roman"/>
                <w:color w:val="000000"/>
                <w:sz w:val="24"/>
                <w:szCs w:val="24"/>
              </w:rPr>
              <w:t xml:space="preserve"> seaweed cultivation. This study concludes that K. </w:t>
            </w:r>
            <w:proofErr w:type="spellStart"/>
            <w:r w:rsidR="005F7A8F" w:rsidRPr="005F7A8F">
              <w:rPr>
                <w:rFonts w:ascii="Times New Roman" w:eastAsia="Times New Roman" w:hAnsi="Times New Roman" w:cs="Times New Roman"/>
                <w:color w:val="000000"/>
                <w:sz w:val="24"/>
                <w:szCs w:val="24"/>
              </w:rPr>
              <w:t>alvarezii</w:t>
            </w:r>
            <w:proofErr w:type="spellEnd"/>
            <w:r w:rsidR="005F7A8F" w:rsidRPr="005F7A8F">
              <w:rPr>
                <w:rFonts w:ascii="Times New Roman" w:eastAsia="Times New Roman" w:hAnsi="Times New Roman" w:cs="Times New Roman"/>
                <w:color w:val="000000"/>
                <w:sz w:val="24"/>
                <w:szCs w:val="24"/>
              </w:rPr>
              <w:t xml:space="preserve"> seaweed cultivation with different initial seed weights can affect the specific growth rate but does not affect the absolute weight.</w:t>
            </w:r>
          </w:p>
        </w:tc>
      </w:tr>
    </w:tbl>
    <w:p w14:paraId="1E9143BA" w14:textId="77777777" w:rsidR="00D65786" w:rsidRDefault="00D65786">
      <w:pPr>
        <w:widowControl w:val="0"/>
        <w:pBdr>
          <w:top w:val="nil"/>
          <w:left w:val="nil"/>
          <w:bottom w:val="nil"/>
          <w:right w:val="nil"/>
          <w:between w:val="nil"/>
        </w:pBdr>
        <w:rPr>
          <w:color w:val="000000"/>
        </w:rPr>
      </w:pPr>
    </w:p>
    <w:p w14:paraId="45E00A91" w14:textId="77777777" w:rsidR="00D65786" w:rsidRPr="000F4169" w:rsidRDefault="00AE5610" w:rsidP="00200602">
      <w:pPr>
        <w:widowControl w:val="0"/>
        <w:pBdr>
          <w:top w:val="nil"/>
          <w:left w:val="nil"/>
          <w:bottom w:val="nil"/>
          <w:right w:val="nil"/>
          <w:between w:val="nil"/>
        </w:pBdr>
        <w:spacing w:after="240" w:line="240" w:lineRule="auto"/>
        <w:ind w:left="33"/>
        <w:rPr>
          <w:rFonts w:ascii="Times New Roman" w:hAnsi="Times New Roman" w:cs="Times New Roman"/>
          <w:color w:val="000000"/>
        </w:rPr>
      </w:pPr>
      <w:r w:rsidRPr="000F4169">
        <w:rPr>
          <w:rFonts w:ascii="Times New Roman" w:hAnsi="Times New Roman" w:cs="Times New Roman"/>
          <w:color w:val="000000"/>
          <w:sz w:val="24"/>
          <w:szCs w:val="24"/>
        </w:rPr>
        <w:t xml:space="preserve">Keywords: Initial weight, Cultivation, </w:t>
      </w:r>
      <w:proofErr w:type="spellStart"/>
      <w:r w:rsidRPr="000F4169">
        <w:rPr>
          <w:rFonts w:ascii="Times New Roman" w:hAnsi="Times New Roman" w:cs="Times New Roman"/>
          <w:color w:val="000000"/>
          <w:sz w:val="24"/>
          <w:szCs w:val="24"/>
        </w:rPr>
        <w:t>Kappaphycus</w:t>
      </w:r>
      <w:proofErr w:type="spellEnd"/>
      <w:r w:rsidRPr="000F4169">
        <w:rPr>
          <w:rFonts w:ascii="Times New Roman" w:hAnsi="Times New Roman" w:cs="Times New Roman"/>
          <w:color w:val="000000"/>
          <w:sz w:val="24"/>
          <w:szCs w:val="24"/>
        </w:rPr>
        <w:t xml:space="preserve"> </w:t>
      </w:r>
      <w:proofErr w:type="spellStart"/>
      <w:r w:rsidRPr="000F4169">
        <w:rPr>
          <w:rFonts w:ascii="Times New Roman" w:hAnsi="Times New Roman" w:cs="Times New Roman"/>
          <w:color w:val="000000"/>
          <w:sz w:val="24"/>
          <w:szCs w:val="24"/>
        </w:rPr>
        <w:t>alvarezii</w:t>
      </w:r>
      <w:proofErr w:type="spellEnd"/>
      <w:r w:rsidRPr="000F4169">
        <w:rPr>
          <w:rFonts w:ascii="Times New Roman" w:hAnsi="Times New Roman" w:cs="Times New Roman"/>
          <w:color w:val="000000"/>
          <w:sz w:val="24"/>
          <w:szCs w:val="24"/>
        </w:rPr>
        <w:t xml:space="preserve">, Tissue culture, </w:t>
      </w:r>
      <w:proofErr w:type="spellStart"/>
      <w:r w:rsidRPr="000F4169">
        <w:rPr>
          <w:rFonts w:ascii="Times New Roman" w:hAnsi="Times New Roman" w:cs="Times New Roman"/>
          <w:color w:val="000000"/>
          <w:sz w:val="24"/>
          <w:szCs w:val="24"/>
        </w:rPr>
        <w:t>Gerupuk</w:t>
      </w:r>
      <w:proofErr w:type="spellEnd"/>
      <w:r w:rsidRPr="000F4169">
        <w:rPr>
          <w:rFonts w:ascii="Times New Roman" w:hAnsi="Times New Roman" w:cs="Times New Roman"/>
          <w:color w:val="000000"/>
          <w:sz w:val="24"/>
          <w:szCs w:val="24"/>
        </w:rPr>
        <w:t xml:space="preserve"> Bay.</w:t>
      </w:r>
    </w:p>
    <w:p w14:paraId="3F0227E7" w14:textId="77777777" w:rsidR="00D65786" w:rsidRDefault="0062162C">
      <w:pPr>
        <w:widowControl w:val="0"/>
        <w:pBdr>
          <w:top w:val="nil"/>
          <w:left w:val="nil"/>
          <w:bottom w:val="nil"/>
          <w:right w:val="nil"/>
          <w:between w:val="nil"/>
        </w:pBdr>
        <w:spacing w:line="240" w:lineRule="auto"/>
        <w:ind w:left="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INTRODUCTION</w:t>
      </w:r>
    </w:p>
    <w:p w14:paraId="50C1B0D8" w14:textId="77777777" w:rsidR="005F7A8F" w:rsidRPr="005F7A8F" w:rsidRDefault="00AE5610" w:rsidP="005F7A8F">
      <w:pPr>
        <w:widowControl w:val="0"/>
        <w:pBdr>
          <w:top w:val="nil"/>
          <w:left w:val="nil"/>
          <w:bottom w:val="nil"/>
          <w:right w:val="nil"/>
          <w:between w:val="nil"/>
        </w:pBdr>
        <w:spacing w:before="128" w:line="344" w:lineRule="auto"/>
        <w:ind w:left="16" w:right="80"/>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     </w:t>
      </w:r>
      <w:r w:rsidR="005F7A8F" w:rsidRPr="005F7A8F">
        <w:rPr>
          <w:rFonts w:ascii="Times New Roman" w:eastAsia="Times New Roman" w:hAnsi="Times New Roman" w:cs="Times New Roman"/>
          <w:bCs/>
          <w:color w:val="000000"/>
          <w:sz w:val="24"/>
          <w:szCs w:val="24"/>
        </w:rPr>
        <w:t>Seaweed, commonly called seaweed, is one of the abundant biological resources in Indonesian waters, covering around 8.6% of the total marine biota. The seaweed habitat area in Indonesia reaches 1.2 million hectares, making it the largest in the world (</w:t>
      </w:r>
      <w:proofErr w:type="spellStart"/>
      <w:r w:rsidR="005F7A8F" w:rsidRPr="005F7A8F">
        <w:rPr>
          <w:rFonts w:ascii="Times New Roman" w:eastAsia="Times New Roman" w:hAnsi="Times New Roman" w:cs="Times New Roman"/>
          <w:bCs/>
          <w:color w:val="000000"/>
          <w:sz w:val="24"/>
          <w:szCs w:val="24"/>
        </w:rPr>
        <w:t>Suparmi</w:t>
      </w:r>
      <w:proofErr w:type="spellEnd"/>
      <w:r w:rsidR="005F7A8F" w:rsidRPr="005F7A8F">
        <w:rPr>
          <w:rFonts w:ascii="Times New Roman" w:eastAsia="Times New Roman" w:hAnsi="Times New Roman" w:cs="Times New Roman"/>
          <w:bCs/>
          <w:color w:val="000000"/>
          <w:sz w:val="24"/>
          <w:szCs w:val="24"/>
        </w:rPr>
        <w:t xml:space="preserve"> &amp; </w:t>
      </w:r>
      <w:proofErr w:type="spellStart"/>
      <w:r w:rsidR="005F7A8F" w:rsidRPr="005F7A8F">
        <w:rPr>
          <w:rFonts w:ascii="Times New Roman" w:eastAsia="Times New Roman" w:hAnsi="Times New Roman" w:cs="Times New Roman"/>
          <w:bCs/>
          <w:color w:val="000000"/>
          <w:sz w:val="24"/>
          <w:szCs w:val="24"/>
        </w:rPr>
        <w:t>Sahri</w:t>
      </w:r>
      <w:proofErr w:type="spellEnd"/>
      <w:r w:rsidR="005F7A8F" w:rsidRPr="005F7A8F">
        <w:rPr>
          <w:rFonts w:ascii="Times New Roman" w:eastAsia="Times New Roman" w:hAnsi="Times New Roman" w:cs="Times New Roman"/>
          <w:bCs/>
          <w:color w:val="000000"/>
          <w:sz w:val="24"/>
          <w:szCs w:val="24"/>
        </w:rPr>
        <w:t xml:space="preserve">, 2009). One type of seaweed that is commonly cultivated is </w:t>
      </w:r>
      <w:proofErr w:type="spellStart"/>
      <w:r w:rsidR="005F7A8F" w:rsidRPr="005F7A8F">
        <w:rPr>
          <w:rFonts w:ascii="Times New Roman" w:eastAsia="Times New Roman" w:hAnsi="Times New Roman" w:cs="Times New Roman"/>
          <w:bCs/>
          <w:color w:val="000000"/>
          <w:sz w:val="24"/>
          <w:szCs w:val="24"/>
        </w:rPr>
        <w:t>Kappaphycus</w:t>
      </w:r>
      <w:proofErr w:type="spellEnd"/>
      <w:r w:rsidR="005F7A8F" w:rsidRPr="005F7A8F">
        <w:rPr>
          <w:rFonts w:ascii="Times New Roman" w:eastAsia="Times New Roman" w:hAnsi="Times New Roman" w:cs="Times New Roman"/>
          <w:bCs/>
          <w:color w:val="000000"/>
          <w:sz w:val="24"/>
          <w:szCs w:val="24"/>
        </w:rPr>
        <w:t xml:space="preserve"> </w:t>
      </w:r>
      <w:proofErr w:type="spellStart"/>
      <w:r w:rsidR="005F7A8F" w:rsidRPr="005F7A8F">
        <w:rPr>
          <w:rFonts w:ascii="Times New Roman" w:eastAsia="Times New Roman" w:hAnsi="Times New Roman" w:cs="Times New Roman"/>
          <w:bCs/>
          <w:color w:val="000000"/>
          <w:sz w:val="24"/>
          <w:szCs w:val="24"/>
        </w:rPr>
        <w:t>alvarezii</w:t>
      </w:r>
      <w:proofErr w:type="spellEnd"/>
      <w:r w:rsidR="005F7A8F" w:rsidRPr="005F7A8F">
        <w:rPr>
          <w:rFonts w:ascii="Times New Roman" w:eastAsia="Times New Roman" w:hAnsi="Times New Roman" w:cs="Times New Roman"/>
          <w:bCs/>
          <w:color w:val="000000"/>
          <w:sz w:val="24"/>
          <w:szCs w:val="24"/>
        </w:rPr>
        <w:t>. The amount of seaweed production has increased by 2.25%, namely with a production volume of 28,332,249 tons (Ministry of Maritime Affairs and Fisheries, 2022).</w:t>
      </w:r>
    </w:p>
    <w:p w14:paraId="31AA25D6" w14:textId="77777777" w:rsidR="005F7A8F" w:rsidRPr="005F7A8F" w:rsidRDefault="005F7A8F" w:rsidP="005F7A8F">
      <w:pPr>
        <w:widowControl w:val="0"/>
        <w:pBdr>
          <w:top w:val="nil"/>
          <w:left w:val="nil"/>
          <w:bottom w:val="nil"/>
          <w:right w:val="nil"/>
          <w:between w:val="nil"/>
        </w:pBdr>
        <w:spacing w:before="128" w:line="344" w:lineRule="auto"/>
        <w:ind w:left="16" w:right="80"/>
        <w:jc w:val="both"/>
        <w:rPr>
          <w:rFonts w:ascii="Times New Roman" w:eastAsia="Times New Roman" w:hAnsi="Times New Roman" w:cs="Times New Roman"/>
          <w:bCs/>
          <w:color w:val="000000"/>
          <w:sz w:val="24"/>
          <w:szCs w:val="24"/>
        </w:rPr>
      </w:pPr>
      <w:r w:rsidRPr="005F7A8F">
        <w:rPr>
          <w:rFonts w:ascii="Times New Roman" w:eastAsia="Times New Roman" w:hAnsi="Times New Roman" w:cs="Times New Roman"/>
          <w:bCs/>
          <w:color w:val="000000"/>
          <w:sz w:val="24"/>
          <w:szCs w:val="24"/>
        </w:rPr>
        <w:tab/>
        <w:t xml:space="preserve">The increasing demand for seaweed requires farmers to be able to produce seaweed faster and with better quality, so that they can meet the increasing market demand. To meet the increasing market demand, seaweed seeds are needed that have superior criteria in terms of time, </w:t>
      </w:r>
      <w:r w:rsidRPr="005F7A8F">
        <w:rPr>
          <w:rFonts w:ascii="Times New Roman" w:eastAsia="Times New Roman" w:hAnsi="Times New Roman" w:cs="Times New Roman"/>
          <w:bCs/>
          <w:color w:val="000000"/>
          <w:sz w:val="24"/>
          <w:szCs w:val="24"/>
        </w:rPr>
        <w:lastRenderedPageBreak/>
        <w:t>quality and quantity. One method that has been developed to obtain higher quality seaweed seeds is through tissue culture. This seaweed seed propagation technique is expected to produce quality seeds in large quantities in a relatively short time, without being affected by the seasonal cycle (</w:t>
      </w:r>
      <w:proofErr w:type="spellStart"/>
      <w:r w:rsidRPr="005F7A8F">
        <w:rPr>
          <w:rFonts w:ascii="Times New Roman" w:eastAsia="Times New Roman" w:hAnsi="Times New Roman" w:cs="Times New Roman"/>
          <w:bCs/>
          <w:color w:val="000000"/>
          <w:sz w:val="24"/>
          <w:szCs w:val="24"/>
        </w:rPr>
        <w:t>Fadilah</w:t>
      </w:r>
      <w:proofErr w:type="spellEnd"/>
      <w:r w:rsidRPr="005F7A8F">
        <w:rPr>
          <w:rFonts w:ascii="Times New Roman" w:eastAsia="Times New Roman" w:hAnsi="Times New Roman" w:cs="Times New Roman"/>
          <w:bCs/>
          <w:color w:val="000000"/>
          <w:sz w:val="24"/>
          <w:szCs w:val="24"/>
        </w:rPr>
        <w:t xml:space="preserve"> et al., 2016).</w:t>
      </w:r>
    </w:p>
    <w:p w14:paraId="677A54A3" w14:textId="77777777" w:rsidR="005F7A8F" w:rsidRPr="005F7A8F" w:rsidRDefault="005F7A8F" w:rsidP="005F7A8F">
      <w:pPr>
        <w:widowControl w:val="0"/>
        <w:pBdr>
          <w:top w:val="nil"/>
          <w:left w:val="nil"/>
          <w:bottom w:val="nil"/>
          <w:right w:val="nil"/>
          <w:between w:val="nil"/>
        </w:pBdr>
        <w:spacing w:before="128" w:line="344" w:lineRule="auto"/>
        <w:ind w:left="16" w:right="80"/>
        <w:jc w:val="both"/>
        <w:rPr>
          <w:rFonts w:ascii="Times New Roman" w:eastAsia="Times New Roman" w:hAnsi="Times New Roman" w:cs="Times New Roman"/>
          <w:bCs/>
          <w:color w:val="000000"/>
          <w:sz w:val="24"/>
          <w:szCs w:val="24"/>
        </w:rPr>
      </w:pPr>
      <w:r w:rsidRPr="005F7A8F">
        <w:rPr>
          <w:rFonts w:ascii="Times New Roman" w:eastAsia="Times New Roman" w:hAnsi="Times New Roman" w:cs="Times New Roman"/>
          <w:bCs/>
          <w:color w:val="000000"/>
          <w:sz w:val="24"/>
          <w:szCs w:val="24"/>
        </w:rPr>
        <w:t>Tissue culture is a method for aseptically propagating plants involving cell or tissue parts of the plant. These cell or tissue parts have the ability to regenerate themselves, so that the resulting plants are similar to the parent plant (</w:t>
      </w:r>
      <w:proofErr w:type="spellStart"/>
      <w:r w:rsidRPr="005F7A8F">
        <w:rPr>
          <w:rFonts w:ascii="Times New Roman" w:eastAsia="Times New Roman" w:hAnsi="Times New Roman" w:cs="Times New Roman"/>
          <w:bCs/>
          <w:color w:val="000000"/>
          <w:sz w:val="24"/>
          <w:szCs w:val="24"/>
        </w:rPr>
        <w:t>Jaelani</w:t>
      </w:r>
      <w:proofErr w:type="spellEnd"/>
      <w:r w:rsidRPr="005F7A8F">
        <w:rPr>
          <w:rFonts w:ascii="Times New Roman" w:eastAsia="Times New Roman" w:hAnsi="Times New Roman" w:cs="Times New Roman"/>
          <w:bCs/>
          <w:color w:val="000000"/>
          <w:sz w:val="24"/>
          <w:szCs w:val="24"/>
        </w:rPr>
        <w:t xml:space="preserve"> et al., 2021). Seaweed obtained through tissue culture has a faster daily growth rate compared to conventionally cultivated seaweed. In addition to improving quality, tissue culture also plays a role in the provision of sustainable seaweed seeds (</w:t>
      </w:r>
      <w:proofErr w:type="spellStart"/>
      <w:r w:rsidRPr="005F7A8F">
        <w:rPr>
          <w:rFonts w:ascii="Times New Roman" w:eastAsia="Times New Roman" w:hAnsi="Times New Roman" w:cs="Times New Roman"/>
          <w:bCs/>
          <w:color w:val="000000"/>
          <w:sz w:val="24"/>
          <w:szCs w:val="24"/>
        </w:rPr>
        <w:t>Makmur</w:t>
      </w:r>
      <w:proofErr w:type="spellEnd"/>
      <w:r w:rsidRPr="005F7A8F">
        <w:rPr>
          <w:rFonts w:ascii="Times New Roman" w:eastAsia="Times New Roman" w:hAnsi="Times New Roman" w:cs="Times New Roman"/>
          <w:bCs/>
          <w:color w:val="000000"/>
          <w:sz w:val="24"/>
          <w:szCs w:val="24"/>
        </w:rPr>
        <w:t xml:space="preserve"> &amp; </w:t>
      </w:r>
      <w:proofErr w:type="spellStart"/>
      <w:r w:rsidRPr="005F7A8F">
        <w:rPr>
          <w:rFonts w:ascii="Times New Roman" w:eastAsia="Times New Roman" w:hAnsi="Times New Roman" w:cs="Times New Roman"/>
          <w:bCs/>
          <w:color w:val="000000"/>
          <w:sz w:val="24"/>
          <w:szCs w:val="24"/>
        </w:rPr>
        <w:t>Mulyaningrum</w:t>
      </w:r>
      <w:proofErr w:type="spellEnd"/>
      <w:r w:rsidRPr="005F7A8F">
        <w:rPr>
          <w:rFonts w:ascii="Times New Roman" w:eastAsia="Times New Roman" w:hAnsi="Times New Roman" w:cs="Times New Roman"/>
          <w:bCs/>
          <w:color w:val="000000"/>
          <w:sz w:val="24"/>
          <w:szCs w:val="24"/>
        </w:rPr>
        <w:t>, 2018).</w:t>
      </w:r>
    </w:p>
    <w:p w14:paraId="5B0DDF82" w14:textId="77777777" w:rsidR="005F7A8F" w:rsidRPr="005F7A8F" w:rsidRDefault="005F7A8F" w:rsidP="005F7A8F">
      <w:pPr>
        <w:widowControl w:val="0"/>
        <w:pBdr>
          <w:top w:val="nil"/>
          <w:left w:val="nil"/>
          <w:bottom w:val="nil"/>
          <w:right w:val="nil"/>
          <w:between w:val="nil"/>
        </w:pBdr>
        <w:spacing w:before="128" w:line="344" w:lineRule="auto"/>
        <w:ind w:left="16" w:right="80"/>
        <w:jc w:val="both"/>
        <w:rPr>
          <w:rFonts w:ascii="Times New Roman" w:eastAsia="Times New Roman" w:hAnsi="Times New Roman" w:cs="Times New Roman"/>
          <w:bCs/>
          <w:color w:val="000000"/>
          <w:sz w:val="24"/>
          <w:szCs w:val="24"/>
        </w:rPr>
      </w:pPr>
      <w:r w:rsidRPr="005F7A8F">
        <w:rPr>
          <w:rFonts w:ascii="Times New Roman" w:eastAsia="Times New Roman" w:hAnsi="Times New Roman" w:cs="Times New Roman"/>
          <w:bCs/>
          <w:color w:val="000000"/>
          <w:sz w:val="24"/>
          <w:szCs w:val="24"/>
        </w:rPr>
        <w:tab/>
        <w:t xml:space="preserve">The method </w:t>
      </w:r>
      <w:proofErr w:type="spellStart"/>
      <w:r w:rsidRPr="005F7A8F">
        <w:rPr>
          <w:rFonts w:ascii="Times New Roman" w:eastAsia="Times New Roman" w:hAnsi="Times New Roman" w:cs="Times New Roman"/>
          <w:bCs/>
          <w:color w:val="000000"/>
          <w:sz w:val="24"/>
          <w:szCs w:val="24"/>
        </w:rPr>
        <w:t>thatcommonly</w:t>
      </w:r>
      <w:proofErr w:type="spellEnd"/>
      <w:r w:rsidRPr="005F7A8F">
        <w:rPr>
          <w:rFonts w:ascii="Times New Roman" w:eastAsia="Times New Roman" w:hAnsi="Times New Roman" w:cs="Times New Roman"/>
          <w:bCs/>
          <w:color w:val="000000"/>
          <w:sz w:val="24"/>
          <w:szCs w:val="24"/>
        </w:rPr>
        <w:t xml:space="preserve"> used by cultivators in seaweed cultivation is the floating raft method. In this method, seaweed is cultivated in the water column close to the surface, where the seaweed is tied to a rope with a predetermined distance, then the rope is tied to a bamboo raft (</w:t>
      </w:r>
      <w:proofErr w:type="spellStart"/>
      <w:r w:rsidRPr="005F7A8F">
        <w:rPr>
          <w:rFonts w:ascii="Times New Roman" w:eastAsia="Times New Roman" w:hAnsi="Times New Roman" w:cs="Times New Roman"/>
          <w:bCs/>
          <w:color w:val="000000"/>
          <w:sz w:val="24"/>
          <w:szCs w:val="24"/>
        </w:rPr>
        <w:t>Calari</w:t>
      </w:r>
      <w:proofErr w:type="spellEnd"/>
      <w:r w:rsidRPr="005F7A8F">
        <w:rPr>
          <w:rFonts w:ascii="Times New Roman" w:eastAsia="Times New Roman" w:hAnsi="Times New Roman" w:cs="Times New Roman"/>
          <w:bCs/>
          <w:color w:val="000000"/>
          <w:sz w:val="24"/>
          <w:szCs w:val="24"/>
        </w:rPr>
        <w:t xml:space="preserve"> et al., 2019). The floating raft method has been widely used and the planting distance used by cultivators is very good in the NTB area. However, it is not yet known the number of initial seeds that will be planted in each tie so that it can provide optimal growth in seaweed seeds from tissue culture.</w:t>
      </w:r>
    </w:p>
    <w:p w14:paraId="3E446674" w14:textId="77777777" w:rsidR="00D65786" w:rsidRPr="005F7A8F" w:rsidRDefault="005F7A8F" w:rsidP="00CD1DEE">
      <w:pPr>
        <w:widowControl w:val="0"/>
        <w:pBdr>
          <w:top w:val="nil"/>
          <w:left w:val="nil"/>
          <w:bottom w:val="nil"/>
          <w:right w:val="nil"/>
          <w:between w:val="nil"/>
        </w:pBdr>
        <w:spacing w:before="128" w:after="240" w:line="344" w:lineRule="auto"/>
        <w:ind w:right="80"/>
        <w:jc w:val="both"/>
        <w:rPr>
          <w:rFonts w:ascii="Times New Roman" w:eastAsia="Times New Roman" w:hAnsi="Times New Roman" w:cs="Times New Roman"/>
          <w:bCs/>
          <w:color w:val="000000"/>
          <w:sz w:val="24"/>
          <w:szCs w:val="24"/>
        </w:rPr>
      </w:pPr>
      <w:r w:rsidRPr="005F7A8F">
        <w:rPr>
          <w:rFonts w:ascii="Times New Roman" w:eastAsia="Times New Roman" w:hAnsi="Times New Roman" w:cs="Times New Roman"/>
          <w:bCs/>
          <w:color w:val="000000"/>
          <w:sz w:val="24"/>
          <w:szCs w:val="24"/>
        </w:rPr>
        <w:t xml:space="preserve">The aim of this study was to analyze the effect of different initial seed weights on the growth of tissue cultured seaweed K. </w:t>
      </w:r>
      <w:proofErr w:type="spellStart"/>
      <w:r w:rsidRPr="005F7A8F">
        <w:rPr>
          <w:rFonts w:ascii="Times New Roman" w:eastAsia="Times New Roman" w:hAnsi="Times New Roman" w:cs="Times New Roman"/>
          <w:bCs/>
          <w:color w:val="000000"/>
          <w:sz w:val="24"/>
          <w:szCs w:val="24"/>
        </w:rPr>
        <w:t>alvarezii</w:t>
      </w:r>
      <w:proofErr w:type="spellEnd"/>
      <w:r w:rsidRPr="005F7A8F">
        <w:rPr>
          <w:rFonts w:ascii="Times New Roman" w:eastAsia="Times New Roman" w:hAnsi="Times New Roman" w:cs="Times New Roman"/>
          <w:bCs/>
          <w:color w:val="000000"/>
          <w:sz w:val="24"/>
          <w:szCs w:val="24"/>
        </w:rPr>
        <w:t>.</w:t>
      </w:r>
    </w:p>
    <w:p w14:paraId="611B3D04" w14:textId="77777777" w:rsidR="00D65786" w:rsidRDefault="0062162C">
      <w:pPr>
        <w:widowControl w:val="0"/>
        <w:pBdr>
          <w:top w:val="nil"/>
          <w:left w:val="nil"/>
          <w:bottom w:val="nil"/>
          <w:right w:val="nil"/>
          <w:between w:val="nil"/>
        </w:pBdr>
        <w:spacing w:before="35" w:line="240" w:lineRule="auto"/>
        <w:ind w:lef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MATERIALS AND METHODS</w:t>
      </w:r>
    </w:p>
    <w:p w14:paraId="6D00AA3A" w14:textId="77777777" w:rsidR="00D65786" w:rsidRDefault="0062162C" w:rsidP="00200602">
      <w:pPr>
        <w:widowControl w:val="0"/>
        <w:pBdr>
          <w:top w:val="nil"/>
          <w:left w:val="nil"/>
          <w:bottom w:val="nil"/>
          <w:right w:val="nil"/>
          <w:between w:val="nil"/>
        </w:pBdr>
        <w:spacing w:before="131" w:after="240" w:line="240" w:lineRule="auto"/>
        <w:ind w:lef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 Research Methods</w:t>
      </w:r>
    </w:p>
    <w:p w14:paraId="4D8F62DD" w14:textId="77777777" w:rsidR="00526294" w:rsidRPr="00526294" w:rsidRDefault="00AE5610" w:rsidP="000F4169">
      <w:pPr>
        <w:pStyle w:val="BodyText"/>
        <w:spacing w:before="24" w:line="360" w:lineRule="auto"/>
        <w:ind w:right="42" w:firstLine="428"/>
        <w:rPr>
          <w:color w:val="000000" w:themeColor="text1"/>
          <w:sz w:val="24"/>
          <w:szCs w:val="24"/>
        </w:rPr>
      </w:pPr>
      <w:r>
        <w:rPr>
          <w:b/>
          <w:color w:val="000000"/>
          <w:sz w:val="24"/>
          <w:szCs w:val="24"/>
        </w:rPr>
        <w:t xml:space="preserve">     </w:t>
      </w:r>
      <w:r w:rsidR="005F7A8F" w:rsidRPr="00526294">
        <w:rPr>
          <w:bCs/>
          <w:color w:val="000000"/>
          <w:sz w:val="24"/>
          <w:szCs w:val="24"/>
        </w:rPr>
        <w:t xml:space="preserve">The research was conducted from May to June 2024 with a location in the waters of </w:t>
      </w:r>
      <w:proofErr w:type="spellStart"/>
      <w:r w:rsidR="005F7A8F" w:rsidRPr="00526294">
        <w:rPr>
          <w:bCs/>
          <w:color w:val="000000"/>
          <w:sz w:val="24"/>
          <w:szCs w:val="24"/>
        </w:rPr>
        <w:t>Gerupuk</w:t>
      </w:r>
      <w:proofErr w:type="spellEnd"/>
      <w:r w:rsidR="005F7A8F" w:rsidRPr="00526294">
        <w:rPr>
          <w:bCs/>
          <w:color w:val="000000"/>
          <w:sz w:val="24"/>
          <w:szCs w:val="24"/>
        </w:rPr>
        <w:t xml:space="preserve"> Hamlet, </w:t>
      </w:r>
      <w:proofErr w:type="spellStart"/>
      <w:r w:rsidR="005F7A8F" w:rsidRPr="00526294">
        <w:rPr>
          <w:bCs/>
          <w:color w:val="000000"/>
          <w:sz w:val="24"/>
          <w:szCs w:val="24"/>
        </w:rPr>
        <w:t>Gerupuk</w:t>
      </w:r>
      <w:proofErr w:type="spellEnd"/>
      <w:r w:rsidR="005F7A8F" w:rsidRPr="00526294">
        <w:rPr>
          <w:bCs/>
          <w:color w:val="000000"/>
          <w:sz w:val="24"/>
          <w:szCs w:val="24"/>
        </w:rPr>
        <w:t xml:space="preserve"> Village, </w:t>
      </w:r>
      <w:proofErr w:type="spellStart"/>
      <w:r w:rsidR="005F7A8F" w:rsidRPr="00526294">
        <w:rPr>
          <w:bCs/>
          <w:color w:val="000000"/>
          <w:sz w:val="24"/>
          <w:szCs w:val="24"/>
        </w:rPr>
        <w:t>Pujut</w:t>
      </w:r>
      <w:proofErr w:type="spellEnd"/>
      <w:r w:rsidR="005F7A8F" w:rsidRPr="00526294">
        <w:rPr>
          <w:bCs/>
          <w:color w:val="000000"/>
          <w:sz w:val="24"/>
          <w:szCs w:val="24"/>
        </w:rPr>
        <w:t xml:space="preserve"> District, Central Lombok Regency, West Nusa Tenggara. For data collection, tissue slices and carrageenan yield were carried </w:t>
      </w:r>
      <w:proofErr w:type="spellStart"/>
      <w:r w:rsidR="005F7A8F" w:rsidRPr="00526294">
        <w:rPr>
          <w:bCs/>
          <w:color w:val="000000"/>
          <w:sz w:val="24"/>
          <w:szCs w:val="24"/>
        </w:rPr>
        <w:t>out</w:t>
      </w:r>
      <w:r w:rsidR="00526294" w:rsidRPr="00526294">
        <w:rPr>
          <w:color w:val="000000"/>
          <w:sz w:val="24"/>
          <w:szCs w:val="24"/>
        </w:rPr>
        <w:t>in</w:t>
      </w:r>
      <w:proofErr w:type="spellEnd"/>
      <w:r w:rsidR="00526294" w:rsidRPr="00526294">
        <w:rPr>
          <w:color w:val="000000"/>
          <w:sz w:val="24"/>
          <w:szCs w:val="24"/>
        </w:rPr>
        <w:t xml:space="preserve"> the Fish Production and Reproduction Laboratory, Aquaculture Study Program, Faculty of Agriculture, University of </w:t>
      </w:r>
      <w:proofErr w:type="spellStart"/>
      <w:r w:rsidR="00526294" w:rsidRPr="00526294">
        <w:rPr>
          <w:color w:val="000000"/>
          <w:sz w:val="24"/>
          <w:szCs w:val="24"/>
        </w:rPr>
        <w:t>Mataram</w:t>
      </w:r>
      <w:proofErr w:type="spellEnd"/>
      <w:r w:rsidR="00526294" w:rsidRPr="00526294">
        <w:rPr>
          <w:color w:val="000000"/>
          <w:sz w:val="24"/>
          <w:szCs w:val="24"/>
        </w:rPr>
        <w:t xml:space="preserve">. This study used an experimental method with a Completely Randomized Design (CRD), consisting of 12 experimental units, namely 4 treatments with 3 repetitions. The treatment tested was the difference in the initial weight of K. </w:t>
      </w:r>
      <w:proofErr w:type="spellStart"/>
      <w:r w:rsidR="00526294" w:rsidRPr="00526294">
        <w:rPr>
          <w:color w:val="000000"/>
          <w:sz w:val="24"/>
          <w:szCs w:val="24"/>
        </w:rPr>
        <w:t>alvarezii</w:t>
      </w:r>
      <w:proofErr w:type="spellEnd"/>
      <w:r w:rsidR="00526294" w:rsidRPr="00526294">
        <w:rPr>
          <w:color w:val="000000"/>
          <w:sz w:val="24"/>
          <w:szCs w:val="24"/>
        </w:rPr>
        <w:t xml:space="preserve"> seaweed seedlings from tissue culture, the treatment given in this study </w:t>
      </w:r>
      <w:proofErr w:type="spellStart"/>
      <w:r w:rsidR="00526294" w:rsidRPr="00526294">
        <w:rPr>
          <w:color w:val="000000"/>
          <w:sz w:val="24"/>
          <w:szCs w:val="24"/>
        </w:rPr>
        <w:t>was</w:t>
      </w:r>
      <w:r w:rsidR="00526294" w:rsidRPr="00526294">
        <w:rPr>
          <w:color w:val="000000" w:themeColor="text1"/>
          <w:sz w:val="24"/>
          <w:szCs w:val="24"/>
        </w:rPr>
        <w:t>initial</w:t>
      </w:r>
      <w:proofErr w:type="spellEnd"/>
      <w:r w:rsidR="00526294" w:rsidRPr="00526294">
        <w:rPr>
          <w:color w:val="000000" w:themeColor="text1"/>
          <w:sz w:val="24"/>
          <w:szCs w:val="24"/>
        </w:rPr>
        <w:t xml:space="preserve"> seed weight 25g, initial seed weight 50g, initial seed weight 75g, initial seed weight 100g. The equipment used during this study included stationery, bamboo, boats, scissors, cameras, rulers, pH meters, refractometers, thermometers, scales, lux meters, nitrate kits, and phosphate kits. While the materials used were brown K. </w:t>
      </w:r>
      <w:proofErr w:type="spellStart"/>
      <w:r w:rsidR="00526294" w:rsidRPr="00526294">
        <w:rPr>
          <w:color w:val="000000" w:themeColor="text1"/>
          <w:sz w:val="24"/>
          <w:szCs w:val="24"/>
        </w:rPr>
        <w:t>alvarezii</w:t>
      </w:r>
      <w:proofErr w:type="spellEnd"/>
      <w:r w:rsidR="00526294" w:rsidRPr="00526294">
        <w:rPr>
          <w:color w:val="000000" w:themeColor="text1"/>
          <w:sz w:val="24"/>
          <w:szCs w:val="24"/>
        </w:rPr>
        <w:t xml:space="preserve"> seeds, bottles, sacks, sand, 3 mm polyethylene rope, 8 mm diameter polyethylene rope, and raffia rope.</w:t>
      </w:r>
    </w:p>
    <w:p w14:paraId="10D0926D" w14:textId="77777777" w:rsidR="00D65786" w:rsidRDefault="0062162C" w:rsidP="00397068">
      <w:pPr>
        <w:widowControl w:val="0"/>
        <w:pBdr>
          <w:top w:val="nil"/>
          <w:left w:val="nil"/>
          <w:bottom w:val="nil"/>
          <w:right w:val="nil"/>
          <w:between w:val="nil"/>
        </w:pBdr>
        <w:spacing w:before="219" w:after="240" w:line="240" w:lineRule="auto"/>
        <w:ind w:lef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2.2 Research Procedures</w:t>
      </w:r>
    </w:p>
    <w:p w14:paraId="2C8E26C8" w14:textId="77777777" w:rsidR="000F4169" w:rsidRDefault="00AE5610" w:rsidP="00397068">
      <w:pPr>
        <w:widowControl w:val="0"/>
        <w:pBdr>
          <w:top w:val="nil"/>
          <w:left w:val="nil"/>
          <w:bottom w:val="nil"/>
          <w:right w:val="nil"/>
          <w:between w:val="nil"/>
        </w:pBdr>
        <w:spacing w:line="344" w:lineRule="auto"/>
        <w:ind w:left="17" w:right="218" w:firstLine="10"/>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      </w:t>
      </w:r>
      <w:r w:rsidR="00397068" w:rsidRPr="00397068">
        <w:rPr>
          <w:rFonts w:ascii="Times New Roman" w:eastAsia="Times New Roman" w:hAnsi="Times New Roman" w:cs="Times New Roman"/>
          <w:bCs/>
          <w:color w:val="000000"/>
          <w:sz w:val="24"/>
          <w:szCs w:val="24"/>
        </w:rPr>
        <w:t xml:space="preserve">The floating raft used is made of bamboo with a raft length of 4 m and a width of 2 m. The raft is then tied with a </w:t>
      </w:r>
      <w:proofErr w:type="spellStart"/>
      <w:r w:rsidR="00397068" w:rsidRPr="00397068">
        <w:rPr>
          <w:rFonts w:ascii="Times New Roman" w:eastAsia="Times New Roman" w:hAnsi="Times New Roman" w:cs="Times New Roman"/>
          <w:bCs/>
          <w:color w:val="000000"/>
          <w:sz w:val="24"/>
          <w:szCs w:val="24"/>
        </w:rPr>
        <w:t>ris</w:t>
      </w:r>
      <w:proofErr w:type="spellEnd"/>
      <w:r w:rsidR="00397068" w:rsidRPr="00397068">
        <w:rPr>
          <w:rFonts w:ascii="Times New Roman" w:eastAsia="Times New Roman" w:hAnsi="Times New Roman" w:cs="Times New Roman"/>
          <w:bCs/>
          <w:color w:val="000000"/>
          <w:sz w:val="24"/>
          <w:szCs w:val="24"/>
        </w:rPr>
        <w:t xml:space="preserve"> rope (polyethylene rope) with a distance between each </w:t>
      </w:r>
      <w:proofErr w:type="spellStart"/>
      <w:r w:rsidR="00397068" w:rsidRPr="00397068">
        <w:rPr>
          <w:rFonts w:ascii="Times New Roman" w:eastAsia="Times New Roman" w:hAnsi="Times New Roman" w:cs="Times New Roman"/>
          <w:bCs/>
          <w:color w:val="000000"/>
          <w:sz w:val="24"/>
          <w:szCs w:val="24"/>
        </w:rPr>
        <w:t>ris</w:t>
      </w:r>
      <w:proofErr w:type="spellEnd"/>
      <w:r w:rsidR="00397068" w:rsidRPr="00397068">
        <w:rPr>
          <w:rFonts w:ascii="Times New Roman" w:eastAsia="Times New Roman" w:hAnsi="Times New Roman" w:cs="Times New Roman"/>
          <w:bCs/>
          <w:color w:val="000000"/>
          <w:sz w:val="24"/>
          <w:szCs w:val="24"/>
        </w:rPr>
        <w:t xml:space="preserve"> rope of 30 cm. The raft that has been made is then placed in the middle with an anchor attached so that the raft does not drift away with the current or waves.</w:t>
      </w:r>
    </w:p>
    <w:p w14:paraId="64728F8F" w14:textId="77777777" w:rsidR="00397068" w:rsidRPr="000F4169" w:rsidRDefault="00397068" w:rsidP="00397068">
      <w:pPr>
        <w:widowControl w:val="0"/>
        <w:pBdr>
          <w:top w:val="nil"/>
          <w:left w:val="nil"/>
          <w:bottom w:val="nil"/>
          <w:right w:val="nil"/>
          <w:between w:val="nil"/>
        </w:pBdr>
        <w:spacing w:line="344" w:lineRule="auto"/>
        <w:ind w:left="17" w:right="218" w:firstLine="1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Seaweed seeds K. </w:t>
      </w:r>
      <w:proofErr w:type="spellStart"/>
      <w:r>
        <w:rPr>
          <w:rFonts w:ascii="Times New Roman" w:eastAsia="Times New Roman" w:hAnsi="Times New Roman" w:cs="Times New Roman"/>
          <w:bCs/>
          <w:color w:val="000000"/>
          <w:sz w:val="24"/>
          <w:szCs w:val="24"/>
        </w:rPr>
        <w:t>alvarezii</w:t>
      </w:r>
      <w:proofErr w:type="spellEnd"/>
      <w:r>
        <w:rPr>
          <w:rFonts w:ascii="Times New Roman" w:eastAsia="Times New Roman" w:hAnsi="Times New Roman" w:cs="Times New Roman"/>
          <w:bCs/>
          <w:color w:val="000000"/>
          <w:sz w:val="24"/>
          <w:szCs w:val="24"/>
        </w:rPr>
        <w:t xml:space="preserve"> were obtained from BPBL Lombok, </w:t>
      </w:r>
      <w:proofErr w:type="spellStart"/>
      <w:r>
        <w:rPr>
          <w:rFonts w:ascii="Times New Roman" w:eastAsia="Times New Roman" w:hAnsi="Times New Roman" w:cs="Times New Roman"/>
          <w:bCs/>
          <w:color w:val="000000"/>
          <w:sz w:val="24"/>
          <w:szCs w:val="24"/>
        </w:rPr>
        <w:t>Pujut</w:t>
      </w:r>
      <w:proofErr w:type="spellEnd"/>
      <w:r>
        <w:rPr>
          <w:rFonts w:ascii="Times New Roman" w:eastAsia="Times New Roman" w:hAnsi="Times New Roman" w:cs="Times New Roman"/>
          <w:bCs/>
          <w:color w:val="000000"/>
          <w:sz w:val="24"/>
          <w:szCs w:val="24"/>
        </w:rPr>
        <w:t xml:space="preserve"> District, Central Lombok Regency as much as ± 3kg. The seaweed seeds used have been cleaned from pests and dirt that stick to them. The seaweed seeds from tissue culture used were 2 months old after the </w:t>
      </w:r>
      <w:proofErr w:type="spellStart"/>
      <w:r>
        <w:rPr>
          <w:rFonts w:ascii="Times New Roman" w:eastAsia="Times New Roman" w:hAnsi="Times New Roman" w:cs="Times New Roman"/>
          <w:bCs/>
          <w:color w:val="000000"/>
          <w:sz w:val="24"/>
          <w:szCs w:val="24"/>
        </w:rPr>
        <w:t>planlet</w:t>
      </w:r>
      <w:proofErr w:type="spellEnd"/>
      <w:r>
        <w:rPr>
          <w:rFonts w:ascii="Times New Roman" w:eastAsia="Times New Roman" w:hAnsi="Times New Roman" w:cs="Times New Roman"/>
          <w:bCs/>
          <w:color w:val="000000"/>
          <w:sz w:val="24"/>
          <w:szCs w:val="24"/>
        </w:rPr>
        <w:t xml:space="preserve"> period. The characteristics of seaweed seeds K. </w:t>
      </w:r>
      <w:proofErr w:type="spellStart"/>
      <w:r>
        <w:rPr>
          <w:rFonts w:ascii="Times New Roman" w:eastAsia="Times New Roman" w:hAnsi="Times New Roman" w:cs="Times New Roman"/>
          <w:bCs/>
          <w:color w:val="000000"/>
          <w:sz w:val="24"/>
          <w:szCs w:val="24"/>
        </w:rPr>
        <w:t>alvarezii</w:t>
      </w:r>
      <w:proofErr w:type="spellEnd"/>
      <w:r>
        <w:rPr>
          <w:rFonts w:ascii="Times New Roman" w:eastAsia="Times New Roman" w:hAnsi="Times New Roman" w:cs="Times New Roman"/>
          <w:bCs/>
          <w:color w:val="000000"/>
          <w:sz w:val="24"/>
          <w:szCs w:val="24"/>
        </w:rPr>
        <w:t xml:space="preserve"> used as seeds are still young, fresh and clean and free from pests that inhibit the growth of seaweed K. </w:t>
      </w:r>
      <w:proofErr w:type="spellStart"/>
      <w:r>
        <w:rPr>
          <w:rFonts w:ascii="Times New Roman" w:eastAsia="Times New Roman" w:hAnsi="Times New Roman" w:cs="Times New Roman"/>
          <w:bCs/>
          <w:color w:val="000000"/>
          <w:sz w:val="24"/>
          <w:szCs w:val="24"/>
        </w:rPr>
        <w:t>alvarezii</w:t>
      </w:r>
      <w:proofErr w:type="spellEnd"/>
      <w:r>
        <w:rPr>
          <w:rFonts w:ascii="Times New Roman" w:eastAsia="Times New Roman" w:hAnsi="Times New Roman" w:cs="Times New Roman"/>
          <w:bCs/>
          <w:color w:val="000000"/>
          <w:sz w:val="24"/>
          <w:szCs w:val="24"/>
        </w:rPr>
        <w:t>. The selected seaweed seeds were weighed with an initial seed weight of 25g, 50g, 75g &amp; 100g then tied to a rope. Each rope contains 7 bundles of seaweed with a planting distance between ties of 25 cm. Planting of seaweed seeds is carried out in the morning when the weather is calm using the floating raft method.</w:t>
      </w:r>
    </w:p>
    <w:p w14:paraId="19FA570A" w14:textId="77777777" w:rsidR="000F4169" w:rsidRDefault="00397068" w:rsidP="00397068">
      <w:pPr>
        <w:widowControl w:val="0"/>
        <w:pBdr>
          <w:top w:val="nil"/>
          <w:left w:val="nil"/>
          <w:bottom w:val="nil"/>
          <w:right w:val="nil"/>
          <w:between w:val="nil"/>
        </w:pBdr>
        <w:spacing w:line="344" w:lineRule="auto"/>
        <w:ind w:left="17" w:right="218" w:firstLine="10"/>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       </w:t>
      </w:r>
      <w:bookmarkStart w:id="0" w:name="_Hlk179548734"/>
      <w:r w:rsidRPr="00572882">
        <w:rPr>
          <w:rFonts w:ascii="Times New Roman" w:eastAsia="Times New Roman" w:hAnsi="Times New Roman"/>
          <w:sz w:val="24"/>
          <w:szCs w:val="24"/>
        </w:rPr>
        <w:t xml:space="preserve">Maintenance of K. </w:t>
      </w:r>
      <w:proofErr w:type="spellStart"/>
      <w:r w:rsidRPr="00572882">
        <w:rPr>
          <w:rFonts w:ascii="Times New Roman" w:eastAsia="Times New Roman" w:hAnsi="Times New Roman"/>
          <w:sz w:val="24"/>
          <w:szCs w:val="24"/>
        </w:rPr>
        <w:t>alvarezii</w:t>
      </w:r>
      <w:proofErr w:type="spellEnd"/>
      <w:r w:rsidRPr="00572882">
        <w:rPr>
          <w:rFonts w:ascii="Times New Roman" w:eastAsia="Times New Roman" w:hAnsi="Times New Roman"/>
          <w:sz w:val="24"/>
          <w:szCs w:val="24"/>
        </w:rPr>
        <w:t xml:space="preserve"> seaweed is carried out for 45 days with weighing every 9 days. Maintenance is carried out to control the seaweed so that it is free from pests and dirt that sticks to the seaweed and the </w:t>
      </w:r>
      <w:proofErr w:type="spellStart"/>
      <w:r w:rsidRPr="00572882">
        <w:rPr>
          <w:rFonts w:ascii="Times New Roman" w:eastAsia="Times New Roman" w:hAnsi="Times New Roman"/>
          <w:sz w:val="24"/>
          <w:szCs w:val="24"/>
        </w:rPr>
        <w:t>ris</w:t>
      </w:r>
      <w:proofErr w:type="spellEnd"/>
      <w:r w:rsidRPr="00572882">
        <w:rPr>
          <w:rFonts w:ascii="Times New Roman" w:eastAsia="Times New Roman" w:hAnsi="Times New Roman"/>
          <w:sz w:val="24"/>
          <w:szCs w:val="24"/>
        </w:rPr>
        <w:t xml:space="preserve"> rope, so as not to interfere with the photosynthesis process of the seaweed. The weighing process is carried out simultaneously with water quality measurements, namely salinity, temperature, light intensity, nitrate, phosphate and acidity (pH).</w:t>
      </w:r>
      <w:bookmarkEnd w:id="0"/>
      <w:r>
        <w:rPr>
          <w:rFonts w:ascii="Times New Roman" w:eastAsia="Times New Roman" w:hAnsi="Times New Roman" w:cs="Times New Roman"/>
          <w:bCs/>
          <w:color w:val="000000"/>
          <w:sz w:val="24"/>
          <w:szCs w:val="24"/>
        </w:rPr>
        <w:t xml:space="preserve"> </w:t>
      </w:r>
    </w:p>
    <w:p w14:paraId="33E9D84D" w14:textId="77777777" w:rsidR="00397068" w:rsidRPr="00397068" w:rsidRDefault="00397068" w:rsidP="00200602">
      <w:pPr>
        <w:widowControl w:val="0"/>
        <w:pBdr>
          <w:top w:val="nil"/>
          <w:left w:val="nil"/>
          <w:bottom w:val="nil"/>
          <w:right w:val="nil"/>
          <w:between w:val="nil"/>
        </w:pBdr>
        <w:spacing w:after="240" w:line="344" w:lineRule="auto"/>
        <w:ind w:left="17" w:right="218" w:firstLine="1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572882">
        <w:rPr>
          <w:rFonts w:ascii="Times New Roman" w:eastAsia="Times New Roman" w:hAnsi="Times New Roman"/>
          <w:sz w:val="24"/>
          <w:szCs w:val="24"/>
        </w:rPr>
        <w:t xml:space="preserve">Seaweed harvesting is done after 45 days of maintenance. Harvesting is done by releasing all the </w:t>
      </w:r>
      <w:proofErr w:type="spellStart"/>
      <w:r w:rsidRPr="00572882">
        <w:rPr>
          <w:rFonts w:ascii="Times New Roman" w:eastAsia="Times New Roman" w:hAnsi="Times New Roman"/>
          <w:sz w:val="24"/>
          <w:szCs w:val="24"/>
        </w:rPr>
        <w:t>ris</w:t>
      </w:r>
      <w:proofErr w:type="spellEnd"/>
      <w:r w:rsidRPr="00572882">
        <w:rPr>
          <w:rFonts w:ascii="Times New Roman" w:eastAsia="Times New Roman" w:hAnsi="Times New Roman"/>
          <w:sz w:val="24"/>
          <w:szCs w:val="24"/>
        </w:rPr>
        <w:t xml:space="preserve"> ropes and taking them to the beach to weigh the final weight of the seaweed. Weighing the weight of the seaweed is done by untying all the ties on each </w:t>
      </w:r>
      <w:proofErr w:type="spellStart"/>
      <w:r w:rsidRPr="00572882">
        <w:rPr>
          <w:rFonts w:ascii="Times New Roman" w:eastAsia="Times New Roman" w:hAnsi="Times New Roman"/>
          <w:sz w:val="24"/>
          <w:szCs w:val="24"/>
        </w:rPr>
        <w:t>ris</w:t>
      </w:r>
      <w:proofErr w:type="spellEnd"/>
      <w:r w:rsidRPr="00572882">
        <w:rPr>
          <w:rFonts w:ascii="Times New Roman" w:eastAsia="Times New Roman" w:hAnsi="Times New Roman"/>
          <w:sz w:val="24"/>
          <w:szCs w:val="24"/>
        </w:rPr>
        <w:t xml:space="preserve"> rope.</w:t>
      </w:r>
    </w:p>
    <w:p w14:paraId="2D1BC842" w14:textId="77777777" w:rsidR="0062020B" w:rsidRPr="0062020B" w:rsidRDefault="0062020B" w:rsidP="0062020B">
      <w:pPr>
        <w:widowControl w:val="0"/>
        <w:pBdr>
          <w:top w:val="nil"/>
          <w:left w:val="nil"/>
          <w:bottom w:val="nil"/>
          <w:right w:val="nil"/>
          <w:between w:val="nil"/>
        </w:pBdr>
        <w:spacing w:before="30" w:line="360" w:lineRule="auto"/>
        <w:ind w:lef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 Research Parameters</w:t>
      </w:r>
    </w:p>
    <w:p w14:paraId="1DDE4DFE" w14:textId="77777777" w:rsidR="0062020B" w:rsidRPr="0062020B" w:rsidRDefault="0062020B" w:rsidP="005A05CE">
      <w:pPr>
        <w:pStyle w:val="BodyText"/>
        <w:spacing w:before="24" w:line="360" w:lineRule="auto"/>
        <w:ind w:left="142" w:right="42" w:firstLine="0"/>
        <w:rPr>
          <w:b/>
          <w:bCs/>
          <w:color w:val="000000" w:themeColor="text1"/>
          <w:sz w:val="24"/>
          <w:szCs w:val="24"/>
        </w:rPr>
      </w:pPr>
      <w:r>
        <w:rPr>
          <w:b/>
          <w:color w:val="000000"/>
          <w:sz w:val="24"/>
          <w:szCs w:val="24"/>
        </w:rPr>
        <w:t>2.3.1</w:t>
      </w:r>
      <w:r w:rsidRPr="0062020B">
        <w:rPr>
          <w:b/>
          <w:bCs/>
          <w:color w:val="000000" w:themeColor="text1"/>
          <w:sz w:val="24"/>
          <w:szCs w:val="24"/>
        </w:rPr>
        <w:t>Absolute Weight</w:t>
      </w:r>
    </w:p>
    <w:p w14:paraId="7462BDB8" w14:textId="77777777" w:rsidR="0062020B" w:rsidRPr="0062020B" w:rsidRDefault="0062020B" w:rsidP="005A05CE">
      <w:pPr>
        <w:pStyle w:val="BodyText"/>
        <w:spacing w:before="24" w:line="360" w:lineRule="auto"/>
        <w:ind w:left="142" w:right="42" w:firstLine="578"/>
        <w:rPr>
          <w:color w:val="000000" w:themeColor="text1"/>
          <w:sz w:val="24"/>
          <w:szCs w:val="24"/>
        </w:rPr>
      </w:pPr>
      <w:r w:rsidRPr="0062020B">
        <w:rPr>
          <w:color w:val="000000" w:themeColor="text1"/>
          <w:sz w:val="24"/>
          <w:szCs w:val="24"/>
        </w:rPr>
        <w:t xml:space="preserve">The absolute weight of K. </w:t>
      </w:r>
      <w:proofErr w:type="spellStart"/>
      <w:r w:rsidRPr="0062020B">
        <w:rPr>
          <w:color w:val="000000" w:themeColor="text1"/>
          <w:sz w:val="24"/>
          <w:szCs w:val="24"/>
        </w:rPr>
        <w:t>alvarezii</w:t>
      </w:r>
      <w:proofErr w:type="spellEnd"/>
      <w:r w:rsidRPr="0062020B">
        <w:rPr>
          <w:color w:val="000000" w:themeColor="text1"/>
          <w:sz w:val="24"/>
          <w:szCs w:val="24"/>
        </w:rPr>
        <w:t xml:space="preserve"> seaweed was obtained from measuring the average value from the beginning to the end for each treatment. Absolute growth was calculated using the formula proposed by </w:t>
      </w:r>
      <w:proofErr w:type="spellStart"/>
      <w:r w:rsidRPr="0062020B">
        <w:rPr>
          <w:color w:val="000000" w:themeColor="text1"/>
          <w:sz w:val="24"/>
          <w:szCs w:val="24"/>
        </w:rPr>
        <w:t>Efendie</w:t>
      </w:r>
      <w:proofErr w:type="spellEnd"/>
      <w:r w:rsidRPr="0062020B">
        <w:rPr>
          <w:color w:val="000000" w:themeColor="text1"/>
          <w:sz w:val="24"/>
          <w:szCs w:val="24"/>
        </w:rPr>
        <w:t xml:space="preserve"> (1997) </w:t>
      </w:r>
      <w:proofErr w:type="spellStart"/>
      <w:r w:rsidRPr="0062020B">
        <w:rPr>
          <w:color w:val="000000" w:themeColor="text1"/>
          <w:sz w:val="24"/>
          <w:szCs w:val="24"/>
        </w:rPr>
        <w:t>in</w:t>
      </w:r>
      <w:r w:rsidRPr="0062020B">
        <w:rPr>
          <w:i/>
          <w:iCs/>
          <w:color w:val="000000" w:themeColor="text1"/>
          <w:sz w:val="24"/>
          <w:szCs w:val="24"/>
        </w:rPr>
        <w:fldChar w:fldCharType="begin" w:fldLock="1"/>
      </w:r>
      <w:r w:rsidRPr="0062020B">
        <w:rPr>
          <w:i/>
          <w:iCs/>
          <w:color w:val="000000" w:themeColor="text1"/>
          <w:sz w:val="24"/>
          <w:szCs w:val="24"/>
        </w:rPr>
        <w:instrText>ADDIN CSL_CITATION {"citationItems":[{"id":"ITEM-1","itemData":{"DOI":"https://jfmr.ub.ac.id/index.php/jfmr/index","ISSN":"1411-9587","abstract":"ÃÂ ÃÂ ÃÂ ÃÂ ÃÂ ÃÂ ÃÂ ÃÂ The purpose of this study is to determine the right planting point and seed weight to produce optimal growth Kappaphycus alvarezii. Seaweed cultivation method used is bottom off method and seed used is tissue culture seaweed. This research was conducted from February to April 2016 at Nambung beach, Sekotong Subdistrict, West Lombok regency, West Nusa Tenggara Province. This research used experimental method in field with experimental design that used is Factorial Random Design (Factorial RAL). Treatment consists of 2 factors, where the first factor is 3 different planting point (10 meters from coastline, 20 meter from coastline and 30 meters from the coastline) and the second factor is the weight of different seeds (1.5 gram and 50 gram seed weight). The results showed that the planting position of seaweed and the weight of the seeds used gave effect to absolute growth. The interaction between planting position and seed weight also gives Kappaphycus alvarezii a significantly different growth. The conclusion of this research is the use of planting point and seed weight give interaction to each other.Keywords: growth, tissue culture, bottom off method, weight, cultivated","author":[{"dropping-particle":"","family":"Cokrowati et al.","given":"","non-dropping-particle":"","parse-names":false,"suffix":""}],"container-title":"Journal of Fisheries and Marin","id":"ITEM-1","issue":"1","issued":{"date-parts":[["2020"]]},"page":"62-65","title":"Pertumbuhan Rumput Laut Kappaphycus Alvarezii Hasil Kultur Jaringan","type":"article-journal","volume":"4"},"uris":["http://www.mendeley.com/documents/?uuid=fe28681f-8fcf-4928-9afc-c4ceaecab3fe"]}],"mendeley":{"formattedCitation":"(Cokrowati et al., 2020)","manualFormatting":"Cokrowati et al., (2020)","plainTextFormattedCitation":"(Cokrowati et al., 2020)","previouslyFormattedCitation":"(Cokrowati et al., 2020)"},"properties":{"noteIndex":0},"schema":"https://github.com/citation-style-language/schema/raw/master/csl-citation.json"}</w:instrText>
      </w:r>
      <w:r w:rsidRPr="0062020B">
        <w:rPr>
          <w:i/>
          <w:iCs/>
          <w:color w:val="000000" w:themeColor="text1"/>
          <w:sz w:val="24"/>
          <w:szCs w:val="24"/>
        </w:rPr>
        <w:fldChar w:fldCharType="separate"/>
      </w:r>
      <w:r w:rsidRPr="0062020B">
        <w:rPr>
          <w:iCs/>
          <w:noProof/>
          <w:color w:val="000000" w:themeColor="text1"/>
          <w:sz w:val="24"/>
          <w:szCs w:val="24"/>
        </w:rPr>
        <w:t>The</w:t>
      </w:r>
      <w:proofErr w:type="spellEnd"/>
      <w:r w:rsidRPr="0062020B">
        <w:rPr>
          <w:iCs/>
          <w:noProof/>
          <w:color w:val="000000" w:themeColor="text1"/>
          <w:sz w:val="24"/>
          <w:szCs w:val="24"/>
        </w:rPr>
        <w:t xml:space="preserve"> Cokrowati</w:t>
      </w:r>
      <w:r w:rsidRPr="0062020B">
        <w:rPr>
          <w:i/>
          <w:noProof/>
          <w:color w:val="000000" w:themeColor="text1"/>
          <w:sz w:val="24"/>
          <w:szCs w:val="24"/>
        </w:rPr>
        <w:t>et al</w:t>
      </w:r>
      <w:r w:rsidRPr="0062020B">
        <w:rPr>
          <w:iCs/>
          <w:noProof/>
          <w:color w:val="000000" w:themeColor="text1"/>
          <w:sz w:val="24"/>
          <w:szCs w:val="24"/>
        </w:rPr>
        <w:t>., (2020)</w:t>
      </w:r>
      <w:r w:rsidRPr="0062020B">
        <w:rPr>
          <w:i/>
          <w:iCs/>
          <w:color w:val="000000" w:themeColor="text1"/>
          <w:sz w:val="24"/>
          <w:szCs w:val="24"/>
        </w:rPr>
        <w:fldChar w:fldCharType="end"/>
      </w:r>
      <w:r w:rsidRPr="0062020B">
        <w:rPr>
          <w:color w:val="000000" w:themeColor="text1"/>
          <w:sz w:val="24"/>
          <w:szCs w:val="24"/>
        </w:rPr>
        <w:t>:</w:t>
      </w:r>
    </w:p>
    <w:p w14:paraId="0B1541BF" w14:textId="77777777" w:rsidR="0062020B" w:rsidRPr="0062020B" w:rsidRDefault="0062020B" w:rsidP="005A05CE">
      <w:pPr>
        <w:pStyle w:val="BodyText"/>
        <w:spacing w:before="240" w:line="360" w:lineRule="auto"/>
        <w:ind w:left="142" w:right="42" w:firstLine="0"/>
        <w:jc w:val="center"/>
        <w:rPr>
          <w:b/>
          <w:bCs/>
          <w:color w:val="000000" w:themeColor="text1"/>
          <w:sz w:val="24"/>
          <w:szCs w:val="24"/>
        </w:rPr>
      </w:pPr>
      <w:r w:rsidRPr="0062020B">
        <w:rPr>
          <w:b/>
          <w:bCs/>
          <w:color w:val="000000" w:themeColor="text1"/>
          <w:sz w:val="24"/>
          <w:szCs w:val="24"/>
        </w:rPr>
        <w:t xml:space="preserve">G = </w:t>
      </w:r>
      <w:proofErr w:type="spellStart"/>
      <w:r w:rsidRPr="0062020B">
        <w:rPr>
          <w:b/>
          <w:bCs/>
          <w:color w:val="000000" w:themeColor="text1"/>
          <w:sz w:val="24"/>
          <w:szCs w:val="24"/>
        </w:rPr>
        <w:t>Wt</w:t>
      </w:r>
      <w:proofErr w:type="spellEnd"/>
      <w:r w:rsidRPr="0062020B">
        <w:rPr>
          <w:b/>
          <w:bCs/>
          <w:color w:val="000000" w:themeColor="text1"/>
          <w:sz w:val="24"/>
          <w:szCs w:val="24"/>
        </w:rPr>
        <w:t xml:space="preserve"> – W0</w:t>
      </w:r>
    </w:p>
    <w:p w14:paraId="4987E047" w14:textId="77777777" w:rsidR="0062020B" w:rsidRPr="0062020B" w:rsidRDefault="0062020B" w:rsidP="005A05CE">
      <w:pPr>
        <w:pStyle w:val="BodyText"/>
        <w:spacing w:before="24" w:line="360" w:lineRule="auto"/>
        <w:ind w:left="142" w:right="42" w:firstLine="0"/>
        <w:rPr>
          <w:color w:val="000000" w:themeColor="text1"/>
          <w:sz w:val="24"/>
          <w:szCs w:val="24"/>
        </w:rPr>
      </w:pPr>
      <w:r w:rsidRPr="0062020B">
        <w:rPr>
          <w:color w:val="000000" w:themeColor="text1"/>
          <w:sz w:val="24"/>
          <w:szCs w:val="24"/>
        </w:rPr>
        <w:t xml:space="preserve">  Information:</w:t>
      </w:r>
    </w:p>
    <w:p w14:paraId="7CB3DDDA" w14:textId="77777777" w:rsidR="0062020B" w:rsidRPr="0062020B" w:rsidRDefault="0062020B" w:rsidP="005A05CE">
      <w:pPr>
        <w:pStyle w:val="BodyText"/>
        <w:spacing w:before="24" w:line="360" w:lineRule="auto"/>
        <w:ind w:left="142" w:right="42" w:firstLine="0"/>
        <w:rPr>
          <w:color w:val="000000" w:themeColor="text1"/>
          <w:sz w:val="24"/>
          <w:szCs w:val="24"/>
        </w:rPr>
      </w:pPr>
      <w:r w:rsidRPr="0062020B">
        <w:rPr>
          <w:color w:val="000000" w:themeColor="text1"/>
          <w:sz w:val="24"/>
          <w:szCs w:val="24"/>
        </w:rPr>
        <w:t xml:space="preserve">  </w:t>
      </w:r>
      <w:proofErr w:type="gramStart"/>
      <w:r w:rsidRPr="0062020B">
        <w:rPr>
          <w:color w:val="000000" w:themeColor="text1"/>
          <w:sz w:val="24"/>
          <w:szCs w:val="24"/>
        </w:rPr>
        <w:t>G :</w:t>
      </w:r>
      <w:proofErr w:type="gramEnd"/>
      <w:r w:rsidRPr="0062020B">
        <w:rPr>
          <w:color w:val="000000" w:themeColor="text1"/>
          <w:sz w:val="24"/>
          <w:szCs w:val="24"/>
        </w:rPr>
        <w:t xml:space="preserve"> Average absolute weight (g)</w:t>
      </w:r>
    </w:p>
    <w:p w14:paraId="1B530123" w14:textId="77777777" w:rsidR="0062020B" w:rsidRPr="0062020B" w:rsidRDefault="0062020B" w:rsidP="005A05CE">
      <w:pPr>
        <w:pStyle w:val="BodyText"/>
        <w:spacing w:before="24" w:line="360" w:lineRule="auto"/>
        <w:ind w:left="142" w:right="42" w:firstLine="0"/>
        <w:rPr>
          <w:color w:val="000000" w:themeColor="text1"/>
          <w:sz w:val="24"/>
          <w:szCs w:val="24"/>
        </w:rPr>
      </w:pPr>
      <w:r w:rsidRPr="0062020B">
        <w:rPr>
          <w:color w:val="000000" w:themeColor="text1"/>
          <w:sz w:val="24"/>
          <w:szCs w:val="24"/>
        </w:rPr>
        <w:t xml:space="preserve">  </w:t>
      </w:r>
      <w:proofErr w:type="spellStart"/>
      <w:r w:rsidRPr="0062020B">
        <w:rPr>
          <w:color w:val="000000" w:themeColor="text1"/>
          <w:sz w:val="24"/>
          <w:szCs w:val="24"/>
        </w:rPr>
        <w:t>Wt</w:t>
      </w:r>
      <w:proofErr w:type="spellEnd"/>
      <w:r w:rsidRPr="0062020B">
        <w:rPr>
          <w:color w:val="000000" w:themeColor="text1"/>
          <w:sz w:val="24"/>
          <w:szCs w:val="24"/>
        </w:rPr>
        <w:t>: Average weight at the end of the study (g)</w:t>
      </w:r>
    </w:p>
    <w:p w14:paraId="5A5F68D1" w14:textId="77777777" w:rsidR="005A05CE" w:rsidRDefault="0062020B" w:rsidP="00200602">
      <w:pPr>
        <w:pStyle w:val="BodyText"/>
        <w:spacing w:before="24" w:after="240" w:line="360" w:lineRule="auto"/>
        <w:ind w:left="142" w:right="42" w:firstLine="0"/>
        <w:rPr>
          <w:color w:val="000000" w:themeColor="text1"/>
          <w:sz w:val="24"/>
          <w:szCs w:val="24"/>
        </w:rPr>
      </w:pPr>
      <w:r w:rsidRPr="0062020B">
        <w:rPr>
          <w:color w:val="000000" w:themeColor="text1"/>
          <w:sz w:val="24"/>
          <w:szCs w:val="24"/>
        </w:rPr>
        <w:t xml:space="preserve">  Wo: Average weight at the beginning of the study (g)</w:t>
      </w:r>
    </w:p>
    <w:p w14:paraId="1944F03F" w14:textId="77777777" w:rsidR="005A05CE" w:rsidRDefault="0062020B" w:rsidP="00200602">
      <w:pPr>
        <w:pStyle w:val="BodyText"/>
        <w:spacing w:line="360" w:lineRule="auto"/>
        <w:ind w:left="142" w:right="42" w:firstLine="0"/>
        <w:rPr>
          <w:b/>
          <w:bCs/>
          <w:color w:val="000000" w:themeColor="text1"/>
          <w:sz w:val="24"/>
          <w:szCs w:val="24"/>
        </w:rPr>
      </w:pPr>
      <w:r>
        <w:rPr>
          <w:b/>
          <w:bCs/>
          <w:color w:val="000000" w:themeColor="text1"/>
          <w:sz w:val="24"/>
          <w:szCs w:val="24"/>
        </w:rPr>
        <w:t>2.3.2 Daily Growth Rate</w:t>
      </w:r>
    </w:p>
    <w:p w14:paraId="04C15DF5" w14:textId="77777777" w:rsidR="0062020B" w:rsidRPr="005A05CE" w:rsidRDefault="0062020B" w:rsidP="005A05CE">
      <w:pPr>
        <w:pStyle w:val="BodyText"/>
        <w:spacing w:before="24" w:line="360" w:lineRule="auto"/>
        <w:ind w:left="142" w:right="42" w:firstLine="578"/>
        <w:rPr>
          <w:b/>
          <w:bCs/>
          <w:color w:val="000000" w:themeColor="text1"/>
          <w:sz w:val="24"/>
          <w:szCs w:val="24"/>
        </w:rPr>
      </w:pPr>
      <w:r w:rsidRPr="0062020B">
        <w:rPr>
          <w:color w:val="000000" w:themeColor="text1"/>
          <w:sz w:val="24"/>
          <w:szCs w:val="24"/>
        </w:rPr>
        <w:t xml:space="preserve">According to Dawes (1994) </w:t>
      </w:r>
      <w:proofErr w:type="spellStart"/>
      <w:r w:rsidRPr="0062020B">
        <w:rPr>
          <w:color w:val="000000" w:themeColor="text1"/>
          <w:sz w:val="24"/>
          <w:szCs w:val="24"/>
        </w:rPr>
        <w:t>in</w:t>
      </w:r>
      <w:r w:rsidRPr="0062020B">
        <w:rPr>
          <w:i/>
          <w:iCs/>
          <w:color w:val="000000" w:themeColor="text1"/>
          <w:sz w:val="24"/>
          <w:szCs w:val="24"/>
        </w:rPr>
        <w:fldChar w:fldCharType="begin" w:fldLock="1"/>
      </w:r>
      <w:r w:rsidRPr="0062020B">
        <w:rPr>
          <w:i/>
          <w:iCs/>
          <w:color w:val="000000" w:themeColor="text1"/>
          <w:sz w:val="24"/>
          <w:szCs w:val="24"/>
        </w:rPr>
        <w:instrText>ADDIN CSL_CITATION {"citationItems":[{"id":"ITEM-1","itemData":{"DOI":"10.29303/jbt.v18i2.740","ISSN":"1411-9587","abstract":"ÃÂ ÃÂ ÃÂ ÃÂ ÃÂ ÃÂ ÃÂ ÃÂ  The purpose of this study is to determine the right planting point and seed weight to produce optimal growth Kappaphycus alvarezii. Seaweed cultivation method used is bottom off method and seed used is tissue culture seaweed. This research was conducted from February to April 2016 at Nambung beach, Sekotong Subdistrict, West Lombok regency, West Nusa Tenggara Province. This research used experimental method in field with experimental design that used is Factorial Random Design (Factorial RAL). Treatment consists of 2 factors, where the first factor is 3 different planting point (10 meters from coastline, 20 meter from coastline and 30 meters from the coastline) and the second factor is the weight of different seeds (1.5 gram and 50 gram seed weight). The results showed that the planting position of seaweed and the weight of the seeds used gave effect to absolute growth. The interaction between planting position and seed weight also gives Kappaphycus alvarezii a significantly different growth. The conclusion of this research is the use of planting point and seed weight give interaction to each other.Keywords: growth, tissue culture, bottom off method, weight, cultivated","author":[{"dropping-particle":"","family":"Cokrowati","given":"Nunik","non-dropping-particle":"","parse-names":false,"suffix":""},{"dropping-particle":"","family":"Arjuni","given":"Andy","non-dropping-particle":"","parse-names":false,"suffix":""},{"dropping-particle":"","family":"Rusman","given":"Rusman","non-dropping-particle":"","parse-names":false,"suffix":""}],"container-title":"Jurnal Biologi Tropis","id":"ITEM-1","issue":"2","issued":{"date-parts":[["2018"]]},"page":"216-223","title":"Pertumbuhan Rumput Laut Kappaphycus Alvarezii Hasil Kultur Jaringan","type":"article-journal","volume":"18"},"uris":["http://www.mendeley.com/documents/?uuid=7e3d2bb1-97b0-4240-af35-a596ad3ef893"]}],"mendeley":{"formattedCitation":"(Cokrowati et al., 2018)","manualFormatting":"Cokrowati et al., (2018)","plainTextFormattedCitation":"(Cokrowati et al., 2018)","previouslyFormattedCitation":"(Cokrowati et al., 2018)"},"properties":{"noteIndex":0},"schema":"https://github.com/citation-style-language/schema/raw/master/csl-citation.json"}</w:instrText>
      </w:r>
      <w:r w:rsidRPr="0062020B">
        <w:rPr>
          <w:i/>
          <w:iCs/>
          <w:color w:val="000000" w:themeColor="text1"/>
          <w:sz w:val="24"/>
          <w:szCs w:val="24"/>
        </w:rPr>
        <w:fldChar w:fldCharType="separate"/>
      </w:r>
      <w:r w:rsidRPr="0062020B">
        <w:rPr>
          <w:iCs/>
          <w:noProof/>
          <w:color w:val="000000" w:themeColor="text1"/>
          <w:sz w:val="24"/>
          <w:szCs w:val="24"/>
        </w:rPr>
        <w:t>The</w:t>
      </w:r>
      <w:proofErr w:type="spellEnd"/>
      <w:r w:rsidRPr="0062020B">
        <w:rPr>
          <w:iCs/>
          <w:noProof/>
          <w:color w:val="000000" w:themeColor="text1"/>
          <w:sz w:val="24"/>
          <w:szCs w:val="24"/>
        </w:rPr>
        <w:t xml:space="preserve"> Cokrowati</w:t>
      </w:r>
      <w:r w:rsidRPr="0062020B">
        <w:rPr>
          <w:i/>
          <w:noProof/>
          <w:color w:val="000000" w:themeColor="text1"/>
          <w:sz w:val="24"/>
          <w:szCs w:val="24"/>
        </w:rPr>
        <w:t>et al.,</w:t>
      </w:r>
      <w:r w:rsidRPr="0062020B">
        <w:rPr>
          <w:iCs/>
          <w:noProof/>
          <w:color w:val="000000" w:themeColor="text1"/>
          <w:sz w:val="24"/>
          <w:szCs w:val="24"/>
        </w:rPr>
        <w:t>(2018)</w:t>
      </w:r>
      <w:r w:rsidRPr="0062020B">
        <w:rPr>
          <w:i/>
          <w:iCs/>
          <w:color w:val="000000" w:themeColor="text1"/>
          <w:sz w:val="24"/>
          <w:szCs w:val="24"/>
        </w:rPr>
        <w:fldChar w:fldCharType="end"/>
      </w:r>
      <w:r w:rsidRPr="0062020B">
        <w:rPr>
          <w:color w:val="000000" w:themeColor="text1"/>
          <w:sz w:val="24"/>
          <w:szCs w:val="24"/>
        </w:rPr>
        <w:t xml:space="preserve">Daily growth can be measured </w:t>
      </w:r>
      <w:r w:rsidRPr="0062020B">
        <w:rPr>
          <w:color w:val="000000" w:themeColor="text1"/>
          <w:sz w:val="24"/>
          <w:szCs w:val="24"/>
        </w:rPr>
        <w:lastRenderedPageBreak/>
        <w:t>using the specific growth formula as follows:</w:t>
      </w:r>
    </w:p>
    <w:p w14:paraId="093E34E8" w14:textId="77777777" w:rsidR="0062020B" w:rsidRPr="0062020B" w:rsidRDefault="0062020B" w:rsidP="005A05CE">
      <w:pPr>
        <w:pStyle w:val="BodyText"/>
        <w:spacing w:before="240" w:line="360" w:lineRule="auto"/>
        <w:ind w:left="142" w:right="42" w:firstLine="0"/>
        <w:jc w:val="center"/>
        <w:rPr>
          <w:b/>
          <w:bCs/>
          <w:color w:val="000000" w:themeColor="text1"/>
          <w:sz w:val="24"/>
          <w:szCs w:val="24"/>
        </w:rPr>
      </w:pPr>
      <w:r w:rsidRPr="0062020B">
        <w:rPr>
          <w:b/>
          <w:bCs/>
          <w:color w:val="000000" w:themeColor="text1"/>
          <w:sz w:val="24"/>
          <w:szCs w:val="24"/>
        </w:rPr>
        <w:t xml:space="preserve">SG = (Ln </w:t>
      </w:r>
      <w:proofErr w:type="spellStart"/>
      <w:r w:rsidRPr="0062020B">
        <w:rPr>
          <w:b/>
          <w:bCs/>
          <w:color w:val="000000" w:themeColor="text1"/>
          <w:sz w:val="24"/>
          <w:szCs w:val="24"/>
        </w:rPr>
        <w:t>Wt</w:t>
      </w:r>
      <w:proofErr w:type="spellEnd"/>
      <w:r w:rsidRPr="0062020B">
        <w:rPr>
          <w:b/>
          <w:bCs/>
          <w:color w:val="000000" w:themeColor="text1"/>
          <w:sz w:val="24"/>
          <w:szCs w:val="24"/>
        </w:rPr>
        <w:t xml:space="preserve"> – Ln Wo)/</w:t>
      </w:r>
      <w:proofErr w:type="spellStart"/>
      <w:r w:rsidRPr="0062020B">
        <w:rPr>
          <w:b/>
          <w:bCs/>
          <w:color w:val="000000" w:themeColor="text1"/>
          <w:sz w:val="24"/>
          <w:szCs w:val="24"/>
        </w:rPr>
        <w:t>tx</w:t>
      </w:r>
      <w:proofErr w:type="spellEnd"/>
      <w:r w:rsidRPr="0062020B">
        <w:rPr>
          <w:b/>
          <w:bCs/>
          <w:color w:val="000000" w:themeColor="text1"/>
          <w:sz w:val="24"/>
          <w:szCs w:val="24"/>
        </w:rPr>
        <w:t xml:space="preserve"> 100%</w:t>
      </w:r>
    </w:p>
    <w:p w14:paraId="328064E6" w14:textId="77777777" w:rsidR="0062020B" w:rsidRPr="0062020B" w:rsidRDefault="0062020B" w:rsidP="005A05CE">
      <w:pPr>
        <w:pStyle w:val="BodyText"/>
        <w:spacing w:before="24" w:line="360" w:lineRule="auto"/>
        <w:ind w:left="142" w:right="42" w:firstLine="0"/>
        <w:rPr>
          <w:color w:val="000000" w:themeColor="text1"/>
          <w:sz w:val="24"/>
          <w:szCs w:val="24"/>
        </w:rPr>
      </w:pPr>
      <w:r w:rsidRPr="0062020B">
        <w:rPr>
          <w:color w:val="000000" w:themeColor="text1"/>
          <w:sz w:val="24"/>
          <w:szCs w:val="24"/>
        </w:rPr>
        <w:t xml:space="preserve">  Information:</w:t>
      </w:r>
    </w:p>
    <w:p w14:paraId="02ABA360" w14:textId="77777777" w:rsidR="0062020B" w:rsidRPr="0062020B" w:rsidRDefault="0062020B" w:rsidP="005A05CE">
      <w:pPr>
        <w:pStyle w:val="BodyText"/>
        <w:spacing w:before="24" w:line="360" w:lineRule="auto"/>
        <w:ind w:left="142" w:right="42" w:firstLine="0"/>
        <w:rPr>
          <w:color w:val="000000" w:themeColor="text1"/>
          <w:sz w:val="24"/>
          <w:szCs w:val="24"/>
        </w:rPr>
      </w:pPr>
      <w:r w:rsidRPr="0062020B">
        <w:rPr>
          <w:color w:val="000000" w:themeColor="text1"/>
          <w:sz w:val="24"/>
          <w:szCs w:val="24"/>
        </w:rPr>
        <w:t xml:space="preserve">  SG</w:t>
      </w:r>
      <w:r w:rsidRPr="0062020B">
        <w:rPr>
          <w:color w:val="000000" w:themeColor="text1"/>
          <w:sz w:val="24"/>
          <w:szCs w:val="24"/>
        </w:rPr>
        <w:tab/>
      </w:r>
      <w:r w:rsidR="005A05CE">
        <w:rPr>
          <w:color w:val="000000" w:themeColor="text1"/>
          <w:sz w:val="24"/>
          <w:szCs w:val="24"/>
        </w:rPr>
        <w:t xml:space="preserve">    = Daily growth rate (%/day)</w:t>
      </w:r>
    </w:p>
    <w:p w14:paraId="0DA748DC" w14:textId="77777777" w:rsidR="0062020B" w:rsidRPr="0062020B" w:rsidRDefault="005A05CE" w:rsidP="005A05CE">
      <w:pPr>
        <w:pStyle w:val="BodyText"/>
        <w:spacing w:before="24" w:line="360" w:lineRule="auto"/>
        <w:ind w:left="142" w:right="42" w:firstLine="0"/>
        <w:rPr>
          <w:color w:val="000000" w:themeColor="text1"/>
          <w:sz w:val="24"/>
          <w:szCs w:val="24"/>
        </w:rPr>
      </w:pPr>
      <w:r>
        <w:rPr>
          <w:color w:val="000000" w:themeColor="text1"/>
          <w:sz w:val="24"/>
          <w:szCs w:val="24"/>
        </w:rPr>
        <w:t xml:space="preserve">  Ln </w:t>
      </w:r>
      <w:proofErr w:type="spellStart"/>
      <w:r>
        <w:rPr>
          <w:color w:val="000000" w:themeColor="text1"/>
          <w:sz w:val="24"/>
          <w:szCs w:val="24"/>
        </w:rPr>
        <w:t>Wt</w:t>
      </w:r>
      <w:proofErr w:type="spellEnd"/>
      <w:r>
        <w:rPr>
          <w:color w:val="000000" w:themeColor="text1"/>
          <w:sz w:val="24"/>
          <w:szCs w:val="24"/>
        </w:rPr>
        <w:t xml:space="preserve"> = Average weight at the end of the study (g)</w:t>
      </w:r>
    </w:p>
    <w:p w14:paraId="65A2CF21" w14:textId="77777777" w:rsidR="0062020B" w:rsidRPr="0062020B" w:rsidRDefault="0062020B" w:rsidP="005A05CE">
      <w:pPr>
        <w:pStyle w:val="BodyText"/>
        <w:spacing w:before="24" w:line="360" w:lineRule="auto"/>
        <w:ind w:left="142" w:right="42" w:firstLine="0"/>
        <w:rPr>
          <w:color w:val="000000" w:themeColor="text1"/>
          <w:sz w:val="24"/>
          <w:szCs w:val="24"/>
        </w:rPr>
      </w:pPr>
      <w:r w:rsidRPr="0062020B">
        <w:rPr>
          <w:color w:val="000000" w:themeColor="text1"/>
          <w:sz w:val="24"/>
          <w:szCs w:val="24"/>
        </w:rPr>
        <w:t xml:space="preserve">  Ln Wo = Average weight at the beginning of the study (g)</w:t>
      </w:r>
    </w:p>
    <w:p w14:paraId="31F1001A" w14:textId="77777777" w:rsidR="0062020B" w:rsidRPr="0062020B" w:rsidRDefault="0062020B" w:rsidP="00200602">
      <w:pPr>
        <w:pStyle w:val="BodyText"/>
        <w:spacing w:before="24" w:after="240" w:line="360" w:lineRule="auto"/>
        <w:ind w:left="142" w:right="42" w:firstLine="0"/>
        <w:rPr>
          <w:color w:val="000000" w:themeColor="text1"/>
          <w:sz w:val="24"/>
          <w:szCs w:val="24"/>
        </w:rPr>
      </w:pPr>
      <w:r w:rsidRPr="0062020B">
        <w:rPr>
          <w:color w:val="000000" w:themeColor="text1"/>
          <w:sz w:val="24"/>
          <w:szCs w:val="24"/>
        </w:rPr>
        <w:t xml:space="preserve">  t    </w:t>
      </w:r>
      <w:r w:rsidRPr="0062020B">
        <w:rPr>
          <w:color w:val="000000" w:themeColor="text1"/>
          <w:sz w:val="24"/>
          <w:szCs w:val="24"/>
        </w:rPr>
        <w:tab/>
      </w:r>
      <w:r w:rsidR="005A05CE">
        <w:rPr>
          <w:color w:val="000000" w:themeColor="text1"/>
          <w:sz w:val="24"/>
          <w:szCs w:val="24"/>
        </w:rPr>
        <w:t xml:space="preserve">    = Time (Maintenance Duration)</w:t>
      </w:r>
    </w:p>
    <w:p w14:paraId="059DBA7E" w14:textId="77777777" w:rsidR="0062020B" w:rsidRPr="0062020B" w:rsidRDefault="0062020B" w:rsidP="005A05CE">
      <w:pPr>
        <w:pStyle w:val="BodyText"/>
        <w:spacing w:before="24" w:line="360" w:lineRule="auto"/>
        <w:ind w:left="142" w:right="42" w:firstLine="0"/>
        <w:rPr>
          <w:b/>
          <w:bCs/>
          <w:color w:val="000000" w:themeColor="text1"/>
          <w:sz w:val="24"/>
          <w:szCs w:val="24"/>
        </w:rPr>
      </w:pPr>
      <w:r>
        <w:rPr>
          <w:b/>
          <w:bCs/>
          <w:color w:val="000000" w:themeColor="text1"/>
          <w:sz w:val="24"/>
          <w:szCs w:val="24"/>
        </w:rPr>
        <w:t>2.3.3 Carrageenan Refining</w:t>
      </w:r>
    </w:p>
    <w:p w14:paraId="0F082D79" w14:textId="77777777" w:rsidR="0062020B" w:rsidRPr="0062020B" w:rsidRDefault="0062020B" w:rsidP="005A05CE">
      <w:pPr>
        <w:pStyle w:val="BodyText"/>
        <w:spacing w:before="24" w:line="360" w:lineRule="auto"/>
        <w:ind w:left="142" w:right="42" w:firstLine="578"/>
        <w:rPr>
          <w:color w:val="000000" w:themeColor="text1"/>
          <w:sz w:val="24"/>
          <w:szCs w:val="24"/>
        </w:rPr>
      </w:pPr>
      <w:r w:rsidRPr="0062020B">
        <w:rPr>
          <w:color w:val="000000" w:themeColor="text1"/>
          <w:sz w:val="24"/>
          <w:szCs w:val="24"/>
        </w:rPr>
        <w:t xml:space="preserve">Carrageenan yield is the extraction result calculated based on the ratio between the weight of the carrageenan produced and the weight of the dried seaweed used in each treatment. The formula used to calculate the carrageenan yield refers to the FMC Corp formula (1997) </w:t>
      </w:r>
      <w:proofErr w:type="spellStart"/>
      <w:r w:rsidRPr="0062020B">
        <w:rPr>
          <w:color w:val="000000" w:themeColor="text1"/>
          <w:sz w:val="24"/>
          <w:szCs w:val="24"/>
        </w:rPr>
        <w:t>in</w:t>
      </w:r>
      <w:r w:rsidRPr="0062020B">
        <w:rPr>
          <w:color w:val="000000" w:themeColor="text1"/>
          <w:sz w:val="24"/>
          <w:szCs w:val="24"/>
        </w:rPr>
        <w:fldChar w:fldCharType="begin" w:fldLock="1"/>
      </w:r>
      <w:r w:rsidRPr="0062020B">
        <w:rPr>
          <w:color w:val="000000" w:themeColor="text1"/>
          <w:sz w:val="24"/>
          <w:szCs w:val="24"/>
        </w:rPr>
        <w:instrText>ADDIN CSL_CITATION {"citationItems":[{"id":"ITEM-1","itemData":{"DOI":"10.19027/jai.15.2.124-131","ISSN":"1412-5269","abstract":"&lt;p class=\"NoParagraphStyle\"&gt;&lt;strong&gt;ABSTRACT&lt;/strong&gt;&lt;/p&gt;&lt;p class=\"NoParagraphStyle\"&gt;&lt;strong&gt; &lt;/strong&gt;&lt;/p&gt;&lt;p class=\"NoParagraphStyle\"&gt;This study aimed to analyze the quality of &lt;em&gt;Kappaphycus alvarezii &lt;/em&gt;seaweed carrageenan cultured using methods basket nets in waters of Baruta, Sangia, Wambulu, District of Buton, Southeast Sulawesi. The study consisted of three treatments in triplicates. Seaweed culture used different cultivation net-basket forms i.e. net-basket box, net-basket lantern, and longline without net-basket (control). Quality of &lt;em&gt;K. alvarezii&lt;/em&gt; seaweed obtained in this study varied from each treatments. Daily growth rate in each treatment were not significantly different. Production of seaweed with a net-basket box (201.61 g/m&lt;sup&gt;2&lt;/sup&gt;) was higher than the net-basket lanterns (183.22 g/m&lt;sup&gt;2&lt;/sup&gt;), but not significantly different from control (196.98 g/m&lt;sup&gt;2&lt;/sup&gt;). Carageenan yield value of control (46.74%) was the highest of all treatments. The water content of carrageenan in each treatment was not significantly different and it ranged from 17.20–17.39%. The viscosity of carrageenan in net-basket lantern (179.40 cPs) was the highest of all treatments. Carrageenan gel strength was the best treatment (702.53 g/cm²). As conclusion, using the net-basket lantern  as cultivation method provided quality improvement of carrageenan in &lt;em&gt;K. alvarezii&lt;/em&gt; seaweed.&lt;/p&gt;&lt;p class=\"NoParagraphStyle\"&gt; &lt;/p&gt;&lt;p class=\"NoParagraphStyle\"&gt;Keywords: &lt;em&gt;Kappaphycus alvarezii&lt;/em&gt;, cultivation methods, carrageenan quality&lt;/p&gt;&lt;p class=\"NoParagraphStyle\"&gt;&lt;strong&gt; &lt;/strong&gt;&lt;/p&gt;&lt;p class=\"NoParagraphStyle\"&gt;&lt;strong&gt; &lt;/strong&gt;&lt;/p&gt;&lt;p class=\"NoParagraphStyle\"&gt;&lt;strong&gt;ABSTRAK&lt;/strong&gt;&lt;strong&gt;&lt;/strong&gt;&lt;/p&gt;&lt;p class=\"NoParagraphStyle\"&gt;&lt;strong&gt; &lt;/strong&gt;&lt;/p&gt;&lt;p class=\"NoParagraphStyle\"&gt;Penelitian ini bertujuan untuk menganalisis kualitas karagenan rumput laut &lt;em&gt;Kappaphycus alvarezii &lt;/em&gt;yang dibudidaya menggunakan metode keranjang jaring di perairan Baruta, Kecamatan Sangia, Wambulu, Kabupaten Buton Sulawesi Tenggara. Penelitian terdiri atas tiga pelakuan dan tiga ulangan. Pemeliharaan rumput laut dilakukan dengan metode keranjang jaring berbeda yaitu metode keranjang jaring kotak, keranjang jaring lampion, dan longline tanpa menggunakan keranjang jaring (kontrol). Hasil pengamatan kualitas rumput laut &lt;em&gt;K. alvarezii &lt;/em&gt;dalam penelitian ini bervariasi dari setiap perlakuan yang diberikan. Laju pertumbuhan harian pada setiap perlakuan tidak berbeda ny…","author":[{"dropping-particle":"","family":"Failu","given":"Ismail","non-dropping-particle":"","parse-names":false,"suffix":""},{"dropping-particle":"","family":"Supriyono","given":"Eddy","non-dropping-particle":"","parse-names":false,"suffix":""},{"dropping-particle":"","family":"Suseno","given":"Sugeng Hari","non-dropping-particle":"","parse-names":false,"suffix":""}],"container-title":"Jurnal Akuakultur Indonesia","id":"ITEM-1","issue":"2","issued":{"date-parts":[["2016"]]},"page":"124","title":"Peningkatan kualitas karagenan rumput laut Kappaphycus alvarezii dengan metode budidaya keranjang jaring","type":"article-journal","volume":"15"},"uris":["http://www.mendeley.com/documents/?uuid=7170bb79-f3d9-4ac2-a0f2-97f06012f50a"]}],"mendeley":{"formattedCitation":"(Failu et al., 2016)","manualFormatting":"Failu et al., (2016)","plainTextFormattedCitation":"(Failu et al., 2016)","previouslyFormattedCitation":"(Failu et al., 2016)"},"properties":{"noteIndex":0},"schema":"https://github.com/citation-style-language/schema/raw/master/csl-citation.json"}</w:instrText>
      </w:r>
      <w:r w:rsidRPr="0062020B">
        <w:rPr>
          <w:color w:val="000000" w:themeColor="text1"/>
          <w:sz w:val="24"/>
          <w:szCs w:val="24"/>
        </w:rPr>
        <w:fldChar w:fldCharType="separate"/>
      </w:r>
      <w:r w:rsidRPr="0062020B">
        <w:rPr>
          <w:noProof/>
          <w:color w:val="000000" w:themeColor="text1"/>
          <w:sz w:val="24"/>
          <w:szCs w:val="24"/>
        </w:rPr>
        <w:t>Failu</w:t>
      </w:r>
      <w:proofErr w:type="spellEnd"/>
      <w:r w:rsidRPr="0062020B">
        <w:rPr>
          <w:noProof/>
          <w:color w:val="000000" w:themeColor="text1"/>
          <w:sz w:val="24"/>
          <w:szCs w:val="24"/>
        </w:rPr>
        <w:t xml:space="preserve"> et al., (2016)</w:t>
      </w:r>
      <w:r w:rsidRPr="0062020B">
        <w:rPr>
          <w:color w:val="000000" w:themeColor="text1"/>
          <w:sz w:val="24"/>
          <w:szCs w:val="24"/>
        </w:rPr>
        <w:fldChar w:fldCharType="end"/>
      </w:r>
      <w:r w:rsidRPr="0062020B">
        <w:rPr>
          <w:color w:val="000000" w:themeColor="text1"/>
          <w:sz w:val="24"/>
          <w:szCs w:val="24"/>
        </w:rPr>
        <w:t>:</w:t>
      </w:r>
    </w:p>
    <w:p w14:paraId="47C52930" w14:textId="77777777" w:rsidR="0062020B" w:rsidRPr="0062020B" w:rsidRDefault="0062020B" w:rsidP="00056C44">
      <w:pPr>
        <w:pStyle w:val="BodyText"/>
        <w:spacing w:before="24"/>
        <w:ind w:left="142" w:right="42" w:firstLine="0"/>
        <w:jc w:val="center"/>
        <w:rPr>
          <w:b/>
          <w:bCs/>
          <w:color w:val="000000" w:themeColor="text1"/>
          <w:sz w:val="24"/>
          <w:szCs w:val="24"/>
        </w:rPr>
      </w:pPr>
      <w:r w:rsidRPr="0062020B">
        <w:rPr>
          <w:b/>
          <w:bCs/>
          <w:color w:val="000000" w:themeColor="text1"/>
          <w:sz w:val="24"/>
          <w:szCs w:val="24"/>
        </w:rPr>
        <w:t xml:space="preserve">Carrageenan Percentage = </w:t>
      </w:r>
      <w:r w:rsidRPr="00056C44">
        <w:rPr>
          <w:b/>
          <w:bCs/>
          <w:color w:val="000000" w:themeColor="text1"/>
          <w:sz w:val="24"/>
          <w:szCs w:val="24"/>
          <w:u w:val="single"/>
        </w:rPr>
        <w:t>Carrageenan weight x 100%</w:t>
      </w:r>
    </w:p>
    <w:p w14:paraId="71C9F30C" w14:textId="4EEEFEFB" w:rsidR="005A05CE" w:rsidRDefault="00056C44" w:rsidP="00056C44">
      <w:pPr>
        <w:pStyle w:val="BodyText"/>
        <w:ind w:left="142" w:right="42" w:firstLine="613"/>
        <w:jc w:val="center"/>
        <w:rPr>
          <w:b/>
          <w:bCs/>
          <w:color w:val="000000" w:themeColor="text1"/>
          <w:sz w:val="24"/>
          <w:szCs w:val="24"/>
        </w:rPr>
      </w:pPr>
      <w:r>
        <w:rPr>
          <w:b/>
          <w:bCs/>
          <w:color w:val="000000" w:themeColor="text1"/>
          <w:sz w:val="24"/>
          <w:szCs w:val="24"/>
        </w:rPr>
        <w:t xml:space="preserve">                         </w:t>
      </w:r>
      <w:r w:rsidR="0062020B" w:rsidRPr="0062020B">
        <w:rPr>
          <w:b/>
          <w:bCs/>
          <w:color w:val="000000" w:themeColor="text1"/>
          <w:sz w:val="24"/>
          <w:szCs w:val="24"/>
        </w:rPr>
        <w:t>Seaweed weight</w:t>
      </w:r>
    </w:p>
    <w:p w14:paraId="6B7E00AD" w14:textId="77777777" w:rsidR="005A05CE" w:rsidRDefault="0062020B" w:rsidP="005A05CE">
      <w:pPr>
        <w:pStyle w:val="BodyText"/>
        <w:spacing w:before="24" w:line="360" w:lineRule="auto"/>
        <w:ind w:left="142" w:right="42" w:firstLine="0"/>
        <w:rPr>
          <w:b/>
          <w:bCs/>
          <w:color w:val="000000" w:themeColor="text1"/>
          <w:sz w:val="24"/>
          <w:szCs w:val="24"/>
        </w:rPr>
      </w:pPr>
      <w:r>
        <w:rPr>
          <w:b/>
          <w:bCs/>
          <w:color w:val="000000" w:themeColor="text1"/>
          <w:sz w:val="24"/>
          <w:szCs w:val="24"/>
        </w:rPr>
        <w:t>2.3.4 Seaweed production</w:t>
      </w:r>
    </w:p>
    <w:p w14:paraId="5BECEDA6" w14:textId="77777777" w:rsidR="0062020B" w:rsidRPr="005A05CE" w:rsidRDefault="0062020B" w:rsidP="005A05CE">
      <w:pPr>
        <w:pStyle w:val="BodyText"/>
        <w:spacing w:before="24" w:line="360" w:lineRule="auto"/>
        <w:ind w:left="142" w:right="42" w:firstLine="578"/>
        <w:rPr>
          <w:b/>
          <w:bCs/>
          <w:color w:val="000000" w:themeColor="text1"/>
          <w:sz w:val="24"/>
          <w:szCs w:val="24"/>
        </w:rPr>
      </w:pPr>
      <w:r w:rsidRPr="0062020B">
        <w:rPr>
          <w:color w:val="000000" w:themeColor="text1"/>
          <w:sz w:val="24"/>
          <w:szCs w:val="24"/>
        </w:rPr>
        <w:t>Seaweed production can be calculated using the Faisal et al., (2023) formula in</w:t>
      </w:r>
      <w:r w:rsidRPr="0062020B">
        <w:rPr>
          <w:color w:val="000000" w:themeColor="text1"/>
          <w:sz w:val="24"/>
          <w:szCs w:val="24"/>
        </w:rPr>
        <w:fldChar w:fldCharType="begin" w:fldLock="1"/>
      </w:r>
      <w:r w:rsidRPr="0062020B">
        <w:rPr>
          <w:color w:val="000000" w:themeColor="text1"/>
          <w:sz w:val="24"/>
          <w:szCs w:val="24"/>
        </w:rPr>
        <w:instrText>ADDIN CSL_CITATION {"citationItems":[{"id":"ITEM-1","itemData":{"DOI":"10.19027/jai.15.2.124-131","ISSN":"1412-5269","abstract":"&lt;p class=\"NoParagraphStyle\"&gt;&lt;strong&gt;ABSTRACT&lt;/strong&gt;&lt;/p&gt;&lt;p class=\"NoParagraphStyle\"&gt;&lt;strong&gt; &lt;/strong&gt;&lt;/p&gt;&lt;p class=\"NoParagraphStyle\"&gt;This study aimed to analyze the quality of &lt;em&gt;Kappaphycus alvarezii &lt;/em&gt;seaweed carrageenan cultured using methods basket nets in waters of Baruta, Sangia, Wambulu, District of Buton, Southeast Sulawesi. The study consisted of three treatments in triplicates. Seaweed culture used different cultivation net-basket forms i.e. net-basket box, net-basket lantern, and longline without net-basket (control). Quality of &lt;em&gt;K. alvarezii&lt;/em&gt; seaweed obtained in this study varied from each treatments. Daily growth rate in each treatment were not significantly different. Production of seaweed with a net-basket box (201.61 g/m&lt;sup&gt;2&lt;/sup&gt;) was higher than the net-basket lanterns (183.22 g/m&lt;sup&gt;2&lt;/sup&gt;), but not significantly different from control (196.98 g/m&lt;sup&gt;2&lt;/sup&gt;). Carageenan yield value of control (46.74%) was the highest of all treatments. The water content of carrageenan in each treatment was not significantly different and it ranged from 17.20–17.39%. The viscosity of carrageenan in net-basket lantern (179.40 cPs) was the highest of all treatments. Carrageenan gel strength was the best treatment (702.53 g/cm²). As conclusion, using the net-basket lantern  as cultivation method provided quality improvement of carrageenan in &lt;em&gt;K. alvarezii&lt;/em&gt; seaweed.&lt;/p&gt;&lt;p class=\"NoParagraphStyle\"&gt; &lt;/p&gt;&lt;p class=\"NoParagraphStyle\"&gt;Keywords: &lt;em&gt;Kappaphycus alvarezii&lt;/em&gt;, cultivation methods, carrageenan quality&lt;/p&gt;&lt;p class=\"NoParagraphStyle\"&gt;&lt;strong&gt; &lt;/strong&gt;&lt;/p&gt;&lt;p class=\"NoParagraphStyle\"&gt;&lt;strong&gt; &lt;/strong&gt;&lt;/p&gt;&lt;p class=\"NoParagraphStyle\"&gt;&lt;strong&gt;ABSTRAK&lt;/strong&gt;&lt;strong&gt;&lt;/strong&gt;&lt;/p&gt;&lt;p class=\"NoParagraphStyle\"&gt;&lt;strong&gt; &lt;/strong&gt;&lt;/p&gt;&lt;p class=\"NoParagraphStyle\"&gt;Penelitian ini bertujuan untuk menganalisis kualitas karagenan rumput laut &lt;em&gt;Kappaphycus alvarezii &lt;/em&gt;yang dibudidaya menggunakan metode keranjang jaring di perairan Baruta, Kecamatan Sangia, Wambulu, Kabupaten Buton Sulawesi Tenggara. Penelitian terdiri atas tiga pelakuan dan tiga ulangan. Pemeliharaan rumput laut dilakukan dengan metode keranjang jaring berbeda yaitu metode keranjang jaring kotak, keranjang jaring lampion, dan longline tanpa menggunakan keranjang jaring (kontrol). Hasil pengamatan kualitas rumput laut &lt;em&gt;K. alvarezii &lt;/em&gt;dalam penelitian ini bervariasi dari setiap perlakuan yang diberikan. Laju pertumbuhan harian pada setiap perlakuan tidak berbeda ny…","author":[{"dropping-particle":"","family":"Failu","given":"Ismail","non-dropping-particle":"","parse-names":false,"suffix":""},{"dropping-particle":"","family":"Supriyono","given":"Eddy","non-dropping-particle":"","parse-names":false,"suffix":""},{"dropping-particle":"","family":"Suseno","given":"Sugeng Hari","non-dropping-particle":"","parse-names":false,"suffix":""}],"container-title":"Jurnal Akuakultur Indonesia","id":"ITEM-1","issue":"2","issued":{"date-parts":[["2016"]]},"page":"124","title":"Peningkatan kualitas karagenan rumput laut Kappaphycus alvarezii dengan metode budidaya keranjang jaring","type":"article-journal","volume":"15"},"uris":["http://www.mendeley.com/documents/?uuid=7170bb79-f3d9-4ac2-a0f2-97f06012f50a"]}],"mendeley":{"formattedCitation":"(Failu et al., 2016)","plainTextFormattedCitation":"(Failu et al., 2016)","previouslyFormattedCitation":"(Failu et al., 2016)"},"properties":{"noteIndex":0},"schema":"https://github.com/citation-style-language/schema/raw/master/csl-citation.json"}</w:instrText>
      </w:r>
      <w:r w:rsidRPr="0062020B">
        <w:rPr>
          <w:color w:val="000000" w:themeColor="text1"/>
          <w:sz w:val="24"/>
          <w:szCs w:val="24"/>
        </w:rPr>
        <w:fldChar w:fldCharType="separate"/>
      </w:r>
      <w:r w:rsidRPr="0062020B">
        <w:rPr>
          <w:noProof/>
          <w:color w:val="000000" w:themeColor="text1"/>
          <w:sz w:val="24"/>
          <w:szCs w:val="24"/>
        </w:rPr>
        <w:t>(Failu et al., 2016)</w:t>
      </w:r>
      <w:r w:rsidRPr="0062020B">
        <w:rPr>
          <w:color w:val="000000" w:themeColor="text1"/>
          <w:sz w:val="24"/>
          <w:szCs w:val="24"/>
        </w:rPr>
        <w:fldChar w:fldCharType="end"/>
      </w:r>
      <w:r w:rsidRPr="0062020B">
        <w:rPr>
          <w:color w:val="000000" w:themeColor="text1"/>
          <w:sz w:val="24"/>
          <w:szCs w:val="24"/>
        </w:rPr>
        <w:t>as follows:</w:t>
      </w:r>
    </w:p>
    <w:p w14:paraId="2B65DC70" w14:textId="77777777" w:rsidR="0062020B" w:rsidRPr="0062020B" w:rsidRDefault="0062020B" w:rsidP="00056C44">
      <w:pPr>
        <w:pStyle w:val="BodyText"/>
        <w:spacing w:before="24"/>
        <w:ind w:left="142" w:right="42" w:firstLine="0"/>
        <w:jc w:val="center"/>
        <w:rPr>
          <w:b/>
          <w:bCs/>
          <w:color w:val="000000" w:themeColor="text1"/>
          <w:sz w:val="24"/>
          <w:szCs w:val="24"/>
        </w:rPr>
      </w:pPr>
      <w:r w:rsidRPr="0062020B">
        <w:rPr>
          <w:b/>
          <w:bCs/>
          <w:color w:val="000000" w:themeColor="text1"/>
          <w:sz w:val="24"/>
          <w:szCs w:val="24"/>
        </w:rPr>
        <w:t xml:space="preserve">Seaweed production = </w:t>
      </w:r>
      <w:r w:rsidRPr="00056C44">
        <w:rPr>
          <w:b/>
          <w:bCs/>
          <w:color w:val="000000" w:themeColor="text1"/>
          <w:sz w:val="24"/>
          <w:szCs w:val="24"/>
          <w:u w:val="single"/>
        </w:rPr>
        <w:t>final biomass – initial biomass</w:t>
      </w:r>
    </w:p>
    <w:p w14:paraId="7DC67413" w14:textId="5B8C3B14" w:rsidR="0062020B" w:rsidRPr="0062020B" w:rsidRDefault="00056C44" w:rsidP="00056C44">
      <w:pPr>
        <w:pStyle w:val="BodyText"/>
        <w:spacing w:before="24"/>
        <w:ind w:left="142" w:right="42" w:firstLine="613"/>
        <w:jc w:val="center"/>
        <w:rPr>
          <w:b/>
          <w:bCs/>
          <w:color w:val="000000" w:themeColor="text1"/>
          <w:sz w:val="24"/>
          <w:szCs w:val="24"/>
        </w:rPr>
      </w:pPr>
      <w:r>
        <w:rPr>
          <w:b/>
          <w:bCs/>
          <w:color w:val="000000" w:themeColor="text1"/>
          <w:sz w:val="24"/>
          <w:szCs w:val="24"/>
        </w:rPr>
        <w:t xml:space="preserve">                     </w:t>
      </w:r>
      <w:r w:rsidR="0062020B" w:rsidRPr="0062020B">
        <w:rPr>
          <w:b/>
          <w:bCs/>
          <w:color w:val="000000" w:themeColor="text1"/>
          <w:sz w:val="24"/>
          <w:szCs w:val="24"/>
        </w:rPr>
        <w:t>Maintenance area size</w:t>
      </w:r>
    </w:p>
    <w:p w14:paraId="415FF05E" w14:textId="69A190B7" w:rsidR="0062020B" w:rsidRPr="0062020B" w:rsidRDefault="0062020B" w:rsidP="005A05CE">
      <w:pPr>
        <w:pStyle w:val="BodyText"/>
        <w:spacing w:before="24" w:line="360" w:lineRule="auto"/>
        <w:ind w:left="142" w:right="42" w:firstLine="0"/>
        <w:rPr>
          <w:b/>
          <w:bCs/>
          <w:color w:val="000000" w:themeColor="text1"/>
          <w:sz w:val="24"/>
          <w:szCs w:val="24"/>
        </w:rPr>
      </w:pPr>
      <w:r w:rsidRPr="0062020B">
        <w:rPr>
          <w:b/>
          <w:bCs/>
          <w:color w:val="000000" w:themeColor="text1"/>
          <w:sz w:val="24"/>
          <w:szCs w:val="24"/>
        </w:rPr>
        <w:t>2.3.5</w:t>
      </w:r>
      <w:r w:rsidR="00056C44">
        <w:rPr>
          <w:b/>
          <w:bCs/>
          <w:color w:val="000000" w:themeColor="text1"/>
          <w:sz w:val="24"/>
          <w:szCs w:val="24"/>
        </w:rPr>
        <w:t xml:space="preserve"> </w:t>
      </w:r>
      <w:r w:rsidRPr="00056C44">
        <w:rPr>
          <w:b/>
          <w:bCs/>
          <w:color w:val="000000" w:themeColor="text1"/>
          <w:sz w:val="24"/>
          <w:szCs w:val="24"/>
        </w:rPr>
        <w:t>Network slice</w:t>
      </w:r>
    </w:p>
    <w:p w14:paraId="18951C8B" w14:textId="77777777" w:rsidR="005A05CE" w:rsidRDefault="0062020B" w:rsidP="005A05CE">
      <w:pPr>
        <w:pStyle w:val="BodyText"/>
        <w:spacing w:before="24" w:line="360" w:lineRule="auto"/>
        <w:ind w:left="142" w:right="42" w:firstLine="578"/>
        <w:rPr>
          <w:color w:val="000000" w:themeColor="text1"/>
          <w:sz w:val="24"/>
          <w:szCs w:val="24"/>
        </w:rPr>
      </w:pPr>
      <w:r w:rsidRPr="0062020B">
        <w:rPr>
          <w:color w:val="000000" w:themeColor="text1"/>
          <w:sz w:val="24"/>
          <w:szCs w:val="24"/>
        </w:rPr>
        <w:t>Observation of tissue slices was carried out at the beginning and end of the study after harvesting. Observation of tissue slices was carried out by slicing the thallus very thinly, then observing using a microscope.</w:t>
      </w:r>
    </w:p>
    <w:p w14:paraId="2B74C488" w14:textId="77777777" w:rsidR="0062020B" w:rsidRPr="005A05CE" w:rsidRDefault="0062020B" w:rsidP="00200602">
      <w:pPr>
        <w:pStyle w:val="BodyText"/>
        <w:spacing w:before="24" w:after="240" w:line="360" w:lineRule="auto"/>
        <w:ind w:left="142" w:right="42" w:firstLine="0"/>
        <w:rPr>
          <w:color w:val="000000" w:themeColor="text1"/>
          <w:sz w:val="24"/>
          <w:szCs w:val="24"/>
        </w:rPr>
      </w:pPr>
      <w:r>
        <w:rPr>
          <w:b/>
          <w:bCs/>
          <w:color w:val="000000" w:themeColor="text1"/>
          <w:sz w:val="24"/>
          <w:szCs w:val="24"/>
        </w:rPr>
        <w:t>2.3.6 Water Quality</w:t>
      </w:r>
    </w:p>
    <w:p w14:paraId="39A46C8C" w14:textId="77777777" w:rsidR="00D65786" w:rsidRPr="005A05CE" w:rsidRDefault="0062020B" w:rsidP="005A05CE">
      <w:pPr>
        <w:pStyle w:val="BodyText"/>
        <w:spacing w:before="24" w:line="360" w:lineRule="auto"/>
        <w:ind w:left="142" w:right="42" w:firstLine="578"/>
        <w:rPr>
          <w:color w:val="000000" w:themeColor="text1"/>
          <w:sz w:val="24"/>
          <w:szCs w:val="24"/>
        </w:rPr>
      </w:pPr>
      <w:r w:rsidRPr="0062020B">
        <w:rPr>
          <w:color w:val="000000" w:themeColor="text1"/>
          <w:sz w:val="24"/>
          <w:szCs w:val="24"/>
        </w:rPr>
        <w:t>Water quality checks are carried out every 9 days, with measurements that include temperature, salinity, pH, light intensity, nitrate, and phosphate. This water quality check uses tools such as salinity checks using a refractometer, temperature using a thermometer, pH using a pH meter and light intensity using a lux meter.</w:t>
      </w:r>
    </w:p>
    <w:p w14:paraId="73E51A36" w14:textId="77777777" w:rsidR="00D65786" w:rsidRDefault="0062162C">
      <w:pPr>
        <w:widowControl w:val="0"/>
        <w:pBdr>
          <w:top w:val="nil"/>
          <w:left w:val="nil"/>
          <w:bottom w:val="nil"/>
          <w:right w:val="nil"/>
          <w:between w:val="nil"/>
        </w:pBdr>
        <w:spacing w:before="31" w:line="240" w:lineRule="auto"/>
        <w:ind w:lef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 Data Analysis</w:t>
      </w:r>
    </w:p>
    <w:p w14:paraId="372B8447" w14:textId="7639A0BC" w:rsidR="00D65786" w:rsidRDefault="0062162C">
      <w:pPr>
        <w:widowControl w:val="0"/>
        <w:pBdr>
          <w:top w:val="nil"/>
          <w:left w:val="nil"/>
          <w:bottom w:val="nil"/>
          <w:right w:val="nil"/>
          <w:between w:val="nil"/>
        </w:pBdr>
        <w:spacing w:before="131" w:line="344" w:lineRule="auto"/>
        <w:ind w:left="20" w:right="80"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056C44">
        <w:rPr>
          <w:rFonts w:ascii="Times New Roman" w:eastAsia="Times New Roman" w:hAnsi="Times New Roman" w:cs="Times New Roman"/>
          <w:b/>
          <w:color w:val="000000"/>
          <w:sz w:val="24"/>
          <w:szCs w:val="24"/>
        </w:rPr>
        <w:tab/>
      </w:r>
      <w:r w:rsidR="005A05CE" w:rsidRPr="005A05CE">
        <w:rPr>
          <w:rFonts w:ascii="Times New Roman" w:eastAsia="Times New Roman" w:hAnsi="Times New Roman" w:cs="Times New Roman"/>
          <w:color w:val="000000"/>
          <w:sz w:val="24"/>
          <w:szCs w:val="24"/>
        </w:rPr>
        <w:t>Data were analyzed using Analysis of Variance (ANOVA) with a 95% confidence level. If there is a significant effect (significantly different) from each treatment, further testing will be carried out using the Duncan test with the same confidence level. Meanwhile, water quality data and tissue sections were analyzed descriptively.</w:t>
      </w:r>
    </w:p>
    <w:p w14:paraId="1B7E589C" w14:textId="77777777" w:rsidR="00AE5610" w:rsidRDefault="0062162C" w:rsidP="005A05CE">
      <w:pPr>
        <w:widowControl w:val="0"/>
        <w:pBdr>
          <w:top w:val="nil"/>
          <w:left w:val="nil"/>
          <w:bottom w:val="nil"/>
          <w:right w:val="nil"/>
          <w:between w:val="nil"/>
        </w:pBdr>
        <w:spacing w:before="240" w:line="240" w:lineRule="auto"/>
        <w:ind w:lef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 RESULTS AND DISCUSSION</w:t>
      </w:r>
    </w:p>
    <w:p w14:paraId="591A10B8" w14:textId="77777777" w:rsidR="00AE5610" w:rsidRDefault="0062162C" w:rsidP="005A05CE">
      <w:pPr>
        <w:widowControl w:val="0"/>
        <w:pBdr>
          <w:top w:val="nil"/>
          <w:left w:val="nil"/>
          <w:bottom w:val="nil"/>
          <w:right w:val="nil"/>
          <w:between w:val="nil"/>
        </w:pBdr>
        <w:spacing w:before="240" w:line="240" w:lineRule="auto"/>
        <w:ind w:lef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Results</w:t>
      </w:r>
    </w:p>
    <w:p w14:paraId="58003796" w14:textId="77777777" w:rsidR="00D65786" w:rsidRDefault="0062162C" w:rsidP="00200602">
      <w:pPr>
        <w:widowControl w:val="0"/>
        <w:pBdr>
          <w:top w:val="nil"/>
          <w:left w:val="nil"/>
          <w:bottom w:val="nil"/>
          <w:right w:val="nil"/>
          <w:between w:val="nil"/>
        </w:pBdr>
        <w:spacing w:before="240" w:after="240" w:line="240" w:lineRule="auto"/>
        <w:ind w:lef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3.1.1 Absolute Weight</w:t>
      </w:r>
    </w:p>
    <w:p w14:paraId="1B61600B" w14:textId="77777777" w:rsidR="005A05CE" w:rsidRDefault="005A05CE"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color w:val="000000"/>
          <w:sz w:val="24"/>
          <w:szCs w:val="24"/>
        </w:rPr>
      </w:pPr>
      <w:r w:rsidRPr="005A05CE">
        <w:rPr>
          <w:rFonts w:ascii="Times New Roman" w:eastAsia="Times New Roman" w:hAnsi="Times New Roman" w:cs="Times New Roman"/>
          <w:color w:val="000000"/>
          <w:sz w:val="24"/>
          <w:szCs w:val="24"/>
        </w:rPr>
        <w:t xml:space="preserve">       The results of the research that has been conducted show that the absolute weight of K. </w:t>
      </w:r>
      <w:proofErr w:type="spellStart"/>
      <w:r w:rsidRPr="005A05CE">
        <w:rPr>
          <w:rFonts w:ascii="Times New Roman" w:eastAsia="Times New Roman" w:hAnsi="Times New Roman" w:cs="Times New Roman"/>
          <w:color w:val="000000"/>
          <w:sz w:val="24"/>
          <w:szCs w:val="24"/>
        </w:rPr>
        <w:t>alvarezii</w:t>
      </w:r>
      <w:proofErr w:type="spellEnd"/>
      <w:r w:rsidRPr="005A05CE">
        <w:rPr>
          <w:rFonts w:ascii="Times New Roman" w:eastAsia="Times New Roman" w:hAnsi="Times New Roman" w:cs="Times New Roman"/>
          <w:color w:val="000000"/>
          <w:sz w:val="24"/>
          <w:szCs w:val="24"/>
        </w:rPr>
        <w:t xml:space="preserve"> seaweed maintained for 45 days with different initial seed weight treatments ranged from 22.89g - 92.56g. The highest absolute weight was found in the initial seed weight treatment of 75g (P3) of 92.56g. Then followed by the initial seed weight treatment of 25g (P1) of 81.44g, and the initial seed weight treatment of 50g (P2) of 79.44g. While the lowest absolute weight was found in the initial seed weight treatment of 100g (P4) of 22.89g.</w:t>
      </w:r>
    </w:p>
    <w:p w14:paraId="01AE44B7" w14:textId="77777777" w:rsidR="005A05CE" w:rsidRPr="005A05CE" w:rsidRDefault="005A05CE" w:rsidP="005A05CE">
      <w:pPr>
        <w:widowControl w:val="0"/>
        <w:pBdr>
          <w:top w:val="nil"/>
          <w:left w:val="nil"/>
          <w:bottom w:val="nil"/>
          <w:right w:val="nil"/>
          <w:between w:val="nil"/>
        </w:pBdr>
        <w:spacing w:before="127" w:line="344" w:lineRule="auto"/>
        <w:ind w:left="16" w:right="81" w:hanging="1"/>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rPr>
        <w:drawing>
          <wp:inline distT="0" distB="0" distL="0" distR="0" wp14:anchorId="3C47B5F6" wp14:editId="261C6FE4">
            <wp:extent cx="3619500" cy="2266950"/>
            <wp:effectExtent l="0" t="0" r="0" b="0"/>
            <wp:docPr id="12822409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2266950"/>
                    </a:xfrm>
                    <a:prstGeom prst="rect">
                      <a:avLst/>
                    </a:prstGeom>
                    <a:noFill/>
                  </pic:spPr>
                </pic:pic>
              </a:graphicData>
            </a:graphic>
          </wp:inline>
        </w:drawing>
      </w:r>
    </w:p>
    <w:p w14:paraId="386BB97F" w14:textId="5A33292E" w:rsidR="009F5D46" w:rsidRDefault="005A05CE"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color w:val="000000"/>
          <w:sz w:val="24"/>
          <w:szCs w:val="24"/>
        </w:rPr>
      </w:pPr>
      <w:r w:rsidRPr="005A05CE">
        <w:rPr>
          <w:rFonts w:ascii="Times New Roman" w:eastAsia="Times New Roman" w:hAnsi="Times New Roman" w:cs="Times New Roman"/>
          <w:color w:val="000000"/>
          <w:sz w:val="24"/>
          <w:szCs w:val="24"/>
        </w:rPr>
        <w:t xml:space="preserve">       </w:t>
      </w:r>
      <w:r w:rsidR="009F5D46">
        <w:rPr>
          <w:rFonts w:ascii="Times New Roman" w:eastAsia="Times New Roman" w:hAnsi="Times New Roman" w:cs="Times New Roman"/>
          <w:color w:val="000000"/>
          <w:sz w:val="24"/>
          <w:szCs w:val="24"/>
        </w:rPr>
        <w:t>Fig 1-</w:t>
      </w:r>
      <w:r w:rsidR="00A0285F">
        <w:rPr>
          <w:rFonts w:ascii="Times New Roman" w:eastAsia="Times New Roman" w:hAnsi="Times New Roman" w:cs="Times New Roman"/>
          <w:color w:val="000000"/>
          <w:sz w:val="24"/>
          <w:szCs w:val="24"/>
        </w:rPr>
        <w:t xml:space="preserve"> </w:t>
      </w:r>
      <w:r w:rsidR="00E42263">
        <w:rPr>
          <w:rFonts w:ascii="Times New Roman" w:eastAsia="Times New Roman" w:hAnsi="Times New Roman" w:cs="Times New Roman"/>
          <w:color w:val="000000"/>
          <w:sz w:val="24"/>
          <w:szCs w:val="24"/>
          <w:highlight w:val="yellow"/>
        </w:rPr>
        <w:t xml:space="preserve">Effect of </w:t>
      </w:r>
      <w:r w:rsidR="00786EC1" w:rsidRPr="00786EC1">
        <w:rPr>
          <w:rFonts w:ascii="Times New Roman" w:eastAsia="Times New Roman" w:hAnsi="Times New Roman" w:cs="Times New Roman"/>
          <w:color w:val="000000"/>
          <w:sz w:val="24"/>
          <w:szCs w:val="24"/>
          <w:highlight w:val="yellow"/>
        </w:rPr>
        <w:t>different initial seed weight treatments</w:t>
      </w:r>
      <w:r w:rsidR="00786EC1" w:rsidRPr="005A05CE">
        <w:rPr>
          <w:rFonts w:ascii="Times New Roman" w:eastAsia="Times New Roman" w:hAnsi="Times New Roman" w:cs="Times New Roman"/>
          <w:color w:val="000000"/>
          <w:sz w:val="24"/>
          <w:szCs w:val="24"/>
        </w:rPr>
        <w:t xml:space="preserve"> </w:t>
      </w:r>
      <w:r w:rsidR="008346F8" w:rsidRPr="008346F8">
        <w:rPr>
          <w:rFonts w:ascii="Times New Roman" w:eastAsia="Times New Roman" w:hAnsi="Times New Roman" w:cs="Times New Roman"/>
          <w:color w:val="000000"/>
          <w:sz w:val="24"/>
          <w:szCs w:val="24"/>
          <w:highlight w:val="yellow"/>
        </w:rPr>
        <w:t>on the absolute weight growth</w:t>
      </w:r>
      <w:r w:rsidR="008346F8" w:rsidRPr="008346F8">
        <w:rPr>
          <w:rFonts w:ascii="Times New Roman" w:eastAsia="Times New Roman" w:hAnsi="Times New Roman" w:cs="Times New Roman"/>
          <w:color w:val="000000"/>
          <w:sz w:val="24"/>
          <w:szCs w:val="24"/>
        </w:rPr>
        <w:t xml:space="preserve"> </w:t>
      </w:r>
      <w:r w:rsidR="00497850">
        <w:rPr>
          <w:rFonts w:ascii="Times New Roman" w:eastAsia="Times New Roman" w:hAnsi="Times New Roman" w:cs="Times New Roman"/>
          <w:color w:val="000000"/>
          <w:sz w:val="24"/>
          <w:szCs w:val="24"/>
        </w:rPr>
        <w:t xml:space="preserve">of </w:t>
      </w:r>
      <w:r w:rsidR="00497850" w:rsidRPr="00675574">
        <w:rPr>
          <w:rFonts w:ascii="Times New Roman" w:eastAsia="Times New Roman" w:hAnsi="Times New Roman" w:cs="Times New Roman"/>
          <w:color w:val="000000"/>
          <w:sz w:val="24"/>
          <w:szCs w:val="24"/>
          <w:highlight w:val="yellow"/>
        </w:rPr>
        <w:t xml:space="preserve">K. </w:t>
      </w:r>
      <w:proofErr w:type="spellStart"/>
      <w:r w:rsidR="00497850" w:rsidRPr="00675574">
        <w:rPr>
          <w:rFonts w:ascii="Times New Roman" w:eastAsia="Times New Roman" w:hAnsi="Times New Roman" w:cs="Times New Roman"/>
          <w:color w:val="000000"/>
          <w:sz w:val="24"/>
          <w:szCs w:val="24"/>
          <w:highlight w:val="yellow"/>
        </w:rPr>
        <w:t>alvarezii</w:t>
      </w:r>
      <w:proofErr w:type="spellEnd"/>
    </w:p>
    <w:p w14:paraId="158ED53C" w14:textId="1FE1E71B" w:rsidR="005A05CE" w:rsidRPr="005A05CE" w:rsidRDefault="005A05CE"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color w:val="000000"/>
          <w:sz w:val="24"/>
          <w:szCs w:val="24"/>
        </w:rPr>
      </w:pPr>
      <w:r w:rsidRPr="005A05CE">
        <w:rPr>
          <w:rFonts w:ascii="Times New Roman" w:eastAsia="Times New Roman" w:hAnsi="Times New Roman" w:cs="Times New Roman"/>
          <w:color w:val="000000"/>
          <w:sz w:val="24"/>
          <w:szCs w:val="24"/>
        </w:rPr>
        <w:t xml:space="preserve">The results of the </w:t>
      </w:r>
      <w:proofErr w:type="spellStart"/>
      <w:r w:rsidRPr="005A05CE">
        <w:rPr>
          <w:rFonts w:ascii="Times New Roman" w:eastAsia="Times New Roman" w:hAnsi="Times New Roman" w:cs="Times New Roman"/>
          <w:color w:val="000000"/>
          <w:sz w:val="24"/>
          <w:szCs w:val="24"/>
        </w:rPr>
        <w:t>Anova</w:t>
      </w:r>
      <w:proofErr w:type="spellEnd"/>
      <w:r w:rsidRPr="005A05CE">
        <w:rPr>
          <w:rFonts w:ascii="Times New Roman" w:eastAsia="Times New Roman" w:hAnsi="Times New Roman" w:cs="Times New Roman"/>
          <w:color w:val="000000"/>
          <w:sz w:val="24"/>
          <w:szCs w:val="24"/>
        </w:rPr>
        <w:t xml:space="preserve"> statistical analysis showed that different initial seed weight treatments did not have a significantly different effect (P &gt; 0.05) on the absolute weight growth of K. </w:t>
      </w:r>
      <w:proofErr w:type="spellStart"/>
      <w:r w:rsidRPr="005A05CE">
        <w:rPr>
          <w:rFonts w:ascii="Times New Roman" w:eastAsia="Times New Roman" w:hAnsi="Times New Roman" w:cs="Times New Roman"/>
          <w:color w:val="000000"/>
          <w:sz w:val="24"/>
          <w:szCs w:val="24"/>
        </w:rPr>
        <w:t>alvarezii</w:t>
      </w:r>
      <w:proofErr w:type="spellEnd"/>
      <w:r w:rsidRPr="005A05CE">
        <w:rPr>
          <w:rFonts w:ascii="Times New Roman" w:eastAsia="Times New Roman" w:hAnsi="Times New Roman" w:cs="Times New Roman"/>
          <w:color w:val="000000"/>
          <w:sz w:val="24"/>
          <w:szCs w:val="24"/>
        </w:rPr>
        <w:t xml:space="preserve"> seaweed.</w:t>
      </w:r>
    </w:p>
    <w:p w14:paraId="23970D7B" w14:textId="77777777" w:rsidR="005A05CE" w:rsidRPr="00C64595" w:rsidRDefault="00C64595"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b/>
          <w:bCs/>
          <w:color w:val="000000"/>
          <w:sz w:val="24"/>
          <w:szCs w:val="24"/>
        </w:rPr>
      </w:pPr>
      <w:r w:rsidRPr="00C64595">
        <w:rPr>
          <w:rFonts w:ascii="Times New Roman" w:eastAsia="Times New Roman" w:hAnsi="Times New Roman" w:cs="Times New Roman"/>
          <w:b/>
          <w:bCs/>
          <w:color w:val="000000"/>
          <w:sz w:val="24"/>
          <w:szCs w:val="24"/>
        </w:rPr>
        <w:t>3.1.2 Specific Growth Rate</w:t>
      </w:r>
    </w:p>
    <w:p w14:paraId="74ECF861" w14:textId="77777777" w:rsidR="005A05CE" w:rsidRPr="005A05CE" w:rsidRDefault="005A05CE"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color w:val="000000"/>
          <w:sz w:val="24"/>
          <w:szCs w:val="24"/>
        </w:rPr>
      </w:pPr>
      <w:r w:rsidRPr="005A05CE">
        <w:rPr>
          <w:rFonts w:ascii="Times New Roman" w:eastAsia="Times New Roman" w:hAnsi="Times New Roman" w:cs="Times New Roman"/>
          <w:color w:val="000000"/>
          <w:sz w:val="24"/>
          <w:szCs w:val="24"/>
        </w:rPr>
        <w:t xml:space="preserve">        The results of the research that has been conducted show that the specific growth rate of K. </w:t>
      </w:r>
      <w:proofErr w:type="spellStart"/>
      <w:r w:rsidRPr="005A05CE">
        <w:rPr>
          <w:rFonts w:ascii="Times New Roman" w:eastAsia="Times New Roman" w:hAnsi="Times New Roman" w:cs="Times New Roman"/>
          <w:color w:val="000000"/>
          <w:sz w:val="24"/>
          <w:szCs w:val="24"/>
        </w:rPr>
        <w:t>alvarezii</w:t>
      </w:r>
      <w:proofErr w:type="spellEnd"/>
      <w:r w:rsidRPr="005A05CE">
        <w:rPr>
          <w:rFonts w:ascii="Times New Roman" w:eastAsia="Times New Roman" w:hAnsi="Times New Roman" w:cs="Times New Roman"/>
          <w:color w:val="000000"/>
          <w:sz w:val="24"/>
          <w:szCs w:val="24"/>
        </w:rPr>
        <w:t xml:space="preserve"> seaweed maintained for 45 days with different initial seed weight treatments ranges from 0.39 - 3.14% / day. The highest specific growth rate is in the initial seed weight treatment of 25g (P1) of 3.14% / day. Then followed by the initial seed weight treatment of 50g (P2) of 2.09% / day, the initial seed weight treatment of 75g (P3) of 1.69% / day. While the lowest specific growth rate is in the initial seed weight treatment of 100g (P4) of 0.39% / day.</w:t>
      </w:r>
    </w:p>
    <w:p w14:paraId="2931C5D8" w14:textId="77777777" w:rsidR="00675574" w:rsidRDefault="00675574" w:rsidP="002207FD">
      <w:pPr>
        <w:widowControl w:val="0"/>
        <w:pBdr>
          <w:top w:val="nil"/>
          <w:left w:val="nil"/>
          <w:bottom w:val="nil"/>
          <w:right w:val="nil"/>
          <w:between w:val="nil"/>
        </w:pBdr>
        <w:spacing w:before="127" w:line="344" w:lineRule="auto"/>
        <w:ind w:left="16" w:right="81" w:hanging="1"/>
        <w:jc w:val="center"/>
        <w:rPr>
          <w:rFonts w:ascii="Times New Roman" w:eastAsia="Times New Roman" w:hAnsi="Times New Roman" w:cs="Times New Roman"/>
          <w:color w:val="000000"/>
          <w:sz w:val="24"/>
          <w:szCs w:val="24"/>
        </w:rPr>
      </w:pPr>
    </w:p>
    <w:p w14:paraId="42019321" w14:textId="757FC58F" w:rsidR="005A05CE" w:rsidRDefault="004B00A7" w:rsidP="002207FD">
      <w:pPr>
        <w:widowControl w:val="0"/>
        <w:pBdr>
          <w:top w:val="nil"/>
          <w:left w:val="nil"/>
          <w:bottom w:val="nil"/>
          <w:right w:val="nil"/>
          <w:between w:val="nil"/>
        </w:pBdr>
        <w:spacing w:before="127" w:line="344" w:lineRule="auto"/>
        <w:ind w:left="16" w:right="81" w:hanging="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Fig 2-</w:t>
      </w:r>
      <w:r w:rsidR="00675574">
        <w:rPr>
          <w:rFonts w:ascii="Times New Roman" w:eastAsia="Times New Roman" w:hAnsi="Times New Roman" w:cs="Times New Roman"/>
          <w:color w:val="000000"/>
          <w:sz w:val="24"/>
          <w:szCs w:val="24"/>
        </w:rPr>
        <w:t xml:space="preserve"> </w:t>
      </w:r>
      <w:r w:rsidR="002207FD">
        <w:rPr>
          <w:rFonts w:ascii="Times New Roman" w:eastAsia="Times New Roman" w:hAnsi="Times New Roman" w:cs="Times New Roman"/>
          <w:noProof/>
          <w:color w:val="000000"/>
          <w:sz w:val="24"/>
          <w:szCs w:val="24"/>
          <w:lang w:val="en-US"/>
        </w:rPr>
        <w:drawing>
          <wp:inline distT="0" distB="0" distL="0" distR="0" wp14:anchorId="2BFD4948" wp14:editId="2EF125A0">
            <wp:extent cx="3742690" cy="2349500"/>
            <wp:effectExtent l="0" t="0" r="0" b="0"/>
            <wp:docPr id="16507434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2690" cy="2349500"/>
                    </a:xfrm>
                    <a:prstGeom prst="rect">
                      <a:avLst/>
                    </a:prstGeom>
                    <a:noFill/>
                  </pic:spPr>
                </pic:pic>
              </a:graphicData>
            </a:graphic>
          </wp:inline>
        </w:drawing>
      </w:r>
    </w:p>
    <w:p w14:paraId="41CAF3D6" w14:textId="35B96971" w:rsidR="00675574" w:rsidRPr="005A05CE" w:rsidRDefault="00675574" w:rsidP="00675574">
      <w:pPr>
        <w:widowControl w:val="0"/>
        <w:pBdr>
          <w:top w:val="nil"/>
          <w:left w:val="nil"/>
          <w:bottom w:val="nil"/>
          <w:right w:val="nil"/>
          <w:between w:val="nil"/>
        </w:pBdr>
        <w:spacing w:before="127" w:line="344" w:lineRule="auto"/>
        <w:ind w:right="81"/>
        <w:rPr>
          <w:rFonts w:ascii="Times New Roman" w:eastAsia="Times New Roman" w:hAnsi="Times New Roman" w:cs="Times New Roman"/>
          <w:color w:val="000000"/>
          <w:sz w:val="24"/>
          <w:szCs w:val="24"/>
        </w:rPr>
      </w:pPr>
      <w:r w:rsidRPr="00675574">
        <w:rPr>
          <w:rFonts w:ascii="Times New Roman" w:eastAsia="Times New Roman" w:hAnsi="Times New Roman" w:cs="Times New Roman"/>
          <w:color w:val="000000"/>
          <w:sz w:val="24"/>
          <w:szCs w:val="24"/>
          <w:highlight w:val="yellow"/>
        </w:rPr>
        <w:t xml:space="preserve">Effects of different initial seed weights on the specific growth rate of K. </w:t>
      </w:r>
      <w:proofErr w:type="spellStart"/>
      <w:r w:rsidRPr="00675574">
        <w:rPr>
          <w:rFonts w:ascii="Times New Roman" w:eastAsia="Times New Roman" w:hAnsi="Times New Roman" w:cs="Times New Roman"/>
          <w:color w:val="000000"/>
          <w:sz w:val="24"/>
          <w:szCs w:val="24"/>
          <w:highlight w:val="yellow"/>
        </w:rPr>
        <w:t>alvarezii</w:t>
      </w:r>
      <w:proofErr w:type="spellEnd"/>
    </w:p>
    <w:p w14:paraId="5176366C" w14:textId="77777777" w:rsidR="005A05CE" w:rsidRPr="005A05CE" w:rsidRDefault="005A05CE"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color w:val="000000"/>
          <w:sz w:val="24"/>
          <w:szCs w:val="24"/>
        </w:rPr>
      </w:pPr>
      <w:r w:rsidRPr="005A05CE">
        <w:rPr>
          <w:rFonts w:ascii="Times New Roman" w:eastAsia="Times New Roman" w:hAnsi="Times New Roman" w:cs="Times New Roman"/>
          <w:color w:val="000000"/>
          <w:sz w:val="24"/>
          <w:szCs w:val="24"/>
        </w:rPr>
        <w:t xml:space="preserve">       The results of the </w:t>
      </w:r>
      <w:proofErr w:type="spellStart"/>
      <w:r w:rsidRPr="005A05CE">
        <w:rPr>
          <w:rFonts w:ascii="Times New Roman" w:eastAsia="Times New Roman" w:hAnsi="Times New Roman" w:cs="Times New Roman"/>
          <w:color w:val="000000"/>
          <w:sz w:val="24"/>
          <w:szCs w:val="24"/>
        </w:rPr>
        <w:t>Anova</w:t>
      </w:r>
      <w:proofErr w:type="spellEnd"/>
      <w:r w:rsidRPr="005A05CE">
        <w:rPr>
          <w:rFonts w:ascii="Times New Roman" w:eastAsia="Times New Roman" w:hAnsi="Times New Roman" w:cs="Times New Roman"/>
          <w:color w:val="000000"/>
          <w:sz w:val="24"/>
          <w:szCs w:val="24"/>
        </w:rPr>
        <w:t xml:space="preserve"> statistical analysis showed that different initial seed weights had a significantly different effect (P &lt; 0.05) on the specific growth rate of K. </w:t>
      </w:r>
      <w:proofErr w:type="spellStart"/>
      <w:r w:rsidRPr="005A05CE">
        <w:rPr>
          <w:rFonts w:ascii="Times New Roman" w:eastAsia="Times New Roman" w:hAnsi="Times New Roman" w:cs="Times New Roman"/>
          <w:color w:val="000000"/>
          <w:sz w:val="24"/>
          <w:szCs w:val="24"/>
        </w:rPr>
        <w:t>alvarezii</w:t>
      </w:r>
      <w:proofErr w:type="spellEnd"/>
      <w:r w:rsidRPr="005A05CE">
        <w:rPr>
          <w:rFonts w:ascii="Times New Roman" w:eastAsia="Times New Roman" w:hAnsi="Times New Roman" w:cs="Times New Roman"/>
          <w:color w:val="000000"/>
          <w:sz w:val="24"/>
          <w:szCs w:val="24"/>
        </w:rPr>
        <w:t>. The results of Duncan's further test showed that the highest specific growth rate was found in the initial seed weight treatment of 25g (P1) and was significantly different from all other treatments.</w:t>
      </w:r>
    </w:p>
    <w:p w14:paraId="3F12BA7B" w14:textId="77777777" w:rsidR="005A05CE" w:rsidRPr="00C64595" w:rsidRDefault="00C64595"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b/>
          <w:bCs/>
          <w:color w:val="000000"/>
          <w:sz w:val="24"/>
          <w:szCs w:val="24"/>
        </w:rPr>
      </w:pPr>
      <w:r w:rsidRPr="00C64595">
        <w:rPr>
          <w:rFonts w:ascii="Times New Roman" w:eastAsia="Times New Roman" w:hAnsi="Times New Roman" w:cs="Times New Roman"/>
          <w:b/>
          <w:bCs/>
          <w:color w:val="000000"/>
          <w:sz w:val="24"/>
          <w:szCs w:val="24"/>
        </w:rPr>
        <w:t>3.1.3 Carrageenan Reduction</w:t>
      </w:r>
    </w:p>
    <w:p w14:paraId="4C88D414" w14:textId="77777777" w:rsidR="005A05CE" w:rsidRPr="005A05CE" w:rsidRDefault="005A05CE"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color w:val="000000"/>
          <w:sz w:val="24"/>
          <w:szCs w:val="24"/>
        </w:rPr>
      </w:pPr>
      <w:r w:rsidRPr="005A05CE">
        <w:rPr>
          <w:rFonts w:ascii="Times New Roman" w:eastAsia="Times New Roman" w:hAnsi="Times New Roman" w:cs="Times New Roman"/>
          <w:color w:val="000000"/>
          <w:sz w:val="24"/>
          <w:szCs w:val="24"/>
        </w:rPr>
        <w:t xml:space="preserve">       The results of the research that has been conducted show that the average carrageenan yield of K. </w:t>
      </w:r>
      <w:proofErr w:type="spellStart"/>
      <w:r w:rsidRPr="005A05CE">
        <w:rPr>
          <w:rFonts w:ascii="Times New Roman" w:eastAsia="Times New Roman" w:hAnsi="Times New Roman" w:cs="Times New Roman"/>
          <w:color w:val="000000"/>
          <w:sz w:val="24"/>
          <w:szCs w:val="24"/>
        </w:rPr>
        <w:t>alvarezii</w:t>
      </w:r>
      <w:proofErr w:type="spellEnd"/>
      <w:r w:rsidRPr="005A05CE">
        <w:rPr>
          <w:rFonts w:ascii="Times New Roman" w:eastAsia="Times New Roman" w:hAnsi="Times New Roman" w:cs="Times New Roman"/>
          <w:color w:val="000000"/>
          <w:sz w:val="24"/>
          <w:szCs w:val="24"/>
        </w:rPr>
        <w:t xml:space="preserve"> seaweed maintained for 45 days with different initial seed weight treatments ranged from 0.37% - 0.54%. The highest carrageenan yield was found in the initial seed weight treatment of 75g (P3) at 0.54%. Then followed by the initial seed weight treatment of 25g (P1) at 0.51%, the initial seed weight treatment of 50g (P2) at 0.44%. While the lowest carrageenan yield was found in the initial seed weight treatment of 100g (P4) at 0.37%</w:t>
      </w:r>
    </w:p>
    <w:p w14:paraId="383CE379" w14:textId="5D216D43" w:rsidR="005A05CE" w:rsidRDefault="00C33894" w:rsidP="002207FD">
      <w:pPr>
        <w:widowControl w:val="0"/>
        <w:pBdr>
          <w:top w:val="nil"/>
          <w:left w:val="nil"/>
          <w:bottom w:val="nil"/>
          <w:right w:val="nil"/>
          <w:between w:val="nil"/>
        </w:pBdr>
        <w:spacing w:before="127" w:line="344" w:lineRule="auto"/>
        <w:ind w:left="16" w:right="81" w:hanging="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 3-</w:t>
      </w:r>
      <w:r w:rsidR="002207FD">
        <w:rPr>
          <w:noProof/>
          <w:lang w:val="en-US"/>
        </w:rPr>
        <w:drawing>
          <wp:inline distT="0" distB="0" distL="0" distR="0" wp14:anchorId="743D3620" wp14:editId="6B526302">
            <wp:extent cx="3365500" cy="2292350"/>
            <wp:effectExtent l="0" t="0" r="6350" b="0"/>
            <wp:docPr id="707830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500" cy="2292350"/>
                    </a:xfrm>
                    <a:prstGeom prst="rect">
                      <a:avLst/>
                    </a:prstGeom>
                    <a:noFill/>
                  </pic:spPr>
                </pic:pic>
              </a:graphicData>
            </a:graphic>
          </wp:inline>
        </w:drawing>
      </w:r>
    </w:p>
    <w:p w14:paraId="790DD2B5" w14:textId="6FF9D1D0" w:rsidR="00B667AC" w:rsidRPr="005A05CE" w:rsidRDefault="00B667AC" w:rsidP="00B667AC">
      <w:pPr>
        <w:widowControl w:val="0"/>
        <w:pBdr>
          <w:top w:val="nil"/>
          <w:left w:val="nil"/>
          <w:bottom w:val="nil"/>
          <w:right w:val="nil"/>
          <w:between w:val="nil"/>
        </w:pBdr>
        <w:spacing w:before="127" w:line="344" w:lineRule="auto"/>
        <w:ind w:right="81"/>
        <w:rPr>
          <w:rFonts w:ascii="Times New Roman" w:eastAsia="Times New Roman" w:hAnsi="Times New Roman" w:cs="Times New Roman"/>
          <w:color w:val="000000"/>
          <w:sz w:val="24"/>
          <w:szCs w:val="24"/>
        </w:rPr>
      </w:pPr>
      <w:r w:rsidRPr="00675574">
        <w:rPr>
          <w:rFonts w:ascii="Times New Roman" w:eastAsia="Times New Roman" w:hAnsi="Times New Roman" w:cs="Times New Roman"/>
          <w:color w:val="000000"/>
          <w:sz w:val="24"/>
          <w:szCs w:val="24"/>
          <w:highlight w:val="yellow"/>
        </w:rPr>
        <w:t>Effects of different initial seed weights on</w:t>
      </w:r>
      <w:r w:rsidRPr="00AF46A7">
        <w:rPr>
          <w:rFonts w:ascii="Times New Roman" w:eastAsia="Times New Roman" w:hAnsi="Times New Roman" w:cs="Times New Roman"/>
          <w:color w:val="000000"/>
          <w:sz w:val="24"/>
          <w:szCs w:val="24"/>
          <w:highlight w:val="yellow"/>
        </w:rPr>
        <w:t xml:space="preserve"> </w:t>
      </w:r>
      <w:r w:rsidR="00FA5D34" w:rsidRPr="00AF46A7">
        <w:rPr>
          <w:rFonts w:ascii="Times New Roman" w:eastAsia="Times New Roman" w:hAnsi="Times New Roman" w:cs="Times New Roman"/>
          <w:color w:val="000000"/>
          <w:sz w:val="24"/>
          <w:szCs w:val="24"/>
          <w:highlight w:val="yellow"/>
        </w:rPr>
        <w:t xml:space="preserve">the average carrageenan yield of K. </w:t>
      </w:r>
      <w:proofErr w:type="spellStart"/>
      <w:r w:rsidR="00FA5D34" w:rsidRPr="00AF46A7">
        <w:rPr>
          <w:rFonts w:ascii="Times New Roman" w:eastAsia="Times New Roman" w:hAnsi="Times New Roman" w:cs="Times New Roman"/>
          <w:color w:val="000000"/>
          <w:sz w:val="24"/>
          <w:szCs w:val="24"/>
          <w:highlight w:val="yellow"/>
        </w:rPr>
        <w:t>alvarezii</w:t>
      </w:r>
      <w:proofErr w:type="spellEnd"/>
      <w:r w:rsidR="00FA5D34" w:rsidRPr="00AF46A7">
        <w:rPr>
          <w:rFonts w:ascii="Times New Roman" w:eastAsia="Times New Roman" w:hAnsi="Times New Roman" w:cs="Times New Roman"/>
          <w:color w:val="000000"/>
          <w:sz w:val="24"/>
          <w:szCs w:val="24"/>
          <w:highlight w:val="yellow"/>
        </w:rPr>
        <w:t xml:space="preserve"> seaweed</w:t>
      </w:r>
    </w:p>
    <w:p w14:paraId="66698485" w14:textId="77777777" w:rsidR="00B667AC" w:rsidRPr="005A05CE" w:rsidRDefault="00B667AC" w:rsidP="002207FD">
      <w:pPr>
        <w:widowControl w:val="0"/>
        <w:pBdr>
          <w:top w:val="nil"/>
          <w:left w:val="nil"/>
          <w:bottom w:val="nil"/>
          <w:right w:val="nil"/>
          <w:between w:val="nil"/>
        </w:pBdr>
        <w:spacing w:before="127" w:line="344" w:lineRule="auto"/>
        <w:ind w:left="16" w:right="81" w:hanging="1"/>
        <w:jc w:val="center"/>
        <w:rPr>
          <w:rFonts w:ascii="Times New Roman" w:eastAsia="Times New Roman" w:hAnsi="Times New Roman" w:cs="Times New Roman"/>
          <w:color w:val="000000"/>
          <w:sz w:val="24"/>
          <w:szCs w:val="24"/>
        </w:rPr>
      </w:pPr>
    </w:p>
    <w:p w14:paraId="12EF7B7E" w14:textId="77777777" w:rsidR="005A05CE" w:rsidRPr="00C64595" w:rsidRDefault="00C64595"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b/>
          <w:bCs/>
          <w:color w:val="000000"/>
          <w:sz w:val="24"/>
          <w:szCs w:val="24"/>
        </w:rPr>
      </w:pPr>
      <w:r w:rsidRPr="00C64595">
        <w:rPr>
          <w:rFonts w:ascii="Times New Roman" w:eastAsia="Times New Roman" w:hAnsi="Times New Roman" w:cs="Times New Roman"/>
          <w:b/>
          <w:bCs/>
          <w:color w:val="000000"/>
          <w:sz w:val="24"/>
          <w:szCs w:val="24"/>
        </w:rPr>
        <w:lastRenderedPageBreak/>
        <w:t>3.1.4 Seaweed Production</w:t>
      </w:r>
    </w:p>
    <w:p w14:paraId="08613EC8" w14:textId="77777777" w:rsidR="005A05CE" w:rsidRPr="005A05CE" w:rsidRDefault="005A05CE"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color w:val="000000"/>
          <w:sz w:val="24"/>
          <w:szCs w:val="24"/>
        </w:rPr>
      </w:pPr>
      <w:r w:rsidRPr="005A05CE">
        <w:rPr>
          <w:rFonts w:ascii="Times New Roman" w:eastAsia="Times New Roman" w:hAnsi="Times New Roman" w:cs="Times New Roman"/>
          <w:color w:val="000000"/>
          <w:sz w:val="24"/>
          <w:szCs w:val="24"/>
        </w:rPr>
        <w:t xml:space="preserve">       The results of the research that has been conducted show that the production of K. </w:t>
      </w:r>
      <w:proofErr w:type="spellStart"/>
      <w:r w:rsidRPr="005A05CE">
        <w:rPr>
          <w:rFonts w:ascii="Times New Roman" w:eastAsia="Times New Roman" w:hAnsi="Times New Roman" w:cs="Times New Roman"/>
          <w:color w:val="000000"/>
          <w:sz w:val="24"/>
          <w:szCs w:val="24"/>
        </w:rPr>
        <w:t>alvarezii</w:t>
      </w:r>
      <w:proofErr w:type="spellEnd"/>
      <w:r w:rsidRPr="005A05CE">
        <w:rPr>
          <w:rFonts w:ascii="Times New Roman" w:eastAsia="Times New Roman" w:hAnsi="Times New Roman" w:cs="Times New Roman"/>
          <w:color w:val="000000"/>
          <w:sz w:val="24"/>
          <w:szCs w:val="24"/>
        </w:rPr>
        <w:t xml:space="preserve"> seaweed maintained for 45 days with different initial seed weight treatments ranged from 307.2g/m² - 998.2g/m². The highest seaweed production was found in the initial seed weight treatment of 75g (P3) of 998.2 g/m². Then followed by the initial seed weight treatment of 50g (P2) of 822.5g/m², the initial seed weight treatment of 25g (P1) of 618.2g/m². While the lowest average carrageenan yield was found in the initial seed weight treatment of 100g (P4) of 307.2g/m²</w:t>
      </w:r>
    </w:p>
    <w:p w14:paraId="15B2465E" w14:textId="3732FC0C" w:rsidR="005A05CE" w:rsidRDefault="00A1212E" w:rsidP="002207FD">
      <w:pPr>
        <w:widowControl w:val="0"/>
        <w:pBdr>
          <w:top w:val="nil"/>
          <w:left w:val="nil"/>
          <w:bottom w:val="nil"/>
          <w:right w:val="nil"/>
          <w:between w:val="nil"/>
        </w:pBdr>
        <w:spacing w:before="127" w:line="344" w:lineRule="auto"/>
        <w:ind w:left="16" w:right="81" w:hanging="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 4-</w:t>
      </w:r>
      <w:r w:rsidR="002207FD">
        <w:rPr>
          <w:noProof/>
          <w:lang w:val="en-US"/>
        </w:rPr>
        <w:drawing>
          <wp:inline distT="0" distB="0" distL="0" distR="0" wp14:anchorId="52AD2775" wp14:editId="57CF845A">
            <wp:extent cx="3403600" cy="2203450"/>
            <wp:effectExtent l="0" t="0" r="6350" b="6350"/>
            <wp:docPr id="8032742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3600" cy="2203450"/>
                    </a:xfrm>
                    <a:prstGeom prst="rect">
                      <a:avLst/>
                    </a:prstGeom>
                    <a:noFill/>
                  </pic:spPr>
                </pic:pic>
              </a:graphicData>
            </a:graphic>
          </wp:inline>
        </w:drawing>
      </w:r>
    </w:p>
    <w:p w14:paraId="39FC16A0" w14:textId="54CF978C" w:rsidR="00C1082C" w:rsidRPr="005A05CE" w:rsidRDefault="00A71016" w:rsidP="00311079">
      <w:pPr>
        <w:widowControl w:val="0"/>
        <w:pBdr>
          <w:top w:val="nil"/>
          <w:left w:val="nil"/>
          <w:bottom w:val="nil"/>
          <w:right w:val="nil"/>
          <w:between w:val="nil"/>
        </w:pBdr>
        <w:spacing w:before="127" w:line="344" w:lineRule="auto"/>
        <w:ind w:right="81"/>
        <w:rPr>
          <w:rFonts w:ascii="Times New Roman" w:eastAsia="Times New Roman" w:hAnsi="Times New Roman" w:cs="Times New Roman"/>
          <w:color w:val="000000"/>
          <w:sz w:val="24"/>
          <w:szCs w:val="24"/>
        </w:rPr>
      </w:pPr>
      <w:r w:rsidRPr="00675574">
        <w:rPr>
          <w:rFonts w:ascii="Times New Roman" w:eastAsia="Times New Roman" w:hAnsi="Times New Roman" w:cs="Times New Roman"/>
          <w:color w:val="000000"/>
          <w:sz w:val="24"/>
          <w:szCs w:val="24"/>
          <w:highlight w:val="yellow"/>
        </w:rPr>
        <w:t>Effects of different initial seed weights on</w:t>
      </w:r>
      <w:r w:rsidR="007C2418">
        <w:rPr>
          <w:rFonts w:ascii="Times New Roman" w:eastAsia="Times New Roman" w:hAnsi="Times New Roman" w:cs="Times New Roman"/>
          <w:color w:val="000000"/>
          <w:sz w:val="24"/>
          <w:szCs w:val="24"/>
          <w:highlight w:val="yellow"/>
        </w:rPr>
        <w:t xml:space="preserve"> the</w:t>
      </w:r>
      <w:r w:rsidRPr="00AF46A7">
        <w:rPr>
          <w:rFonts w:ascii="Times New Roman" w:eastAsia="Times New Roman" w:hAnsi="Times New Roman" w:cs="Times New Roman"/>
          <w:color w:val="000000"/>
          <w:sz w:val="24"/>
          <w:szCs w:val="24"/>
          <w:highlight w:val="yellow"/>
        </w:rPr>
        <w:t xml:space="preserve"> </w:t>
      </w:r>
      <w:r w:rsidR="00311079">
        <w:rPr>
          <w:rFonts w:ascii="Times New Roman" w:eastAsia="Times New Roman" w:hAnsi="Times New Roman" w:cs="Times New Roman"/>
          <w:color w:val="000000"/>
          <w:sz w:val="24"/>
          <w:szCs w:val="24"/>
          <w:highlight w:val="yellow"/>
        </w:rPr>
        <w:t xml:space="preserve">seaweed production </w:t>
      </w:r>
    </w:p>
    <w:p w14:paraId="7342311A" w14:textId="77777777" w:rsidR="005A05CE" w:rsidRPr="00C64595" w:rsidRDefault="00C64595"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b/>
          <w:bCs/>
          <w:color w:val="000000"/>
          <w:sz w:val="24"/>
          <w:szCs w:val="24"/>
        </w:rPr>
      </w:pPr>
      <w:r w:rsidRPr="00C64595">
        <w:rPr>
          <w:rFonts w:ascii="Times New Roman" w:eastAsia="Times New Roman" w:hAnsi="Times New Roman" w:cs="Times New Roman"/>
          <w:b/>
          <w:bCs/>
          <w:color w:val="000000"/>
          <w:sz w:val="24"/>
          <w:szCs w:val="24"/>
        </w:rPr>
        <w:t>3.1.5 Network Structure</w:t>
      </w:r>
    </w:p>
    <w:p w14:paraId="4D62B20C" w14:textId="77777777" w:rsidR="005A05CE" w:rsidRDefault="005A05CE"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color w:val="000000"/>
          <w:sz w:val="24"/>
          <w:szCs w:val="24"/>
        </w:rPr>
      </w:pPr>
      <w:r w:rsidRPr="005A05CE">
        <w:rPr>
          <w:rFonts w:ascii="Times New Roman" w:eastAsia="Times New Roman" w:hAnsi="Times New Roman" w:cs="Times New Roman"/>
          <w:color w:val="000000"/>
          <w:sz w:val="24"/>
          <w:szCs w:val="24"/>
        </w:rPr>
        <w:t xml:space="preserve">       The results of observations of the seaweed thallus tissue of K. </w:t>
      </w:r>
      <w:proofErr w:type="spellStart"/>
      <w:r w:rsidRPr="005A05CE">
        <w:rPr>
          <w:rFonts w:ascii="Times New Roman" w:eastAsia="Times New Roman" w:hAnsi="Times New Roman" w:cs="Times New Roman"/>
          <w:color w:val="000000"/>
          <w:sz w:val="24"/>
          <w:szCs w:val="24"/>
        </w:rPr>
        <w:t>alvarezii</w:t>
      </w:r>
      <w:proofErr w:type="spellEnd"/>
      <w:r w:rsidRPr="005A05CE">
        <w:rPr>
          <w:rFonts w:ascii="Times New Roman" w:eastAsia="Times New Roman" w:hAnsi="Times New Roman" w:cs="Times New Roman"/>
          <w:color w:val="000000"/>
          <w:sz w:val="24"/>
          <w:szCs w:val="24"/>
        </w:rPr>
        <w:t xml:space="preserve"> at the beginning and at the end of the study showed that all treatments still had cortical and medullary tissue with varying shapes and structures.</w:t>
      </w:r>
    </w:p>
    <w:p w14:paraId="0CAC6BB2" w14:textId="6F65F535" w:rsidR="00614FD4" w:rsidRPr="005A05CE" w:rsidRDefault="00614FD4" w:rsidP="005A05CE">
      <w:pPr>
        <w:widowControl w:val="0"/>
        <w:pBdr>
          <w:top w:val="nil"/>
          <w:left w:val="nil"/>
          <w:bottom w:val="nil"/>
          <w:right w:val="nil"/>
          <w:between w:val="nil"/>
        </w:pBdr>
        <w:spacing w:before="127" w:line="344" w:lineRule="auto"/>
        <w:ind w:left="16" w:right="81"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 1-</w:t>
      </w:r>
      <w:r w:rsidR="007F64BB">
        <w:rPr>
          <w:rFonts w:ascii="Times New Roman" w:eastAsia="Times New Roman" w:hAnsi="Times New Roman" w:cs="Times New Roman"/>
          <w:color w:val="000000"/>
          <w:sz w:val="24"/>
          <w:szCs w:val="24"/>
        </w:rPr>
        <w:t xml:space="preserve"> </w:t>
      </w:r>
      <w:r w:rsidR="007F64BB" w:rsidRPr="00C57831">
        <w:rPr>
          <w:rFonts w:ascii="Times New Roman" w:eastAsia="Times New Roman" w:hAnsi="Times New Roman" w:cs="Times New Roman"/>
          <w:color w:val="000000"/>
          <w:sz w:val="24"/>
          <w:szCs w:val="24"/>
          <w:highlight w:val="yellow"/>
        </w:rPr>
        <w:t xml:space="preserve">Seaweed thallus tissue of </w:t>
      </w:r>
      <w:r w:rsidR="007F64BB" w:rsidRPr="00C57831">
        <w:rPr>
          <w:rFonts w:ascii="Times New Roman" w:eastAsia="Times New Roman" w:hAnsi="Times New Roman" w:cs="Times New Roman"/>
          <w:i/>
          <w:color w:val="000000"/>
          <w:sz w:val="24"/>
          <w:szCs w:val="24"/>
          <w:highlight w:val="yellow"/>
        </w:rPr>
        <w:t xml:space="preserve">K. </w:t>
      </w:r>
      <w:proofErr w:type="spellStart"/>
      <w:r w:rsidR="007F64BB" w:rsidRPr="00C57831">
        <w:rPr>
          <w:rFonts w:ascii="Times New Roman" w:eastAsia="Times New Roman" w:hAnsi="Times New Roman" w:cs="Times New Roman"/>
          <w:i/>
          <w:color w:val="000000"/>
          <w:sz w:val="24"/>
          <w:szCs w:val="24"/>
          <w:highlight w:val="yellow"/>
        </w:rPr>
        <w:t>alvarezii</w:t>
      </w:r>
      <w:proofErr w:type="spellEnd"/>
      <w:r w:rsidR="007F64BB" w:rsidRPr="00C57831">
        <w:rPr>
          <w:rFonts w:ascii="Times New Roman" w:eastAsia="Times New Roman" w:hAnsi="Times New Roman" w:cs="Times New Roman"/>
          <w:color w:val="000000"/>
          <w:sz w:val="24"/>
          <w:szCs w:val="24"/>
          <w:highlight w:val="yellow"/>
        </w:rPr>
        <w:t xml:space="preserve"> </w:t>
      </w:r>
      <w:r w:rsidR="00CD3711" w:rsidRPr="00C57831">
        <w:rPr>
          <w:rFonts w:ascii="Times New Roman" w:eastAsia="Times New Roman" w:hAnsi="Times New Roman" w:cs="Times New Roman"/>
          <w:color w:val="000000"/>
          <w:sz w:val="24"/>
          <w:szCs w:val="24"/>
          <w:highlight w:val="yellow"/>
        </w:rPr>
        <w:t>under different treatments</w:t>
      </w:r>
      <w:r w:rsidR="00CD3711">
        <w:rPr>
          <w:rFonts w:ascii="Times New Roman" w:eastAsia="Times New Roman" w:hAnsi="Times New Roman" w:cs="Times New Roman"/>
          <w:color w:val="000000"/>
          <w:sz w:val="24"/>
          <w:szCs w:val="24"/>
        </w:rPr>
        <w:t xml:space="preserve"> </w:t>
      </w:r>
    </w:p>
    <w:tbl>
      <w:tblPr>
        <w:tblW w:w="0" w:type="auto"/>
        <w:jc w:val="center"/>
        <w:tblLook w:val="04A0" w:firstRow="1" w:lastRow="0" w:firstColumn="1" w:lastColumn="0" w:noHBand="0" w:noVBand="1"/>
      </w:tblPr>
      <w:tblGrid>
        <w:gridCol w:w="606"/>
        <w:gridCol w:w="2409"/>
        <w:gridCol w:w="3174"/>
        <w:gridCol w:w="2039"/>
      </w:tblGrid>
      <w:tr w:rsidR="00C64595" w:rsidRPr="00C64595" w14:paraId="533000CD" w14:textId="77777777" w:rsidTr="00241561">
        <w:trPr>
          <w:jc w:val="center"/>
        </w:trPr>
        <w:tc>
          <w:tcPr>
            <w:tcW w:w="534" w:type="dxa"/>
            <w:tcBorders>
              <w:top w:val="single" w:sz="4" w:space="0" w:color="auto"/>
              <w:bottom w:val="single" w:sz="4" w:space="0" w:color="auto"/>
            </w:tcBorders>
            <w:shd w:val="clear" w:color="auto" w:fill="auto"/>
          </w:tcPr>
          <w:p w14:paraId="5E555D16"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b/>
                <w:bCs/>
                <w:color w:val="000000"/>
                <w:sz w:val="24"/>
                <w:szCs w:val="24"/>
                <w:lang w:val="fi-FI"/>
              </w:rPr>
            </w:pPr>
            <w:r w:rsidRPr="00C64595">
              <w:rPr>
                <w:rFonts w:ascii="Times New Roman" w:eastAsia="Times New Roman" w:hAnsi="Times New Roman" w:cs="Times New Roman"/>
                <w:b/>
                <w:bCs/>
                <w:color w:val="000000"/>
                <w:sz w:val="24"/>
                <w:szCs w:val="24"/>
                <w:lang w:val="fi-FI"/>
              </w:rPr>
              <w:t>No</w:t>
            </w:r>
          </w:p>
        </w:tc>
        <w:tc>
          <w:tcPr>
            <w:tcW w:w="2409" w:type="dxa"/>
            <w:tcBorders>
              <w:top w:val="single" w:sz="4" w:space="0" w:color="auto"/>
              <w:bottom w:val="single" w:sz="4" w:space="0" w:color="auto"/>
            </w:tcBorders>
            <w:shd w:val="clear" w:color="auto" w:fill="auto"/>
          </w:tcPr>
          <w:p w14:paraId="0BE0EFF5"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b/>
                <w:bCs/>
                <w:color w:val="000000"/>
                <w:sz w:val="24"/>
                <w:szCs w:val="24"/>
                <w:lang w:val="fi-FI"/>
              </w:rPr>
            </w:pPr>
            <w:r w:rsidRPr="00C64595">
              <w:rPr>
                <w:rFonts w:ascii="Times New Roman" w:eastAsia="Times New Roman" w:hAnsi="Times New Roman" w:cs="Times New Roman"/>
                <w:b/>
                <w:bCs/>
                <w:color w:val="000000"/>
                <w:sz w:val="24"/>
                <w:szCs w:val="24"/>
                <w:lang w:val="fi-FI"/>
              </w:rPr>
              <w:t>Treatment</w:t>
            </w:r>
          </w:p>
        </w:tc>
        <w:tc>
          <w:tcPr>
            <w:tcW w:w="3174" w:type="dxa"/>
            <w:tcBorders>
              <w:top w:val="single" w:sz="4" w:space="0" w:color="auto"/>
              <w:bottom w:val="single" w:sz="4" w:space="0" w:color="auto"/>
            </w:tcBorders>
            <w:shd w:val="clear" w:color="auto" w:fill="auto"/>
          </w:tcPr>
          <w:p w14:paraId="4F62511C"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b/>
                <w:bCs/>
                <w:color w:val="000000"/>
                <w:sz w:val="24"/>
                <w:szCs w:val="24"/>
                <w:lang w:val="fi-FI"/>
              </w:rPr>
            </w:pPr>
            <w:r w:rsidRPr="00C64595">
              <w:rPr>
                <w:rFonts w:ascii="Times New Roman" w:eastAsia="Times New Roman" w:hAnsi="Times New Roman" w:cs="Times New Roman"/>
                <w:b/>
                <w:bCs/>
                <w:color w:val="000000"/>
                <w:sz w:val="24"/>
                <w:szCs w:val="24"/>
                <w:lang w:val="fi-FI"/>
              </w:rPr>
              <w:t>Cell Structure</w:t>
            </w:r>
          </w:p>
        </w:tc>
        <w:tc>
          <w:tcPr>
            <w:tcW w:w="2039" w:type="dxa"/>
            <w:tcBorders>
              <w:top w:val="single" w:sz="4" w:space="0" w:color="auto"/>
              <w:bottom w:val="single" w:sz="4" w:space="0" w:color="auto"/>
            </w:tcBorders>
            <w:shd w:val="clear" w:color="auto" w:fill="auto"/>
          </w:tcPr>
          <w:p w14:paraId="09CE877A"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b/>
                <w:bCs/>
                <w:color w:val="000000"/>
                <w:sz w:val="24"/>
                <w:szCs w:val="24"/>
                <w:lang w:val="fi-FI"/>
              </w:rPr>
            </w:pPr>
            <w:r w:rsidRPr="00C64595">
              <w:rPr>
                <w:rFonts w:ascii="Times New Roman" w:eastAsia="Times New Roman" w:hAnsi="Times New Roman" w:cs="Times New Roman"/>
                <w:b/>
                <w:bCs/>
                <w:color w:val="000000"/>
                <w:sz w:val="24"/>
                <w:szCs w:val="24"/>
                <w:lang w:val="fi-FI"/>
              </w:rPr>
              <w:t>Information</w:t>
            </w:r>
          </w:p>
        </w:tc>
      </w:tr>
      <w:tr w:rsidR="00C64595" w:rsidRPr="00C64595" w14:paraId="75D5B603" w14:textId="77777777" w:rsidTr="00241561">
        <w:trPr>
          <w:jc w:val="center"/>
        </w:trPr>
        <w:tc>
          <w:tcPr>
            <w:tcW w:w="534" w:type="dxa"/>
            <w:tcBorders>
              <w:top w:val="single" w:sz="4" w:space="0" w:color="auto"/>
            </w:tcBorders>
            <w:shd w:val="clear" w:color="auto" w:fill="auto"/>
          </w:tcPr>
          <w:p w14:paraId="739B9C20"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1</w:t>
            </w:r>
          </w:p>
        </w:tc>
        <w:tc>
          <w:tcPr>
            <w:tcW w:w="2409" w:type="dxa"/>
            <w:tcBorders>
              <w:top w:val="single" w:sz="4" w:space="0" w:color="auto"/>
            </w:tcBorders>
            <w:shd w:val="clear" w:color="auto" w:fill="auto"/>
          </w:tcPr>
          <w:p w14:paraId="33C167CB"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Early Seeds</w:t>
            </w:r>
          </w:p>
          <w:p w14:paraId="1DB7AD71"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b/>
                <w:bCs/>
                <w:color w:val="000000"/>
                <w:sz w:val="24"/>
                <w:szCs w:val="24"/>
                <w:lang w:val="fi-FI"/>
              </w:rPr>
            </w:pPr>
          </w:p>
        </w:tc>
        <w:tc>
          <w:tcPr>
            <w:tcW w:w="3174" w:type="dxa"/>
            <w:tcBorders>
              <w:top w:val="single" w:sz="4" w:space="0" w:color="auto"/>
            </w:tcBorders>
            <w:shd w:val="clear" w:color="auto" w:fill="auto"/>
          </w:tcPr>
          <w:p w14:paraId="2A858199"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b/>
                <w:bCs/>
                <w:color w:val="000000"/>
                <w:sz w:val="24"/>
                <w:szCs w:val="24"/>
                <w:lang w:val="fi-FI"/>
              </w:rPr>
            </w:pPr>
            <w:r w:rsidRPr="00C64595">
              <w:rPr>
                <w:rFonts w:ascii="Times New Roman" w:eastAsia="Times New Roman" w:hAnsi="Times New Roman" w:cs="Times New Roman"/>
                <w:b/>
                <w:bCs/>
                <w:noProof/>
                <w:color w:val="000000"/>
                <w:sz w:val="24"/>
                <w:szCs w:val="24"/>
                <w:lang w:val="en-US"/>
              </w:rPr>
              <w:drawing>
                <wp:inline distT="0" distB="0" distL="0" distR="0" wp14:anchorId="4F154A29" wp14:editId="2AE40A0F">
                  <wp:extent cx="1530350" cy="908050"/>
                  <wp:effectExtent l="0" t="0" r="0" b="6350"/>
                  <wp:docPr id="6068655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0350" cy="908050"/>
                          </a:xfrm>
                          <a:prstGeom prst="rect">
                            <a:avLst/>
                          </a:prstGeom>
                          <a:noFill/>
                          <a:ln>
                            <a:noFill/>
                          </a:ln>
                        </pic:spPr>
                      </pic:pic>
                    </a:graphicData>
                  </a:graphic>
                </wp:inline>
              </w:drawing>
            </w:r>
          </w:p>
        </w:tc>
        <w:tc>
          <w:tcPr>
            <w:tcW w:w="2039" w:type="dxa"/>
            <w:tcBorders>
              <w:top w:val="single" w:sz="4" w:space="0" w:color="auto"/>
            </w:tcBorders>
            <w:shd w:val="clear" w:color="auto" w:fill="auto"/>
          </w:tcPr>
          <w:p w14:paraId="5EC9913D"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The cortex cells (K) and medulla cells (M) are still closely packed.</w:t>
            </w:r>
          </w:p>
        </w:tc>
      </w:tr>
      <w:tr w:rsidR="00C64595" w:rsidRPr="00C64595" w14:paraId="54E3B588" w14:textId="77777777" w:rsidTr="00241561">
        <w:trPr>
          <w:jc w:val="center"/>
        </w:trPr>
        <w:tc>
          <w:tcPr>
            <w:tcW w:w="534" w:type="dxa"/>
            <w:shd w:val="clear" w:color="auto" w:fill="auto"/>
          </w:tcPr>
          <w:p w14:paraId="22B47DAA"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2</w:t>
            </w:r>
          </w:p>
        </w:tc>
        <w:tc>
          <w:tcPr>
            <w:tcW w:w="2409" w:type="dxa"/>
            <w:shd w:val="clear" w:color="auto" w:fill="auto"/>
          </w:tcPr>
          <w:p w14:paraId="01459DE1"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267057">
              <w:rPr>
                <w:rFonts w:ascii="Times New Roman" w:eastAsia="Times New Roman" w:hAnsi="Times New Roman" w:cs="Times New Roman"/>
                <w:color w:val="000000"/>
                <w:sz w:val="24"/>
                <w:szCs w:val="24"/>
                <w:lang w:val="fi-FI"/>
              </w:rPr>
              <w:t xml:space="preserve">  P1</w:t>
            </w:r>
          </w:p>
          <w:p w14:paraId="66C68047"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(25 g)</w:t>
            </w:r>
          </w:p>
        </w:tc>
        <w:tc>
          <w:tcPr>
            <w:tcW w:w="3174" w:type="dxa"/>
            <w:shd w:val="clear" w:color="auto" w:fill="auto"/>
          </w:tcPr>
          <w:p w14:paraId="6833FED4"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b/>
                <w:bCs/>
                <w:color w:val="000000"/>
                <w:sz w:val="24"/>
                <w:szCs w:val="24"/>
                <w:lang w:val="fi-FI"/>
              </w:rPr>
            </w:pPr>
            <w:bookmarkStart w:id="1" w:name="_Hlk176472044"/>
            <w:r w:rsidRPr="00C64595">
              <w:rPr>
                <w:rFonts w:ascii="Times New Roman" w:eastAsia="Times New Roman" w:hAnsi="Times New Roman" w:cs="Times New Roman"/>
                <w:b/>
                <w:bCs/>
                <w:noProof/>
                <w:color w:val="000000"/>
                <w:sz w:val="24"/>
                <w:szCs w:val="24"/>
                <w:lang w:val="en-US"/>
              </w:rPr>
              <w:drawing>
                <wp:inline distT="0" distB="0" distL="0" distR="0" wp14:anchorId="476A25FD" wp14:editId="4E402743">
                  <wp:extent cx="1530350" cy="977900"/>
                  <wp:effectExtent l="0" t="0" r="0" b="0"/>
                  <wp:docPr id="2839794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0350" cy="977900"/>
                          </a:xfrm>
                          <a:prstGeom prst="rect">
                            <a:avLst/>
                          </a:prstGeom>
                          <a:noFill/>
                          <a:ln>
                            <a:noFill/>
                          </a:ln>
                        </pic:spPr>
                      </pic:pic>
                    </a:graphicData>
                  </a:graphic>
                </wp:inline>
              </w:drawing>
            </w:r>
            <w:bookmarkEnd w:id="1"/>
          </w:p>
        </w:tc>
        <w:tc>
          <w:tcPr>
            <w:tcW w:w="2039" w:type="dxa"/>
            <w:shd w:val="clear" w:color="auto" w:fill="auto"/>
          </w:tcPr>
          <w:p w14:paraId="2DC40AEB"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The cortex cells (K) and medulla cells (M) are still closely packed.</w:t>
            </w:r>
          </w:p>
        </w:tc>
      </w:tr>
      <w:tr w:rsidR="00C64595" w:rsidRPr="00C64595" w14:paraId="023CAD50" w14:textId="77777777" w:rsidTr="00241561">
        <w:trPr>
          <w:jc w:val="center"/>
        </w:trPr>
        <w:tc>
          <w:tcPr>
            <w:tcW w:w="534" w:type="dxa"/>
            <w:shd w:val="clear" w:color="auto" w:fill="auto"/>
          </w:tcPr>
          <w:p w14:paraId="3EB80C48"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lastRenderedPageBreak/>
              <w:t>3</w:t>
            </w:r>
          </w:p>
        </w:tc>
        <w:tc>
          <w:tcPr>
            <w:tcW w:w="2409" w:type="dxa"/>
            <w:shd w:val="clear" w:color="auto" w:fill="auto"/>
          </w:tcPr>
          <w:p w14:paraId="35BBF2E2"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267057">
              <w:rPr>
                <w:rFonts w:ascii="Times New Roman" w:eastAsia="Times New Roman" w:hAnsi="Times New Roman" w:cs="Times New Roman"/>
                <w:color w:val="000000"/>
                <w:sz w:val="24"/>
                <w:szCs w:val="24"/>
                <w:lang w:val="fi-FI"/>
              </w:rPr>
              <w:t xml:space="preserve">  P2</w:t>
            </w:r>
          </w:p>
          <w:p w14:paraId="0661A1F2"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(50 g)</w:t>
            </w:r>
          </w:p>
        </w:tc>
        <w:tc>
          <w:tcPr>
            <w:tcW w:w="3174" w:type="dxa"/>
            <w:shd w:val="clear" w:color="auto" w:fill="auto"/>
          </w:tcPr>
          <w:p w14:paraId="6A8E6C38"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b/>
                <w:bCs/>
                <w:color w:val="000000"/>
                <w:sz w:val="24"/>
                <w:szCs w:val="24"/>
                <w:lang w:val="fi-FI"/>
              </w:rPr>
            </w:pPr>
            <w:bookmarkStart w:id="2" w:name="_Hlk176472071"/>
            <w:r w:rsidRPr="00C64595">
              <w:rPr>
                <w:rFonts w:ascii="Times New Roman" w:eastAsia="Times New Roman" w:hAnsi="Times New Roman" w:cs="Times New Roman"/>
                <w:b/>
                <w:bCs/>
                <w:noProof/>
                <w:color w:val="000000"/>
                <w:sz w:val="24"/>
                <w:szCs w:val="24"/>
                <w:lang w:val="en-US"/>
              </w:rPr>
              <w:drawing>
                <wp:inline distT="0" distB="0" distL="0" distR="0" wp14:anchorId="0E2F12B4" wp14:editId="3EED434E">
                  <wp:extent cx="1530350" cy="1060450"/>
                  <wp:effectExtent l="0" t="0" r="0" b="6350"/>
                  <wp:docPr id="16773129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0350" cy="1060450"/>
                          </a:xfrm>
                          <a:prstGeom prst="rect">
                            <a:avLst/>
                          </a:prstGeom>
                          <a:noFill/>
                          <a:ln>
                            <a:noFill/>
                          </a:ln>
                        </pic:spPr>
                      </pic:pic>
                    </a:graphicData>
                  </a:graphic>
                </wp:inline>
              </w:drawing>
            </w:r>
            <w:bookmarkEnd w:id="2"/>
          </w:p>
        </w:tc>
        <w:tc>
          <w:tcPr>
            <w:tcW w:w="2039" w:type="dxa"/>
            <w:shd w:val="clear" w:color="auto" w:fill="auto"/>
          </w:tcPr>
          <w:p w14:paraId="74DAA018"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The cortex cells (K) and medulla cells (M) are irregular.</w:t>
            </w:r>
          </w:p>
        </w:tc>
      </w:tr>
      <w:tr w:rsidR="00C64595" w:rsidRPr="00C64595" w14:paraId="4EDCFDCE" w14:textId="77777777" w:rsidTr="00241561">
        <w:trPr>
          <w:jc w:val="center"/>
        </w:trPr>
        <w:tc>
          <w:tcPr>
            <w:tcW w:w="534" w:type="dxa"/>
            <w:shd w:val="clear" w:color="auto" w:fill="auto"/>
          </w:tcPr>
          <w:p w14:paraId="6CD17B73"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4</w:t>
            </w:r>
          </w:p>
        </w:tc>
        <w:tc>
          <w:tcPr>
            <w:tcW w:w="2409" w:type="dxa"/>
            <w:shd w:val="clear" w:color="auto" w:fill="auto"/>
          </w:tcPr>
          <w:p w14:paraId="3B79DD1F"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267057">
              <w:rPr>
                <w:rFonts w:ascii="Times New Roman" w:eastAsia="Times New Roman" w:hAnsi="Times New Roman" w:cs="Times New Roman"/>
                <w:color w:val="000000"/>
                <w:sz w:val="24"/>
                <w:szCs w:val="24"/>
                <w:lang w:val="fi-FI"/>
              </w:rPr>
              <w:t xml:space="preserve">  P3</w:t>
            </w:r>
          </w:p>
          <w:p w14:paraId="4D24BFDC"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(75 g)</w:t>
            </w:r>
          </w:p>
        </w:tc>
        <w:tc>
          <w:tcPr>
            <w:tcW w:w="3174" w:type="dxa"/>
            <w:shd w:val="clear" w:color="auto" w:fill="auto"/>
          </w:tcPr>
          <w:p w14:paraId="15E12D59"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b/>
                <w:bCs/>
                <w:color w:val="000000"/>
                <w:sz w:val="24"/>
                <w:szCs w:val="24"/>
                <w:lang w:val="fi-FI"/>
              </w:rPr>
            </w:pPr>
            <w:bookmarkStart w:id="3" w:name="_Hlk176472105"/>
            <w:r w:rsidRPr="00C64595">
              <w:rPr>
                <w:rFonts w:ascii="Times New Roman" w:eastAsia="Times New Roman" w:hAnsi="Times New Roman" w:cs="Times New Roman"/>
                <w:b/>
                <w:bCs/>
                <w:noProof/>
                <w:color w:val="000000"/>
                <w:sz w:val="24"/>
                <w:szCs w:val="24"/>
                <w:lang w:val="en-US"/>
              </w:rPr>
              <w:drawing>
                <wp:inline distT="0" distB="0" distL="0" distR="0" wp14:anchorId="2F3BDEDB" wp14:editId="26E13108">
                  <wp:extent cx="1530350" cy="1022350"/>
                  <wp:effectExtent l="0" t="0" r="0" b="6350"/>
                  <wp:docPr id="3288371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0350" cy="1022350"/>
                          </a:xfrm>
                          <a:prstGeom prst="rect">
                            <a:avLst/>
                          </a:prstGeom>
                          <a:noFill/>
                          <a:ln>
                            <a:noFill/>
                          </a:ln>
                        </pic:spPr>
                      </pic:pic>
                    </a:graphicData>
                  </a:graphic>
                </wp:inline>
              </w:drawing>
            </w:r>
            <w:bookmarkEnd w:id="3"/>
          </w:p>
        </w:tc>
        <w:tc>
          <w:tcPr>
            <w:tcW w:w="2039" w:type="dxa"/>
            <w:shd w:val="clear" w:color="auto" w:fill="auto"/>
          </w:tcPr>
          <w:p w14:paraId="7A955B50"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The cortex cells (K) and medulla cells (M) are irregular.</w:t>
            </w:r>
          </w:p>
        </w:tc>
      </w:tr>
      <w:tr w:rsidR="00C64595" w:rsidRPr="00C64595" w14:paraId="4EDC22E3" w14:textId="77777777" w:rsidTr="00C64595">
        <w:trPr>
          <w:trHeight w:val="1214"/>
          <w:jc w:val="center"/>
        </w:trPr>
        <w:tc>
          <w:tcPr>
            <w:tcW w:w="534" w:type="dxa"/>
            <w:tcBorders>
              <w:bottom w:val="single" w:sz="4" w:space="0" w:color="auto"/>
            </w:tcBorders>
            <w:shd w:val="clear" w:color="auto" w:fill="auto"/>
          </w:tcPr>
          <w:p w14:paraId="0F01977D"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5</w:t>
            </w:r>
          </w:p>
        </w:tc>
        <w:tc>
          <w:tcPr>
            <w:tcW w:w="2409" w:type="dxa"/>
            <w:tcBorders>
              <w:bottom w:val="single" w:sz="4" w:space="0" w:color="auto"/>
            </w:tcBorders>
            <w:shd w:val="clear" w:color="auto" w:fill="auto"/>
          </w:tcPr>
          <w:p w14:paraId="4B1D4D1C"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267057">
              <w:rPr>
                <w:rFonts w:ascii="Times New Roman" w:eastAsia="Times New Roman" w:hAnsi="Times New Roman" w:cs="Times New Roman"/>
                <w:color w:val="000000"/>
                <w:sz w:val="24"/>
                <w:szCs w:val="24"/>
                <w:lang w:val="fi-FI"/>
              </w:rPr>
              <w:t xml:space="preserve">   P4</w:t>
            </w:r>
          </w:p>
          <w:p w14:paraId="3E23F593"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(100 g)</w:t>
            </w:r>
          </w:p>
        </w:tc>
        <w:tc>
          <w:tcPr>
            <w:tcW w:w="3174" w:type="dxa"/>
            <w:tcBorders>
              <w:bottom w:val="single" w:sz="4" w:space="0" w:color="auto"/>
            </w:tcBorders>
            <w:shd w:val="clear" w:color="auto" w:fill="auto"/>
          </w:tcPr>
          <w:p w14:paraId="0490F068"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b/>
                <w:bCs/>
                <w:color w:val="000000"/>
                <w:sz w:val="24"/>
                <w:szCs w:val="24"/>
                <w:lang w:val="fi-FI"/>
              </w:rPr>
            </w:pPr>
            <w:bookmarkStart w:id="4" w:name="_Hlk176472164"/>
            <w:r w:rsidRPr="00C64595">
              <w:rPr>
                <w:rFonts w:ascii="Times New Roman" w:eastAsia="Times New Roman" w:hAnsi="Times New Roman" w:cs="Times New Roman"/>
                <w:b/>
                <w:bCs/>
                <w:noProof/>
                <w:color w:val="000000"/>
                <w:sz w:val="24"/>
                <w:szCs w:val="24"/>
                <w:lang w:val="en-US"/>
              </w:rPr>
              <w:drawing>
                <wp:inline distT="0" distB="0" distL="0" distR="0" wp14:anchorId="2822BF99" wp14:editId="581D1331">
                  <wp:extent cx="1536700" cy="1022350"/>
                  <wp:effectExtent l="0" t="0" r="6350" b="6350"/>
                  <wp:docPr id="1069432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6700" cy="1022350"/>
                          </a:xfrm>
                          <a:prstGeom prst="rect">
                            <a:avLst/>
                          </a:prstGeom>
                          <a:noFill/>
                          <a:ln>
                            <a:noFill/>
                          </a:ln>
                        </pic:spPr>
                      </pic:pic>
                    </a:graphicData>
                  </a:graphic>
                </wp:inline>
              </w:drawing>
            </w:r>
            <w:bookmarkEnd w:id="4"/>
          </w:p>
        </w:tc>
        <w:tc>
          <w:tcPr>
            <w:tcW w:w="2039" w:type="dxa"/>
            <w:tcBorders>
              <w:bottom w:val="single" w:sz="4" w:space="0" w:color="auto"/>
            </w:tcBorders>
            <w:shd w:val="clear" w:color="auto" w:fill="auto"/>
          </w:tcPr>
          <w:p w14:paraId="47637DC1" w14:textId="77777777" w:rsidR="00C64595" w:rsidRPr="00C64595" w:rsidRDefault="00C64595" w:rsidP="00C64595">
            <w:pPr>
              <w:widowControl w:val="0"/>
              <w:pBdr>
                <w:top w:val="nil"/>
                <w:left w:val="nil"/>
                <w:bottom w:val="nil"/>
                <w:right w:val="nil"/>
                <w:between w:val="nil"/>
              </w:pBdr>
              <w:spacing w:line="360"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The cells of the cortex (K) and medulla (M) appear irregular.</w:t>
            </w:r>
          </w:p>
        </w:tc>
      </w:tr>
    </w:tbl>
    <w:p w14:paraId="6E334D22" w14:textId="77777777" w:rsidR="005A05CE" w:rsidRPr="005A05CE" w:rsidRDefault="005A05CE" w:rsidP="00C64595">
      <w:pPr>
        <w:widowControl w:val="0"/>
        <w:pBdr>
          <w:top w:val="nil"/>
          <w:left w:val="nil"/>
          <w:bottom w:val="nil"/>
          <w:right w:val="nil"/>
          <w:between w:val="nil"/>
        </w:pBdr>
        <w:spacing w:line="344" w:lineRule="auto"/>
        <w:ind w:right="81"/>
        <w:jc w:val="both"/>
        <w:rPr>
          <w:rFonts w:ascii="Times New Roman" w:eastAsia="Times New Roman" w:hAnsi="Times New Roman" w:cs="Times New Roman"/>
          <w:color w:val="000000"/>
          <w:sz w:val="24"/>
          <w:szCs w:val="24"/>
        </w:rPr>
      </w:pPr>
      <w:r w:rsidRPr="005A05CE">
        <w:rPr>
          <w:rFonts w:ascii="Times New Roman" w:eastAsia="Times New Roman" w:hAnsi="Times New Roman" w:cs="Times New Roman"/>
          <w:color w:val="000000"/>
          <w:sz w:val="24"/>
          <w:szCs w:val="24"/>
        </w:rPr>
        <w:t>Information:</w:t>
      </w:r>
    </w:p>
    <w:p w14:paraId="4122F60E" w14:textId="77777777" w:rsidR="005A05CE" w:rsidRPr="005A05CE" w:rsidRDefault="005A05CE"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rPr>
      </w:pPr>
      <w:r w:rsidRPr="005A05CE">
        <w:rPr>
          <w:rFonts w:ascii="Times New Roman" w:eastAsia="Times New Roman" w:hAnsi="Times New Roman" w:cs="Times New Roman"/>
          <w:color w:val="000000"/>
          <w:sz w:val="24"/>
          <w:szCs w:val="24"/>
        </w:rPr>
        <w:t>K = Cells that are round/oval in shape at the edge of the cell</w:t>
      </w:r>
    </w:p>
    <w:p w14:paraId="754655B8" w14:textId="77777777" w:rsidR="00D65786" w:rsidRDefault="005A05CE"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rPr>
      </w:pPr>
      <w:r w:rsidRPr="005A05CE">
        <w:rPr>
          <w:rFonts w:ascii="Times New Roman" w:eastAsia="Times New Roman" w:hAnsi="Times New Roman" w:cs="Times New Roman"/>
          <w:color w:val="000000"/>
          <w:sz w:val="24"/>
          <w:szCs w:val="24"/>
        </w:rPr>
        <w:t>M = Cells that are round/oval in shape in the middle of the cell.</w:t>
      </w:r>
    </w:p>
    <w:p w14:paraId="26535D7F" w14:textId="77777777" w:rsidR="00C64595" w:rsidRPr="00C64595" w:rsidRDefault="00C64595" w:rsidP="00200602">
      <w:pPr>
        <w:widowControl w:val="0"/>
        <w:pBdr>
          <w:top w:val="nil"/>
          <w:left w:val="nil"/>
          <w:bottom w:val="nil"/>
          <w:right w:val="nil"/>
          <w:between w:val="nil"/>
        </w:pBdr>
        <w:spacing w:before="240" w:after="240" w:line="344" w:lineRule="auto"/>
        <w:ind w:left="16" w:right="81" w:hanging="1"/>
        <w:jc w:val="both"/>
        <w:rPr>
          <w:rFonts w:ascii="Times New Roman" w:eastAsia="Times New Roman" w:hAnsi="Times New Roman" w:cs="Times New Roman"/>
          <w:b/>
          <w:bCs/>
          <w:color w:val="000000"/>
          <w:sz w:val="24"/>
          <w:szCs w:val="24"/>
        </w:rPr>
      </w:pPr>
      <w:r w:rsidRPr="00C64595">
        <w:rPr>
          <w:rFonts w:ascii="Times New Roman" w:eastAsia="Times New Roman" w:hAnsi="Times New Roman" w:cs="Times New Roman"/>
          <w:b/>
          <w:bCs/>
          <w:color w:val="000000"/>
          <w:sz w:val="24"/>
          <w:szCs w:val="24"/>
        </w:rPr>
        <w:t>3.1.6 Water Quality</w:t>
      </w:r>
    </w:p>
    <w:p w14:paraId="6736891B" w14:textId="77777777" w:rsid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rPr>
      </w:pPr>
      <w:r w:rsidRPr="00C64595">
        <w:rPr>
          <w:rFonts w:ascii="Times New Roman" w:eastAsia="Times New Roman" w:hAnsi="Times New Roman" w:cs="Times New Roman"/>
          <w:color w:val="000000"/>
          <w:sz w:val="24"/>
          <w:szCs w:val="24"/>
        </w:rPr>
        <w:t xml:space="preserve">       The results of water quality measurements during the study, including salinity, pH, temperature, and phosphate, were still classified as ideal, while light intensity and nitrate were classified as not ideal for cultivating K. </w:t>
      </w:r>
      <w:proofErr w:type="spellStart"/>
      <w:r w:rsidRPr="00C64595">
        <w:rPr>
          <w:rFonts w:ascii="Times New Roman" w:eastAsia="Times New Roman" w:hAnsi="Times New Roman" w:cs="Times New Roman"/>
          <w:color w:val="000000"/>
          <w:sz w:val="24"/>
          <w:szCs w:val="24"/>
        </w:rPr>
        <w:t>alvarezii</w:t>
      </w:r>
      <w:proofErr w:type="spellEnd"/>
      <w:r w:rsidRPr="00C64595">
        <w:rPr>
          <w:rFonts w:ascii="Times New Roman" w:eastAsia="Times New Roman" w:hAnsi="Times New Roman" w:cs="Times New Roman"/>
          <w:color w:val="000000"/>
          <w:sz w:val="24"/>
          <w:szCs w:val="24"/>
        </w:rPr>
        <w:t xml:space="preserve"> seaweed.</w:t>
      </w:r>
    </w:p>
    <w:p w14:paraId="4AB81C94" w14:textId="72BF6AF3" w:rsidR="00941209" w:rsidRDefault="00941209"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 2-</w:t>
      </w:r>
      <w:r w:rsidR="00C57831">
        <w:rPr>
          <w:rFonts w:ascii="Times New Roman" w:eastAsia="Times New Roman" w:hAnsi="Times New Roman" w:cs="Times New Roman"/>
          <w:color w:val="000000"/>
          <w:sz w:val="24"/>
          <w:szCs w:val="24"/>
        </w:rPr>
        <w:t xml:space="preserve"> </w:t>
      </w:r>
      <w:r w:rsidR="000F3EC2" w:rsidRPr="00E64C18">
        <w:rPr>
          <w:rFonts w:ascii="Times New Roman" w:eastAsia="Times New Roman" w:hAnsi="Times New Roman" w:cs="Times New Roman"/>
          <w:color w:val="000000"/>
          <w:sz w:val="24"/>
          <w:szCs w:val="24"/>
          <w:highlight w:val="yellow"/>
        </w:rPr>
        <w:t xml:space="preserve">Outcome of </w:t>
      </w:r>
      <w:r w:rsidR="00886439" w:rsidRPr="004E4BE0">
        <w:rPr>
          <w:rFonts w:ascii="Times New Roman" w:eastAsia="Times New Roman" w:hAnsi="Times New Roman" w:cs="Times New Roman"/>
          <w:color w:val="000000"/>
          <w:sz w:val="24"/>
          <w:szCs w:val="24"/>
          <w:highlight w:val="yellow"/>
        </w:rPr>
        <w:t>different parameters</w:t>
      </w:r>
    </w:p>
    <w:tbl>
      <w:tblPr>
        <w:tblW w:w="9214" w:type="dxa"/>
        <w:tblLook w:val="04A0" w:firstRow="1" w:lastRow="0" w:firstColumn="1" w:lastColumn="0" w:noHBand="0" w:noVBand="1"/>
      </w:tblPr>
      <w:tblGrid>
        <w:gridCol w:w="606"/>
        <w:gridCol w:w="1538"/>
        <w:gridCol w:w="1414"/>
        <w:gridCol w:w="1274"/>
        <w:gridCol w:w="4382"/>
      </w:tblGrid>
      <w:tr w:rsidR="00C64595" w:rsidRPr="00C64595" w14:paraId="665394FE" w14:textId="77777777" w:rsidTr="00C64595">
        <w:tc>
          <w:tcPr>
            <w:tcW w:w="606" w:type="dxa"/>
            <w:tcBorders>
              <w:top w:val="single" w:sz="4" w:space="0" w:color="auto"/>
              <w:bottom w:val="single" w:sz="4" w:space="0" w:color="auto"/>
            </w:tcBorders>
            <w:shd w:val="clear" w:color="auto" w:fill="auto"/>
          </w:tcPr>
          <w:p w14:paraId="3236C4F3"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bookmarkStart w:id="5" w:name="_Hlk189165068"/>
            <w:r w:rsidRPr="00C64595">
              <w:rPr>
                <w:rFonts w:ascii="Times New Roman" w:eastAsia="Times New Roman" w:hAnsi="Times New Roman" w:cs="Times New Roman"/>
                <w:color w:val="000000"/>
                <w:sz w:val="24"/>
                <w:szCs w:val="24"/>
                <w:lang w:val="fi-FI"/>
              </w:rPr>
              <w:t>No</w:t>
            </w:r>
          </w:p>
        </w:tc>
        <w:tc>
          <w:tcPr>
            <w:tcW w:w="1521" w:type="dxa"/>
            <w:tcBorders>
              <w:top w:val="single" w:sz="4" w:space="0" w:color="auto"/>
              <w:bottom w:val="single" w:sz="4" w:space="0" w:color="auto"/>
            </w:tcBorders>
            <w:shd w:val="clear" w:color="auto" w:fill="auto"/>
          </w:tcPr>
          <w:p w14:paraId="7A2E6694"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Parameter</w:t>
            </w:r>
          </w:p>
        </w:tc>
        <w:tc>
          <w:tcPr>
            <w:tcW w:w="1417" w:type="dxa"/>
            <w:tcBorders>
              <w:top w:val="single" w:sz="4" w:space="0" w:color="auto"/>
              <w:bottom w:val="single" w:sz="4" w:space="0" w:color="auto"/>
            </w:tcBorders>
            <w:shd w:val="clear" w:color="auto" w:fill="auto"/>
          </w:tcPr>
          <w:p w14:paraId="612246D5"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Mark</w:t>
            </w:r>
          </w:p>
        </w:tc>
        <w:tc>
          <w:tcPr>
            <w:tcW w:w="1276" w:type="dxa"/>
            <w:tcBorders>
              <w:top w:val="single" w:sz="4" w:space="0" w:color="auto"/>
              <w:bottom w:val="single" w:sz="4" w:space="0" w:color="auto"/>
            </w:tcBorders>
            <w:shd w:val="clear" w:color="auto" w:fill="auto"/>
          </w:tcPr>
          <w:p w14:paraId="7B043803"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Ideal</w:t>
            </w:r>
          </w:p>
        </w:tc>
        <w:tc>
          <w:tcPr>
            <w:tcW w:w="4394" w:type="dxa"/>
            <w:tcBorders>
              <w:top w:val="single" w:sz="4" w:space="0" w:color="auto"/>
              <w:bottom w:val="single" w:sz="4" w:space="0" w:color="auto"/>
            </w:tcBorders>
            <w:shd w:val="clear" w:color="auto" w:fill="auto"/>
          </w:tcPr>
          <w:p w14:paraId="6BE5B4BD"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References</w:t>
            </w:r>
          </w:p>
        </w:tc>
      </w:tr>
      <w:tr w:rsidR="00C64595" w:rsidRPr="00C64595" w14:paraId="432770EB" w14:textId="77777777" w:rsidTr="00C64595">
        <w:tc>
          <w:tcPr>
            <w:tcW w:w="606" w:type="dxa"/>
            <w:tcBorders>
              <w:top w:val="single" w:sz="4" w:space="0" w:color="auto"/>
            </w:tcBorders>
            <w:shd w:val="clear" w:color="auto" w:fill="auto"/>
          </w:tcPr>
          <w:p w14:paraId="2F87C87D"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1</w:t>
            </w:r>
          </w:p>
        </w:tc>
        <w:tc>
          <w:tcPr>
            <w:tcW w:w="1521" w:type="dxa"/>
            <w:tcBorders>
              <w:top w:val="single" w:sz="4" w:space="0" w:color="auto"/>
            </w:tcBorders>
            <w:shd w:val="clear" w:color="auto" w:fill="auto"/>
          </w:tcPr>
          <w:p w14:paraId="072332B0"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pH</w:t>
            </w:r>
          </w:p>
        </w:tc>
        <w:tc>
          <w:tcPr>
            <w:tcW w:w="1417" w:type="dxa"/>
            <w:tcBorders>
              <w:top w:val="single" w:sz="4" w:space="0" w:color="auto"/>
            </w:tcBorders>
            <w:shd w:val="clear" w:color="auto" w:fill="auto"/>
          </w:tcPr>
          <w:p w14:paraId="6C5C4428"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7.1- 7.6</w:t>
            </w:r>
          </w:p>
        </w:tc>
        <w:tc>
          <w:tcPr>
            <w:tcW w:w="1276" w:type="dxa"/>
            <w:tcBorders>
              <w:top w:val="single" w:sz="4" w:space="0" w:color="auto"/>
            </w:tcBorders>
            <w:shd w:val="clear" w:color="auto" w:fill="auto"/>
          </w:tcPr>
          <w:p w14:paraId="2AAF918B"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bCs/>
                <w:color w:val="000000"/>
                <w:sz w:val="24"/>
                <w:szCs w:val="24"/>
                <w:lang w:val="en-US"/>
              </w:rPr>
              <w:t>7.5-8.6</w:t>
            </w:r>
          </w:p>
        </w:tc>
        <w:tc>
          <w:tcPr>
            <w:tcW w:w="4394" w:type="dxa"/>
            <w:tcBorders>
              <w:top w:val="single" w:sz="4" w:space="0" w:color="auto"/>
            </w:tcBorders>
            <w:shd w:val="clear" w:color="auto" w:fill="auto"/>
          </w:tcPr>
          <w:p w14:paraId="2C6F4143"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proofErr w:type="spellStart"/>
            <w:r w:rsidRPr="00C64595">
              <w:rPr>
                <w:rFonts w:ascii="Times New Roman" w:eastAsia="Times New Roman" w:hAnsi="Times New Roman" w:cs="Times New Roman"/>
                <w:bCs/>
                <w:color w:val="000000"/>
                <w:sz w:val="24"/>
                <w:szCs w:val="24"/>
                <w:lang w:val="en-US"/>
              </w:rPr>
              <w:t>Nikhlani</w:t>
            </w:r>
            <w:proofErr w:type="spellEnd"/>
            <w:r w:rsidRPr="00C64595">
              <w:rPr>
                <w:rFonts w:ascii="Times New Roman" w:eastAsia="Times New Roman" w:hAnsi="Times New Roman" w:cs="Times New Roman"/>
                <w:bCs/>
                <w:color w:val="000000"/>
                <w:sz w:val="24"/>
                <w:szCs w:val="24"/>
                <w:lang w:val="en-US"/>
              </w:rPr>
              <w:t xml:space="preserve"> &amp; </w:t>
            </w:r>
            <w:proofErr w:type="spellStart"/>
            <w:r w:rsidRPr="00C64595">
              <w:rPr>
                <w:rFonts w:ascii="Times New Roman" w:eastAsia="Times New Roman" w:hAnsi="Times New Roman" w:cs="Times New Roman"/>
                <w:bCs/>
                <w:color w:val="000000"/>
                <w:sz w:val="24"/>
                <w:szCs w:val="24"/>
                <w:lang w:val="en-US"/>
              </w:rPr>
              <w:t>Kusumaningum</w:t>
            </w:r>
            <w:proofErr w:type="spellEnd"/>
            <w:r w:rsidRPr="00C64595">
              <w:rPr>
                <w:rFonts w:ascii="Times New Roman" w:eastAsia="Times New Roman" w:hAnsi="Times New Roman" w:cs="Times New Roman"/>
                <w:bCs/>
                <w:color w:val="000000"/>
                <w:sz w:val="24"/>
                <w:szCs w:val="24"/>
                <w:lang w:val="en-US"/>
              </w:rPr>
              <w:t>, 2021</w:t>
            </w:r>
          </w:p>
        </w:tc>
      </w:tr>
      <w:tr w:rsidR="00C64595" w:rsidRPr="00C64595" w14:paraId="43F32438" w14:textId="77777777" w:rsidTr="00C64595">
        <w:tc>
          <w:tcPr>
            <w:tcW w:w="606" w:type="dxa"/>
            <w:shd w:val="clear" w:color="auto" w:fill="auto"/>
          </w:tcPr>
          <w:p w14:paraId="5B23CF72"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2</w:t>
            </w:r>
          </w:p>
        </w:tc>
        <w:tc>
          <w:tcPr>
            <w:tcW w:w="1521" w:type="dxa"/>
            <w:shd w:val="clear" w:color="auto" w:fill="auto"/>
          </w:tcPr>
          <w:p w14:paraId="07DA2DB9"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Salinity</w:t>
            </w:r>
          </w:p>
        </w:tc>
        <w:tc>
          <w:tcPr>
            <w:tcW w:w="1417" w:type="dxa"/>
            <w:shd w:val="clear" w:color="auto" w:fill="auto"/>
          </w:tcPr>
          <w:p w14:paraId="5818B57F"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31</w:t>
            </w:r>
          </w:p>
        </w:tc>
        <w:tc>
          <w:tcPr>
            <w:tcW w:w="1276" w:type="dxa"/>
            <w:shd w:val="clear" w:color="auto" w:fill="auto"/>
          </w:tcPr>
          <w:p w14:paraId="46F7B82E"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en-US"/>
              </w:rPr>
              <w:t>28–34 ppt</w:t>
            </w:r>
          </w:p>
        </w:tc>
        <w:tc>
          <w:tcPr>
            <w:tcW w:w="4394" w:type="dxa"/>
            <w:shd w:val="clear" w:color="auto" w:fill="auto"/>
          </w:tcPr>
          <w:p w14:paraId="28619DE5"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proofErr w:type="spellStart"/>
            <w:r w:rsidRPr="00C64595">
              <w:rPr>
                <w:rFonts w:ascii="Times New Roman" w:eastAsia="Times New Roman" w:hAnsi="Times New Roman" w:cs="Times New Roman"/>
                <w:bCs/>
                <w:color w:val="000000"/>
                <w:sz w:val="24"/>
                <w:szCs w:val="24"/>
                <w:lang w:val="en-US"/>
              </w:rPr>
              <w:t>Syafikri</w:t>
            </w:r>
            <w:proofErr w:type="spellEnd"/>
            <w:r w:rsidRPr="00C64595">
              <w:rPr>
                <w:rFonts w:ascii="Times New Roman" w:eastAsia="Times New Roman" w:hAnsi="Times New Roman" w:cs="Times New Roman"/>
                <w:bCs/>
                <w:color w:val="000000"/>
                <w:sz w:val="24"/>
                <w:szCs w:val="24"/>
                <w:lang w:val="en-US"/>
              </w:rPr>
              <w:t xml:space="preserve"> et al., 2019</w:t>
            </w:r>
          </w:p>
        </w:tc>
      </w:tr>
      <w:tr w:rsidR="00C64595" w:rsidRPr="00C64595" w14:paraId="5EE73C6F" w14:textId="77777777" w:rsidTr="00C64595">
        <w:tc>
          <w:tcPr>
            <w:tcW w:w="606" w:type="dxa"/>
            <w:shd w:val="clear" w:color="auto" w:fill="auto"/>
          </w:tcPr>
          <w:p w14:paraId="61C163DD"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3</w:t>
            </w:r>
          </w:p>
        </w:tc>
        <w:tc>
          <w:tcPr>
            <w:tcW w:w="1521" w:type="dxa"/>
            <w:shd w:val="clear" w:color="auto" w:fill="auto"/>
          </w:tcPr>
          <w:p w14:paraId="53210839"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Temperature</w:t>
            </w:r>
          </w:p>
        </w:tc>
        <w:tc>
          <w:tcPr>
            <w:tcW w:w="1417" w:type="dxa"/>
            <w:shd w:val="clear" w:color="auto" w:fill="auto"/>
          </w:tcPr>
          <w:p w14:paraId="354564F9"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28 – 30.1</w:t>
            </w:r>
          </w:p>
        </w:tc>
        <w:tc>
          <w:tcPr>
            <w:tcW w:w="1276" w:type="dxa"/>
            <w:shd w:val="clear" w:color="auto" w:fill="auto"/>
          </w:tcPr>
          <w:p w14:paraId="423F7E5F"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en-US"/>
              </w:rPr>
              <w:t>26-31°C</w:t>
            </w:r>
          </w:p>
        </w:tc>
        <w:tc>
          <w:tcPr>
            <w:tcW w:w="4394" w:type="dxa"/>
            <w:shd w:val="clear" w:color="auto" w:fill="auto"/>
          </w:tcPr>
          <w:p w14:paraId="18DFDB28"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proofErr w:type="spellStart"/>
            <w:r w:rsidRPr="00C64595">
              <w:rPr>
                <w:rFonts w:ascii="Times New Roman" w:eastAsia="Times New Roman" w:hAnsi="Times New Roman" w:cs="Times New Roman"/>
                <w:bCs/>
                <w:color w:val="000000"/>
                <w:sz w:val="24"/>
                <w:szCs w:val="24"/>
                <w:lang w:val="en-US"/>
              </w:rPr>
              <w:t>Nikhlani</w:t>
            </w:r>
            <w:proofErr w:type="spellEnd"/>
            <w:r w:rsidRPr="00C64595">
              <w:rPr>
                <w:rFonts w:ascii="Times New Roman" w:eastAsia="Times New Roman" w:hAnsi="Times New Roman" w:cs="Times New Roman"/>
                <w:bCs/>
                <w:color w:val="000000"/>
                <w:sz w:val="24"/>
                <w:szCs w:val="24"/>
                <w:lang w:val="en-US"/>
              </w:rPr>
              <w:t xml:space="preserve"> &amp; </w:t>
            </w:r>
            <w:proofErr w:type="spellStart"/>
            <w:r w:rsidRPr="00C64595">
              <w:rPr>
                <w:rFonts w:ascii="Times New Roman" w:eastAsia="Times New Roman" w:hAnsi="Times New Roman" w:cs="Times New Roman"/>
                <w:bCs/>
                <w:color w:val="000000"/>
                <w:sz w:val="24"/>
                <w:szCs w:val="24"/>
                <w:lang w:val="en-US"/>
              </w:rPr>
              <w:t>Kusumaningum</w:t>
            </w:r>
            <w:proofErr w:type="spellEnd"/>
            <w:r w:rsidRPr="00C64595">
              <w:rPr>
                <w:rFonts w:ascii="Times New Roman" w:eastAsia="Times New Roman" w:hAnsi="Times New Roman" w:cs="Times New Roman"/>
                <w:bCs/>
                <w:color w:val="000000"/>
                <w:sz w:val="24"/>
                <w:szCs w:val="24"/>
                <w:lang w:val="en-US"/>
              </w:rPr>
              <w:t xml:space="preserve"> 2021</w:t>
            </w:r>
          </w:p>
        </w:tc>
      </w:tr>
      <w:tr w:rsidR="00C64595" w:rsidRPr="00C64595" w14:paraId="5F523804" w14:textId="77777777" w:rsidTr="00C64595">
        <w:tc>
          <w:tcPr>
            <w:tcW w:w="606" w:type="dxa"/>
            <w:shd w:val="clear" w:color="auto" w:fill="auto"/>
          </w:tcPr>
          <w:p w14:paraId="68066349"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4</w:t>
            </w:r>
          </w:p>
        </w:tc>
        <w:tc>
          <w:tcPr>
            <w:tcW w:w="1521" w:type="dxa"/>
            <w:shd w:val="clear" w:color="auto" w:fill="auto"/>
          </w:tcPr>
          <w:p w14:paraId="581BD61D"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Light intensity</w:t>
            </w:r>
          </w:p>
        </w:tc>
        <w:tc>
          <w:tcPr>
            <w:tcW w:w="1417" w:type="dxa"/>
            <w:shd w:val="clear" w:color="auto" w:fill="auto"/>
          </w:tcPr>
          <w:p w14:paraId="3EF1F445"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4027 - 4103</w:t>
            </w:r>
          </w:p>
        </w:tc>
        <w:tc>
          <w:tcPr>
            <w:tcW w:w="1276" w:type="dxa"/>
            <w:shd w:val="clear" w:color="auto" w:fill="auto"/>
          </w:tcPr>
          <w:p w14:paraId="6334DDD2"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4750 lux</w:t>
            </w:r>
          </w:p>
        </w:tc>
        <w:tc>
          <w:tcPr>
            <w:tcW w:w="4394" w:type="dxa"/>
            <w:shd w:val="clear" w:color="auto" w:fill="auto"/>
          </w:tcPr>
          <w:p w14:paraId="7E2EAA8F"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proofErr w:type="spellStart"/>
            <w:r w:rsidRPr="00C64595">
              <w:rPr>
                <w:rFonts w:ascii="Times New Roman" w:eastAsia="Times New Roman" w:hAnsi="Times New Roman" w:cs="Times New Roman"/>
                <w:color w:val="000000"/>
                <w:sz w:val="24"/>
                <w:szCs w:val="24"/>
                <w:lang w:val="en-US"/>
              </w:rPr>
              <w:t>Rohman</w:t>
            </w:r>
            <w:proofErr w:type="spellEnd"/>
            <w:r w:rsidRPr="00C64595">
              <w:rPr>
                <w:rFonts w:ascii="Times New Roman" w:eastAsia="Times New Roman" w:hAnsi="Times New Roman" w:cs="Times New Roman"/>
                <w:color w:val="000000"/>
                <w:sz w:val="24"/>
                <w:szCs w:val="24"/>
                <w:lang w:val="en-US"/>
              </w:rPr>
              <w:t xml:space="preserve"> et al., 2018</w:t>
            </w:r>
          </w:p>
        </w:tc>
      </w:tr>
      <w:tr w:rsidR="00C64595" w:rsidRPr="00C64595" w14:paraId="5C57DCC0" w14:textId="77777777" w:rsidTr="00C64595">
        <w:tc>
          <w:tcPr>
            <w:tcW w:w="606" w:type="dxa"/>
            <w:shd w:val="clear" w:color="auto" w:fill="auto"/>
          </w:tcPr>
          <w:p w14:paraId="703BEC42"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5</w:t>
            </w:r>
          </w:p>
        </w:tc>
        <w:tc>
          <w:tcPr>
            <w:tcW w:w="1521" w:type="dxa"/>
            <w:shd w:val="clear" w:color="auto" w:fill="auto"/>
          </w:tcPr>
          <w:p w14:paraId="45E39504"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Nitrate</w:t>
            </w:r>
          </w:p>
        </w:tc>
        <w:tc>
          <w:tcPr>
            <w:tcW w:w="1417" w:type="dxa"/>
            <w:shd w:val="clear" w:color="auto" w:fill="auto"/>
          </w:tcPr>
          <w:p w14:paraId="46D889CD"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10</w:t>
            </w:r>
          </w:p>
        </w:tc>
        <w:tc>
          <w:tcPr>
            <w:tcW w:w="1276" w:type="dxa"/>
            <w:shd w:val="clear" w:color="auto" w:fill="auto"/>
          </w:tcPr>
          <w:p w14:paraId="7C2B6505"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en-US"/>
              </w:rPr>
              <w:t>0.9 - 3.2 mg/l</w:t>
            </w:r>
          </w:p>
        </w:tc>
        <w:tc>
          <w:tcPr>
            <w:tcW w:w="4394" w:type="dxa"/>
            <w:shd w:val="clear" w:color="auto" w:fill="auto"/>
          </w:tcPr>
          <w:p w14:paraId="27CF7212"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en-US"/>
              </w:rPr>
              <w:t xml:space="preserve">Logo &amp; </w:t>
            </w:r>
            <w:proofErr w:type="spellStart"/>
            <w:r w:rsidRPr="00C64595">
              <w:rPr>
                <w:rFonts w:ascii="Times New Roman" w:eastAsia="Times New Roman" w:hAnsi="Times New Roman" w:cs="Times New Roman"/>
                <w:color w:val="000000"/>
                <w:sz w:val="24"/>
                <w:szCs w:val="24"/>
                <w:lang w:val="en-US"/>
              </w:rPr>
              <w:t>Priyono</w:t>
            </w:r>
            <w:proofErr w:type="spellEnd"/>
            <w:r w:rsidRPr="00C64595">
              <w:rPr>
                <w:rFonts w:ascii="Times New Roman" w:eastAsia="Times New Roman" w:hAnsi="Times New Roman" w:cs="Times New Roman"/>
                <w:color w:val="000000"/>
                <w:sz w:val="24"/>
                <w:szCs w:val="24"/>
                <w:lang w:val="en-US"/>
              </w:rPr>
              <w:t>, 2019</w:t>
            </w:r>
          </w:p>
        </w:tc>
      </w:tr>
      <w:tr w:rsidR="00C64595" w:rsidRPr="00C64595" w14:paraId="074532E6" w14:textId="77777777" w:rsidTr="00C64595">
        <w:tc>
          <w:tcPr>
            <w:tcW w:w="606" w:type="dxa"/>
            <w:tcBorders>
              <w:bottom w:val="single" w:sz="4" w:space="0" w:color="auto"/>
            </w:tcBorders>
            <w:shd w:val="clear" w:color="auto" w:fill="auto"/>
          </w:tcPr>
          <w:p w14:paraId="31BCA524"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6</w:t>
            </w:r>
          </w:p>
        </w:tc>
        <w:tc>
          <w:tcPr>
            <w:tcW w:w="1521" w:type="dxa"/>
            <w:tcBorders>
              <w:bottom w:val="single" w:sz="4" w:space="0" w:color="auto"/>
            </w:tcBorders>
            <w:shd w:val="clear" w:color="auto" w:fill="auto"/>
          </w:tcPr>
          <w:p w14:paraId="2D18256E"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Phosphate</w:t>
            </w:r>
          </w:p>
        </w:tc>
        <w:tc>
          <w:tcPr>
            <w:tcW w:w="1417" w:type="dxa"/>
            <w:tcBorders>
              <w:bottom w:val="single" w:sz="4" w:space="0" w:color="auto"/>
            </w:tcBorders>
            <w:shd w:val="clear" w:color="auto" w:fill="auto"/>
          </w:tcPr>
          <w:p w14:paraId="1260AE27"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fi-FI"/>
              </w:rPr>
              <w:t>&lt;1</w:t>
            </w:r>
          </w:p>
        </w:tc>
        <w:tc>
          <w:tcPr>
            <w:tcW w:w="1276" w:type="dxa"/>
            <w:tcBorders>
              <w:bottom w:val="single" w:sz="4" w:space="0" w:color="auto"/>
            </w:tcBorders>
            <w:shd w:val="clear" w:color="auto" w:fill="auto"/>
          </w:tcPr>
          <w:p w14:paraId="2205C2B2"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en-US"/>
              </w:rPr>
            </w:pPr>
            <w:r w:rsidRPr="00C64595">
              <w:rPr>
                <w:rFonts w:ascii="Times New Roman" w:eastAsia="Times New Roman" w:hAnsi="Times New Roman" w:cs="Times New Roman"/>
                <w:color w:val="000000"/>
                <w:sz w:val="24"/>
                <w:szCs w:val="24"/>
                <w:lang w:val="en-US"/>
              </w:rPr>
              <w:t>0.02-1mg/l</w:t>
            </w:r>
          </w:p>
        </w:tc>
        <w:tc>
          <w:tcPr>
            <w:tcW w:w="4394" w:type="dxa"/>
            <w:tcBorders>
              <w:bottom w:val="single" w:sz="4" w:space="0" w:color="auto"/>
            </w:tcBorders>
            <w:shd w:val="clear" w:color="auto" w:fill="auto"/>
          </w:tcPr>
          <w:p w14:paraId="520AE6CD" w14:textId="77777777" w:rsidR="00C64595" w:rsidRPr="00C64595" w:rsidRDefault="00C64595" w:rsidP="00C64595">
            <w:pPr>
              <w:widowControl w:val="0"/>
              <w:pBdr>
                <w:top w:val="nil"/>
                <w:left w:val="nil"/>
                <w:bottom w:val="nil"/>
                <w:right w:val="nil"/>
                <w:between w:val="nil"/>
              </w:pBdr>
              <w:spacing w:line="344" w:lineRule="auto"/>
              <w:ind w:left="16" w:right="81" w:hanging="1"/>
              <w:jc w:val="both"/>
              <w:rPr>
                <w:rFonts w:ascii="Times New Roman" w:eastAsia="Times New Roman" w:hAnsi="Times New Roman" w:cs="Times New Roman"/>
                <w:color w:val="000000"/>
                <w:sz w:val="24"/>
                <w:szCs w:val="24"/>
                <w:lang w:val="fi-FI"/>
              </w:rPr>
            </w:pPr>
            <w:r w:rsidRPr="00C64595">
              <w:rPr>
                <w:rFonts w:ascii="Times New Roman" w:eastAsia="Times New Roman" w:hAnsi="Times New Roman" w:cs="Times New Roman"/>
                <w:color w:val="000000"/>
                <w:sz w:val="24"/>
                <w:szCs w:val="24"/>
                <w:lang w:val="en-US"/>
              </w:rPr>
              <w:t>Susanto et al., 2021</w:t>
            </w:r>
          </w:p>
        </w:tc>
      </w:tr>
    </w:tbl>
    <w:bookmarkEnd w:id="5"/>
    <w:p w14:paraId="04BE4EAA" w14:textId="77777777" w:rsidR="00D65786" w:rsidRDefault="0062162C" w:rsidP="00C64595">
      <w:pPr>
        <w:widowControl w:val="0"/>
        <w:pBdr>
          <w:top w:val="nil"/>
          <w:left w:val="nil"/>
          <w:bottom w:val="nil"/>
          <w:right w:val="nil"/>
          <w:between w:val="nil"/>
        </w:pBdr>
        <w:spacing w:before="196"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Discussion</w:t>
      </w:r>
    </w:p>
    <w:p w14:paraId="13DC9093" w14:textId="77777777" w:rsidR="00D65786" w:rsidRDefault="0062162C" w:rsidP="00200602">
      <w:pPr>
        <w:widowControl w:val="0"/>
        <w:pBdr>
          <w:top w:val="nil"/>
          <w:left w:val="nil"/>
          <w:bottom w:val="nil"/>
          <w:right w:val="nil"/>
          <w:between w:val="nil"/>
        </w:pBdr>
        <w:spacing w:before="211" w:after="240" w:line="240" w:lineRule="auto"/>
        <w:ind w:left="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4.2.1 Growth</w:t>
      </w:r>
    </w:p>
    <w:p w14:paraId="0FA30F74" w14:textId="77777777" w:rsidR="00C64595" w:rsidRPr="00C64595" w:rsidRDefault="0062162C" w:rsidP="00C64595">
      <w:pPr>
        <w:spacing w:line="360" w:lineRule="auto"/>
        <w:jc w:val="both"/>
        <w:rPr>
          <w:rFonts w:ascii="Times New Roman" w:hAnsi="Times New Roman" w:cs="Times New Roman"/>
          <w:sz w:val="24"/>
          <w:szCs w:val="24"/>
          <w:lang w:val="fi-FI"/>
        </w:rPr>
      </w:pPr>
      <w:r>
        <w:rPr>
          <w:rFonts w:ascii="Times New Roman" w:eastAsia="Times New Roman" w:hAnsi="Times New Roman" w:cs="Times New Roman"/>
          <w:b/>
          <w:color w:val="000000"/>
          <w:sz w:val="24"/>
          <w:szCs w:val="24"/>
        </w:rPr>
        <w:lastRenderedPageBreak/>
        <w:t xml:space="preserve">     </w:t>
      </w:r>
      <w:r w:rsidR="00C64595" w:rsidRPr="00C64595">
        <w:rPr>
          <w:rFonts w:ascii="Times New Roman" w:hAnsi="Times New Roman" w:cs="Times New Roman"/>
          <w:sz w:val="24"/>
          <w:szCs w:val="24"/>
          <w:lang w:val="fi-FI"/>
        </w:rPr>
        <w:t>Growth is a form of change with increasing weight and length of an organism. Many factors affect the growth of K. alvarezii, such as internal factors and external factors. According to</w:t>
      </w:r>
      <w:r w:rsidR="00C64595" w:rsidRPr="00C64595">
        <w:rPr>
          <w:rFonts w:ascii="Times New Roman" w:hAnsi="Times New Roman" w:cs="Times New Roman"/>
          <w:sz w:val="24"/>
          <w:szCs w:val="24"/>
          <w:lang w:val="fi-FI"/>
        </w:rPr>
        <w:fldChar w:fldCharType="begin" w:fldLock="1"/>
      </w:r>
      <w:r w:rsidR="00C64595" w:rsidRPr="00C64595">
        <w:rPr>
          <w:rFonts w:ascii="Times New Roman" w:hAnsi="Times New Roman" w:cs="Times New Roman"/>
          <w:sz w:val="24"/>
          <w:szCs w:val="24"/>
          <w:lang w:val="fi-FI"/>
        </w:rPr>
        <w:instrText>ADDIN CSL_CITATION {"citationItems":[{"id":"ITEM-1","itemData":{"DOI":"https://jfmr.ub.ac.id/index.php/jfmr/index","ISSN":"1411-9587","abstract":"ÃÂ ÃÂ ÃÂ ÃÂ ÃÂ ÃÂ ÃÂ ÃÂ The purpose of this study is to determine the right planting point and seed weight to produce optimal growth Kappaphycus alvarezii. Seaweed cultivation method used is bottom off method and seed used is tissue culture seaweed. This research was conducted from February to April 2016 at Nambung beach, Sekotong Subdistrict, West Lombok regency, West Nusa Tenggara Province. This research used experimental method in field with experimental design that used is Factorial Random Design (Factorial RAL). Treatment consists of 2 factors, where the first factor is 3 different planting point (10 meters from coastline, 20 meter from coastline and 30 meters from the coastline) and the second factor is the weight of different seeds (1.5 gram and 50 gram seed weight). The results showed that the planting position of seaweed and the weight of the seeds used gave effect to absolute growth. The interaction between planting position and seed weight also gives Kappaphycus alvarezii a significantly different growth. The conclusion of this research is the use of planting point and seed weight give interaction to each other.Keywords: growth, tissue culture, bottom off method, weight, cultivated","author":[{"dropping-particle":"","family":"Cokrowati et al.","given":"","non-dropping-particle":"","parse-names":false,"suffix":""}],"container-title":"Journal of Fisheries and Marin","id":"ITEM-1","issue":"1","issued":{"date-parts":[["2020"]]},"page":"62-65","title":"Pertumbuhan Rumput Laut Kappaphycus Alvarezii Hasil Kultur Jaringan","type":"article-journal","volume":"4"},"uris":["http://www.mendeley.com/documents/?uuid=fe28681f-8fcf-4928-9afc-c4ceaecab3fe"]}],"mendeley":{"formattedCitation":"(Cokrowati et al., 2020)","manualFormatting":"Cokrowati et al., (2020)","plainTextFormattedCitation":"(Cokrowati et al., 2020)","previouslyFormattedCitation":"(Cokrowati et al., 2020)"},"properties":{"noteIndex":0},"schema":"https://github.com/citation-style-language/schema/raw/master/csl-citation.json"}</w:instrText>
      </w:r>
      <w:r w:rsidR="00C64595" w:rsidRPr="00C64595">
        <w:rPr>
          <w:rFonts w:ascii="Times New Roman" w:hAnsi="Times New Roman" w:cs="Times New Roman"/>
          <w:sz w:val="24"/>
          <w:szCs w:val="24"/>
          <w:lang w:val="fi-FI"/>
        </w:rPr>
        <w:fldChar w:fldCharType="separate"/>
      </w:r>
      <w:r w:rsidR="00C64595" w:rsidRPr="00C64595">
        <w:rPr>
          <w:rFonts w:ascii="Times New Roman" w:hAnsi="Times New Roman" w:cs="Times New Roman"/>
          <w:noProof/>
          <w:sz w:val="24"/>
          <w:szCs w:val="24"/>
          <w:lang w:val="fi-FI"/>
        </w:rPr>
        <w:t>Cokrowati et al., (2020)</w:t>
      </w:r>
      <w:r w:rsidR="00C64595" w:rsidRPr="00C64595">
        <w:rPr>
          <w:rFonts w:ascii="Times New Roman" w:hAnsi="Times New Roman" w:cs="Times New Roman"/>
          <w:sz w:val="24"/>
          <w:szCs w:val="24"/>
          <w:lang w:val="fi-FI"/>
        </w:rPr>
        <w:fldChar w:fldCharType="end"/>
      </w:r>
      <w:r w:rsidR="00C64595" w:rsidRPr="00C64595">
        <w:rPr>
          <w:rFonts w:ascii="Times New Roman" w:hAnsi="Times New Roman" w:cs="Times New Roman"/>
          <w:sz w:val="24"/>
          <w:szCs w:val="24"/>
          <w:lang w:val="fi-FI"/>
        </w:rPr>
        <w:t>that the internal factors that influence the growth of K. alvarezii seaweed include the type, strain, part of the thallus and age of the thallus used as seeds, while the external factors that influence the growth of this seaweed are the physical and chemical environmental conditions of the waters.</w:t>
      </w:r>
    </w:p>
    <w:p w14:paraId="7D948385" w14:textId="77777777" w:rsidR="00C64595" w:rsidRPr="00C64595" w:rsidRDefault="00C64595" w:rsidP="00C64595">
      <w:pPr>
        <w:spacing w:line="360" w:lineRule="auto"/>
        <w:jc w:val="both"/>
        <w:rPr>
          <w:rFonts w:ascii="Times New Roman" w:hAnsi="Times New Roman" w:cs="Times New Roman"/>
          <w:sz w:val="24"/>
          <w:szCs w:val="24"/>
          <w:lang w:val="fi-FI"/>
        </w:rPr>
      </w:pPr>
      <w:r w:rsidRPr="00C64595">
        <w:rPr>
          <w:rFonts w:ascii="Times New Roman" w:hAnsi="Times New Roman" w:cs="Times New Roman"/>
          <w:sz w:val="24"/>
          <w:szCs w:val="24"/>
          <w:lang w:val="fi-FI"/>
        </w:rPr>
        <w:t xml:space="preserve">        Overall, the results of this study indicate that the use of different initial seed weights in the cultivation of tissue cultured K. alvarezii seaweed does not affect the absolute weight. This indicates that the use of initial seed weights in the range of 25 - 100 g in this study is the optimum seed weight range used for seaweed cultivation. It is suspected that in the initial seed weight range, K. alvarezii seaweed can still obtain sufficient nutrients for its growth. According to Sakdiah (2009) in  </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{"citationItems":[{"id":"ITEM-1","itemData":{"DOI":"10.31629/intek.v6i1.4052","abstract":"There are several factors that will inhibit the growth of seaweed when the cultivation process is the initial stocking density in the off-bottom method. This study aims to determine the effect of different awa seed weights on the growth rate of K. alvarezii seaweed which will provide information regarding the optimal initial weight. This research was carried out in April-May 2021 for 42 days with an acclimatization period of 3 days and preparation of containers for 7 days. Berakit Village, Teluk Sebong District, Bintan Regency, Riau Islands Province. The method used is an experimental method with a completely randomized design (CRD) with 3 treatments with 3 replications. Where the weight of the seeds of treatment A: 50 g, B 100 g, C 150 g, The results of the analysis of the highest absolute growth were obtained in seaweed with initial seed weight of 50 treatments. g with the highest average value of 207.75Â±9.02b, followed by treatment of 150 g with an average value of 166.78Â±6.96a and the lowest treatment of 100 g with an average value of 157.04Â±1.48a. Meanwhile, the highest daily specific growth rate was focused on the 50 g treatment with an average value of 4.95Â±0.22% b followed by the 150 g treatment with an average value of 3.97Â±0.17% and the lowest treatment was in the 100 g treatment with an average value of 3.74Â± 0.04%. Treatment of different initial seedling weight with off-base method gave a significant effect on Absolute Growth (PM) and Daily Specific Growth Rate (LPS) during maintenance.","author":[{"dropping-particle":"","family":"Novandi","given":"Martin","non-dropping-particle":"","parse-names":false,"suffix":""},{"dropping-particle":"","family":"Irawan","given":"Henky","non-dropping-particle":"","parse-names":false,"suffix":""},{"dropping-particle":"","family":"Wulandari","given":"Rika","non-dropping-particle":"","parse-names":false,"suffix":""}],"container-title":"Intek Akuakultur","id":"ITEM-1","issue":"1","issued":{"date-parts":[["2022"]]},"page":"71-82","title":"Pengaruh Bobot Bibit Awal yang Berbeda terhadap Laju Pertumbuhan Rumput Laut Kappaphycus alvarezii dengan Metode Lepas Dasar","type":"article-journal","volume":"6"},"uris":["http://www.mendeley.com/documents/?uuid=b0206161-2328-44c2-bbce-116dfa355ef5"]}],"mendeley":{"formattedCitation":"(Novandi et al., 2022)","manualFormatting":"Novandi et al., (2022)","plainTextFormattedCitation":"(Novandi et al., 2022)","previouslyFormattedCitation":"(Novandi et al., 2022)"},"properties":{"noteIndex":0},"schema":"https://github.com/citation-style-language/schema/raw/master/csl-citation.json"}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Novandi et al., (2022)</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that high density can cause seaweed seeds to have difficulty obtaining nutrients because of competition and it is difficult for them to grow. Marisca (2013) in</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{"citationItems":[{"id":"ITEM-1","itemData":{"abstract":"Rumput laut adalah salah satu kelompok tumbuhan laut yang memiliki sifat tidak bisa dibedakan bagian antara akar, batang dan daun sehingga keseluruhan bagian dari rumput laut disebut talus (Eti et al., 2014). Rumput laut yang dapat dibudidayakan salah satunya …","author":[{"dropping-particle":"","family":"Gultom","given":"Riris Christiani","non-dropping-particle":"","parse-names":false,"suffix":""},{"dropping-particle":"","family":"Dirgayusaa","given":"I Gusti Ngurah Putra","non-dropping-particle":"","parse-names":false,"suffix":""},{"dropping-particle":"","family":"Puspitha","given":"Ni Luh Putu Ria","non-dropping-particle":"","parse-names":false,"suffix":""}],"container-title":"Journal of Marine Research and Technology","id":"ITEM-1","issue":"1","issued":{"date-parts":[["2019"]]},"page":"8-16","title":"Perbandingan Laju Pertumbuhan Rumput Laut (Eucheuma cottonii) Dengan Menggunakan Sistem Budidaya Ko-kultur dan Monokultur di Perairan Pantai Geger, Nusa Dua, Bali","type":"article-journal","volume":"2"},"uris":["http://www.mendeley.com/documents/?uuid=f37cf69b-5443-42f8-aea8-17990278ef3a"]}],"mendeley":{"formattedCitation":"(Gultom et al., 2019)","manualFormatting":"Gultom et al., (2019)","plainTextFormattedCitation":"(Gultom et al., 2019)","previouslyFormattedCitation":"(Gultom et al., 2019)"},"properties":{"noteIndex":0},"schema":"https://github.com/citation-style-language/schema/raw/master/csl-citation.json"}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Gultom et al., (2019)</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also stated that optimal seaweed growth will be achieved when the seaweed gets enough nutrients from its environment. In addition, the use of initial seed weight in the range of 25 - 100 g in this study is still optimum for seaweed defense against wave impacts during its growth process. This is in accordance with Hartono's opinion (2015) in</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{"citationItems":[{"id":"ITEM-1","itemData":{"DOI":"10.29303/jbt.v18i2.740","ISSN":"1411-9587","abstract":"ÃÂ ÃÂ ÃÂ ÃÂ ÃÂ ÃÂ ÃÂ ÃÂ  The purpose of this study is to determine the right planting point and seed weight to produce optimal growth Kappaphycus alvarezii. Seaweed cultivation method used is bottom off method and seed used is tissue culture seaweed. This research was conducted from February to April 2016 at Nambung beach, Sekotong Subdistrict, West Lombok regency, West Nusa Tenggara Province. This research used experimental method in field with experimental design that used is Factorial Random Design (Factorial RAL). Treatment consists of 2 factors, where the first factor is 3 different planting point (10 meters from coastline, 20 meter from coastline and 30 meters from the coastline) and the second factor is the weight of different seeds (1.5 gram and 50 gram seed weight). The results showed that the planting position of seaweed and the weight of the seeds used gave effect to absolute growth. The interaction between planting position and seed weight also gives Kappaphycus alvarezii a significantly different growth. The conclusion of this research is the use of planting point and seed weight give interaction to each other.Keywords: growth, tissue culture, bottom off method, weight, cultivated","author":[{"dropping-particle":"","family":"Cokrowati","given":"Nunik","non-dropping-particle":"","parse-names":false,"suffix":""},{"dropping-particle":"","family":"Arjuni","given":"Andy","non-dropping-particle":"","parse-names":false,"suffix":""},{"dropping-particle":"","family":"Rusman","given":"Rusman","non-dropping-particle":"","parse-names":false,"suffix":""}],"container-title":"Jurnal Biologi Tropis","id":"ITEM-1","issue":"2","issued":{"date-parts":[["2018"]]},"page":"216-223","title":"Pertumbuhan Rumput Laut Kappaphycus Alvarezii Hasil Kultur Jaringan","type":"article-journal","volume":"18"},"uris":["http://www.mendeley.com/documents/?uuid=7e3d2bb1-97b0-4240-af35-a596ad3ef893"]}],"mendeley":{"formattedCitation":"(Cokrowati et al., 2018)","manualFormatting":"Cokrowati et al., (2018)","plainTextFormattedCitation":"(Cokrowati et al., 2018)","previouslyFormattedCitation":"(Cokrowati et al., 2018)"},"properties":{"noteIndex":0},"schema":"https://github.com/citation-style-language/schema/raw/master/csl-citation.json"}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Cokrowati et al., (2018)</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that the seeds used should be seeds weighing 50-150 g, have young and strong thallus, are easy to tie and are resistant to wave action.</w:t>
      </w:r>
    </w:p>
    <w:p w14:paraId="45866FDD" w14:textId="77777777" w:rsidR="00C64595" w:rsidRPr="00C64595" w:rsidRDefault="00C64595" w:rsidP="00C64595">
      <w:pPr>
        <w:spacing w:line="360" w:lineRule="auto"/>
        <w:jc w:val="both"/>
        <w:rPr>
          <w:rFonts w:ascii="Times New Roman" w:hAnsi="Times New Roman" w:cs="Times New Roman"/>
          <w:sz w:val="24"/>
          <w:szCs w:val="24"/>
          <w:lang w:val="fi-FI"/>
        </w:rPr>
      </w:pPr>
      <w:r w:rsidRPr="00C64595">
        <w:rPr>
          <w:rFonts w:ascii="Times New Roman" w:hAnsi="Times New Roman" w:cs="Times New Roman"/>
          <w:sz w:val="24"/>
          <w:szCs w:val="24"/>
          <w:lang w:val="fi-FI"/>
        </w:rPr>
        <w:tab/>
        <w:t>The use of initial seed weight in the range of 25 – 100 g in this study provided the absolute weight of seaweed</w:t>
      </w:r>
      <w:r w:rsidRPr="00C64595">
        <w:rPr>
          <w:rFonts w:ascii="Times New Roman" w:hAnsi="Times New Roman" w:cs="Times New Roman"/>
          <w:i/>
          <w:iCs/>
          <w:sz w:val="24"/>
          <w:szCs w:val="24"/>
          <w:lang w:val="fi-FI"/>
        </w:rPr>
        <w:t>K. alvarezii</w:t>
      </w:r>
      <w:r w:rsidRPr="00C64595">
        <w:rPr>
          <w:rFonts w:ascii="Times New Roman" w:hAnsi="Times New Roman" w:cs="Times New Roman"/>
          <w:sz w:val="24"/>
          <w:szCs w:val="24"/>
          <w:lang w:val="fi-FI"/>
        </w:rPr>
        <w:t>at the end of the maintenance period ranged between 22.89 - 92.56 g. This absolute weight range is still very low. Based on the research results</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{"citationItems":[{"id":"ITEM-1","itemData":{"DOI":"10.31629/intek.v6i1.4052","abstract":"There are several factors that will inhibit the growth of seaweed when the cultivation process is the initial stocking density in the off-bottom method. This study aims to determine the effect of different awa seed weights on the growth rate of K. alvarezii seaweed which will provide information regarding the optimal initial weight. This research was carried out in April-May 2021 for 42 days with an acclimatization period of 3 days and preparation of containers for 7 days. Berakit Village, Teluk Sebong District, Bintan Regency, Riau Islands Province. The method used is an experimental method with a completely randomized design (CRD) with 3 treatments with 3 replications. Where the weight of the seeds of treatment A: 50 g, B 100 g, C 150 g, The results of the analysis of the highest absolute growth were obtained in seaweed with initial seed weight of 50 treatments. g with the highest average value of 207.75Â±9.02b, followed by treatment of 150 g with an average value of 166.78Â±6.96a and the lowest treatment of 100 g with an average value of 157.04Â±1.48a. Meanwhile, the highest daily specific growth rate was focused on the 50 g treatment with an average value of 4.95Â±0.22% b followed by the 150 g treatment with an average value of 3.97Â±0.17% and the lowest treatment was in the 100 g treatment with an average value of 3.74Â± 0.04%. Treatment of different initial seedling weight with off-base method gave a significant effect on Absolute Growth (PM) and Daily Specific Growth Rate (LPS) during maintenance.","author":[{"dropping-particle":"","family":"Novandi","given":"Martin","non-dropping-particle":"","parse-names":false,"suffix":""},{"dropping-particle":"","family":"Irawan","given":"Henky","non-dropping-particle":"","parse-names":false,"suffix":""},{"dropping-particle":"","family":"Wulandari","given":"Rika","non-dropping-particle":"","parse-names":false,"suffix":""}],"container-title":"Intek Akuakultur","id":"ITEM-1","issue":"1","issued":{"date-parts":[["2022"]]},"page":"71-82","title":"Pengaruh Bobot Bibit Awal yang Berbeda terhadap Laju Pertumbuhan Rumput Laut Kappaphycus alvarezii dengan Metode Lepas Dasar","type":"article-journal","volume":"6"},"uris":["http://www.mendeley.com/documents/?uuid=b0206161-2328-44c2-bbce-116dfa355ef5"]}],"mendeley":{"formattedCitation":"(Novandi et al., 2022)","manualFormatting":"Novandi et al., (2022)","plainTextFormattedCitation":"(Novandi et al., 2022)","previouslyFormattedCitation":"(Novandi et al., 2022)"},"properties":{"noteIndex":0},"schema":"https://github.com/citation-style-language/schema/raw/master/csl-citation.json"}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Novandi et al., (2022)</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shows the average value obtained is 316.78 g. The results of the study</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{"citationItems":[{"id":"ITEM-1","itemData":{"abstract":"… untuk pertumbuhan rumput laut. Sebagai upaya untuk meningkatkan produksi rumput laut dilakukan rekayasa metode budidaya dengan cara menanam rumput laut secara vertikal …","author":[{"dropping-particle":"","family":"Calari","given":"Rilla Prahara","non-dropping-particle":"","parse-names":false,"suffix":""},{"dropping-particle":"","family":"Diniarti","given":"Nanda","non-dropping-particle":"","parse-names":false,"suffix":""},{"dropping-particle":"","family":"Scabra","given":"Andre Rachmat","non-dropping-particle":"","parse-names":false,"suffix":""}],"container-title":"Journal of Marine Research","id":"ITEM-1","issue":"x","issued":{"date-parts":[["2019"]]},"page":"1-9","title":"Pengaruh Perbedaan Kedalaman terhadap Kandungan Klorofil dan Rendemen Karaginan &lt;i&gt;Kappaphycus alvarezii&lt;/i&gt;","type":"article-journal","volume":"1"},"uris":["http://www.mendeley.com/documents/?uuid=c1ee29b7-a952-4c96-b359-41be39959792"]}],"mendeley":{"formattedCitation":"(Calari et al., 2019)","manualFormatting":"Calari et al., (2019)","plainTextFormattedCitation":"(Calari et al., 2019)","previouslyFormattedCitation":"(Calari et al., 2019)"},"properties":{"noteIndex":0},"schema":"https://github.com/citation-style-language/schema/raw/master/csl-citation.json"}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Calari et al., (2019)</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 xml:space="preserve">shows that the absolute growth obtained is 1632.5 g. The low absolute weight value obtained from this study is thought to be due to the high nitrate levels in Gerupuk waters which causes eutrophication in the waters so that seaweed growth is less than optimal. Eutrophication is a phenomenon where the level of water fertility is excessive, causing an explosion in the number of algae and phytoplankton  </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{"citationItems":[{"id":"ITEM-1","itemData":{"abstract":"Sampah atau limbah rumah tangga adalah sampah yang berasal dari kegiatan sehari-hari dalam rumah tangga yang tidak termasuk tinjak dan sampah spesifik. Dampak limbah rumah tangga dapat mempengaruhi terhadap pencemaran lingkungan seperti penurunan kualitas air, maka akan mempengaruhi terhadap tingkat kesehatan bagi orang lain. Adapun peraturan yang mengatur tentang lingkungan hidup terutama pengelolaan sampah/limbah rumah tangga sudah ada yaitu diatur dengan peraturan pemerintah Nomor 81 Tahun 2012 Tentang Pengelolaan Sampah Rumah Tangga dan Sampah Sejenis Sampah Rumah Tangga. Dalam pengelolaan limbah atau sampah rumah tangga adanya hambatan yang terjadi seperti kurangnya tingkat kepedulian dari lingkungan rumah tangga itu sendiri, kurangnya tempat-tempat pembuangan sampah, serta kurangnya penegakan hukum terhadap para pelanggarnya. Beberapa cara pengelolaan sampah/limbah rumah tangga yang dapat dilakukan yaitu dengan melakukan perencanaan yang baik terhadap pengelolaan sampah/limbah tersebut seperti daur ulang, pembakaran, pemisahan, pengomposan, dan pembusukan. Kata kunci: Limbah rumah tangga, pencemaran, Lingkungan Hidup.","author":[{"dropping-particle":"","family":"Hasibuan","given":"Rosmidah","non-dropping-particle":"","parse-names":false,"suffix":""}],"container-title":"Jurnal Ilmiah Advokasi","id":"ITEM-1","issue":"1","issued":{"date-parts":[["2016"]]},"page":"42-52","title":"Analisis Dampak Limbah/Sampah Rumah Tangg","type":"article-journal","volume":"04"},"uris":["http://www.mendeley.com/documents/?uuid=247aba82-1669-4bb9-8874-8b8f99e834ab"]}],"mendeley":{"formattedCitation":"(Hasibuan, 2016)","plainTextFormattedCitation":"(Hasibuan, 2016)","previouslyFormattedCitation":"(Hasibuan, 2016)"},"properties":{"noteIndex":0},"schema":"https://github.com/citation-style-language/schema/raw/master/csl-citation.json"}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(Hasibuan, 2016)</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{"citationItems":[{"id":"ITEM-1","itemData":{"author":[{"dropping-particle":"","family":"Tarmizi et al","given":"","non-dropping-particle":"","parse-names":false,"suffix":""}],"container-title":"Jurnal Media Kultur Indonesia","id":"ITEM-1","issue":"2 desember","issued":{"date-parts":[["2022"]]},"page":"190-205","title":"Analysis of Location Suitability in Lombok Island Waters for the","type":"article-journal","volume":"2"},"uris":["http://www.mendeley.com/documents/?uuid=16e706a9-86f8-4d5b-826f-925c35300e08"]}],"mendeley":{"formattedCitation":"(Tarmizi et al, 2022)","manualFormatting":"Tarmizi et al, (2022)","plainTextFormattedCitation":"(Tarmizi et al, 2022)","previouslyFormattedCitation":"(Tarmizi et al, 2022)"},"properties":{"noteIndex":0},"schema":"https://github.com/citation-style-language/schema/raw/master/csl-citation.json"}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Tarmizi et al, (2022)</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 stated that if the nitrate levels in waters do not comply with what has been determined, it will cause seaweed growth to be less than optimal.</w:t>
      </w:r>
    </w:p>
    <w:p w14:paraId="517E5683" w14:textId="77777777" w:rsidR="00C64595" w:rsidRDefault="00C64595" w:rsidP="00C64595">
      <w:pPr>
        <w:spacing w:line="360" w:lineRule="auto"/>
        <w:jc w:val="both"/>
        <w:rPr>
          <w:rFonts w:ascii="Times New Roman" w:hAnsi="Times New Roman" w:cs="Times New Roman"/>
          <w:sz w:val="24"/>
          <w:szCs w:val="24"/>
          <w:lang w:val="fi-FI"/>
        </w:rPr>
      </w:pPr>
      <w:r w:rsidRPr="00C64595">
        <w:rPr>
          <w:rFonts w:ascii="Times New Roman" w:hAnsi="Times New Roman" w:cs="Times New Roman"/>
          <w:sz w:val="24"/>
          <w:szCs w:val="24"/>
          <w:lang w:val="fi-FI"/>
        </w:rPr>
        <w:tab/>
        <w:t>Meanwhile, the use of different initial seed weights in seaweed cultivation</w:t>
      </w:r>
      <w:r w:rsidRPr="00C64595">
        <w:rPr>
          <w:rFonts w:ascii="Times New Roman" w:hAnsi="Times New Roman" w:cs="Times New Roman"/>
          <w:i/>
          <w:iCs/>
          <w:sz w:val="24"/>
          <w:szCs w:val="24"/>
          <w:lang w:val="fi-FI"/>
        </w:rPr>
        <w:t>K. alvarezii</w:t>
      </w:r>
      <w:r w:rsidRPr="00C64595">
        <w:rPr>
          <w:rFonts w:ascii="Times New Roman" w:hAnsi="Times New Roman" w:cs="Times New Roman"/>
          <w:sz w:val="24"/>
          <w:szCs w:val="24"/>
          <w:lang w:val="fi-FI"/>
        </w:rPr>
        <w:t xml:space="preserve">tissue culture results greatly affect its specific growth rate. Specific growth rate describes the ability of seaweed to grow specifically within a certain time span. The results of this study indicate that the best specific growth rate was found in the initial seed weight treatment of 25 g (P1). This is thought to be because the initial seed weight of 25 g is the lowest seed weight used </w:t>
      </w:r>
      <w:r w:rsidRPr="00C64595">
        <w:rPr>
          <w:rFonts w:ascii="Times New Roman" w:hAnsi="Times New Roman" w:cs="Times New Roman"/>
          <w:sz w:val="24"/>
          <w:szCs w:val="24"/>
          <w:lang w:val="fi-FI"/>
        </w:rPr>
        <w:lastRenderedPageBreak/>
        <w:t>in this study so that there is not too much competition for nutrients. According to Sakdiah (2009) in</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{"citationItems":[{"id":"ITEM-1","itemData":{"DOI":"10.31629/intek.v6i1.4052","abstract":"There are several factors that will inhibit the growth of seaweed when the cultivation process is the initial stocking density in the off-bottom method. This study aims to determine the effect of different awa seed weights on the growth rate of K. alvarezii seaweed which will provide information regarding the optimal initial weight. This research was carried out in April-May 2021 for 42 days with an acclimatization period of 3 days and preparation of containers for 7 days. Berakit Village, Teluk Sebong District, Bintan Regency, Riau Islands Province. The method used is an experimental method with a completely randomized design (CRD) with 3 treatments with 3 replications. Where the weight of the seeds of treatment A: 50 g, B 100 g, C 150 g, The results of the analysis of the highest absolute growth were obtained in seaweed with initial seed weight of 50 treatments. g with the highest average value of 207.75Â±9.02b, followed by treatment of 150 g with an average value of 166.78Â±6.96a and the lowest treatment of 100 g with an average value of 157.04Â±1.48a. Meanwhile, the highest daily specific growth rate was focused on the 50 g treatment with an average value of 4.95Â±0.22% b followed by the 150 g treatment with an average value of 3.97Â±0.17% and the lowest treatment was in the 100 g treatment with an average value of 3.74Â± 0.04%. Treatment of different initial seedling weight with off-base method gave a significant effect on Absolute Growth (PM) and Daily Specific Growth Rate (LPS) during maintenance.","author":[{"dropping-particle":"","family":"Novandi","given":"Martin","non-dropping-particle":"","parse-names":false,"suffix":""},{"dropping-particle":"","family":"Irawan","given":"Henky","non-dropping-particle":"","parse-names":false,"suffix":""},{"dropping-particle":"","family":"Wulandari","given":"Rika","non-dropping-particle":"","parse-names":false,"suffix":""}],"container-title":"Intek Akuakultur","id":"ITEM-1","issue":"1","issued":{"date-parts":[["2022"]]},"page":"71-82","title":"Pengaruh Bobot Bibit Awal yang Berbeda terhadap Laju Pertumbuhan Rumput Laut Kappaphycus alvarezii dengan Metode Lepas Dasar","type":"article-journal","volume":"6"},"uris":["http://www.mendeley.com/documents/?uuid=b0206161-2328-44c2-bbce-116dfa355ef5"]}],"mendeley":{"formattedCitation":"(Novandi et al., 2022)","manualFormatting":"Novandi et al., (2022)","plainTextFormattedCitation":"(Novandi et al., 2022)","previouslyFormattedCitation":"(Novandi et al., 2022)"},"properties":{"noteIndex":0},"schema":"https://github.com/citation-style-language/schema/raw/master/csl-citation.json"}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Novandi et al., (2022)</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that high density causes seaweed seeds to have difficulty in obtaining nutritional intake because of competition and it is difficult for them to grow. According to</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{"citationItems":[{"id":"ITEM-1","itemData":{"abstract":"Rumput laut adalah salah satu kelompok tumbuhan laut yang memiliki sifat tidak bisa dibedakan bagian antara akar, batang dan daun sehingga keseluruhan bagian dari rumput laut disebut talus (Eti et al., 2014). Rumput laut yang dapat dibudidayakan salah satunya …","author":[{"dropping-particle":"","family":"Gultom","given":"Riris Christiani","non-dropping-particle":"","parse-names":false,"suffix":""},{"dropping-particle":"","family":"Dirgayusaa","given":"I Gusti Ngurah Putra","non-dropping-particle":"","parse-names":false,"suffix":""},{"dropping-particle":"","family":"Puspitha","given":"Ni Luh Putu Ria","non-dropping-particle":"","parse-names":false,"suffix":""}],"container-title":"Journal of Marine Research and Technology","id":"ITEM-1","issue":"1","issued":{"date-parts":[["2019"]]},"page":"8-16","title":"Perbandingan Laju Pertumbuhan Rumput Laut (Eucheuma cottonii) Dengan Menggunakan Sistem Budidaya Ko-kultur dan Monokultur di Perairan Pantai Geger, Nusa Dua, Bali","type":"article-journal","volume":"2"},"uris":["http://www.mendeley.com/documents/?uuid=f37cf69b-5443-42f8-aea8-17990278ef3a"]}],"mendeley":{"formattedCitation":"(Gultom et al., 2019)","manualFormatting":"Gultom et al., (2019)","plainTextFormattedCitation":"(Gultom et al., 2019)","previouslyFormattedCitation":"(Gultom et al., 2019)"},"properties":{"noteIndex":0},"schema":"https://github.com/citation-style-language/schema/raw/master/csl-citation.json"}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Gultom et al., (2019)</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Maximum growth will be achieved when seaweed gets sufficient nutrients from the environment, whereas conversely, if the nutrients obtained from the environment are lacking, this will cause low and inhibited growth of seaweed.</w:t>
      </w:r>
    </w:p>
    <w:p w14:paraId="76C9C8A3" w14:textId="77777777" w:rsidR="00C64595" w:rsidRPr="00C64595" w:rsidRDefault="00C64595" w:rsidP="00200602">
      <w:pPr>
        <w:spacing w:after="240" w:line="360" w:lineRule="auto"/>
        <w:ind w:firstLine="720"/>
        <w:jc w:val="both"/>
        <w:rPr>
          <w:rFonts w:ascii="Times New Roman" w:hAnsi="Times New Roman" w:cs="Times New Roman"/>
          <w:sz w:val="24"/>
          <w:szCs w:val="24"/>
          <w:lang w:val="fi-FI"/>
        </w:rPr>
      </w:pPr>
      <w:r w:rsidRPr="00C64595">
        <w:rPr>
          <w:rFonts w:ascii="Times New Roman" w:hAnsi="Times New Roman" w:cs="Times New Roman"/>
          <w:sz w:val="24"/>
          <w:szCs w:val="24"/>
          <w:lang w:val="fi-FI"/>
        </w:rPr>
        <w:t>The use of initial seed weight of 25 g in this study gave a specific growth rate of K. alvarezii seaweed at the end of the maintenance period of 3.14%/day. This specific growth rate value is still considered optimal for cultivation. Based on the results of the study</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{"citationItems":[{"id":"ITEM-1","itemData":{"abstract":"… untuk pertumbuhan rumput laut. Sebagai upaya untuk meningkatkan produksi rumput laut dilakukan rekayasa metode budidaya dengan cara menanam rumput laut secara vertikal …","author":[{"dropping-particle":"","family":"Calari","given":"Rilla Prahara","non-dropping-particle":"","parse-names":false,"suffix":""},{"dropping-particle":"","family":"Diniarti","given":"Nanda","non-dropping-particle":"","parse-names":false,"suffix":""},{"dropping-particle":"","family":"Scabra","given":"Andre Rachmat","non-dropping-particle":"","parse-names":false,"suffix":""}],"container-title":"Journal of Marine Research","id":"ITEM-1","issue":"x","issued":{"date-parts":[["2019"]]},"page":"1-9","title":"Pengaruh Perbedaan Kedalaman terhadap Kandungan Klorofil dan Rendemen Karaginan &lt;i&gt;Kappaphycus alvarezii&lt;/i&gt;","type":"article-journal","volume":"1"},"uris":["http://www.mendeley.com/documents/?uuid=c1ee29b7-a952-4c96-b359-41be39959792"]}],"mendeley":{"formattedCitation":"(Calari et al., 2019)","manualFormatting":"Calari et al., (2019)","plainTextFormattedCitation":"(Calari et al., 2019)","previouslyFormattedCitation":"(Calari et al., 2019)"},"properties":{"noteIndex":0},"schema":"https://github.com/citation-style-language/schema/raw/master/csl-citation.json"}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Calari et al., (2019)</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that the specific growth rate value obtained was 3.61%/day.</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{"citationItems":[{"id":"ITEM-1","itemData":{"DOI":"10.29303/jbt.v18i2.740","ISSN":"1411-9587","abstract":"ÃÂ ÃÂ ÃÂ ÃÂ ÃÂ ÃÂ ÃÂ ÃÂ  The purpose of this study is to determine the right planting point and seed weight to produce optimal growth Kappaphycus alvarezii. Seaweed cultivation method used is bottom off method and seed used is tissue culture seaweed. This research was conducted from February to April 2016 at Nambung beach, Sekotong Subdistrict, West Lombok regency, West Nusa Tenggara Province. This research used experimental method in field with experimental design that used is Factorial Random Design (Factorial RAL). Treatment consists of 2 factors, where the first factor is 3 different planting point (10 meters from coastline, 20 meter from coastline and 30 meters from the coastline) and the second factor is the weight of different seeds (1.5 gram and 50 gram seed weight). The results showed that the planting position of seaweed and the weight of the seeds used gave effect to absolute growth. The interaction between planting position and seed weight also gives Kappaphycus alvarezii a significantly different growth. The conclusion of this research is the use of planting point and seed weight give interaction to each other.Keywords: growth, tissue culture, bottom off method, weight, cultivated","author":[{"dropping-particle":"","family":"Cokrowati","given":"Nunik","non-dropping-particle":"","parse-names":false,"suffix":""},{"dropping-particle":"","family":"Arjuni","given":"Andy","non-dropping-particle":"","parse-names":false,"suffix":""},{"dropping-particle":"","family":"Rusman","given":"Rusman","non-dropping-particle":"","parse-names":false,"suffix":""}],"container-title":"Jurnal Biologi Tropis","id":"ITEM-1","issue":"2","issued":{"date-parts":[["2018"]]},"page":"216-223","title":"Pertumbuhan Rumput Laut Kappaphycus Alvarezii Hasil Kultur Jaringan","type":"article-journal","volume":"18"},"uris":["http://www.mendeley.com/documents/?uuid=7e3d2bb1-97b0-4240-af35-a596ad3ef893"]}],"mendeley":{"formattedCitation":"(Cokrowati et al., 2018)","manualFormatting":"Cokrowati et al., (2018)","plainTextFormattedCitation":"(Cokrowati et al., 2018)","previouslyFormattedCitation":"(Cokrowati et al., 2018)"},"properties":{"noteIndex":0},"schema":"https://github.com/citation-style-language/schema/raw/master/csl-citation.json"}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Cokrowati et al., (2018)</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stated that the specific growth rate value obtained was 3.92%/day. This is in accordance with Erpin et al., (2013) in</w:t>
      </w:r>
      <w:r w:rsidRPr="00C64595">
        <w:rPr>
          <w:rFonts w:ascii="Times New Roman" w:hAnsi="Times New Roman" w:cs="Times New Roman"/>
          <w:sz w:val="24"/>
          <w:szCs w:val="24"/>
          <w:lang w:val="fi-FI"/>
        </w:rPr>
        <w:fldChar w:fldCharType="begin" w:fldLock="1"/>
      </w:r>
      <w:r w:rsidRPr="00C64595">
        <w:rPr>
          <w:rFonts w:ascii="Times New Roman" w:hAnsi="Times New Roman" w:cs="Times New Roman"/>
          <w:sz w:val="24"/>
          <w:szCs w:val="24"/>
          <w:lang w:val="fi-FI"/>
        </w:rPr>
        <w:instrText>ADDIN CSL_CITATION {"citationItems":[{"id":"ITEM-1","itemData":{"DOI":"10.31629/intek.v6i1.4052","abstract":"There are several factors that will inhibit the growth of seaweed when the cultivation process is the initial stocking density in the off-bottom method. This study aims to determine the effect of different awa seed weights on the growth rate of K. alvarezii seaweed which will provide information regarding the optimal initial weight. This research was carried out in April-May 2021 for 42 days with an acclimatization period of 3 days and preparation of containers for 7 days. Berakit Village, Teluk Sebong District, Bintan Regency, Riau Islands Province. The method used is an experimental method with a completely randomized design (CRD) with 3 treatments with 3 replications. Where the weight of the seeds of treatment A: 50 g, B 100 g, C 150 g, The results of the analysis of the highest absolute growth were obtained in seaweed with initial seed weight of 50 treatments. g with the highest average value of 207.75Â±9.02b, followed by treatment of 150 g with an average value of 166.78Â±6.96a and the lowest treatment of 100 g with an average value of 157.04Â±1.48a. Meanwhile, the highest daily specific growth rate was focused on the 50 g treatment with an average value of 4.95Â±0.22% b followed by the 150 g treatment with an average value of 3.97Â±0.17% and the lowest treatment was in the 100 g treatment with an average value of 3.74Â± 0.04%. Treatment of different initial seedling weight with off-base method gave a significant effect on Absolute Growth (PM) and Daily Specific Growth Rate (LPS) during maintenance.","author":[{"dropping-particle":"","family":"Novandi","given":"Martin","non-dropping-particle":"","parse-names":false,"suffix":""},{"dropping-particle":"","family":"Irawan","given":"Henky","non-dropping-particle":"","parse-names":false,"suffix":""},{"dropping-particle":"","family":"Wulandari","given":"Rika","non-dropping-particle":"","parse-names":false,"suffix":""}],"container-title":"Intek Akuakultur","id":"ITEM-1","issue":"1","issued":{"date-parts":[["2022"]]},"page":"71-82","title":"Pengaruh Bobot Bibit Awal yang Berbeda terhadap Laju Pertumbuhan Rumput Laut Kappaphycus alvarezii dengan Metode Lepas Dasar","type":"article-journal","volume":"6"},"uris":["http://www.mendeley.com/documents/?uuid=b0206161-2328-44c2-bbce-116dfa355ef5"]}],"mendeley":{"formattedCitation":"(Novandi et al., 2022)","manualFormatting":"Novandi et al., (2022)","plainTextFormattedCitation":"(Novandi et al., 2022)","previouslyFormattedCitation":"(Novandi et al., 2022)"},"properties":{"noteIndex":0},"schema":"https://github.com/citation-style-language/schema/raw/master/csl-citation.json"}</w:instrText>
      </w:r>
      <w:r w:rsidRPr="00C64595">
        <w:rPr>
          <w:rFonts w:ascii="Times New Roman" w:hAnsi="Times New Roman" w:cs="Times New Roman"/>
          <w:sz w:val="24"/>
          <w:szCs w:val="24"/>
          <w:lang w:val="fi-FI"/>
        </w:rPr>
        <w:fldChar w:fldCharType="separate"/>
      </w:r>
      <w:r w:rsidRPr="00C64595">
        <w:rPr>
          <w:rFonts w:ascii="Times New Roman" w:hAnsi="Times New Roman" w:cs="Times New Roman"/>
          <w:noProof/>
          <w:sz w:val="24"/>
          <w:szCs w:val="24"/>
          <w:lang w:val="fi-FI"/>
        </w:rPr>
        <w:t>Novandi et al., (2022)</w:t>
      </w:r>
      <w:r w:rsidRPr="00C64595">
        <w:rPr>
          <w:rFonts w:ascii="Times New Roman" w:hAnsi="Times New Roman" w:cs="Times New Roman"/>
          <w:sz w:val="24"/>
          <w:szCs w:val="24"/>
          <w:lang w:val="fi-FI"/>
        </w:rPr>
        <w:fldChar w:fldCharType="end"/>
      </w:r>
      <w:r w:rsidRPr="00C64595">
        <w:rPr>
          <w:rFonts w:ascii="Times New Roman" w:hAnsi="Times New Roman" w:cs="Times New Roman"/>
          <w:sz w:val="24"/>
          <w:szCs w:val="24"/>
          <w:lang w:val="fi-FI"/>
        </w:rPr>
        <w:t>which states that if seaweed cultivation experiences a 3% increase in growth rate, it is worth cultivating.</w:t>
      </w:r>
    </w:p>
    <w:p w14:paraId="36230861" w14:textId="77777777" w:rsidR="00D65786" w:rsidRDefault="0062162C" w:rsidP="00200602">
      <w:pPr>
        <w:widowControl w:val="0"/>
        <w:pBdr>
          <w:top w:val="nil"/>
          <w:left w:val="nil"/>
          <w:bottom w:val="nil"/>
          <w:right w:val="nil"/>
          <w:between w:val="nil"/>
        </w:pBdr>
        <w:spacing w:before="87" w:after="240" w:line="240" w:lineRule="auto"/>
        <w:ind w:left="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4.2.2 Carrageenan yield</w:t>
      </w:r>
    </w:p>
    <w:p w14:paraId="7905521E" w14:textId="77777777" w:rsidR="00C64595" w:rsidRPr="00C64595" w:rsidRDefault="0062162C" w:rsidP="00200602">
      <w:pPr>
        <w:widowControl w:val="0"/>
        <w:pBdr>
          <w:top w:val="nil"/>
          <w:left w:val="nil"/>
          <w:bottom w:val="nil"/>
          <w:right w:val="nil"/>
          <w:between w:val="nil"/>
        </w:pBdr>
        <w:spacing w:before="127" w:after="240" w:line="345" w:lineRule="auto"/>
        <w:ind w:left="16" w:right="81" w:hanging="1"/>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      </w:t>
      </w:r>
      <w:r w:rsidR="00C64595" w:rsidRPr="00C64595">
        <w:rPr>
          <w:rFonts w:ascii="Times New Roman" w:eastAsia="Times New Roman" w:hAnsi="Times New Roman" w:cs="Times New Roman"/>
          <w:bCs/>
          <w:color w:val="000000"/>
          <w:sz w:val="24"/>
          <w:szCs w:val="24"/>
        </w:rPr>
        <w:t xml:space="preserve">Carrageenan is the result of primary metabolism of seaweed as a polysaccharide compound. Based on the results of the research that has been done, the yield value of carrageenan produced by K. </w:t>
      </w:r>
      <w:proofErr w:type="spellStart"/>
      <w:r w:rsidR="00C64595" w:rsidRPr="00C64595">
        <w:rPr>
          <w:rFonts w:ascii="Times New Roman" w:eastAsia="Times New Roman" w:hAnsi="Times New Roman" w:cs="Times New Roman"/>
          <w:bCs/>
          <w:color w:val="000000"/>
          <w:sz w:val="24"/>
          <w:szCs w:val="24"/>
        </w:rPr>
        <w:t>alvarezii</w:t>
      </w:r>
      <w:proofErr w:type="spellEnd"/>
      <w:r w:rsidR="00C64595" w:rsidRPr="00C64595">
        <w:rPr>
          <w:rFonts w:ascii="Times New Roman" w:eastAsia="Times New Roman" w:hAnsi="Times New Roman" w:cs="Times New Roman"/>
          <w:bCs/>
          <w:color w:val="000000"/>
          <w:sz w:val="24"/>
          <w:szCs w:val="24"/>
        </w:rPr>
        <w:t xml:space="preserve"> seaweed with different initial seed weight treatments ranges from 0.37% - 0.54%. The yield results obtained in this study are relatively low. This is because the yield of carrageenan produced in this study has not met the standard requirements for carrageenan yield set by the Indonesian Ministry of Trade, which is a minimum of 25% (</w:t>
      </w:r>
      <w:proofErr w:type="spellStart"/>
      <w:r w:rsidR="00C64595" w:rsidRPr="00C64595">
        <w:rPr>
          <w:rFonts w:ascii="Times New Roman" w:eastAsia="Times New Roman" w:hAnsi="Times New Roman" w:cs="Times New Roman"/>
          <w:bCs/>
          <w:color w:val="000000"/>
          <w:sz w:val="24"/>
          <w:szCs w:val="24"/>
        </w:rPr>
        <w:t>Widyastuti</w:t>
      </w:r>
      <w:proofErr w:type="spellEnd"/>
      <w:r w:rsidR="00C64595" w:rsidRPr="00C64595">
        <w:rPr>
          <w:rFonts w:ascii="Times New Roman" w:eastAsia="Times New Roman" w:hAnsi="Times New Roman" w:cs="Times New Roman"/>
          <w:bCs/>
          <w:color w:val="000000"/>
          <w:sz w:val="24"/>
          <w:szCs w:val="24"/>
        </w:rPr>
        <w:t xml:space="preserve">, 2010). The low value of carrageenan yield obtained is due to the large amount of moss attached to the seaweed, so that the nutrient absorption process in the thallus is not optimal. It is known that nutrients are needed by seaweed for growth and carrageenan formation. The presence of moss attached to the seaweed thallus causes the absorption process to be hampered. This is in accordance with the opinion of </w:t>
      </w:r>
      <w:proofErr w:type="spellStart"/>
      <w:r w:rsidR="00C64595" w:rsidRPr="00C64595">
        <w:rPr>
          <w:rFonts w:ascii="Times New Roman" w:eastAsia="Times New Roman" w:hAnsi="Times New Roman" w:cs="Times New Roman"/>
          <w:bCs/>
          <w:color w:val="000000"/>
          <w:sz w:val="24"/>
          <w:szCs w:val="24"/>
        </w:rPr>
        <w:t>Mudeng</w:t>
      </w:r>
      <w:proofErr w:type="spellEnd"/>
      <w:r w:rsidR="00C64595" w:rsidRPr="00C64595">
        <w:rPr>
          <w:rFonts w:ascii="Times New Roman" w:eastAsia="Times New Roman" w:hAnsi="Times New Roman" w:cs="Times New Roman"/>
          <w:bCs/>
          <w:color w:val="000000"/>
          <w:sz w:val="24"/>
          <w:szCs w:val="24"/>
        </w:rPr>
        <w:t xml:space="preserve"> (2017) who stated that the presence of </w:t>
      </w:r>
      <w:proofErr w:type="spellStart"/>
      <w:r w:rsidR="00C64595" w:rsidRPr="00C64595">
        <w:rPr>
          <w:rFonts w:ascii="Times New Roman" w:eastAsia="Times New Roman" w:hAnsi="Times New Roman" w:cs="Times New Roman"/>
          <w:bCs/>
          <w:color w:val="000000"/>
          <w:sz w:val="24"/>
          <w:szCs w:val="24"/>
        </w:rPr>
        <w:t>emphyte</w:t>
      </w:r>
      <w:proofErr w:type="spellEnd"/>
      <w:r w:rsidR="00C64595" w:rsidRPr="00C64595">
        <w:rPr>
          <w:rFonts w:ascii="Times New Roman" w:eastAsia="Times New Roman" w:hAnsi="Times New Roman" w:cs="Times New Roman"/>
          <w:bCs/>
          <w:color w:val="000000"/>
          <w:sz w:val="24"/>
          <w:szCs w:val="24"/>
        </w:rPr>
        <w:t xml:space="preserve"> plants attached to the surface of the thallus will hamper the nutrient absorption process. According to </w:t>
      </w:r>
      <w:proofErr w:type="spellStart"/>
      <w:r w:rsidR="00C64595" w:rsidRPr="00C64595">
        <w:rPr>
          <w:rFonts w:ascii="Times New Roman" w:eastAsia="Times New Roman" w:hAnsi="Times New Roman" w:cs="Times New Roman"/>
          <w:bCs/>
          <w:color w:val="000000"/>
          <w:sz w:val="24"/>
          <w:szCs w:val="24"/>
        </w:rPr>
        <w:t>Pakniany</w:t>
      </w:r>
      <w:proofErr w:type="spellEnd"/>
      <w:r w:rsidR="00C64595" w:rsidRPr="00C64595">
        <w:rPr>
          <w:rFonts w:ascii="Times New Roman" w:eastAsia="Times New Roman" w:hAnsi="Times New Roman" w:cs="Times New Roman"/>
          <w:bCs/>
          <w:color w:val="000000"/>
          <w:sz w:val="24"/>
          <w:szCs w:val="24"/>
        </w:rPr>
        <w:t xml:space="preserve"> et al., (2023), the impact of </w:t>
      </w:r>
      <w:proofErr w:type="spellStart"/>
      <w:r w:rsidR="00C64595" w:rsidRPr="00C64595">
        <w:rPr>
          <w:rFonts w:ascii="Times New Roman" w:eastAsia="Times New Roman" w:hAnsi="Times New Roman" w:cs="Times New Roman"/>
          <w:bCs/>
          <w:color w:val="000000"/>
          <w:sz w:val="24"/>
          <w:szCs w:val="24"/>
        </w:rPr>
        <w:t>emphyte</w:t>
      </w:r>
      <w:proofErr w:type="spellEnd"/>
      <w:r w:rsidR="00C64595" w:rsidRPr="00C64595">
        <w:rPr>
          <w:rFonts w:ascii="Times New Roman" w:eastAsia="Times New Roman" w:hAnsi="Times New Roman" w:cs="Times New Roman"/>
          <w:bCs/>
          <w:color w:val="000000"/>
          <w:sz w:val="24"/>
          <w:szCs w:val="24"/>
        </w:rPr>
        <w:t xml:space="preserve"> attacks can be competitors or filters in obtaining dissolved nutrients and nutrients so that it can affect growth and partial or total loss of seaweed biomass.</w:t>
      </w:r>
    </w:p>
    <w:p w14:paraId="5C2C43C8" w14:textId="77777777" w:rsidR="00D65786" w:rsidRDefault="0062162C" w:rsidP="00200602">
      <w:pPr>
        <w:widowControl w:val="0"/>
        <w:pBdr>
          <w:top w:val="nil"/>
          <w:left w:val="nil"/>
          <w:bottom w:val="nil"/>
          <w:right w:val="nil"/>
          <w:between w:val="nil"/>
        </w:pBdr>
        <w:spacing w:before="35" w:after="240" w:line="240" w:lineRule="auto"/>
        <w:ind w:left="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4.2.3 Seaweed Production</w:t>
      </w:r>
    </w:p>
    <w:p w14:paraId="2931254D" w14:textId="77777777" w:rsidR="00D65786" w:rsidRPr="00267057" w:rsidRDefault="0062162C" w:rsidP="00267057">
      <w:pPr>
        <w:widowControl w:val="0"/>
        <w:pBdr>
          <w:top w:val="nil"/>
          <w:left w:val="nil"/>
          <w:bottom w:val="nil"/>
          <w:right w:val="nil"/>
          <w:between w:val="nil"/>
        </w:pBdr>
        <w:spacing w:before="128" w:after="240" w:line="345" w:lineRule="auto"/>
        <w:ind w:left="16" w:right="79"/>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       </w:t>
      </w:r>
      <w:r w:rsidR="00267057" w:rsidRPr="00267057">
        <w:rPr>
          <w:rFonts w:ascii="Times New Roman" w:eastAsia="Times New Roman" w:hAnsi="Times New Roman" w:cs="Times New Roman"/>
          <w:bCs/>
          <w:color w:val="000000"/>
          <w:sz w:val="24"/>
          <w:szCs w:val="24"/>
        </w:rPr>
        <w:t xml:space="preserve">Seaweed production is the total production generated during the maintenance period with a cultivation area. Based on the results of the research that has been conducted, the value of seaweed production produced ranges from 307.2 - 998.2 g / m². The value of seaweed production is greatly influenced by the specific growth rate. This is in accordance with the opinion of </w:t>
      </w:r>
      <w:proofErr w:type="spellStart"/>
      <w:r w:rsidR="00267057" w:rsidRPr="00267057">
        <w:rPr>
          <w:rFonts w:ascii="Times New Roman" w:eastAsia="Times New Roman" w:hAnsi="Times New Roman" w:cs="Times New Roman"/>
          <w:bCs/>
          <w:color w:val="000000"/>
          <w:sz w:val="24"/>
          <w:szCs w:val="24"/>
        </w:rPr>
        <w:t>Failu</w:t>
      </w:r>
      <w:proofErr w:type="spellEnd"/>
      <w:r w:rsidR="00267057" w:rsidRPr="00267057">
        <w:rPr>
          <w:rFonts w:ascii="Times New Roman" w:eastAsia="Times New Roman" w:hAnsi="Times New Roman" w:cs="Times New Roman"/>
          <w:bCs/>
          <w:color w:val="000000"/>
          <w:sz w:val="24"/>
          <w:szCs w:val="24"/>
        </w:rPr>
        <w:t xml:space="preserve"> et al., (2016) that the production of cultivated seaweed depends on the growth rate, production </w:t>
      </w:r>
      <w:r w:rsidR="00267057" w:rsidRPr="00267057">
        <w:rPr>
          <w:rFonts w:ascii="Times New Roman" w:eastAsia="Times New Roman" w:hAnsi="Times New Roman" w:cs="Times New Roman"/>
          <w:bCs/>
          <w:color w:val="000000"/>
          <w:sz w:val="24"/>
          <w:szCs w:val="24"/>
        </w:rPr>
        <w:lastRenderedPageBreak/>
        <w:t xml:space="preserve">increases with the increasing growth rate. Seaweed production is also influenced by changes in weather which cause parasites to attach to the seaweed thallus. The attached parasites cause the nutrients obtained to decrease. According to </w:t>
      </w:r>
      <w:proofErr w:type="spellStart"/>
      <w:r w:rsidR="00267057" w:rsidRPr="00267057">
        <w:rPr>
          <w:rFonts w:ascii="Times New Roman" w:eastAsia="Times New Roman" w:hAnsi="Times New Roman" w:cs="Times New Roman"/>
          <w:bCs/>
          <w:color w:val="000000"/>
          <w:sz w:val="24"/>
          <w:szCs w:val="24"/>
        </w:rPr>
        <w:t>Pakniany</w:t>
      </w:r>
      <w:proofErr w:type="spellEnd"/>
      <w:r w:rsidR="00267057" w:rsidRPr="00267057">
        <w:rPr>
          <w:rFonts w:ascii="Times New Roman" w:eastAsia="Times New Roman" w:hAnsi="Times New Roman" w:cs="Times New Roman"/>
          <w:bCs/>
          <w:color w:val="000000"/>
          <w:sz w:val="24"/>
          <w:szCs w:val="24"/>
        </w:rPr>
        <w:t xml:space="preserve"> et al., (2023) the impact of </w:t>
      </w:r>
      <w:proofErr w:type="spellStart"/>
      <w:r w:rsidR="00267057" w:rsidRPr="00267057">
        <w:rPr>
          <w:rFonts w:ascii="Times New Roman" w:eastAsia="Times New Roman" w:hAnsi="Times New Roman" w:cs="Times New Roman"/>
          <w:bCs/>
          <w:color w:val="000000"/>
          <w:sz w:val="24"/>
          <w:szCs w:val="24"/>
        </w:rPr>
        <w:t>emphyte</w:t>
      </w:r>
      <w:proofErr w:type="spellEnd"/>
      <w:r w:rsidR="00267057" w:rsidRPr="00267057">
        <w:rPr>
          <w:rFonts w:ascii="Times New Roman" w:eastAsia="Times New Roman" w:hAnsi="Times New Roman" w:cs="Times New Roman"/>
          <w:bCs/>
          <w:color w:val="000000"/>
          <w:sz w:val="24"/>
          <w:szCs w:val="24"/>
        </w:rPr>
        <w:t xml:space="preserve"> attacks can be competitors or filters in obtaining dissolved nutrients and nutrients so that they can affect growth and partial or total loss of seaweed biomass. In addition, during the maintenance process, there are large waves and changes in the water to become cloudy, disrupting the growth of seaweed. The presence of high waves causes the ropes that bind the seaweed to become loose and come loose so that the amount of production produced decreases. This is in accordance with </w:t>
      </w:r>
      <w:proofErr w:type="spellStart"/>
      <w:r w:rsidR="00267057" w:rsidRPr="00267057">
        <w:rPr>
          <w:rFonts w:ascii="Times New Roman" w:eastAsia="Times New Roman" w:hAnsi="Times New Roman" w:cs="Times New Roman"/>
          <w:bCs/>
          <w:color w:val="000000"/>
          <w:sz w:val="24"/>
          <w:szCs w:val="24"/>
        </w:rPr>
        <w:t>Sasmita</w:t>
      </w:r>
      <w:proofErr w:type="spellEnd"/>
      <w:r w:rsidR="00267057" w:rsidRPr="00267057">
        <w:rPr>
          <w:rFonts w:ascii="Times New Roman" w:eastAsia="Times New Roman" w:hAnsi="Times New Roman" w:cs="Times New Roman"/>
          <w:bCs/>
          <w:color w:val="000000"/>
          <w:sz w:val="24"/>
          <w:szCs w:val="24"/>
        </w:rPr>
        <w:t xml:space="preserve"> (2019) who stated that fluctuating environmental changes cause pests and diseases to emerge which have an impact on the growth of seaweed, and high waves cause seaweed to break free from its bonds, thus affecting production capacity.</w:t>
      </w:r>
    </w:p>
    <w:p w14:paraId="5D70C60D" w14:textId="77777777" w:rsidR="00267057" w:rsidRDefault="0062162C">
      <w:pPr>
        <w:widowControl w:val="0"/>
        <w:pBdr>
          <w:top w:val="nil"/>
          <w:left w:val="nil"/>
          <w:bottom w:val="nil"/>
          <w:right w:val="nil"/>
          <w:between w:val="nil"/>
        </w:pBdr>
        <w:spacing w:line="240" w:lineRule="auto"/>
        <w:ind w:left="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4.2.4 Network Structure</w:t>
      </w:r>
    </w:p>
    <w:p w14:paraId="4A6ABAB6" w14:textId="77777777" w:rsidR="00267057" w:rsidRPr="00267057" w:rsidRDefault="00267057" w:rsidP="00267057">
      <w:pPr>
        <w:widowControl w:val="0"/>
        <w:pBdr>
          <w:top w:val="nil"/>
          <w:left w:val="nil"/>
          <w:bottom w:val="nil"/>
          <w:right w:val="nil"/>
          <w:between w:val="nil"/>
        </w:pBdr>
        <w:spacing w:before="240" w:line="360" w:lineRule="auto"/>
        <w:ind w:left="21"/>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ab/>
      </w:r>
      <w:r w:rsidRPr="00267057">
        <w:rPr>
          <w:rFonts w:ascii="Times New Roman" w:eastAsia="Times New Roman" w:hAnsi="Times New Roman" w:cs="Times New Roman"/>
          <w:bCs/>
          <w:color w:val="000000"/>
          <w:sz w:val="24"/>
          <w:szCs w:val="24"/>
        </w:rPr>
        <w:t xml:space="preserve">The best specific growth rate value in the initial seed weight treatment of 25 g (P1) is supported by the results of visual observations which show that the condition of the thallus tissue is still good and has similarities with the tissue structure of the initial seeds used before maintenance. The results of observations of the structure of the seaweed thallus tissue of K. </w:t>
      </w:r>
      <w:proofErr w:type="spellStart"/>
      <w:r w:rsidRPr="00267057">
        <w:rPr>
          <w:rFonts w:ascii="Times New Roman" w:eastAsia="Times New Roman" w:hAnsi="Times New Roman" w:cs="Times New Roman"/>
          <w:bCs/>
          <w:color w:val="000000"/>
          <w:sz w:val="24"/>
          <w:szCs w:val="24"/>
        </w:rPr>
        <w:t>alvarezii</w:t>
      </w:r>
      <w:proofErr w:type="spellEnd"/>
      <w:r w:rsidRPr="00267057">
        <w:rPr>
          <w:rFonts w:ascii="Times New Roman" w:eastAsia="Times New Roman" w:hAnsi="Times New Roman" w:cs="Times New Roman"/>
          <w:bCs/>
          <w:color w:val="000000"/>
          <w:sz w:val="24"/>
          <w:szCs w:val="24"/>
        </w:rPr>
        <w:t xml:space="preserve"> which are seen visually show that the seaweed cells look round and oval on the outside (cortex) and look very dense. While the inside (medulla) looks round and somewhat loose, not as dense as in the cortex. The cells on the outside (cortex) are young cells that have just formed. According to </w:t>
      </w:r>
      <w:proofErr w:type="spellStart"/>
      <w:r w:rsidRPr="00267057">
        <w:rPr>
          <w:rFonts w:ascii="Times New Roman" w:eastAsia="Times New Roman" w:hAnsi="Times New Roman" w:cs="Times New Roman"/>
          <w:bCs/>
          <w:color w:val="000000"/>
          <w:sz w:val="24"/>
          <w:szCs w:val="24"/>
        </w:rPr>
        <w:t>Darmawati</w:t>
      </w:r>
      <w:proofErr w:type="spellEnd"/>
      <w:r w:rsidRPr="00267057">
        <w:rPr>
          <w:rFonts w:ascii="Times New Roman" w:eastAsia="Times New Roman" w:hAnsi="Times New Roman" w:cs="Times New Roman"/>
          <w:bCs/>
          <w:color w:val="000000"/>
          <w:sz w:val="24"/>
          <w:szCs w:val="24"/>
        </w:rPr>
        <w:t xml:space="preserve"> (2014) in </w:t>
      </w:r>
      <w:proofErr w:type="spellStart"/>
      <w:r w:rsidRPr="00267057">
        <w:rPr>
          <w:rFonts w:ascii="Times New Roman" w:eastAsia="Times New Roman" w:hAnsi="Times New Roman" w:cs="Times New Roman"/>
          <w:bCs/>
          <w:color w:val="000000"/>
          <w:sz w:val="24"/>
          <w:szCs w:val="24"/>
        </w:rPr>
        <w:t>Yatin</w:t>
      </w:r>
      <w:proofErr w:type="spellEnd"/>
      <w:r w:rsidRPr="00267057">
        <w:rPr>
          <w:rFonts w:ascii="Times New Roman" w:eastAsia="Times New Roman" w:hAnsi="Times New Roman" w:cs="Times New Roman"/>
          <w:bCs/>
          <w:color w:val="000000"/>
          <w:sz w:val="24"/>
          <w:szCs w:val="24"/>
        </w:rPr>
        <w:t xml:space="preserve"> et al., (2023) the shape of seaweed tissue cells is round and rounded. The closer to the middle the cell size is, the larger and more irregular it is. While the cell wall is surrounded by small cells. According to </w:t>
      </w:r>
      <w:proofErr w:type="spellStart"/>
      <w:r w:rsidRPr="00267057">
        <w:rPr>
          <w:rFonts w:ascii="Times New Roman" w:eastAsia="Times New Roman" w:hAnsi="Times New Roman" w:cs="Times New Roman"/>
          <w:bCs/>
          <w:color w:val="000000"/>
          <w:sz w:val="24"/>
          <w:szCs w:val="24"/>
        </w:rPr>
        <w:t>Maulani</w:t>
      </w:r>
      <w:proofErr w:type="spellEnd"/>
      <w:r w:rsidRPr="00267057">
        <w:rPr>
          <w:rFonts w:ascii="Times New Roman" w:eastAsia="Times New Roman" w:hAnsi="Times New Roman" w:cs="Times New Roman"/>
          <w:bCs/>
          <w:color w:val="000000"/>
          <w:sz w:val="24"/>
          <w:szCs w:val="24"/>
        </w:rPr>
        <w:t xml:space="preserve"> et al., (2017) the seaweed tissue of K. </w:t>
      </w:r>
      <w:proofErr w:type="spellStart"/>
      <w:r w:rsidRPr="00267057">
        <w:rPr>
          <w:rFonts w:ascii="Times New Roman" w:eastAsia="Times New Roman" w:hAnsi="Times New Roman" w:cs="Times New Roman"/>
          <w:bCs/>
          <w:color w:val="000000"/>
          <w:sz w:val="24"/>
          <w:szCs w:val="24"/>
        </w:rPr>
        <w:t>alvarezii</w:t>
      </w:r>
      <w:proofErr w:type="spellEnd"/>
      <w:r w:rsidRPr="00267057">
        <w:rPr>
          <w:rFonts w:ascii="Times New Roman" w:eastAsia="Times New Roman" w:hAnsi="Times New Roman" w:cs="Times New Roman"/>
          <w:bCs/>
          <w:color w:val="000000"/>
          <w:sz w:val="24"/>
          <w:szCs w:val="24"/>
        </w:rPr>
        <w:t xml:space="preserve"> has a small, round, regular and dense cell shape in the epidermis. </w:t>
      </w:r>
      <w:proofErr w:type="spellStart"/>
      <w:r w:rsidRPr="00267057">
        <w:rPr>
          <w:rFonts w:ascii="Times New Roman" w:eastAsia="Times New Roman" w:hAnsi="Times New Roman" w:cs="Times New Roman"/>
          <w:bCs/>
          <w:color w:val="000000"/>
          <w:sz w:val="24"/>
          <w:szCs w:val="24"/>
        </w:rPr>
        <w:t>Dwiyanti</w:t>
      </w:r>
      <w:proofErr w:type="spellEnd"/>
      <w:r w:rsidRPr="00267057">
        <w:rPr>
          <w:rFonts w:ascii="Times New Roman" w:eastAsia="Times New Roman" w:hAnsi="Times New Roman" w:cs="Times New Roman"/>
          <w:bCs/>
          <w:color w:val="000000"/>
          <w:sz w:val="24"/>
          <w:szCs w:val="24"/>
        </w:rPr>
        <w:t xml:space="preserve"> &amp; </w:t>
      </w:r>
      <w:proofErr w:type="spellStart"/>
      <w:r w:rsidRPr="00267057">
        <w:rPr>
          <w:rFonts w:ascii="Times New Roman" w:eastAsia="Times New Roman" w:hAnsi="Times New Roman" w:cs="Times New Roman"/>
          <w:bCs/>
          <w:color w:val="000000"/>
          <w:sz w:val="24"/>
          <w:szCs w:val="24"/>
        </w:rPr>
        <w:t>Muahiddah</w:t>
      </w:r>
      <w:proofErr w:type="spellEnd"/>
      <w:r w:rsidRPr="00267057">
        <w:rPr>
          <w:rFonts w:ascii="Times New Roman" w:eastAsia="Times New Roman" w:hAnsi="Times New Roman" w:cs="Times New Roman"/>
          <w:bCs/>
          <w:color w:val="000000"/>
          <w:sz w:val="24"/>
          <w:szCs w:val="24"/>
        </w:rPr>
        <w:t xml:space="preserve"> (2023) stated that normal cells can be seen from the walls not being damaged and the cortex and medulla appearing arranged and tight.</w:t>
      </w:r>
    </w:p>
    <w:p w14:paraId="7B89B7B9" w14:textId="77777777" w:rsidR="00267057" w:rsidRPr="00267057" w:rsidRDefault="00267057" w:rsidP="00267057">
      <w:pPr>
        <w:widowControl w:val="0"/>
        <w:pBdr>
          <w:top w:val="nil"/>
          <w:left w:val="nil"/>
          <w:bottom w:val="nil"/>
          <w:right w:val="nil"/>
          <w:between w:val="nil"/>
        </w:pBdr>
        <w:spacing w:after="240" w:line="360" w:lineRule="auto"/>
        <w:ind w:left="21"/>
        <w:rPr>
          <w:rFonts w:ascii="Times New Roman" w:eastAsia="Times New Roman" w:hAnsi="Times New Roman" w:cs="Times New Roman"/>
          <w:bCs/>
          <w:color w:val="000000"/>
          <w:sz w:val="24"/>
          <w:szCs w:val="24"/>
        </w:rPr>
      </w:pPr>
      <w:r w:rsidRPr="00267057">
        <w:rPr>
          <w:rFonts w:ascii="Times New Roman" w:eastAsia="Times New Roman" w:hAnsi="Times New Roman" w:cs="Times New Roman"/>
          <w:bCs/>
          <w:color w:val="000000"/>
          <w:sz w:val="24"/>
          <w:szCs w:val="24"/>
        </w:rPr>
        <w:t xml:space="preserve">       Meanwhile, in the initial seed weight treatment of 50-100 g, the condition of the cortex and medulla cells was not tight and began to look irregular with each other, there were many empty spaces indicating abnormal cell tissue. According to </w:t>
      </w:r>
      <w:proofErr w:type="spellStart"/>
      <w:r w:rsidRPr="00267057">
        <w:rPr>
          <w:rFonts w:ascii="Times New Roman" w:eastAsia="Times New Roman" w:hAnsi="Times New Roman" w:cs="Times New Roman"/>
          <w:bCs/>
          <w:color w:val="000000"/>
          <w:sz w:val="24"/>
          <w:szCs w:val="24"/>
        </w:rPr>
        <w:t>Maulani</w:t>
      </w:r>
      <w:proofErr w:type="spellEnd"/>
      <w:r w:rsidRPr="00267057">
        <w:rPr>
          <w:rFonts w:ascii="Times New Roman" w:eastAsia="Times New Roman" w:hAnsi="Times New Roman" w:cs="Times New Roman"/>
          <w:bCs/>
          <w:color w:val="000000"/>
          <w:sz w:val="24"/>
          <w:szCs w:val="24"/>
        </w:rPr>
        <w:t xml:space="preserve"> et al., (2017), the condition of severe or abnormal thallus tissue is when the distance between the cortex and medulla cells is loose. This is because there is moss attached to the seaweed thallus which causes growth to slow down so that the cells become abnormal or develop.</w:t>
      </w:r>
    </w:p>
    <w:p w14:paraId="6D5A2BB7" w14:textId="77777777" w:rsidR="00D65786" w:rsidRDefault="00267057">
      <w:pPr>
        <w:widowControl w:val="0"/>
        <w:pBdr>
          <w:top w:val="nil"/>
          <w:left w:val="nil"/>
          <w:bottom w:val="nil"/>
          <w:right w:val="nil"/>
          <w:between w:val="nil"/>
        </w:pBdr>
        <w:spacing w:line="240" w:lineRule="auto"/>
        <w:ind w:left="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4.2.5 Water Quality Measurement</w:t>
      </w:r>
    </w:p>
    <w:p w14:paraId="374C00E5" w14:textId="77777777" w:rsidR="00267057" w:rsidRPr="00267057" w:rsidRDefault="0062162C" w:rsidP="00267057">
      <w:pPr>
        <w:spacing w:before="240" w:line="360" w:lineRule="auto"/>
        <w:jc w:val="both"/>
        <w:rPr>
          <w:rFonts w:ascii="Times New Roman" w:hAnsi="Times New Roman" w:cs="Times New Roman"/>
          <w:sz w:val="24"/>
          <w:szCs w:val="24"/>
          <w:lang w:val="fi-FI"/>
        </w:rPr>
      </w:pPr>
      <w:r>
        <w:rPr>
          <w:rFonts w:ascii="Times New Roman" w:eastAsia="Times New Roman" w:hAnsi="Times New Roman" w:cs="Times New Roman"/>
          <w:b/>
          <w:color w:val="000000"/>
          <w:sz w:val="24"/>
          <w:szCs w:val="24"/>
        </w:rPr>
        <w:lastRenderedPageBreak/>
        <w:t xml:space="preserve">      </w:t>
      </w:r>
      <w:r w:rsidR="00267057" w:rsidRPr="00267057">
        <w:rPr>
          <w:rFonts w:ascii="Times New Roman" w:hAnsi="Times New Roman" w:cs="Times New Roman"/>
          <w:sz w:val="24"/>
          <w:szCs w:val="24"/>
          <w:lang w:val="fi-FI"/>
        </w:rPr>
        <w:t>Water quality is one of the most important parameters in cultivation activities. Water as a living medium for biota must have properties that are suitable for the life of the cultivated biota, because water quality can affect the growth of cultivated biota.</w:t>
      </w:r>
    </w:p>
    <w:p w14:paraId="79CB1CF1" w14:textId="77777777" w:rsidR="00267057" w:rsidRPr="00267057" w:rsidRDefault="00267057" w:rsidP="00267057">
      <w:pPr>
        <w:spacing w:line="360" w:lineRule="auto"/>
        <w:jc w:val="both"/>
        <w:rPr>
          <w:rFonts w:ascii="Times New Roman" w:hAnsi="Times New Roman" w:cs="Times New Roman"/>
          <w:sz w:val="24"/>
          <w:szCs w:val="24"/>
          <w:lang w:val="fi-FI"/>
        </w:rPr>
      </w:pPr>
      <w:r w:rsidRPr="00267057">
        <w:rPr>
          <w:rFonts w:ascii="Times New Roman" w:hAnsi="Times New Roman" w:cs="Times New Roman"/>
          <w:sz w:val="24"/>
          <w:szCs w:val="24"/>
          <w:lang w:val="fi-FI"/>
        </w:rPr>
        <w:t xml:space="preserve">       In addition to being influenced by the weight factor, the growth of K. alvarezii seeds is also influenced by water quality, such as temperature. Temperature is an important component in seaweed growth, namely for the growth metabolism process. Unstable temperatures can disrupt metabolism which causes seaweed stress so that its growth is inhibited. The results of temperature measurements during the research activities ranged from 28-30.1 ° C, this shows that Gerupuk waters are still within the optimal range for the growth of K. alvarezii seaweed. According to SNI (2011) in</w:t>
      </w:r>
      <w:r w:rsidRPr="00267057">
        <w:rPr>
          <w:rFonts w:ascii="Times New Roman" w:hAnsi="Times New Roman" w:cs="Times New Roman"/>
          <w:sz w:val="24"/>
          <w:szCs w:val="24"/>
          <w:lang w:val="fi-FI"/>
        </w:rPr>
        <w:fldChar w:fldCharType="begin" w:fldLock="1"/>
      </w:r>
      <w:r w:rsidRPr="00267057">
        <w:rPr>
          <w:rFonts w:ascii="Times New Roman" w:hAnsi="Times New Roman" w:cs="Times New Roman"/>
          <w:sz w:val="24"/>
          <w:szCs w:val="24"/>
          <w:lang w:val="fi-FI"/>
        </w:rPr>
        <w:instrText>ADDIN CSL_CITATION {"citationItems":[{"id":"ITEM-1","itemData":{"DOI":"10.35911/torani.v1i1.3796","ISSN":"2621-5322","abstract":"Salah satu yang menyebabkan kegagalan budidaya rumput laut Kappaphycus alvarezii yaitu terserangnya penyakitice – ice . Penyakit ice-ice merupakan penyakit yang umum terjadi pada rumput laut kappaphycus dengan gejalaterjadinya pemutihan pada bagian thallus dan penyakit ini dapat menyebabkan kematian massal pada produksirumput laut kappaphycus alvarezii . Salah satu cara yang dapat dilakukan untuk menganalisa bagian thallus rumputlaut Kappaphycus alvarezii yaitu uji histopatologi. Penelitian ini bertujuan untuk mengetahui perubahan bentuksel pada kondisi jaringan thallus rumput laut K.alvarezii yang terserang penyakit ice- ice menggunakan metodehistopatologi. Pengambilan sampel rumput laut yang digunakan jenis Kappaphycus alvarezii varietas coklat danhijau dengan 1 titik masing – masing varietas. Sampel rumput laut terdiri atas 2 sampel yaitu bagian thallus yangterserang penyakit ice-ice dan bagian thallus tanpa gejala ice-ice . Sampel berumur 15 hari. Sampel yang dipilihuntuk pemeriksaan, dipotong setebal 0,5 - 1 cm. Sampel dimasukkan kedalam botol sampel untuk difiksasi ± 1minggu, yang berisi formalin 10%.Tahapan pembuatan preparat histopatologi terdiri atas fiksaksi, dehidrasi,clearing , impregnasi , embedding , cutting , staining , dan pemeriksaan dibawah mikroskop. Penelitian ini dianalisissecara dekskriptif kualitatif dengan melakukan pengamatan gambar histopatologi pada jaringan rumput laut K.alvarezii . Jaringan thallus yang yang terserang penyakit ice-ice mengalami perubahan bentuk sel, bagian lapisanluar terlihat tidak utuh, hancur, sehingga mengalami kematian sel dan bagian korteks dalam dinding sel terlihattidak teratur dan renggang, tidak terbentuk bulat atau lonjong, sebagian sel mengecil. Jaringan thallus yang tidaknormal mengalami gejala Hipoplastik (terhambatnya atau terhentinya pertumbuhan sel) dan Nekrotik (kematiansel).Kata kunci : Kappaphycus alvarezii, penyakit ice – ice, Histopatologi, Hipoplastik, Nekrotik","author":[{"dropping-particle":"","family":"Maulani","given":"Resi Kumala","non-dropping-particle":"","parse-names":false,"suffix":""},{"dropping-particle":"","family":"Achmad","given":"Marlina","non-dropping-particle":"","parse-names":false,"suffix":""},{"dropping-particle":"","family":"Latama","given":"Gunarto","non-dropping-particle":"","parse-names":false,"suffix":""}],"container-title":"TORANI: Journal of Fisheries and Marine Science","id":"ITEM-1","issue":"1","issued":{"date-parts":[["2017"]]},"page":"45-56","title":"Karakteristik Jaringan Secara Histologi dari Strain Rumput Laut (Kappaphycus alvarezii) yang Terinfeksi Penyakit Ice-Ice","type":"article-journal","volume":"1"},"uris":["http://www.mendeley.com/documents/?uuid=36ac4ffa-2aa4-44a4-8337-741ce56c965f"]}],"mendeley":{"formattedCitation":"(Maulani et al., 2017)","manualFormatting":"Maulani et al., (2017)","plainTextFormattedCitation":"(Maulani et al., 2017)","previouslyFormattedCitation":"(Maulani et al., 2017)"},"properties":{"noteIndex":0},"schema":"https://github.com/citation-style-language/schema/raw/master/csl-citation.json"}</w:instrText>
      </w:r>
      <w:r w:rsidRPr="00267057">
        <w:rPr>
          <w:rFonts w:ascii="Times New Roman" w:hAnsi="Times New Roman" w:cs="Times New Roman"/>
          <w:sz w:val="24"/>
          <w:szCs w:val="24"/>
          <w:lang w:val="fi-FI"/>
        </w:rPr>
        <w:fldChar w:fldCharType="separate"/>
      </w:r>
      <w:r w:rsidRPr="00267057">
        <w:rPr>
          <w:rFonts w:ascii="Times New Roman" w:hAnsi="Times New Roman" w:cs="Times New Roman"/>
          <w:noProof/>
          <w:sz w:val="24"/>
          <w:szCs w:val="24"/>
          <w:lang w:val="fi-FI"/>
        </w:rPr>
        <w:t>Maulani et al., (2017)</w:t>
      </w:r>
      <w:r w:rsidRPr="00267057">
        <w:rPr>
          <w:rFonts w:ascii="Times New Roman" w:hAnsi="Times New Roman" w:cs="Times New Roman"/>
          <w:sz w:val="24"/>
          <w:szCs w:val="24"/>
          <w:lang w:val="fi-FI"/>
        </w:rPr>
        <w:fldChar w:fldCharType="end"/>
      </w:r>
      <w:r w:rsidRPr="00267057">
        <w:rPr>
          <w:rFonts w:ascii="Times New Roman" w:hAnsi="Times New Roman" w:cs="Times New Roman"/>
          <w:sz w:val="24"/>
          <w:szCs w:val="24"/>
          <w:lang w:val="fi-FI"/>
        </w:rPr>
        <w:t>The optimal temperature for seaweed cultivation activities is between 26-31°C.</w:t>
      </w:r>
    </w:p>
    <w:p w14:paraId="00223BE5" w14:textId="77777777" w:rsidR="00267057" w:rsidRPr="00267057" w:rsidRDefault="00267057" w:rsidP="00267057">
      <w:pPr>
        <w:spacing w:line="360" w:lineRule="auto"/>
        <w:jc w:val="both"/>
        <w:rPr>
          <w:rFonts w:ascii="Times New Roman" w:hAnsi="Times New Roman" w:cs="Times New Roman"/>
          <w:sz w:val="24"/>
          <w:szCs w:val="24"/>
          <w:lang w:val="fi-FI"/>
        </w:rPr>
      </w:pPr>
      <w:r w:rsidRPr="00267057">
        <w:rPr>
          <w:rFonts w:ascii="Times New Roman" w:hAnsi="Times New Roman" w:cs="Times New Roman"/>
          <w:sz w:val="24"/>
          <w:szCs w:val="24"/>
          <w:lang w:val="fi-FI"/>
        </w:rPr>
        <w:t xml:space="preserve">       The degree of acidity (pH) is one of the chemical factors that determine the growth of seaweed. The high or low degree of acidity of the water is influenced by the compounds contained in the water. The results of pH measurements during the study ranged from 7.1 to 7.6, this value is still considered good for the growth of K. alvarezii seaweed. This is in accordance with</w:t>
      </w:r>
      <w:r w:rsidRPr="00267057">
        <w:rPr>
          <w:rFonts w:ascii="Times New Roman" w:hAnsi="Times New Roman" w:cs="Times New Roman"/>
          <w:sz w:val="24"/>
          <w:szCs w:val="24"/>
          <w:lang w:val="fi-FI"/>
        </w:rPr>
        <w:fldChar w:fldCharType="begin" w:fldLock="1"/>
      </w:r>
      <w:r w:rsidRPr="00267057">
        <w:rPr>
          <w:rFonts w:ascii="Times New Roman" w:hAnsi="Times New Roman" w:cs="Times New Roman"/>
          <w:sz w:val="24"/>
          <w:szCs w:val="24"/>
          <w:lang w:val="fi-FI"/>
        </w:rPr>
        <w:instrText>ADDIN CSL_CITATION {"citationItems":[{"id":"ITEM-1","itemData":{"DOI":"10.35911/torani.v1i1.3796","ISSN":"2621-5322","abstract":"Salah satu yang menyebabkan kegagalan budidaya rumput laut Kappaphycus alvarezii yaitu terserangnya penyakitice – ice . Penyakit ice-ice merupakan penyakit yang umum terjadi pada rumput laut kappaphycus dengan gejalaterjadinya pemutihan pada bagian thallus dan penyakit ini dapat menyebabkan kematian massal pada produksirumput laut kappaphycus alvarezii . Salah satu cara yang dapat dilakukan untuk menganalisa bagian thallus rumputlaut Kappaphycus alvarezii yaitu uji histopatologi. Penelitian ini bertujuan untuk mengetahui perubahan bentuksel pada kondisi jaringan thallus rumput laut K.alvarezii yang terserang penyakit ice- ice menggunakan metodehistopatologi. Pengambilan sampel rumput laut yang digunakan jenis Kappaphycus alvarezii varietas coklat danhijau dengan 1 titik masing – masing varietas. Sampel rumput laut terdiri atas 2 sampel yaitu bagian thallus yangterserang penyakit ice-ice dan bagian thallus tanpa gejala ice-ice . Sampel berumur 15 hari. Sampel yang dipilihuntuk pemeriksaan, dipotong setebal 0,5 - 1 cm. Sampel dimasukkan kedalam botol sampel untuk difiksasi ± 1minggu, yang berisi formalin 10%.Tahapan pembuatan preparat histopatologi terdiri atas fiksaksi, dehidrasi,clearing , impregnasi , embedding , cutting , staining , dan pemeriksaan dibawah mikroskop. Penelitian ini dianalisissecara dekskriptif kualitatif dengan melakukan pengamatan gambar histopatologi pada jaringan rumput laut K.alvarezii . Jaringan thallus yang yang terserang penyakit ice-ice mengalami perubahan bentuk sel, bagian lapisanluar terlihat tidak utuh, hancur, sehingga mengalami kematian sel dan bagian korteks dalam dinding sel terlihattidak teratur dan renggang, tidak terbentuk bulat atau lonjong, sebagian sel mengecil. Jaringan thallus yang tidaknormal mengalami gejala Hipoplastik (terhambatnya atau terhentinya pertumbuhan sel) dan Nekrotik (kematiansel).Kata kunci : Kappaphycus alvarezii, penyakit ice – ice, Histopatologi, Hipoplastik, Nekrotik","author":[{"dropping-particle":"","family":"Maulani","given":"Resi Kumala","non-dropping-particle":"","parse-names":false,"suffix":""},{"dropping-particle":"","family":"Achmad","given":"Marlina","non-dropping-particle":"","parse-names":false,"suffix":""},{"dropping-particle":"","family":"Latama","given":"Gunarto","non-dropping-particle":"","parse-names":false,"suffix":""}],"container-title":"TORANI: Journal of Fisheries and Marine Science","id":"ITEM-1","issue":"1","issued":{"date-parts":[["2017"]]},"page":"45-56","title":"Karakteristik Jaringan Secara Histologi dari Strain Rumput Laut (Kappaphycus alvarezii) yang Terinfeksi Penyakit Ice-Ice","type":"article-journal","volume":"1"},"uris":["http://www.mendeley.com/documents/?uuid=36ac4ffa-2aa4-44a4-8337-741ce56c965f"]}],"mendeley":{"formattedCitation":"(Maulani et al., 2017)","manualFormatting":"Maulani et al., (2017)","plainTextFormattedCitation":"(Maulani et al., 2017)","previouslyFormattedCitation":"(Maulani et al., 2017)"},"properties":{"noteIndex":0},"schema":"https://github.com/citation-style-language/schema/raw/master/csl-citation.json"}</w:instrText>
      </w:r>
      <w:r w:rsidRPr="00267057">
        <w:rPr>
          <w:rFonts w:ascii="Times New Roman" w:hAnsi="Times New Roman" w:cs="Times New Roman"/>
          <w:sz w:val="24"/>
          <w:szCs w:val="24"/>
          <w:lang w:val="fi-FI"/>
        </w:rPr>
        <w:fldChar w:fldCharType="separate"/>
      </w:r>
      <w:r w:rsidRPr="00267057">
        <w:rPr>
          <w:rFonts w:ascii="Times New Roman" w:hAnsi="Times New Roman" w:cs="Times New Roman"/>
          <w:noProof/>
          <w:sz w:val="24"/>
          <w:szCs w:val="24"/>
          <w:lang w:val="fi-FI"/>
        </w:rPr>
        <w:t>Maulani et al., (2017)</w:t>
      </w:r>
      <w:r w:rsidRPr="00267057">
        <w:rPr>
          <w:rFonts w:ascii="Times New Roman" w:hAnsi="Times New Roman" w:cs="Times New Roman"/>
          <w:sz w:val="24"/>
          <w:szCs w:val="24"/>
          <w:lang w:val="fi-FI"/>
        </w:rPr>
        <w:fldChar w:fldCharType="end"/>
      </w:r>
      <w:r w:rsidRPr="00267057">
        <w:rPr>
          <w:rFonts w:ascii="Times New Roman" w:hAnsi="Times New Roman" w:cs="Times New Roman"/>
          <w:sz w:val="24"/>
          <w:szCs w:val="24"/>
          <w:lang w:val="fi-FI"/>
        </w:rPr>
        <w:t>, which states that the range of water acidity levels suitable for seaweed cultivation activities is 7.5-8.6. According to</w:t>
      </w:r>
      <w:r w:rsidRPr="00267057">
        <w:rPr>
          <w:rFonts w:ascii="Times New Roman" w:hAnsi="Times New Roman" w:cs="Times New Roman"/>
          <w:sz w:val="24"/>
          <w:szCs w:val="24"/>
          <w:lang w:val="fi-FI"/>
        </w:rPr>
        <w:fldChar w:fldCharType="begin" w:fldLock="1"/>
      </w:r>
      <w:r w:rsidRPr="00267057">
        <w:rPr>
          <w:rFonts w:ascii="Times New Roman" w:hAnsi="Times New Roman" w:cs="Times New Roman"/>
          <w:sz w:val="24"/>
          <w:szCs w:val="24"/>
          <w:lang w:val="fi-FI"/>
        </w:rPr>
        <w:instrText>ADDIN CSL_CITATION {"citationItems":[{"id":"ITEM-1","itemData":{"DOI":"10.29244/agrokreatif.5.1.1-10","ISSN":"2460-8572","abstract":"… Target yang ingin dicapai untuk kelompok masyarakat umum dan kelompok pemuda Desa Labuhan Bajo adalah masyarakat dan kelompok pemuda mampu mengembangkan potensi wilayahnya melalui pengembangan ekowisata bahari dan budi daya rumput laut di zona …","author":[{"dropping-particle":"","family":"Syafikri","given":"Dedi","non-dropping-particle":"","parse-names":false,"suffix":""},{"dropping-particle":"","family":"Nurwahidah","given":"Siti","non-dropping-particle":"","parse-names":false,"suffix":""},{"dropping-particle":"","family":"Kautsari","given":"Neri","non-dropping-particle":"","parse-names":false,"suffix":""}],"container-title":"Agrokreatif Jurnal Ilmiah Pengabdian kepada Masyarakat","id":"ITEM-1","issue":"1","issued":{"date-parts":[["2019"]]},"page":"1-10","title":"Pemberdayaan Masyarakat Kawasan Konservasi Kramat, Bedil, dan Temudong melalui Pengembangan Ekowisata Bahari dan Budi Daya Rumput Laut","type":"article-journal","volume":"5"},"uris":["http://www.mendeley.com/documents/?uuid=32c25dc2-d036-4faa-afd8-de12c6557cae"]}],"mendeley":{"formattedCitation":"(Syafikri et al., 2019)","manualFormatting":"Syafikri et al., (2019)","plainTextFormattedCitation":"(Syafikri et al., 2019)","previouslyFormattedCitation":"(Syafikri et al., 2019)"},"properties":{"noteIndex":0},"schema":"https://github.com/citation-style-language/schema/raw/master/csl-citation.json"}</w:instrText>
      </w:r>
      <w:r w:rsidRPr="00267057">
        <w:rPr>
          <w:rFonts w:ascii="Times New Roman" w:hAnsi="Times New Roman" w:cs="Times New Roman"/>
          <w:sz w:val="24"/>
          <w:szCs w:val="24"/>
          <w:lang w:val="fi-FI"/>
        </w:rPr>
        <w:fldChar w:fldCharType="separate"/>
      </w:r>
      <w:r w:rsidRPr="00267057">
        <w:rPr>
          <w:rFonts w:ascii="Times New Roman" w:hAnsi="Times New Roman" w:cs="Times New Roman"/>
          <w:noProof/>
          <w:sz w:val="24"/>
          <w:szCs w:val="24"/>
          <w:lang w:val="fi-FI"/>
        </w:rPr>
        <w:t>Syafikri et al., (2019)</w:t>
      </w:r>
      <w:r w:rsidRPr="00267057">
        <w:rPr>
          <w:rFonts w:ascii="Times New Roman" w:hAnsi="Times New Roman" w:cs="Times New Roman"/>
          <w:sz w:val="24"/>
          <w:szCs w:val="24"/>
          <w:lang w:val="fi-FI"/>
        </w:rPr>
        <w:fldChar w:fldCharType="end"/>
      </w:r>
      <w:r w:rsidRPr="00267057">
        <w:rPr>
          <w:rFonts w:ascii="Times New Roman" w:hAnsi="Times New Roman" w:cs="Times New Roman"/>
          <w:sz w:val="24"/>
          <w:szCs w:val="24"/>
          <w:lang w:val="fi-FI"/>
        </w:rPr>
        <w:t>The appropriate pH range for seaweed cultivation is 7.5–8.</w:t>
      </w:r>
    </w:p>
    <w:p w14:paraId="3C607ADC" w14:textId="77777777" w:rsidR="00267057" w:rsidRPr="00267057" w:rsidRDefault="00267057" w:rsidP="00267057">
      <w:pPr>
        <w:spacing w:line="360" w:lineRule="auto"/>
        <w:jc w:val="both"/>
        <w:rPr>
          <w:rFonts w:ascii="Times New Roman" w:hAnsi="Times New Roman" w:cs="Times New Roman"/>
          <w:sz w:val="24"/>
          <w:szCs w:val="24"/>
          <w:lang w:val="fi-FI"/>
        </w:rPr>
      </w:pPr>
      <w:r w:rsidRPr="00267057">
        <w:rPr>
          <w:rFonts w:ascii="Times New Roman" w:hAnsi="Times New Roman" w:cs="Times New Roman"/>
          <w:sz w:val="24"/>
          <w:szCs w:val="24"/>
          <w:lang w:val="fi-FI"/>
        </w:rPr>
        <w:t xml:space="preserve">       Salinity is the value of salt content and mineral ions dissolved in water. Salinity in each water has different values ​​depending on the density of the water mass and the solubility of the mineral ions contained therein.</w:t>
      </w:r>
      <w:r w:rsidRPr="00267057">
        <w:rPr>
          <w:rFonts w:ascii="Times New Roman" w:hAnsi="Times New Roman" w:cs="Times New Roman"/>
          <w:sz w:val="24"/>
          <w:szCs w:val="24"/>
          <w:lang w:val="fi-FI"/>
        </w:rPr>
        <w:fldChar w:fldCharType="begin" w:fldLock="1"/>
      </w:r>
      <w:r w:rsidRPr="00267057">
        <w:rPr>
          <w:rFonts w:ascii="Times New Roman" w:hAnsi="Times New Roman" w:cs="Times New Roman"/>
          <w:sz w:val="24"/>
          <w:szCs w:val="24"/>
          <w:lang w:val="fi-FI"/>
        </w:rPr>
        <w:instrText>ADDIN CSL_CITATION {"citationItems":[{"id":"ITEM-1","itemData":{"DOI":"10.35316/jsapi.v13i1.1619","ISSN":"2086-3861","abstract":"Rumput laut merupakan komoditas yang banyak dibudidayakan pada perairan pesisir. Tujuan dari penelitian ini adalah untuk mepetakan tingkat kesesuaian parameter fisika air bagi kegiatan budidaya rumput laut Eucheuma cottoni di Kecamatan Banyuputih Kabupaten Situbondo. Penelitian ini dilakukan pada bulan januari-maret 2019 dengan konsep penelitian lapang dan analisa spasial dari data parameter suhu, salinitas, arus, kecerahan, dan kedalaman perairan yang kemudian dianalisis menggunakan metode Inverse Distance Weighting (IDW) dan overlay pada aplikasi GIS (Geographic Information System) untuk membuat model visualisasi peta tematik kesesuaian lahan. Hasil penelitian menunjukkan seluruh paremeter fisika masih layak untuk kegiatan budidaya rumput laut. Parameter suhu dan salinitas berfluktuasi secara dinamis dengan nilai suhu 27.2±1.3-28.0±1.5 dan salinitas 29.0±0.7-30.1±0.6. Sedangkan parameter arus, kecerahan, dan kedalaman perairan berfluktuasi stabil dengan nilai  untuk parameter arus 17.2±1.1-37.0±2.2, kecerahan 4.9±0.5-6.6±0.2, dan kedalaman 6.8±0.3-10.9±0.2. Seluruh parameter perairan dideskripsikan dalam tampilan peta tematis untuk kelayakan lahan berbasis data sistem informasi geografis. Sehingga adapun kesimpulan dari penelitian ini, berdasarkan kondisi parameter fisika air (salinitas, suhu, arus, kecerahan, dan kedalaman perairan), kondisi perairan di wilayah pesisir Kecamatan Banyuputih sangat layak untuk digunakan sebagai tempat budidaya rumput laut Eucheuma cottoni yang digambarkan melalui deskripsi gambar peta tematik.","author":[{"dropping-particle":"","family":"Muqsith","given":"Abdul","non-dropping-particle":"","parse-names":false,"suffix":""},{"dropping-particle":"","family":"Wafi","given":"Abdul","non-dropping-particle":"","parse-names":false,"suffix":""},{"dropping-particle":"","family":"Ariadi","given":"Heri","non-dropping-particle":"","parse-names":false,"suffix":""}],"container-title":"Samakia : Jurnal Ilmu Perikanan","id":"ITEM-1","issue":"1","issued":{"date-parts":[["2022"]]},"page":"32-43","title":"Peta Tematik Kesesuaian Paramater Fisika Air Untuk Budidaya Rumput Laut (Eucheuma cottoni)","type":"article-journal","volume":"13"},"uris":["http://www.mendeley.com/documents/?uuid=0450a08e-f78e-40d3-9c52-63eef6c835c8"]}],"mendeley":{"formattedCitation":"(Muqsith et al., 2022)","plainTextFormattedCitation":"(Muqsith et al., 2022)","previouslyFormattedCitation":"(Muqsith et al., 2022)"},"properties":{"noteIndex":0},"schema":"https://github.com/citation-style-language/schema/raw/master/csl-citation.json"}</w:instrText>
      </w:r>
      <w:r w:rsidRPr="00267057">
        <w:rPr>
          <w:rFonts w:ascii="Times New Roman" w:hAnsi="Times New Roman" w:cs="Times New Roman"/>
          <w:sz w:val="24"/>
          <w:szCs w:val="24"/>
          <w:lang w:val="fi-FI"/>
        </w:rPr>
        <w:fldChar w:fldCharType="separate"/>
      </w:r>
      <w:r w:rsidRPr="00267057">
        <w:rPr>
          <w:rFonts w:ascii="Times New Roman" w:hAnsi="Times New Roman" w:cs="Times New Roman"/>
          <w:noProof/>
          <w:sz w:val="24"/>
          <w:szCs w:val="24"/>
          <w:lang w:val="fi-FI"/>
        </w:rPr>
        <w:t>(Muqsith et al., 2022)</w:t>
      </w:r>
      <w:r w:rsidRPr="00267057">
        <w:rPr>
          <w:rFonts w:ascii="Times New Roman" w:hAnsi="Times New Roman" w:cs="Times New Roman"/>
          <w:sz w:val="24"/>
          <w:szCs w:val="24"/>
          <w:lang w:val="fi-FI"/>
        </w:rPr>
        <w:fldChar w:fldCharType="end"/>
      </w:r>
      <w:r w:rsidRPr="00267057">
        <w:rPr>
          <w:rFonts w:ascii="Times New Roman" w:hAnsi="Times New Roman" w:cs="Times New Roman"/>
          <w:sz w:val="24"/>
          <w:szCs w:val="24"/>
          <w:lang w:val="fi-FI"/>
        </w:rPr>
        <w:t>. The results of salinity measurements carried out during the study obtained a value of 31 ppt, this value is still considered good for the growth of K. alvarezii. This is in accordance with</w:t>
      </w:r>
      <w:r w:rsidRPr="00267057">
        <w:rPr>
          <w:rFonts w:ascii="Times New Roman" w:hAnsi="Times New Roman" w:cs="Times New Roman"/>
          <w:sz w:val="24"/>
          <w:szCs w:val="24"/>
          <w:lang w:val="fi-FI"/>
        </w:rPr>
        <w:fldChar w:fldCharType="begin" w:fldLock="1"/>
      </w:r>
      <w:r w:rsidRPr="00267057">
        <w:rPr>
          <w:rFonts w:ascii="Times New Roman" w:hAnsi="Times New Roman" w:cs="Times New Roman"/>
          <w:sz w:val="24"/>
          <w:szCs w:val="24"/>
          <w:lang w:val="fi-FI"/>
        </w:rPr>
        <w:instrText>ADDIN CSL_CITATION {"citationItems":[{"id":"ITEM-1","itemData":{"DOI":"10.26858/jptp.v6i1.11275","ISSN":"2476-8995","abstract":"Penelitian ini bertujuan untuk mengetahui Kualitas Air pada Kawasan Budidaya Rumput Laut Eucheuma cottoni di Kabupaten Jeneponto yang terkait dengan parameter fisika, kimia dan biologi. Penelitian ini merupakan jenis penelitian deskriptif dengan menggunakan metode survei, penelitian ini dilakukan dengan mengambil sampel air pada dua stasiun berbeda yakni, Desa Tanrusampe dan Desa Bontosunggu, Kabupaten Jeneponto pada musim hujan. Hasil penelitian ini menunjukkan bahwa kualitas air stasiun 1 (Desa Tanrusampe) meliputi suhu, kecerahan, kecepatan arus, pH, salinitas, oksigen terlarut, fosfat dan plankton masih dalam kategori normal dan masih berada pada ambang batas kualitas air perairan, sedangkan nitrat sudah dalam faktor pembatas atau kandungan nitratnya bersifat toksik. Sedangkan kualitas air pada stasiun 2 (Desa Bontosunggu) masih berada pada ambang batas kualitas air perairan, dan masih layak untuk budidaya rumput laut Eucheuma cottoni. Diharapkan pada penelitian selanjutnya analisis Kualitas Air pada Kawasan Budidaya Rumput Laut Eucheuma cottoni di Kabupaten Jeneponto pada musim kemarau sehingga data yang diperoleh lebih akurat dan memberikan pengetahuan kepada masyarakat di masa mendatang.","author":[{"dropping-particle":"","family":"Atmanisa","given":"Andi","non-dropping-particle":"","parse-names":false,"suffix":""},{"dropping-particle":"","family":"Mustarin","given":"Amirah","non-dropping-particle":"","parse-names":false,"suffix":""},{"dropping-particle":"","family":"Anny","given":"Nur","non-dropping-particle":"","parse-names":false,"suffix":""}],"container-title":"Jurnal Pendidikan Teknologi Pertanian","id":"ITEM-1","issue":"1","issued":{"date-parts":[["2020"]]},"page":"11","title":"Analisis Kualitas Air pada Kawasan Budidaya Rumput Laut Eucheuma Cottoni di Kabupaten Jeneponto","type":"article-journal","volume":"6"},"uris":["http://www.mendeley.com/documents/?uuid=c822e335-ca98-4392-b5a2-fd93d550ee02"]}],"mendeley":{"formattedCitation":"(Atmanisa et al., 2020)","manualFormatting":"Atmanisa et al., (2020)","plainTextFormattedCitation":"(Atmanisa et al., 2020)","previouslyFormattedCitation":"(Atmanisa et al., 2020)"},"properties":{"noteIndex":0},"schema":"https://github.com/citation-style-language/schema/raw/master/csl-citation.json"}</w:instrText>
      </w:r>
      <w:r w:rsidRPr="00267057">
        <w:rPr>
          <w:rFonts w:ascii="Times New Roman" w:hAnsi="Times New Roman" w:cs="Times New Roman"/>
          <w:sz w:val="24"/>
          <w:szCs w:val="24"/>
          <w:lang w:val="fi-FI"/>
        </w:rPr>
        <w:fldChar w:fldCharType="separate"/>
      </w:r>
      <w:r w:rsidRPr="00267057">
        <w:rPr>
          <w:rFonts w:ascii="Times New Roman" w:hAnsi="Times New Roman" w:cs="Times New Roman"/>
          <w:noProof/>
          <w:sz w:val="24"/>
          <w:szCs w:val="24"/>
          <w:lang w:val="fi-FI"/>
        </w:rPr>
        <w:t>Atmanisa et al., (2020)</w:t>
      </w:r>
      <w:r w:rsidRPr="00267057">
        <w:rPr>
          <w:rFonts w:ascii="Times New Roman" w:hAnsi="Times New Roman" w:cs="Times New Roman"/>
          <w:sz w:val="24"/>
          <w:szCs w:val="24"/>
          <w:lang w:val="fi-FI"/>
        </w:rPr>
        <w:fldChar w:fldCharType="end"/>
      </w:r>
      <w:r w:rsidRPr="00267057">
        <w:rPr>
          <w:rFonts w:ascii="Times New Roman" w:hAnsi="Times New Roman" w:cs="Times New Roman"/>
          <w:sz w:val="24"/>
          <w:szCs w:val="24"/>
          <w:lang w:val="fi-FI"/>
        </w:rPr>
        <w:t>, stated that the appropriate salinity for K. alvarezii to grow well ranges from 28-34 ppt.</w:t>
      </w:r>
    </w:p>
    <w:p w14:paraId="5C562C61" w14:textId="77777777" w:rsidR="00267057" w:rsidRPr="00267057" w:rsidRDefault="00267057" w:rsidP="00267057">
      <w:pPr>
        <w:spacing w:line="360" w:lineRule="auto"/>
        <w:jc w:val="both"/>
        <w:rPr>
          <w:rFonts w:ascii="Times New Roman" w:hAnsi="Times New Roman" w:cs="Times New Roman"/>
          <w:sz w:val="24"/>
          <w:szCs w:val="24"/>
          <w:lang w:val="fi-FI"/>
        </w:rPr>
      </w:pPr>
      <w:r w:rsidRPr="00267057">
        <w:rPr>
          <w:rFonts w:ascii="Times New Roman" w:hAnsi="Times New Roman" w:cs="Times New Roman"/>
          <w:sz w:val="24"/>
          <w:szCs w:val="24"/>
          <w:lang w:val="fi-FI"/>
        </w:rPr>
        <w:t xml:space="preserve">       The results of light intensity measurements during the study ranged from 4027 - 4103 lux, this level is still not suitable for the growth of K. alvarezii because light intensity affects the photosynthesis process so that it affects the growth of K. alvarezii seaweed. The low light intensity value is because the light intensity measurement was carried out in the morning. According to</w:t>
      </w:r>
      <w:r w:rsidRPr="00267057">
        <w:rPr>
          <w:rFonts w:ascii="Times New Roman" w:hAnsi="Times New Roman" w:cs="Times New Roman"/>
          <w:sz w:val="24"/>
          <w:szCs w:val="24"/>
          <w:lang w:val="fi-FI"/>
        </w:rPr>
        <w:fldChar w:fldCharType="begin" w:fldLock="1"/>
      </w:r>
      <w:r w:rsidRPr="00267057">
        <w:rPr>
          <w:rFonts w:ascii="Times New Roman" w:hAnsi="Times New Roman" w:cs="Times New Roman"/>
          <w:sz w:val="24"/>
          <w:szCs w:val="24"/>
          <w:lang w:val="fi-FI"/>
        </w:rPr>
        <w:instrText>ADDIN CSL_CITATION {"citationItems":[{"id":"ITEM-1","itemData":{"author":[{"dropping-particle":"","family":"Muslimin","given":"","non-dropping-particle":"","parse-names":false,"suffix":""},{"dropping-particle":"","family":"Sari","given":"Wiwin Kusuma Perdana","non-dropping-particle":"","parse-names":false,"suffix":""}],"container-title":"Jurnal Riset Akuakultur","id":"ITEM-1","issue":"3","issued":{"date-parts":[["2018"]]},"page":"221-230","title":"Tingkat Kedalaman Di Dua Wilayah Perairan Berbeda","type":"article-journal","volume":"12"},"uris":["http://www.mendeley.com/documents/?uuid=738aea44-643b-44a9-ba80-821b51a60705"]}],"mendeley":{"formattedCitation":"(Muslimin &amp; Sari, 2018)","manualFormatting":"Muslimin &amp; Sari, (2018)","plainTextFormattedCitation":"(Muslimin &amp; Sari, 2018)","previouslyFormattedCitation":"(Muslimin &amp; Sari, 2018)"},"properties":{"noteIndex":0},"schema":"https://github.com/citation-style-language/schema/raw/master/csl-citation.json"}</w:instrText>
      </w:r>
      <w:r w:rsidRPr="00267057">
        <w:rPr>
          <w:rFonts w:ascii="Times New Roman" w:hAnsi="Times New Roman" w:cs="Times New Roman"/>
          <w:sz w:val="24"/>
          <w:szCs w:val="24"/>
          <w:lang w:val="fi-FI"/>
        </w:rPr>
        <w:fldChar w:fldCharType="separate"/>
      </w:r>
      <w:r w:rsidRPr="00267057">
        <w:rPr>
          <w:rFonts w:ascii="Times New Roman" w:hAnsi="Times New Roman" w:cs="Times New Roman"/>
          <w:noProof/>
          <w:sz w:val="24"/>
          <w:szCs w:val="24"/>
          <w:lang w:val="fi-FI"/>
        </w:rPr>
        <w:t>Muslimin &amp; Sari, (2018)</w:t>
      </w:r>
      <w:r w:rsidRPr="00267057">
        <w:rPr>
          <w:rFonts w:ascii="Times New Roman" w:hAnsi="Times New Roman" w:cs="Times New Roman"/>
          <w:sz w:val="24"/>
          <w:szCs w:val="24"/>
          <w:lang w:val="fi-FI"/>
        </w:rPr>
        <w:fldChar w:fldCharType="end"/>
      </w:r>
      <w:r w:rsidRPr="00267057">
        <w:rPr>
          <w:rFonts w:ascii="Times New Roman" w:hAnsi="Times New Roman" w:cs="Times New Roman"/>
          <w:sz w:val="24"/>
          <w:szCs w:val="24"/>
          <w:lang w:val="fi-FI"/>
        </w:rPr>
        <w:t>, the high or low light intensity will always influence the productivity value of photosynthetic organisms.</w:t>
      </w:r>
      <w:r w:rsidRPr="00267057">
        <w:rPr>
          <w:rFonts w:ascii="Times New Roman" w:hAnsi="Times New Roman" w:cs="Times New Roman"/>
          <w:sz w:val="24"/>
          <w:szCs w:val="24"/>
          <w:lang w:val="fi-FI"/>
        </w:rPr>
        <w:fldChar w:fldCharType="begin" w:fldLock="1"/>
      </w:r>
      <w:r w:rsidRPr="00267057">
        <w:rPr>
          <w:rFonts w:ascii="Times New Roman" w:hAnsi="Times New Roman" w:cs="Times New Roman"/>
          <w:sz w:val="24"/>
          <w:szCs w:val="24"/>
          <w:lang w:val="fi-FI"/>
        </w:rPr>
        <w:instrText>ADDIN CSL_CITATION {"citationItems":[{"id":"ITEM-1","itemData":{"abstract":"Gracilariasp. merupakan salah satu jenis rumput laut penghasil agar yang banyak terdapat di perairan Indonesia. Jenis rumput laut ini merupakan salah satu produk unggulan daerah Pantai Utara Jawa Barat, sehingga produksinya terus ditingkatkan. Gracilaria sp. hidup dengan cara menyerap nutrien dariperairandan pertumbuhannya sangat bergantung pada kondisi lingkungan perairannya. Pemilihan lokasi budidaya dengan penerapan sistem informasi geografis dapat digunakan untuk menentukan lokasi mana saja yang sesuai untuk pengembangan kegiatan budidaya rumput laut sehingga hasilnya dapat maksimal dan berkelanjutan. Penelitian ini bertujuan untuk mengetahui dan menganalisis kesesuaian wilayah pesisir Muara Gembong, Kabupaten Bekasi sebagai lokasi pengembangan budidaya rumput laut Gracilariasp. Metode yang digunakan dalam penelitian ini adalah studi kasusdengan pengambilandatapada lokasipenelitian seperti parameter fisika dan kimia perairan. Data yangdiperoleh dengan samplingdi lapangankemudian diolah pada citra satelit sehingga dihasilkan suatu model dasar peta tematikdengan bantuan software ArcGis 10 dan Microsoft Excel.Peta dasar tematik yang dihasilkan kemudian digunakan untuk penentuan lokasi yang sesuai untuk kegiatan budidaya rumput laut. Hasil penelitian menunjukan wilayah perairan Kecamatan Muara Gembong adalah area yang memilki tingkat kesesuaian lebih tinggi dibandingkan wilayah tambak berdasarkan kualitas perairannya. Salinitas yang terlalu rendah pada tambak menjadi faktor paling menentukan. Wilayah laut memiliki dua titik (6 dan 8) yang sesuai (S1)dengan total luasan sekitar ±445hektare, sedangkan tambak terdapat satu titik yang sesuai (S1) yaitu titik 3 dengan total luasan sekitar ±42 hektare","author":[{"dropping-particle":"","family":"Rohman","given":"Asep","non-dropping-particle":"","parse-names":false,"suffix":""},{"dropping-particle":"","family":"Restiana Wisnu","given":"","non-dropping-particle":"","parse-names":false,"suffix":""},{"dropping-particle":"","family":"Rejeki","given":"Sri","non-dropping-particle":"","parse-names":false,"suffix":""}],"container-title":"Jurnal Sains Akuakultur Tropis","id":"ITEM-1","issue":"1","issued":{"date-parts":[["2018"]]},"page":"73-82","title":"Penentuan kesesuaian wilayah pesisir Muara Gembong Kabupaten Bekasi untuk lokasi pengembangan budidaya rumput laut dengan pemanfaatan sistem informasi geografis.","type":"article-journal","volume":"2"},"uris":["http://www.mendeley.com/documents/?uuid=71a9c5f9-0766-4931-b7f9-1ac9afb8b9bf"]}],"mendeley":{"formattedCitation":"(Rohman et al., 2018)","manualFormatting":"Rohman et al., (2018)","plainTextFormattedCitation":"(Rohman et al., 2018)","previouslyFormattedCitation":"(Rohman et al., 2018)"},"properties":{"noteIndex":0},"schema":"https://github.com/citation-style-language/schema/raw/master/csl-citation.json"}</w:instrText>
      </w:r>
      <w:r w:rsidRPr="00267057">
        <w:rPr>
          <w:rFonts w:ascii="Times New Roman" w:hAnsi="Times New Roman" w:cs="Times New Roman"/>
          <w:sz w:val="24"/>
          <w:szCs w:val="24"/>
          <w:lang w:val="fi-FI"/>
        </w:rPr>
        <w:fldChar w:fldCharType="separate"/>
      </w:r>
      <w:r w:rsidRPr="00267057">
        <w:rPr>
          <w:rFonts w:ascii="Times New Roman" w:hAnsi="Times New Roman" w:cs="Times New Roman"/>
          <w:noProof/>
          <w:sz w:val="24"/>
          <w:szCs w:val="24"/>
          <w:lang w:val="fi-FI"/>
        </w:rPr>
        <w:t>Rohman et al., (2018)</w:t>
      </w:r>
      <w:r w:rsidRPr="00267057">
        <w:rPr>
          <w:rFonts w:ascii="Times New Roman" w:hAnsi="Times New Roman" w:cs="Times New Roman"/>
          <w:sz w:val="24"/>
          <w:szCs w:val="24"/>
          <w:lang w:val="fi-FI"/>
        </w:rPr>
        <w:fldChar w:fldCharType="end"/>
      </w:r>
      <w:r w:rsidRPr="00267057">
        <w:rPr>
          <w:rFonts w:ascii="Times New Roman" w:hAnsi="Times New Roman" w:cs="Times New Roman"/>
          <w:sz w:val="24"/>
          <w:szCs w:val="24"/>
          <w:lang w:val="fi-FI"/>
        </w:rPr>
        <w:t>, the appropriate light intensity for seaweed growth is 4750 lux.</w:t>
      </w:r>
    </w:p>
    <w:p w14:paraId="70F16106" w14:textId="77777777" w:rsidR="00267057" w:rsidRPr="00267057" w:rsidRDefault="00267057" w:rsidP="00267057">
      <w:pPr>
        <w:spacing w:line="360" w:lineRule="auto"/>
        <w:jc w:val="both"/>
        <w:rPr>
          <w:rFonts w:ascii="Times New Roman" w:hAnsi="Times New Roman" w:cs="Times New Roman"/>
          <w:sz w:val="24"/>
          <w:szCs w:val="24"/>
          <w:lang w:val="fi-FI"/>
        </w:rPr>
      </w:pPr>
      <w:r w:rsidRPr="00267057">
        <w:rPr>
          <w:rFonts w:ascii="Times New Roman" w:hAnsi="Times New Roman" w:cs="Times New Roman"/>
          <w:sz w:val="24"/>
          <w:szCs w:val="24"/>
          <w:lang w:val="fi-FI"/>
        </w:rPr>
        <w:t xml:space="preserve">        Nitrate is one of the elements needed for the growth process of seaweed. The results of nitrate measurements during the study were 10 mg/l. Based on these results, the nitrate levels in the Gerupuk waters are classified as very high. According to</w:t>
      </w:r>
      <w:r w:rsidRPr="00267057">
        <w:rPr>
          <w:rFonts w:ascii="Times New Roman" w:hAnsi="Times New Roman" w:cs="Times New Roman"/>
          <w:sz w:val="24"/>
          <w:szCs w:val="24"/>
          <w:lang w:val="fi-FI"/>
        </w:rPr>
        <w:fldChar w:fldCharType="begin" w:fldLock="1"/>
      </w:r>
      <w:r w:rsidRPr="00267057">
        <w:rPr>
          <w:rFonts w:ascii="Times New Roman" w:hAnsi="Times New Roman" w:cs="Times New Roman"/>
          <w:sz w:val="24"/>
          <w:szCs w:val="24"/>
          <w:lang w:val="fi-FI"/>
        </w:rPr>
        <w:instrText>ADDIN CSL_CITATION {"citationItems":[{"id":"ITEM-1","itemData":{"author":[{"dropping-particle":"","family":"Tarmizi et al","given":"","non-dropping-particle":"","parse-names":false,"suffix":""}],"container-title":"Jurnal Media Kultur Indonesia","id":"ITEM-1","issue":"2 desember","issued":{"date-parts":[["2022"]]},"page":"190-205","title":"Analysis of Location Suitability in Lombok Island Waters for the","type":"article-journal","volume":"2"},"uris":["http://www.mendeley.com/documents/?uuid=16e706a9-86f8-4d5b-826f-925c35300e08"]}],"mendeley":{"formattedCitation":"(Tarmizi et al, 2022)","manualFormatting":"Tarmizi et al, (2022)","plainTextFormattedCitation":"(Tarmizi et al, 2022)","previouslyFormattedCitation":"(Tarmizi et al, 2022)"},"properties":{"noteIndex":0},"schema":"https://github.com/citation-style-language/schema/raw/master/csl-citation.json"}</w:instrText>
      </w:r>
      <w:r w:rsidRPr="00267057">
        <w:rPr>
          <w:rFonts w:ascii="Times New Roman" w:hAnsi="Times New Roman" w:cs="Times New Roman"/>
          <w:sz w:val="24"/>
          <w:szCs w:val="24"/>
          <w:lang w:val="fi-FI"/>
        </w:rPr>
        <w:fldChar w:fldCharType="separate"/>
      </w:r>
      <w:r w:rsidRPr="00267057">
        <w:rPr>
          <w:rFonts w:ascii="Times New Roman" w:hAnsi="Times New Roman" w:cs="Times New Roman"/>
          <w:noProof/>
          <w:sz w:val="24"/>
          <w:szCs w:val="24"/>
          <w:lang w:val="fi-FI"/>
        </w:rPr>
        <w:t>Tarmizi et al, (2022)</w:t>
      </w:r>
      <w:r w:rsidRPr="00267057">
        <w:rPr>
          <w:rFonts w:ascii="Times New Roman" w:hAnsi="Times New Roman" w:cs="Times New Roman"/>
          <w:sz w:val="24"/>
          <w:szCs w:val="24"/>
          <w:lang w:val="fi-FI"/>
        </w:rPr>
        <w:fldChar w:fldCharType="end"/>
      </w:r>
      <w:r w:rsidRPr="00267057">
        <w:rPr>
          <w:rFonts w:ascii="Times New Roman" w:hAnsi="Times New Roman" w:cs="Times New Roman"/>
          <w:sz w:val="24"/>
          <w:szCs w:val="24"/>
          <w:lang w:val="fi-FI"/>
        </w:rPr>
        <w:t xml:space="preserve">, if the nitrate levels in a body of water do not comply with what has been determined, it will cause seaweed growth to </w:t>
      </w:r>
      <w:r w:rsidRPr="00267057">
        <w:rPr>
          <w:rFonts w:ascii="Times New Roman" w:hAnsi="Times New Roman" w:cs="Times New Roman"/>
          <w:sz w:val="24"/>
          <w:szCs w:val="24"/>
          <w:lang w:val="fi-FI"/>
        </w:rPr>
        <w:lastRenderedPageBreak/>
        <w:t>be less than optimal.</w:t>
      </w:r>
      <w:r w:rsidRPr="00267057">
        <w:rPr>
          <w:rFonts w:ascii="Times New Roman" w:hAnsi="Times New Roman" w:cs="Times New Roman"/>
          <w:sz w:val="24"/>
          <w:szCs w:val="24"/>
          <w:lang w:val="fi-FI"/>
        </w:rPr>
        <w:fldChar w:fldCharType="begin" w:fldLock="1"/>
      </w:r>
      <w:r w:rsidRPr="00267057">
        <w:rPr>
          <w:rFonts w:ascii="Times New Roman" w:hAnsi="Times New Roman" w:cs="Times New Roman"/>
          <w:sz w:val="24"/>
          <w:szCs w:val="24"/>
          <w:lang w:val="fi-FI"/>
        </w:rPr>
        <w:instrText>ADDIN CSL_CITATION {"citationItems":[{"id":"ITEM-1","itemData":{"ISSN":"2540-7589","abstract":"Sungai Ciliwung merupakan salah satu sungai besar di Indonesia dan banyak dimanfaatkan oleh masyarakat. Sungai Ciliwung berhulu di Bogor dan bermuara di Jakarta. Bertambahnya jumlah penduduk di sekitar Daerah Aliran Sungai (DAS) Ciliwung akan mempengaruhi kualitas air Sungai Ciliwung. Penelitian ini dilakukan untuk menganalisis kandungan nitrat dan fosfat di Sungai Ciliwung. Penelitian ini dilakukan di Sungai Ciliwung pada bulan Januari–Agustus 2018 dari hulu sampai hilir dengan panjang aliran sungai ± 120 km. Kegiatan di sekitar DAS Ciliwung yang menjadi potensi pencemaran di bagian hulu adalah domestik, bagian tengah adalah domestik dan rumah makan, serta bagian hilir adalah domestik, apartemen, dan perkantoran. Pengukuran kualitas air dilakukan pada bulan Mei – Juli 2018 dan parameter yang diukur akan dibandingkan dengan baku mutu Peraturan Pemerintah Republik Indonesia No. 82 Tahun 2001. Hasil dari parameter nitrat berkisar antara 2,28 – 5,66 mg/l sedangkan baku mutu untuk kelas 1 sebesar 10 mg/l dan kelas 3 sebesar 20 mg/l. Kandungan fosfat berkisar antara 1,03 – 10,87 mg/l sedangkan baku mutu untuk kelas 1 sebesar 0,2 mg/l dan kelas 3 sebesar 1 mg/l.","author":[{"dropping-particle":"","family":"Patricia","given":"Conchita","non-dropping-particle":"","parse-names":false,"suffix":""},{"dropping-particle":"","family":"Astono","given":"Widyo","non-dropping-particle":"","parse-names":false,"suffix":""},{"dropping-particle":"","family":"Hendrawan","given":"Diana Irvindiaty","non-dropping-particle":"","parse-names":false,"suffix":""}],"container-title":"Seminar Nasional Cendekiawan ke 4","id":"ITEM-1","issued":{"date-parts":[["2018"]]},"page":"179-185","title":"Kandungan nitrat dan fosfat di Sungai Ciliwung","type":"article-journal","volume":"4"},"uris":["http://www.mendeley.com/documents/?uuid=1f167d73-ece6-4fc2-8764-4ede38da0898"]}],"mendeley":{"formattedCitation":"(Patricia et al., 2018)","manualFormatting":"Patricia et al., (2018)","plainTextFormattedCitation":"(Patricia et al., 2018)","previouslyFormattedCitation":"(Patricia et al., 2018)"},"properties":{"noteIndex":0},"schema":"https://github.com/citation-style-language/schema/raw/master/csl-citation.json"}</w:instrText>
      </w:r>
      <w:r w:rsidRPr="00267057">
        <w:rPr>
          <w:rFonts w:ascii="Times New Roman" w:hAnsi="Times New Roman" w:cs="Times New Roman"/>
          <w:sz w:val="24"/>
          <w:szCs w:val="24"/>
          <w:lang w:val="fi-FI"/>
        </w:rPr>
        <w:fldChar w:fldCharType="separate"/>
      </w:r>
      <w:r w:rsidRPr="00267057">
        <w:rPr>
          <w:rFonts w:ascii="Times New Roman" w:hAnsi="Times New Roman" w:cs="Times New Roman"/>
          <w:noProof/>
          <w:sz w:val="24"/>
          <w:szCs w:val="24"/>
          <w:lang w:val="fi-FI"/>
        </w:rPr>
        <w:t>Patricia et al., (2018)</w:t>
      </w:r>
      <w:r w:rsidRPr="00267057">
        <w:rPr>
          <w:rFonts w:ascii="Times New Roman" w:hAnsi="Times New Roman" w:cs="Times New Roman"/>
          <w:sz w:val="24"/>
          <w:szCs w:val="24"/>
          <w:lang w:val="fi-FI"/>
        </w:rPr>
        <w:fldChar w:fldCharType="end"/>
      </w:r>
      <w:r w:rsidRPr="00267057">
        <w:rPr>
          <w:rFonts w:ascii="Times New Roman" w:hAnsi="Times New Roman" w:cs="Times New Roman"/>
          <w:sz w:val="24"/>
          <w:szCs w:val="24"/>
          <w:lang w:val="fi-FI"/>
        </w:rPr>
        <w:t>also stated that excess nitrate causes eutrophication to accelerate. The appropriate nitrate levels for seaweed growth are between 0.9 – 3.2 mg/l</w:t>
      </w:r>
      <w:r w:rsidRPr="00267057">
        <w:rPr>
          <w:rFonts w:ascii="Times New Roman" w:hAnsi="Times New Roman" w:cs="Times New Roman"/>
          <w:sz w:val="24"/>
          <w:szCs w:val="24"/>
          <w:lang w:val="fi-FI"/>
        </w:rPr>
        <w:fldChar w:fldCharType="begin" w:fldLock="1"/>
      </w:r>
      <w:r w:rsidRPr="00267057">
        <w:rPr>
          <w:rFonts w:ascii="Times New Roman" w:hAnsi="Times New Roman" w:cs="Times New Roman"/>
          <w:sz w:val="24"/>
          <w:szCs w:val="24"/>
          <w:lang w:val="fi-FI"/>
        </w:rPr>
        <w:instrText>ADDIN CSL_CITATION {"citationItems":[{"id":"ITEM-1","itemData":{"DOI":"10.24895/sng.2018.3-0.1059","abstract":"Provinsi Nusa Tenggara Timur (NTT) merupakan penghasil rumput laut kappaphycus alvarezii kedua terbesar di Indonesia berdasarkan data Badan Pusat Statistik (2016). Oleh karena itu diperlukan zonasi daerah potensial budidaya rumput laut kappaphycus alvarezii untuk pengembangan lebih lanjut. Penelitian ini bertujuan untuk menentukan daerah yang potensial untuk budidaya rumput laut kappaphycus alvarezii di Provinsi NTT berdasarkan parameter sea surface temperature (SST), salinitas, kedalaman, arus, dissolved oxygen (DO), nitrat, fosfat, klorofil-a, dan muara sungai. Penentuan kesesuaian lokasi budidaya dilakukan dengan memberikan bobot dan skor bagi setiap parameter untuk budidaya rumput laut kappaphycus alvarezii menggunakan sistem informasi geografis melalui overlay peta tematik setiap parameter. Dari penelitian ini diperoleh bahwa kadar nitrat, arus, kedalaman, dan lokasi muara sungai menjadi parameter penentu utama. Jarak maksimum dari bibir pantai adalah sekitar 10 km. Potensial budidaya rumput laut kappaphycus alvarezii ditemukan di Pulau Flores bagian barat, kepulauan di Kabupaten Flores Timur dan Alor, selatan Pulau Sumba, Pulau Rote, dan Teluk Kupang.","author":[{"dropping-particle":"","family":"Logo","given":"Marianus Filipe","non-dropping-particle":"","parse-names":false,"suffix":""},{"dropping-particle":"","family":"Perbani","given":"N M. R. R. Cahya","non-dropping-particle":"","parse-names":false,"suffix":""},{"dropping-particle":"","family":"Priyono","given":"Bayu","non-dropping-particle":"","parse-names":false,"suffix":""}],"container-title":"Seminar Nasional Geomatika","id":"ITEM-1","issue":"1","issued":{"date-parts":[["2018"]]},"page":"929-938","title":"Penentuan Daerah Potensial Budidaya Rumput Laut Kappaphycus Alvarezii Di Provinsi Nusa Tenggara Timur","type":"article-journal","volume":"3"},"uris":["http://www.mendeley.com/documents/?uuid=badfacca-9b50-4b22-b17f-868944125252"]}],"mendeley":{"formattedCitation":"(Logo et al., 2018)","manualFormatting":"Logo et al., (2018)","plainTextFormattedCitation":"(Logo et al., 2018)"},"properties":{"noteIndex":0},"schema":"https://github.com/citation-style-language/schema/raw/master/csl-citation.json"}</w:instrText>
      </w:r>
      <w:r w:rsidRPr="00267057">
        <w:rPr>
          <w:rFonts w:ascii="Times New Roman" w:hAnsi="Times New Roman" w:cs="Times New Roman"/>
          <w:sz w:val="24"/>
          <w:szCs w:val="24"/>
          <w:lang w:val="fi-FI"/>
        </w:rPr>
        <w:fldChar w:fldCharType="separate"/>
      </w:r>
      <w:r w:rsidRPr="00267057">
        <w:rPr>
          <w:rFonts w:ascii="Times New Roman" w:hAnsi="Times New Roman" w:cs="Times New Roman"/>
          <w:noProof/>
          <w:sz w:val="24"/>
          <w:szCs w:val="24"/>
          <w:lang w:val="fi-FI"/>
        </w:rPr>
        <w:t>Logo et al., (2018)</w:t>
      </w:r>
      <w:r w:rsidRPr="00267057">
        <w:rPr>
          <w:rFonts w:ascii="Times New Roman" w:hAnsi="Times New Roman" w:cs="Times New Roman"/>
          <w:sz w:val="24"/>
          <w:szCs w:val="24"/>
          <w:lang w:val="fi-FI"/>
        </w:rPr>
        <w:fldChar w:fldCharType="end"/>
      </w:r>
      <w:r w:rsidRPr="00267057">
        <w:rPr>
          <w:rFonts w:ascii="Times New Roman" w:hAnsi="Times New Roman" w:cs="Times New Roman"/>
          <w:sz w:val="24"/>
          <w:szCs w:val="24"/>
          <w:lang w:val="fi-FI"/>
        </w:rPr>
        <w:t>.</w:t>
      </w:r>
    </w:p>
    <w:p w14:paraId="77241092" w14:textId="77777777" w:rsidR="00267057" w:rsidRPr="00267057" w:rsidRDefault="00267057" w:rsidP="00267057">
      <w:pPr>
        <w:spacing w:line="360" w:lineRule="auto"/>
        <w:jc w:val="both"/>
        <w:rPr>
          <w:rFonts w:ascii="Times New Roman" w:hAnsi="Times New Roman" w:cs="Times New Roman"/>
          <w:sz w:val="24"/>
          <w:szCs w:val="24"/>
          <w:lang w:val="fi-FI"/>
        </w:rPr>
      </w:pPr>
      <w:r w:rsidRPr="00267057">
        <w:rPr>
          <w:rFonts w:ascii="Times New Roman" w:hAnsi="Times New Roman" w:cs="Times New Roman"/>
          <w:sz w:val="24"/>
          <w:szCs w:val="24"/>
          <w:lang w:val="fi-FI"/>
        </w:rPr>
        <w:t xml:space="preserve">       The results of the measurements that have been carried out show that the phosphate content in Gerupuk waters is &lt;1 mg/l. Based on the data obtained, the nitrate content is still at a good level for seaweed growth. This is in accordance with</w:t>
      </w:r>
      <w:r w:rsidRPr="00267057">
        <w:rPr>
          <w:rFonts w:ascii="Times New Roman" w:hAnsi="Times New Roman" w:cs="Times New Roman"/>
          <w:sz w:val="24"/>
          <w:szCs w:val="24"/>
          <w:lang w:val="fi-FI"/>
        </w:rPr>
        <w:fldChar w:fldCharType="begin" w:fldLock="1"/>
      </w:r>
      <w:r w:rsidRPr="00267057">
        <w:rPr>
          <w:rFonts w:ascii="Times New Roman" w:hAnsi="Times New Roman" w:cs="Times New Roman"/>
          <w:sz w:val="24"/>
          <w:szCs w:val="24"/>
          <w:lang w:val="fi-FI"/>
        </w:rPr>
        <w:instrText>ADDIN CSL_CITATION {"citationItems":[{"id":"ITEM-1","itemData":{"DOI":"10.21776/ub.jfmr.2021.005.03.18","abstract":"Rumput laut (Gracilaria sp.) merupakan salah satu hasil perairan yang memiliki peluang cukup besar di bidang budidaya. Kualitas perairan di lahan tambak yang sesuai untuk tempat budidaya akan menunjang hasil produksi rumput laut meningkat. Tujuan dari penelitian ini ingin mengkaji kesesuaian kualitas perairan lahan berupa tambak budidaya di Kecamatan Langsa Barat, Kota Langsa, Aceh. Metode yang digunakan adalah survey di lapangan dengan melihat karakteristik dan tingkat kelayakan lahan tambak budidaya rumput laut berdasarkan parameter fisika (suhu, kecerahan, kedalaman, , substrat, arus dan pasang surut) dan parameter kimia (salinitas, pH, oksigen terlarut, fosfat dan nitrat). Pengambilan sampel sebanyak 5 stasiun dengan 3 titik ditentukan dengan pengambilan sampel di bagian inlet, middle, dan outlet tambak. Data hasil penelitian dianalisis dengan menggunakan metode pembobotan. Setelah diperoleh nilai skor dari setiap parameter pada setiap titik pengamatan, kemudian dilakukan penghitungan menggunakan program Microsoft Excel untuk menentukan penilaian sesuai (S1) dengan kisaran nilai 68–87, cukup sesuai (S2) dengan kisaran nilai 48–67 dan tidak sesuai (N) dengan kisaran nilai 28–47. Dari hasil analisis data diperoleh hasil bahwa stasiun I, II, dan IV dalam kategori sesuai (S1), sedangkan stasiun III dan V dalam kategori cukup sesuai.","author":[{"dropping-particle":"","family":"Susanto","given":"AB","non-dropping-particle":"","parse-names":false,"suffix":""}],"container-title":"JFMR-Journal of Fisheries and Marine Research","id":"ITEM-1","issue":"3","issued":{"date-parts":[["2021"]]},"title":"ANALISIS KESESUAIAN KUALITAS PERAIRAN LAHAN TAMBAK UNTUK BUDIDAYA RUMPUT LAUT (Gracilaria sp.) DI KECAMATAN LANGSA BARAT, KOTA LANGSA","type":"article-journal","volume":"5"},"uris":["http://www.mendeley.com/documents/?uuid=691e20df-db60-40ab-aeb6-f12b6bc404dc"]}],"mendeley":{"formattedCitation":"(Susanto, 2021)","manualFormatting":"Susanto (2021)","plainTextFormattedCitation":"(Susanto, 2021)","previouslyFormattedCitation":"(Susanto, 2021)"},"properties":{"noteIndex":0},"schema":"https://github.com/citation-style-language/schema/raw/master/csl-citation.json"}</w:instrText>
      </w:r>
      <w:r w:rsidRPr="00267057">
        <w:rPr>
          <w:rFonts w:ascii="Times New Roman" w:hAnsi="Times New Roman" w:cs="Times New Roman"/>
          <w:sz w:val="24"/>
          <w:szCs w:val="24"/>
          <w:lang w:val="fi-FI"/>
        </w:rPr>
        <w:fldChar w:fldCharType="separate"/>
      </w:r>
      <w:r w:rsidRPr="00267057">
        <w:rPr>
          <w:rFonts w:ascii="Times New Roman" w:hAnsi="Times New Roman" w:cs="Times New Roman"/>
          <w:noProof/>
          <w:sz w:val="24"/>
          <w:szCs w:val="24"/>
          <w:lang w:val="fi-FI"/>
        </w:rPr>
        <w:t>Susanto (2021)</w:t>
      </w:r>
      <w:r w:rsidRPr="00267057">
        <w:rPr>
          <w:rFonts w:ascii="Times New Roman" w:hAnsi="Times New Roman" w:cs="Times New Roman"/>
          <w:sz w:val="24"/>
          <w:szCs w:val="24"/>
          <w:lang w:val="fi-FI"/>
        </w:rPr>
        <w:fldChar w:fldCharType="end"/>
      </w:r>
      <w:r w:rsidRPr="00267057">
        <w:rPr>
          <w:rFonts w:ascii="Times New Roman" w:hAnsi="Times New Roman" w:cs="Times New Roman"/>
          <w:sz w:val="24"/>
          <w:szCs w:val="24"/>
          <w:lang w:val="fi-FI"/>
        </w:rPr>
        <w:t>states that the phosphate content suitable for seaweed cultivation ranges from 0.02 - 1 mg/l. The higher the phosphate content in a body of water, indicates that the body of water is classified as fertile. Sufficient phosphate concentration in a body of water will greatly determine the level of productivity in the aquatic ecosystem.</w:t>
      </w:r>
    </w:p>
    <w:p w14:paraId="3D9CB8BC" w14:textId="77777777" w:rsidR="00D65786" w:rsidRPr="009F6B5E" w:rsidRDefault="0062162C" w:rsidP="00267057">
      <w:pPr>
        <w:widowControl w:val="0"/>
        <w:pBdr>
          <w:top w:val="nil"/>
          <w:left w:val="nil"/>
          <w:bottom w:val="nil"/>
          <w:right w:val="nil"/>
          <w:between w:val="nil"/>
        </w:pBdr>
        <w:spacing w:before="127" w:line="345" w:lineRule="auto"/>
        <w:ind w:left="17" w:right="79"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Conclusion</w:t>
      </w:r>
    </w:p>
    <w:p w14:paraId="4067DC57" w14:textId="77777777" w:rsidR="00D65786" w:rsidRPr="00267057" w:rsidRDefault="00B1500C" w:rsidP="00267057">
      <w:pPr>
        <w:spacing w:after="240" w:line="360" w:lineRule="auto"/>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sz w:val="24"/>
          <w:szCs w:val="24"/>
        </w:rPr>
        <w:t xml:space="preserve">      </w:t>
      </w:r>
      <w:r w:rsidR="00267057" w:rsidRPr="00267057">
        <w:rPr>
          <w:rFonts w:ascii="Times New Roman" w:hAnsi="Times New Roman" w:cs="Times New Roman"/>
          <w:bCs/>
          <w:color w:val="000000" w:themeColor="text1"/>
          <w:sz w:val="24"/>
          <w:szCs w:val="24"/>
        </w:rPr>
        <w:t xml:space="preserve">Cultivation of K. </w:t>
      </w:r>
      <w:proofErr w:type="spellStart"/>
      <w:r w:rsidR="00267057" w:rsidRPr="00267057">
        <w:rPr>
          <w:rFonts w:ascii="Times New Roman" w:hAnsi="Times New Roman" w:cs="Times New Roman"/>
          <w:bCs/>
          <w:color w:val="000000" w:themeColor="text1"/>
          <w:sz w:val="24"/>
          <w:szCs w:val="24"/>
        </w:rPr>
        <w:t>alvarezii</w:t>
      </w:r>
      <w:proofErr w:type="spellEnd"/>
      <w:r w:rsidR="00267057" w:rsidRPr="00267057">
        <w:rPr>
          <w:rFonts w:ascii="Times New Roman" w:hAnsi="Times New Roman" w:cs="Times New Roman"/>
          <w:bCs/>
          <w:color w:val="000000" w:themeColor="text1"/>
          <w:sz w:val="24"/>
          <w:szCs w:val="24"/>
        </w:rPr>
        <w:t xml:space="preserve"> seaweed with different initial seed weights can affect the specific growth rate but does not affect the absolute weight. The initial seed weight treatment of 25 g (P1) is the best treatment because it can increase the specific growth rate by 3.14%/day supported by an absolute weight of 81.44 g, a carrageenan yield of 0.36% and a production of 618.2 g/m².</w:t>
      </w:r>
    </w:p>
    <w:p w14:paraId="580F0F29" w14:textId="77777777" w:rsidR="009562C3" w:rsidRDefault="009562C3" w:rsidP="00DA181C">
      <w:pPr>
        <w:widowControl w:val="0"/>
        <w:pBdr>
          <w:top w:val="nil"/>
          <w:left w:val="nil"/>
          <w:bottom w:val="nil"/>
          <w:right w:val="nil"/>
          <w:between w:val="nil"/>
        </w:pBdr>
        <w:spacing w:before="923" w:line="360" w:lineRule="auto"/>
        <w:ind w:left="3515"/>
        <w:rPr>
          <w:rFonts w:ascii="Times New Roman" w:eastAsia="Times New Roman" w:hAnsi="Times New Roman" w:cs="Times New Roman"/>
          <w:b/>
          <w:color w:val="000000"/>
          <w:sz w:val="24"/>
          <w:szCs w:val="24"/>
        </w:rPr>
      </w:pPr>
    </w:p>
    <w:p w14:paraId="1FFD763D" w14:textId="279D493A" w:rsidR="00D65786" w:rsidRPr="00200602" w:rsidRDefault="001C07BB" w:rsidP="00DA181C">
      <w:pPr>
        <w:widowControl w:val="0"/>
        <w:pBdr>
          <w:top w:val="nil"/>
          <w:left w:val="nil"/>
          <w:bottom w:val="nil"/>
          <w:right w:val="nil"/>
          <w:between w:val="nil"/>
        </w:pBdr>
        <w:spacing w:before="923" w:line="360" w:lineRule="auto"/>
        <w:ind w:left="3515"/>
        <w:rPr>
          <w:rFonts w:ascii="Times New Roman" w:hAnsi="Times New Roman" w:cs="Times New Roman"/>
          <w:b/>
          <w:color w:val="000000"/>
          <w:sz w:val="24"/>
          <w:szCs w:val="24"/>
        </w:rPr>
      </w:pPr>
      <w:bookmarkStart w:id="6" w:name="_GoBack"/>
      <w:bookmarkEnd w:id="6"/>
      <w:r>
        <w:rPr>
          <w:rFonts w:ascii="Times New Roman" w:hAnsi="Times New Roman" w:cs="Times New Roman"/>
          <w:b/>
          <w:color w:val="000000"/>
          <w:sz w:val="24"/>
          <w:szCs w:val="24"/>
        </w:rPr>
        <w:t>REFERENCES</w:t>
      </w:r>
    </w:p>
    <w:p w14:paraId="59ADB45C" w14:textId="77777777" w:rsidR="00200602" w:rsidRPr="00200602" w:rsidRDefault="00200602" w:rsidP="00DA181C">
      <w:pPr>
        <w:adjustRightInd w:val="0"/>
        <w:spacing w:before="240" w:after="240"/>
        <w:ind w:left="480" w:hanging="480"/>
        <w:jc w:val="both"/>
        <w:rPr>
          <w:rFonts w:ascii="Times New Roman" w:hAnsi="Times New Roman" w:cs="Times New Roman"/>
          <w:noProof/>
          <w:sz w:val="24"/>
          <w:szCs w:val="24"/>
        </w:rPr>
      </w:pPr>
      <w:r w:rsidRPr="00200602">
        <w:rPr>
          <w:rFonts w:ascii="Times New Roman" w:hAnsi="Times New Roman" w:cs="Times New Roman"/>
          <w:b/>
          <w:color w:val="000000" w:themeColor="text1"/>
          <w:sz w:val="24"/>
          <w:szCs w:val="24"/>
        </w:rPr>
        <w:fldChar w:fldCharType="begin" w:fldLock="1"/>
      </w:r>
      <w:r w:rsidRPr="00200602">
        <w:rPr>
          <w:rFonts w:ascii="Times New Roman" w:hAnsi="Times New Roman" w:cs="Times New Roman"/>
          <w:b/>
          <w:color w:val="000000" w:themeColor="text1"/>
          <w:sz w:val="24"/>
          <w:szCs w:val="24"/>
        </w:rPr>
        <w:instrText xml:space="preserve">ADDIN Mendeley Bibliography CSL_BIBLIOGRAPHY </w:instrText>
      </w:r>
      <w:r w:rsidRPr="00200602">
        <w:rPr>
          <w:rFonts w:ascii="Times New Roman" w:hAnsi="Times New Roman" w:cs="Times New Roman"/>
          <w:b/>
          <w:color w:val="000000" w:themeColor="text1"/>
          <w:sz w:val="24"/>
          <w:szCs w:val="24"/>
        </w:rPr>
        <w:fldChar w:fldCharType="separate"/>
      </w:r>
      <w:r w:rsidRPr="00200602">
        <w:rPr>
          <w:rFonts w:ascii="Times New Roman" w:hAnsi="Times New Roman" w:cs="Times New Roman"/>
          <w:noProof/>
          <w:sz w:val="24"/>
          <w:szCs w:val="24"/>
        </w:rPr>
        <w:t>Atmanisa, A., Mustarin, A., &amp; Anny, N. (2020). Analysis of Water Quality in the Eucheuma Cottoni Seaweed Cultivation Area in Jeneponto Regency. Journal of Agricultural Technology Education, 6(1), 1-11. https://doi.org/10.26858/jptp.v6i1.11275</w:t>
      </w:r>
    </w:p>
    <w:p w14:paraId="77ED2215"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Calari, R.P., Diniarti, N., &amp; Scabra, A.R. (2019). Effect of Depth Differences on Chlorophyll Content and Carrageenan Yield of Kappaphycus alvarezii. Journal of Marine Research, 1(x), 1–9.</w:t>
      </w:r>
    </w:p>
    <w:p w14:paraId="5F4178B6"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Cokrowati et al. (2020). Growth of Kappaphycus Alvarezii Seaweed from Tissue Culture. Journal of Fisheries and Marin, 4(1), 62–65. https://doi.org/https://jfmr.ub.ac.id/index.php/jfmr/index</w:t>
      </w:r>
    </w:p>
    <w:p w14:paraId="6DC0CC56"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Cokrowati, N., Arjuni, A., &amp; Rusman, R. (2018). Growth of Kappaphycus Alvarezii Seaweed from Tissue Culture. Journal of Tropical Biology, 18(2), 216–223. https://doi.org/10.29303/jbt.v18i2.740</w:t>
      </w:r>
    </w:p>
    <w:p w14:paraId="186BE080"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lastRenderedPageBreak/>
        <w:t>Dwiyanti, S., &amp; Muahiddah, N. (2023). Histological Analysis of Gracilaria sp. Cells in Mercury (Hg) Contaminated Media. Unram Fisheries Journal, 13(4), 1150–1158. https://doi.org/10.29303/jp.v13i4.704</w:t>
      </w:r>
    </w:p>
    <w:p w14:paraId="7D905FA5"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Fadilah, S., Pratiwi, A., Riset, L., &amp; Rumput, B. (2016). Acclimatization, and Enlargement. 11(2), 67–75.</w:t>
      </w:r>
    </w:p>
    <w:p w14:paraId="26B23248"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Failu, I., Supriyono, E., &amp; Suseno, SH (2016). Improving the quality of Kappaphycus alvarezii seaweed carrageenan using the net basket cultivation method. Indonesian Journal of Aquaculture, 15(2), 124. https://doi.org/10.19027/jai.15.2.124-131</w:t>
      </w:r>
    </w:p>
    <w:p w14:paraId="1D3FB905"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Gultom, RC, Dirgayusaa, IGNP, &amp; Puspitha, NLPR (2019). Comparison of Seaweed Growth Rate (Eucheuma cottonii) Using Co-culture and Monoculture Cultivation Systems in Geger Coastal Waters, Nusa Dua, Bali. Journal of Marine Research and Technology, 2(1), 8–16.</w:t>
      </w:r>
    </w:p>
    <w:p w14:paraId="30A9A585"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Hasibuan, R. (2016). Analysis of Household Waste/Garbage Impacts. Scientific Journal of Advocacy, 04(1), 42–52.</w:t>
      </w:r>
    </w:p>
    <w:p w14:paraId="773FBBB3"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Jaelani, MM, Marzuki, M., &amp; Azhar, F. (2021). The Effect of Giving Different Types of Fertilizers on the Growth and Survival of Tissue Culture Seaweed (Eucheuma cottoni). Unram Fisheries Journal, 11(1), 67–78. https://doi.org/10.29303/jp.v11i1.173</w:t>
      </w:r>
    </w:p>
    <w:p w14:paraId="6310C0CE"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Ministry of Marine Affairs and Fisheries. (2022). Marine Affairs and Fisheries Data for the Fourth Quarter of 2022. Center for Data, Statistics and Information. Secretariat General of the Ministry of Marine Affairs and Fisheries, April, 1–4.</w:t>
      </w:r>
    </w:p>
    <w:p w14:paraId="14C18591"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Logo, MF, Perbani, NMRRC, &amp; Priyono, B. (2018). Determination of Potential Areas for Kappaphycus Alvarezii Seaweed Cultivation in East Nusa Tenggara Province. National Geomatics Seminar, 3(1), 929–938. https://doi.org/10.24895/sng.2018.3-0.1059</w:t>
      </w:r>
    </w:p>
    <w:p w14:paraId="5F2DC046"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Makmur, M., &amp; Mulyaningrum, SRH (2018). Evaluation of Gracilaria verrucosa Seaweed Seed Performance from Tissue Culture in Luwu Regency, South Sulawesi. Aquaculture Media, 13(1), 1. https://doi.org/10.15578/ma.13.1.2018.1-9</w:t>
      </w:r>
    </w:p>
    <w:p w14:paraId="79362AE6"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Maulani, RK, Achmad, M., &amp; Latama, G. (2017). Histological Tissue Characteristics of Seaweed Strains (Kappaphycus alvarezii) Infected with Ice-Ice Disease. TORANI: Journal of Fisheries and Marine Science, 1(1), 45–56. https://doi.org/10.35911/torani.v1i1.3796</w:t>
      </w:r>
    </w:p>
    <w:p w14:paraId="2E18A1DB"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Mudeng. (2017). Epiphytes on Seaweed in Cultivation Land of Tumbak Village. Journal of Accounting, 11(3), 57–62.</w:t>
      </w:r>
    </w:p>
    <w:p w14:paraId="02062268"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Muqsith, A., Wafi, A., &amp; Ariadi, H. (2022). Thematic Map of Suitability of Water Physics Parameters for Seaweed (Eucheuma cottoni) Cultivation. Samakia: Journal of Fisheries Science, 13(1), 32–43. https://doi.org/10.35316/jsapi.v13i1.1619</w:t>
      </w:r>
    </w:p>
    <w:p w14:paraId="4062AD13"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Muslimin, &amp; Sari, WKP (2018). Depth Levels in Two Different Water Areas. Journal of Aquaculture Research, 12(3), 221–230.</w:t>
      </w:r>
    </w:p>
    <w:p w14:paraId="24967BB6"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lastRenderedPageBreak/>
        <w:t>Novandi, M., Irawan, H., &amp; Wulandari, R. (2022). Effect of Different Initial Seed Weights on the Growth Rate of Kappaphycus alvarezii Seaweed with the Off-Bottom Method. Intek Aquaculture, 6(1), 71–82. https://doi.org/10.31629/intek.v6i1.4052</w:t>
      </w:r>
    </w:p>
    <w:p w14:paraId="3C14BC60"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Pakniany, F., Dahoklory, N., &amp; Turupadang, W. (2023). Analysis of Carrageenan Yield and Types from Kappaphycus alvarezii Grass in Southwest Maluku Waters, Maluku Province. Journal of Vocational Fisheries Sciences (Jvip), 3(2), 115. https://doi.org/10.35726/jvip.v3i2.2149</w:t>
      </w:r>
    </w:p>
    <w:p w14:paraId="028B7EC1"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Patricia, C., Astono, W., &amp; Hendrawan, DI (2018). Nitrate and phosphate content in the Ciliwung River. 4th National Seminar of Scholars, 4, 179–185.</w:t>
      </w:r>
    </w:p>
    <w:p w14:paraId="3C8A575A"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Rohman, A., Restiana Wisnu, &amp; Rejeki, S. (2018). Determination of the suitability of the coastal area of ​​Muara Gembong, Bekasi Regency for the location of seaweed cultivation development by utilizing a geographic information system. Journal of Tropical Aquaculture Science, 2(1), 73–82.</w:t>
      </w:r>
    </w:p>
    <w:p w14:paraId="2245FC1B"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Sasmita, EKA (2019). Analysis of Seaweed Farmers' Income in Bonto Lebang Village, Bissappu District, Bantaeng Regency.</w:t>
      </w:r>
    </w:p>
    <w:p w14:paraId="71E54B35"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Suparmi, &amp; Sahri, A. (2009). Understanding the Potential of Seaweed: Study of Seaweed Resource Utilization from Industrial and Health Aspects. Sultan Agung, XLIV(118), 95–116.</w:t>
      </w:r>
    </w:p>
    <w:p w14:paraId="04832153"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Susanto, A. (2021). Analysis of the Suitability of Water Quality of Pond Land for Seaweed Cultivation (Gracilaria sp.) in West Langsa District, Langsa City. JFMR-Journal of Fisheries and Marine Research, 5(3). https://doi.org/10.21776/ub.jfmr.2021.005.03.18</w:t>
      </w:r>
    </w:p>
    <w:p w14:paraId="35A22460"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Syafikri, D., Nurwahidah, S., &amp; Kautsari, N. (2019). Empowerment of the Community in the Kramat, Bedil, and Temudong Conservation Areas through the Development of Marine Ecotourism and Seaweed Cultivation. Agrokreatif Scientific Journal of Community Service, 5(1), 1–10. https://doi.org/10.29244/agrokreatif.5.1.1-10</w:t>
      </w:r>
    </w:p>
    <w:p w14:paraId="285A4BB2"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Tarmizi et al. (2022). Analysis of Location Suitability in Lombok Island Waters for the. Indonesian Media Culture Journal, 2(2 December), 190–205.</w:t>
      </w:r>
    </w:p>
    <w:p w14:paraId="2B16B6D2"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Widyastuti, S. (2010). Physical and Chemical Properties of Carrageenan Extracted from Seaweed Eucheuma cottonii and E. spinosum at Different Harvest Ages. 20(1), 41–49.</w:t>
      </w:r>
    </w:p>
    <w:p w14:paraId="217050E3" w14:textId="77777777" w:rsidR="00200602" w:rsidRPr="00200602" w:rsidRDefault="00200602" w:rsidP="00DA181C">
      <w:pPr>
        <w:adjustRightInd w:val="0"/>
        <w:spacing w:after="240"/>
        <w:ind w:left="480" w:hanging="480"/>
        <w:jc w:val="both"/>
        <w:rPr>
          <w:rFonts w:ascii="Times New Roman" w:hAnsi="Times New Roman" w:cs="Times New Roman"/>
          <w:noProof/>
          <w:sz w:val="24"/>
          <w:szCs w:val="24"/>
        </w:rPr>
      </w:pPr>
      <w:r w:rsidRPr="00200602">
        <w:rPr>
          <w:rFonts w:ascii="Times New Roman" w:hAnsi="Times New Roman" w:cs="Times New Roman"/>
          <w:noProof/>
          <w:sz w:val="24"/>
          <w:szCs w:val="24"/>
        </w:rPr>
        <w:t>Yatin, N., Cokrowati, N., &amp; Azhar, F. (2023). Use of NPK Fertilizer for Cultivating Eucheuma spinosum Seaweed at Different Doses on a Laboratory Scale. Journal of Tropical Biology, 23(1), 121–130. https://doi.org/10.29303/jbt.v23i1.5977</w:t>
      </w:r>
    </w:p>
    <w:p w14:paraId="6CDBC996" w14:textId="77777777" w:rsidR="00200602" w:rsidRDefault="00200602" w:rsidP="00DA181C">
      <w:pPr>
        <w:pStyle w:val="BodyText"/>
        <w:spacing w:before="240" w:after="240" w:line="276" w:lineRule="auto"/>
        <w:ind w:left="0" w:firstLine="0"/>
        <w:rPr>
          <w:b/>
          <w:color w:val="000000" w:themeColor="text1"/>
          <w:sz w:val="22"/>
          <w:szCs w:val="22"/>
        </w:rPr>
      </w:pPr>
      <w:r w:rsidRPr="00200602">
        <w:rPr>
          <w:b/>
          <w:color w:val="000000" w:themeColor="text1"/>
          <w:sz w:val="24"/>
          <w:szCs w:val="24"/>
        </w:rPr>
        <w:fldChar w:fldCharType="end"/>
      </w:r>
    </w:p>
    <w:p w14:paraId="46D17761" w14:textId="77777777" w:rsidR="00200602" w:rsidRPr="006B1251" w:rsidRDefault="00200602" w:rsidP="00200602">
      <w:pPr>
        <w:rPr>
          <w:b/>
          <w:color w:val="000000" w:themeColor="text1"/>
        </w:rPr>
      </w:pPr>
    </w:p>
    <w:p w14:paraId="6CDD8FB0" w14:textId="77777777" w:rsidR="00D65786" w:rsidRDefault="00D65786" w:rsidP="00350213">
      <w:pPr>
        <w:widowControl w:val="0"/>
        <w:pBdr>
          <w:top w:val="nil"/>
          <w:left w:val="nil"/>
          <w:bottom w:val="nil"/>
          <w:right w:val="nil"/>
          <w:between w:val="nil"/>
        </w:pBdr>
        <w:spacing w:before="25" w:line="344" w:lineRule="auto"/>
        <w:ind w:left="588" w:right="79" w:hanging="566"/>
        <w:jc w:val="both"/>
        <w:rPr>
          <w:color w:val="006798"/>
          <w:sz w:val="21"/>
          <w:szCs w:val="21"/>
          <w:u w:val="single"/>
        </w:rPr>
      </w:pPr>
    </w:p>
    <w:p w14:paraId="0ADE4FC6" w14:textId="77777777" w:rsidR="00D65786" w:rsidRDefault="00D65786" w:rsidP="00B1500C">
      <w:pPr>
        <w:widowControl w:val="0"/>
        <w:pBdr>
          <w:top w:val="nil"/>
          <w:left w:val="nil"/>
          <w:bottom w:val="nil"/>
          <w:right w:val="nil"/>
          <w:between w:val="nil"/>
        </w:pBdr>
        <w:spacing w:before="27" w:line="230" w:lineRule="auto"/>
        <w:ind w:left="720" w:right="172" w:hanging="700"/>
        <w:jc w:val="both"/>
        <w:rPr>
          <w:color w:val="0563C1"/>
          <w:sz w:val="21"/>
          <w:szCs w:val="21"/>
          <w:highlight w:val="white"/>
          <w:u w:val="single"/>
        </w:rPr>
      </w:pPr>
    </w:p>
    <w:sectPr w:rsidR="00D65786" w:rsidSect="004620B3">
      <w:headerReference w:type="even" r:id="rId15"/>
      <w:headerReference w:type="default" r:id="rId16"/>
      <w:footerReference w:type="even" r:id="rId17"/>
      <w:footerReference w:type="default" r:id="rId18"/>
      <w:headerReference w:type="first" r:id="rId19"/>
      <w:footerReference w:type="first" r:id="rId20"/>
      <w:pgSz w:w="11900" w:h="16820"/>
      <w:pgMar w:top="1036" w:right="1164" w:bottom="1164" w:left="1399" w:header="0" w:footer="720" w:gutter="0"/>
      <w:cols w:space="720" w:equalWidth="0">
        <w:col w:w="933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59CE3" w14:textId="77777777" w:rsidR="00E216BC" w:rsidRDefault="00E216BC" w:rsidP="009562C3">
      <w:pPr>
        <w:spacing w:line="240" w:lineRule="auto"/>
      </w:pPr>
      <w:r>
        <w:separator/>
      </w:r>
    </w:p>
  </w:endnote>
  <w:endnote w:type="continuationSeparator" w:id="0">
    <w:p w14:paraId="33D648BD" w14:textId="77777777" w:rsidR="00E216BC" w:rsidRDefault="00E216BC" w:rsidP="00956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75BAE" w14:textId="77777777" w:rsidR="009562C3" w:rsidRDefault="00956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CF1EC" w14:textId="77777777" w:rsidR="009562C3" w:rsidRDefault="009562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BB1BC" w14:textId="77777777" w:rsidR="009562C3" w:rsidRDefault="00956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77586" w14:textId="77777777" w:rsidR="00E216BC" w:rsidRDefault="00E216BC" w:rsidP="009562C3">
      <w:pPr>
        <w:spacing w:line="240" w:lineRule="auto"/>
      </w:pPr>
      <w:r>
        <w:separator/>
      </w:r>
    </w:p>
  </w:footnote>
  <w:footnote w:type="continuationSeparator" w:id="0">
    <w:p w14:paraId="63770CD6" w14:textId="77777777" w:rsidR="00E216BC" w:rsidRDefault="00E216BC" w:rsidP="009562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4A469" w14:textId="1E32D270" w:rsidR="009562C3" w:rsidRDefault="009562C3">
    <w:pPr>
      <w:pStyle w:val="Header"/>
    </w:pPr>
    <w:r>
      <w:rPr>
        <w:noProof/>
      </w:rPr>
      <w:pict w14:anchorId="5AD7A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75501" o:spid="_x0000_s2050" type="#_x0000_t136" style="position:absolute;margin-left:0;margin-top:0;width:592.35pt;height:65.8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E859A" w14:textId="0835EF52" w:rsidR="009562C3" w:rsidRDefault="009562C3">
    <w:pPr>
      <w:pStyle w:val="Header"/>
    </w:pPr>
    <w:r>
      <w:rPr>
        <w:noProof/>
      </w:rPr>
      <w:pict w14:anchorId="477C5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75502" o:spid="_x0000_s2051" type="#_x0000_t136" style="position:absolute;margin-left:0;margin-top:0;width:592.35pt;height:65.8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5CDA" w14:textId="2D29554C" w:rsidR="009562C3" w:rsidRDefault="009562C3">
    <w:pPr>
      <w:pStyle w:val="Header"/>
    </w:pPr>
    <w:r>
      <w:rPr>
        <w:noProof/>
      </w:rPr>
      <w:pict w14:anchorId="3558DD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575500" o:spid="_x0000_s2049" type="#_x0000_t136" style="position:absolute;margin-left:0;margin-top:0;width:592.35pt;height:65.8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ytDA0MjCytLQwMzNW0lEKTi0uzszPAykwrAUA2I/f0iwAAAA="/>
  </w:docVars>
  <w:rsids>
    <w:rsidRoot w:val="00D65786"/>
    <w:rsid w:val="00056C44"/>
    <w:rsid w:val="000578AE"/>
    <w:rsid w:val="00064463"/>
    <w:rsid w:val="000F3EC2"/>
    <w:rsid w:val="000F4169"/>
    <w:rsid w:val="001B7330"/>
    <w:rsid w:val="001C07BB"/>
    <w:rsid w:val="001E6D46"/>
    <w:rsid w:val="00200602"/>
    <w:rsid w:val="002207FD"/>
    <w:rsid w:val="00234A6E"/>
    <w:rsid w:val="00250DA2"/>
    <w:rsid w:val="00267057"/>
    <w:rsid w:val="002A6028"/>
    <w:rsid w:val="00311079"/>
    <w:rsid w:val="00350213"/>
    <w:rsid w:val="00397068"/>
    <w:rsid w:val="003A5FE0"/>
    <w:rsid w:val="00404026"/>
    <w:rsid w:val="004620B3"/>
    <w:rsid w:val="004750EC"/>
    <w:rsid w:val="00497850"/>
    <w:rsid w:val="004B00A7"/>
    <w:rsid w:val="004E4BE0"/>
    <w:rsid w:val="00526294"/>
    <w:rsid w:val="0053547E"/>
    <w:rsid w:val="005A05CE"/>
    <w:rsid w:val="005F7A8F"/>
    <w:rsid w:val="00614FD4"/>
    <w:rsid w:val="0062020B"/>
    <w:rsid w:val="0062162C"/>
    <w:rsid w:val="00675574"/>
    <w:rsid w:val="00786EC1"/>
    <w:rsid w:val="007C2418"/>
    <w:rsid w:val="007E09B9"/>
    <w:rsid w:val="007F32DF"/>
    <w:rsid w:val="007F64BB"/>
    <w:rsid w:val="00820645"/>
    <w:rsid w:val="008346F8"/>
    <w:rsid w:val="00886439"/>
    <w:rsid w:val="00896365"/>
    <w:rsid w:val="00941209"/>
    <w:rsid w:val="0095553B"/>
    <w:rsid w:val="009562C3"/>
    <w:rsid w:val="009C4AA1"/>
    <w:rsid w:val="009F5D46"/>
    <w:rsid w:val="009F6B5E"/>
    <w:rsid w:val="00A0285F"/>
    <w:rsid w:val="00A1212E"/>
    <w:rsid w:val="00A71016"/>
    <w:rsid w:val="00AC0C2E"/>
    <w:rsid w:val="00AE5610"/>
    <w:rsid w:val="00AF46A7"/>
    <w:rsid w:val="00B1500C"/>
    <w:rsid w:val="00B21912"/>
    <w:rsid w:val="00B332C0"/>
    <w:rsid w:val="00B667AC"/>
    <w:rsid w:val="00BD62BF"/>
    <w:rsid w:val="00BF64DF"/>
    <w:rsid w:val="00C1082C"/>
    <w:rsid w:val="00C33894"/>
    <w:rsid w:val="00C424CD"/>
    <w:rsid w:val="00C57831"/>
    <w:rsid w:val="00C64595"/>
    <w:rsid w:val="00CD1DEE"/>
    <w:rsid w:val="00CD3711"/>
    <w:rsid w:val="00CF2C07"/>
    <w:rsid w:val="00CF6C13"/>
    <w:rsid w:val="00D65786"/>
    <w:rsid w:val="00DA181C"/>
    <w:rsid w:val="00E216BC"/>
    <w:rsid w:val="00E42263"/>
    <w:rsid w:val="00E64C18"/>
    <w:rsid w:val="00EB273C"/>
    <w:rsid w:val="00F223E9"/>
    <w:rsid w:val="00FA5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A18FEE"/>
  <w15:docId w15:val="{448901AC-EAC6-4293-8B01-2F269025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F7A8F"/>
    <w:rPr>
      <w:color w:val="0000FF" w:themeColor="hyperlink"/>
      <w:u w:val="single"/>
    </w:rPr>
  </w:style>
  <w:style w:type="character" w:customStyle="1" w:styleId="UnresolvedMention1">
    <w:name w:val="Unresolved Mention1"/>
    <w:basedOn w:val="DefaultParagraphFont"/>
    <w:uiPriority w:val="99"/>
    <w:semiHidden/>
    <w:unhideWhenUsed/>
    <w:rsid w:val="005F7A8F"/>
    <w:rPr>
      <w:color w:val="605E5C"/>
      <w:shd w:val="clear" w:color="auto" w:fill="E1DFDD"/>
    </w:rPr>
  </w:style>
  <w:style w:type="paragraph" w:styleId="BodyText">
    <w:name w:val="Body Text"/>
    <w:basedOn w:val="Normal"/>
    <w:link w:val="BodyTextChar"/>
    <w:uiPriority w:val="1"/>
    <w:qFormat/>
    <w:rsid w:val="00526294"/>
    <w:pPr>
      <w:widowControl w:val="0"/>
      <w:autoSpaceDE w:val="0"/>
      <w:autoSpaceDN w:val="0"/>
      <w:spacing w:line="240" w:lineRule="auto"/>
      <w:ind w:left="107" w:firstLine="568"/>
      <w:jc w:val="both"/>
    </w:pPr>
    <w:rPr>
      <w:rFonts w:ascii="Times New Roman" w:eastAsia="Times New Roman" w:hAnsi="Times New Roman" w:cs="Times New Roman"/>
      <w:sz w:val="16"/>
      <w:szCs w:val="16"/>
      <w:lang w:val="en-US"/>
    </w:rPr>
  </w:style>
  <w:style w:type="character" w:customStyle="1" w:styleId="BodyTextChar">
    <w:name w:val="Body Text Char"/>
    <w:basedOn w:val="DefaultParagraphFont"/>
    <w:link w:val="BodyText"/>
    <w:uiPriority w:val="1"/>
    <w:rsid w:val="00526294"/>
    <w:rPr>
      <w:rFonts w:ascii="Times New Roman" w:eastAsia="Times New Roman" w:hAnsi="Times New Roman" w:cs="Times New Roman"/>
      <w:sz w:val="16"/>
      <w:szCs w:val="16"/>
      <w:lang w:val="en-US"/>
    </w:rPr>
  </w:style>
  <w:style w:type="paragraph" w:styleId="BalloonText">
    <w:name w:val="Balloon Text"/>
    <w:basedOn w:val="Normal"/>
    <w:link w:val="BalloonTextChar"/>
    <w:uiPriority w:val="99"/>
    <w:semiHidden/>
    <w:unhideWhenUsed/>
    <w:rsid w:val="00A028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85F"/>
    <w:rPr>
      <w:rFonts w:ascii="Segoe UI" w:hAnsi="Segoe UI" w:cs="Segoe UI"/>
      <w:sz w:val="18"/>
      <w:szCs w:val="18"/>
    </w:rPr>
  </w:style>
  <w:style w:type="paragraph" w:styleId="Header">
    <w:name w:val="header"/>
    <w:basedOn w:val="Normal"/>
    <w:link w:val="HeaderChar"/>
    <w:uiPriority w:val="99"/>
    <w:unhideWhenUsed/>
    <w:rsid w:val="009562C3"/>
    <w:pPr>
      <w:tabs>
        <w:tab w:val="center" w:pos="4680"/>
        <w:tab w:val="right" w:pos="9360"/>
      </w:tabs>
      <w:spacing w:line="240" w:lineRule="auto"/>
    </w:pPr>
  </w:style>
  <w:style w:type="character" w:customStyle="1" w:styleId="HeaderChar">
    <w:name w:val="Header Char"/>
    <w:basedOn w:val="DefaultParagraphFont"/>
    <w:link w:val="Header"/>
    <w:uiPriority w:val="99"/>
    <w:rsid w:val="009562C3"/>
  </w:style>
  <w:style w:type="paragraph" w:styleId="Footer">
    <w:name w:val="footer"/>
    <w:basedOn w:val="Normal"/>
    <w:link w:val="FooterChar"/>
    <w:uiPriority w:val="99"/>
    <w:unhideWhenUsed/>
    <w:rsid w:val="009562C3"/>
    <w:pPr>
      <w:tabs>
        <w:tab w:val="center" w:pos="4680"/>
        <w:tab w:val="right" w:pos="9360"/>
      </w:tabs>
      <w:spacing w:line="240" w:lineRule="auto"/>
    </w:pPr>
  </w:style>
  <w:style w:type="character" w:customStyle="1" w:styleId="FooterChar">
    <w:name w:val="Footer Char"/>
    <w:basedOn w:val="DefaultParagraphFont"/>
    <w:link w:val="Footer"/>
    <w:uiPriority w:val="99"/>
    <w:rsid w:val="00956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685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15</Pages>
  <Words>14485</Words>
  <Characters>82567</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Appman Spesial Edition</Company>
  <LinksUpToDate>false</LinksUpToDate>
  <CharactersWithSpaces>96859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SDI 1084</cp:lastModifiedBy>
  <cp:revision>51</cp:revision>
  <dcterms:created xsi:type="dcterms:W3CDTF">2025-02-05T03:27:00Z</dcterms:created>
  <dcterms:modified xsi:type="dcterms:W3CDTF">2025-02-06T12:13:00Z</dcterms:modified>
</cp:coreProperties>
</file>