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12" w:rsidRPr="003D0412" w:rsidRDefault="003D0412" w:rsidP="003D0412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3D0412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3D0412" w:rsidRPr="003D0412" w:rsidRDefault="003D0412" w:rsidP="003D0412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D0412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D1514A">
        <w:rPr>
          <w:rFonts w:ascii="Arial" w:eastAsia="Times New Roman" w:hAnsi="Arial" w:cs="Arial"/>
          <w:b/>
          <w:sz w:val="20"/>
          <w:szCs w:val="20"/>
        </w:rPr>
        <w:t>Asian Journal of Biotechnology and Genetic Engineering</w:t>
      </w:r>
      <w:r w:rsidRPr="003D0412">
        <w:rPr>
          <w:rFonts w:ascii="Arial" w:eastAsia="Times New Roman" w:hAnsi="Arial" w:cs="Arial"/>
          <w:sz w:val="20"/>
          <w:szCs w:val="20"/>
        </w:rPr>
        <w:t xml:space="preserve"> to </w:t>
      </w:r>
      <w:r w:rsidRPr="00D1514A">
        <w:rPr>
          <w:rFonts w:ascii="Arial" w:eastAsia="Times New Roman" w:hAnsi="Arial" w:cs="Arial"/>
          <w:b/>
          <w:sz w:val="20"/>
          <w:szCs w:val="20"/>
        </w:rPr>
        <w:t>Advances in Research</w:t>
      </w:r>
      <w:r w:rsidRPr="003D0412">
        <w:rPr>
          <w:rFonts w:ascii="Arial" w:eastAsia="Times New Roman" w:hAnsi="Arial" w:cs="Arial"/>
          <w:sz w:val="20"/>
          <w:szCs w:val="20"/>
        </w:rPr>
        <w:t>.</w:t>
      </w:r>
    </w:p>
    <w:p w:rsidR="003D0412" w:rsidRPr="003D0412" w:rsidRDefault="003D0412" w:rsidP="003D041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D0412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D1514A" w:rsidRDefault="00D041B9" w:rsidP="003D0412">
      <w:pPr>
        <w:rPr>
          <w:rFonts w:ascii="Arial" w:hAnsi="Arial" w:cs="Arial"/>
          <w:sz w:val="20"/>
          <w:szCs w:val="20"/>
        </w:rPr>
      </w:pPr>
    </w:p>
    <w:sectPr w:rsidR="00D041B9" w:rsidRPr="00D1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CE"/>
    <w:rsid w:val="003D0412"/>
    <w:rsid w:val="00BA06B7"/>
    <w:rsid w:val="00C739CE"/>
    <w:rsid w:val="00D041B9"/>
    <w:rsid w:val="00D1514A"/>
    <w:rsid w:val="00D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95B2"/>
  <w15:chartTrackingRefBased/>
  <w15:docId w15:val="{EBAC8691-DD55-4B1B-8C94-EC2A2F0A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375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2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867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94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2999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64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24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53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11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696908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3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05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41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2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356524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788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40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045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638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5103485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84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939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033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354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6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81892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62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49011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6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7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92545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9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85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36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68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589354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36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2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45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438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700474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01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790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372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4</cp:revision>
  <dcterms:created xsi:type="dcterms:W3CDTF">2025-02-18T08:45:00Z</dcterms:created>
  <dcterms:modified xsi:type="dcterms:W3CDTF">2025-02-20T10:23:00Z</dcterms:modified>
</cp:coreProperties>
</file>