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204AC" w14:paraId="5BB0C36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6F3A293" w14:textId="77777777" w:rsidR="00602F7D" w:rsidRPr="009204A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204AC" w14:paraId="568179E9" w14:textId="77777777" w:rsidTr="002643B3">
        <w:trPr>
          <w:trHeight w:val="290"/>
        </w:trPr>
        <w:tc>
          <w:tcPr>
            <w:tcW w:w="1234" w:type="pct"/>
          </w:tcPr>
          <w:p w14:paraId="27455D1A" w14:textId="77777777" w:rsidR="0000007A" w:rsidRPr="009204A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16CA3" w14:textId="77777777" w:rsidR="0000007A" w:rsidRPr="009204AC" w:rsidRDefault="000647B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9204A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Pharmaceutical Research International</w:t>
              </w:r>
            </w:hyperlink>
            <w:r w:rsidRPr="009204A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9204AC" w14:paraId="4F438223" w14:textId="77777777" w:rsidTr="002643B3">
        <w:trPr>
          <w:trHeight w:val="290"/>
        </w:trPr>
        <w:tc>
          <w:tcPr>
            <w:tcW w:w="1234" w:type="pct"/>
          </w:tcPr>
          <w:p w14:paraId="402ED189" w14:textId="77777777" w:rsidR="0000007A" w:rsidRPr="009204A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95234" w14:textId="77777777" w:rsidR="0000007A" w:rsidRPr="009204AC" w:rsidRDefault="00FF17E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Ms_JPRI_131649</w:t>
            </w:r>
          </w:p>
        </w:tc>
      </w:tr>
      <w:tr w:rsidR="0000007A" w:rsidRPr="009204AC" w14:paraId="6F56A1C4" w14:textId="77777777" w:rsidTr="002643B3">
        <w:trPr>
          <w:trHeight w:val="650"/>
        </w:trPr>
        <w:tc>
          <w:tcPr>
            <w:tcW w:w="1234" w:type="pct"/>
          </w:tcPr>
          <w:p w14:paraId="6BE44C1C" w14:textId="77777777" w:rsidR="0000007A" w:rsidRPr="009204A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8AE62" w14:textId="77777777" w:rsidR="0000007A" w:rsidRPr="009204AC" w:rsidRDefault="00FF17E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/>
                <w:sz w:val="20"/>
                <w:szCs w:val="20"/>
                <w:lang w:val="en-GB"/>
              </w:rPr>
              <w:t>MEDICATED CHEWING GUM: AN OVERVIEW</w:t>
            </w:r>
          </w:p>
        </w:tc>
      </w:tr>
      <w:tr w:rsidR="00CF0BBB" w:rsidRPr="009204AC" w14:paraId="448BF041" w14:textId="77777777" w:rsidTr="002643B3">
        <w:trPr>
          <w:trHeight w:val="332"/>
        </w:trPr>
        <w:tc>
          <w:tcPr>
            <w:tcW w:w="1234" w:type="pct"/>
          </w:tcPr>
          <w:p w14:paraId="6988D6EF" w14:textId="77777777" w:rsidR="00CF0BBB" w:rsidRPr="009204A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A7D0B" w14:textId="77777777" w:rsidR="00CF0BBB" w:rsidRPr="009204AC" w:rsidRDefault="00FF17E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478CBE9C" w14:textId="77777777" w:rsidR="00037D52" w:rsidRPr="009204AC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D794E12" w14:textId="77777777" w:rsidR="00605952" w:rsidRPr="009204AC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209A0DE" w14:textId="77777777" w:rsidR="006F75C9" w:rsidRPr="009204AC" w:rsidRDefault="006F75C9" w:rsidP="006F75C9">
      <w:pPr>
        <w:pStyle w:val="BodyText"/>
        <w:rPr>
          <w:rFonts w:ascii="Arial" w:hAnsi="Arial" w:cs="Arial"/>
          <w:sz w:val="20"/>
          <w:szCs w:val="20"/>
          <w:lang w:val="en-GB"/>
        </w:rPr>
      </w:pPr>
      <w:bookmarkStart w:id="0" w:name="_Hlk171324449"/>
    </w:p>
    <w:p w14:paraId="166D0D6A" w14:textId="77777777" w:rsidR="006F75C9" w:rsidRPr="009204AC" w:rsidRDefault="006F75C9" w:rsidP="006F75C9">
      <w:pPr>
        <w:pStyle w:val="BodyText"/>
        <w:rPr>
          <w:rFonts w:ascii="Arial" w:hAnsi="Arial" w:cs="Arial"/>
          <w:b/>
          <w:sz w:val="20"/>
          <w:szCs w:val="20"/>
          <w:u w:val="single"/>
          <w:lang w:val="en-GB"/>
        </w:rPr>
      </w:pPr>
    </w:p>
    <w:p w14:paraId="70A847CA" w14:textId="77777777" w:rsidR="006F75C9" w:rsidRPr="009204AC" w:rsidRDefault="006F75C9" w:rsidP="006F75C9">
      <w:pPr>
        <w:pStyle w:val="BodyText"/>
        <w:ind w:left="1440"/>
        <w:rPr>
          <w:rFonts w:ascii="Arial" w:hAnsi="Arial" w:cs="Arial"/>
          <w:bCs/>
          <w:sz w:val="20"/>
          <w:szCs w:val="20"/>
          <w:lang w:val="en-GB"/>
        </w:rPr>
      </w:pPr>
    </w:p>
    <w:p w14:paraId="02D6F7A3" w14:textId="77777777" w:rsidR="006F75C9" w:rsidRPr="009204AC" w:rsidRDefault="006F75C9" w:rsidP="006F75C9">
      <w:pPr>
        <w:rPr>
          <w:rFonts w:ascii="Arial" w:hAnsi="Arial" w:cs="Arial"/>
          <w:sz w:val="20"/>
          <w:szCs w:val="20"/>
        </w:rPr>
      </w:pPr>
      <w:bookmarkStart w:id="1" w:name="_Hlk170903434"/>
      <w:r w:rsidRPr="009204AC">
        <w:rPr>
          <w:rFonts w:ascii="Arial" w:hAnsi="Arial" w:cs="Arial"/>
          <w:b/>
          <w:bCs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F75C9" w:rsidRPr="009204AC" w14:paraId="2F4055C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BE6E762" w14:textId="77777777" w:rsidR="006F75C9" w:rsidRPr="009204AC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204AC">
              <w:rPr>
                <w:rFonts w:ascii="Arial" w:hAnsi="Arial" w:cs="Arial"/>
                <w:highlight w:val="yellow"/>
                <w:lang w:val="en-GB"/>
              </w:rPr>
              <w:lastRenderedPageBreak/>
              <w:t>PART  1:</w:t>
            </w:r>
            <w:r w:rsidRPr="009204A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44752CD" w14:textId="77777777" w:rsidR="006F75C9" w:rsidRPr="009204AC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F75C9" w:rsidRPr="009204AC" w14:paraId="10F2F704" w14:textId="77777777">
        <w:tc>
          <w:tcPr>
            <w:tcW w:w="1265" w:type="pct"/>
            <w:noWrap/>
          </w:tcPr>
          <w:p w14:paraId="5227CA03" w14:textId="77777777" w:rsidR="006F75C9" w:rsidRPr="009204AC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B7DA9F2" w14:textId="77777777" w:rsidR="006F75C9" w:rsidRPr="009204AC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204AC">
              <w:rPr>
                <w:rFonts w:ascii="Arial" w:hAnsi="Arial" w:cs="Arial"/>
                <w:lang w:val="en-GB"/>
              </w:rPr>
              <w:t>Reviewer’s comment</w:t>
            </w:r>
          </w:p>
          <w:p w14:paraId="7EED8AC4" w14:textId="77777777" w:rsidR="003071BF" w:rsidRPr="009204AC" w:rsidRDefault="003071BF" w:rsidP="003071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4A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9F189F2" w14:textId="77777777" w:rsidR="003071BF" w:rsidRPr="009204AC" w:rsidRDefault="003071BF" w:rsidP="003071B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245F5C9" w14:textId="77777777" w:rsidR="006F75C9" w:rsidRPr="009204AC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204AC">
              <w:rPr>
                <w:rFonts w:ascii="Arial" w:hAnsi="Arial" w:cs="Arial"/>
                <w:lang w:val="en-GB"/>
              </w:rPr>
              <w:t>Author’s Feedback</w:t>
            </w:r>
            <w:r w:rsidRPr="009204A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9204AC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F75C9" w:rsidRPr="009204AC" w14:paraId="7D604B55" w14:textId="77777777">
        <w:trPr>
          <w:trHeight w:val="1264"/>
        </w:trPr>
        <w:tc>
          <w:tcPr>
            <w:tcW w:w="1265" w:type="pct"/>
            <w:noWrap/>
          </w:tcPr>
          <w:p w14:paraId="53FB0382" w14:textId="77777777" w:rsidR="006F75C9" w:rsidRPr="009204AC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FC26EC3" w14:textId="77777777" w:rsidR="006F75C9" w:rsidRPr="009204AC" w:rsidRDefault="006F75C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1201531" w14:textId="77777777" w:rsidR="006F75C9" w:rsidRPr="009204AC" w:rsidRDefault="00F4424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discusses a recent mode of drug delivery</w:t>
            </w:r>
          </w:p>
          <w:p w14:paraId="06D9D74A" w14:textId="77777777" w:rsidR="00F44243" w:rsidRPr="009204AC" w:rsidRDefault="00F4424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outlines the various fields of its applications</w:t>
            </w:r>
          </w:p>
          <w:p w14:paraId="6E24E73B" w14:textId="77777777" w:rsidR="00F44243" w:rsidRPr="009204AC" w:rsidRDefault="00F44243" w:rsidP="00F4424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simply explains the components of MCG</w:t>
            </w:r>
          </w:p>
          <w:p w14:paraId="18C7A8DD" w14:textId="77777777" w:rsidR="00F44243" w:rsidRPr="009204AC" w:rsidRDefault="00F4424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EA5E573" w14:textId="48AC66FC" w:rsidR="006F75C9" w:rsidRPr="009204AC" w:rsidRDefault="003B059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204AC">
              <w:rPr>
                <w:rFonts w:ascii="Arial" w:hAnsi="Arial" w:cs="Arial"/>
                <w:b w:val="0"/>
                <w:lang w:val="en-GB"/>
              </w:rPr>
              <w:t>Medicated c</w:t>
            </w:r>
            <w:r w:rsidR="00D945B6" w:rsidRPr="009204AC">
              <w:rPr>
                <w:rFonts w:ascii="Arial" w:hAnsi="Arial" w:cs="Arial"/>
                <w:b w:val="0"/>
                <w:lang w:val="en-GB"/>
              </w:rPr>
              <w:t>hewing gum can be used as a convenient modified release drug delivery system. Medicated chewing gums are currently available for pain relief, smoking cessation, travel illness, and freshening of breath</w:t>
            </w:r>
          </w:p>
        </w:tc>
      </w:tr>
      <w:tr w:rsidR="006F75C9" w:rsidRPr="009204AC" w14:paraId="0FB8BEFB" w14:textId="77777777" w:rsidTr="009204AC">
        <w:trPr>
          <w:trHeight w:val="575"/>
        </w:trPr>
        <w:tc>
          <w:tcPr>
            <w:tcW w:w="1265" w:type="pct"/>
            <w:noWrap/>
          </w:tcPr>
          <w:p w14:paraId="723704EC" w14:textId="77777777" w:rsidR="006F75C9" w:rsidRPr="009204AC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3C4B41E" w14:textId="77777777" w:rsidR="006F75C9" w:rsidRPr="009204AC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C3EA967" w14:textId="77777777" w:rsidR="006F75C9" w:rsidRPr="009204AC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AF5D1B3" w14:textId="77777777" w:rsidR="006F75C9" w:rsidRPr="009204AC" w:rsidRDefault="00F4424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37A8E7B" w14:textId="5A4462F7" w:rsidR="006F75C9" w:rsidRPr="009204AC" w:rsidRDefault="002A133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204AC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6F75C9" w:rsidRPr="009204AC" w14:paraId="63D73751" w14:textId="77777777">
        <w:trPr>
          <w:trHeight w:val="1262"/>
        </w:trPr>
        <w:tc>
          <w:tcPr>
            <w:tcW w:w="1265" w:type="pct"/>
            <w:noWrap/>
          </w:tcPr>
          <w:p w14:paraId="3D8362CC" w14:textId="77777777" w:rsidR="006F75C9" w:rsidRPr="009204AC" w:rsidRDefault="006F75C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204A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4720E1D" w14:textId="77777777" w:rsidR="006F75C9" w:rsidRPr="009204AC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6945EDA" w14:textId="21980C99" w:rsidR="006F75C9" w:rsidRPr="009204AC" w:rsidRDefault="003E4F74" w:rsidP="003E4F7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sz w:val="20"/>
                <w:szCs w:val="20"/>
                <w:lang w:val="en-GB"/>
              </w:rPr>
              <w:t>T</w:t>
            </w:r>
            <w:r w:rsidR="00F44243" w:rsidRPr="009204AC">
              <w:rPr>
                <w:rFonts w:ascii="Arial" w:hAnsi="Arial" w:cs="Arial"/>
                <w:sz w:val="20"/>
                <w:szCs w:val="20"/>
                <w:lang w:val="en-GB"/>
              </w:rPr>
              <w:t xml:space="preserve">he abstract of the </w:t>
            </w:r>
            <w:proofErr w:type="gramStart"/>
            <w:r w:rsidR="00F44243" w:rsidRPr="009204AC">
              <w:rPr>
                <w:rFonts w:ascii="Arial" w:hAnsi="Arial" w:cs="Arial"/>
                <w:sz w:val="20"/>
                <w:szCs w:val="20"/>
                <w:lang w:val="en-GB"/>
              </w:rPr>
              <w:t>article  is</w:t>
            </w:r>
            <w:proofErr w:type="gramEnd"/>
            <w:r w:rsidR="00F44243" w:rsidRPr="009204AC">
              <w:rPr>
                <w:rFonts w:ascii="Arial" w:hAnsi="Arial" w:cs="Arial"/>
                <w:sz w:val="20"/>
                <w:szCs w:val="20"/>
                <w:lang w:val="en-GB"/>
              </w:rPr>
              <w:t xml:space="preserve"> comprehensive</w:t>
            </w:r>
          </w:p>
        </w:tc>
        <w:tc>
          <w:tcPr>
            <w:tcW w:w="1523" w:type="pct"/>
          </w:tcPr>
          <w:p w14:paraId="1507B5D4" w14:textId="652441B7" w:rsidR="006F75C9" w:rsidRPr="009204AC" w:rsidRDefault="002A133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204AC">
              <w:rPr>
                <w:rFonts w:ascii="Arial" w:hAnsi="Arial" w:cs="Arial"/>
                <w:b w:val="0"/>
                <w:lang w:val="en-GB"/>
              </w:rPr>
              <w:t>Yes, it is comprehensive</w:t>
            </w:r>
          </w:p>
        </w:tc>
      </w:tr>
      <w:tr w:rsidR="006F75C9" w:rsidRPr="009204AC" w14:paraId="39B38AF1" w14:textId="77777777">
        <w:trPr>
          <w:trHeight w:val="704"/>
        </w:trPr>
        <w:tc>
          <w:tcPr>
            <w:tcW w:w="1265" w:type="pct"/>
            <w:noWrap/>
          </w:tcPr>
          <w:p w14:paraId="52720C32" w14:textId="77777777" w:rsidR="006F75C9" w:rsidRPr="009204AC" w:rsidRDefault="006F75C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204A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C4AB7F9" w14:textId="77777777" w:rsidR="006F75C9" w:rsidRPr="009204AC" w:rsidRDefault="00F4424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980B52E" w14:textId="1440317C" w:rsidR="006F75C9" w:rsidRPr="009204AC" w:rsidRDefault="002A133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204AC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6F75C9" w:rsidRPr="009204AC" w14:paraId="53D10BE6" w14:textId="77777777">
        <w:trPr>
          <w:trHeight w:val="703"/>
        </w:trPr>
        <w:tc>
          <w:tcPr>
            <w:tcW w:w="1265" w:type="pct"/>
            <w:noWrap/>
          </w:tcPr>
          <w:p w14:paraId="37E6023D" w14:textId="77777777" w:rsidR="006F75C9" w:rsidRPr="009204AC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DF0AAF7" w14:textId="77777777" w:rsidR="006F75C9" w:rsidRPr="009204AC" w:rsidRDefault="00F44243" w:rsidP="00F4424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references </w:t>
            </w:r>
            <w:proofErr w:type="gramStart"/>
            <w:r w:rsidRPr="00920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 sufficient</w:t>
            </w:r>
            <w:proofErr w:type="gramEnd"/>
            <w:r w:rsidRPr="00920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, but some of them need to be updated</w:t>
            </w:r>
          </w:p>
        </w:tc>
        <w:tc>
          <w:tcPr>
            <w:tcW w:w="1523" w:type="pct"/>
          </w:tcPr>
          <w:p w14:paraId="64DB802C" w14:textId="544858F7" w:rsidR="006F75C9" w:rsidRPr="009204AC" w:rsidRDefault="002A133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204AC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6F75C9" w:rsidRPr="009204AC" w14:paraId="42CFBCC9" w14:textId="77777777">
        <w:trPr>
          <w:trHeight w:val="386"/>
        </w:trPr>
        <w:tc>
          <w:tcPr>
            <w:tcW w:w="1265" w:type="pct"/>
            <w:noWrap/>
          </w:tcPr>
          <w:p w14:paraId="15C25052" w14:textId="77777777" w:rsidR="006F75C9" w:rsidRPr="009204AC" w:rsidRDefault="006F75C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204A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A90247E" w14:textId="77777777" w:rsidR="006F75C9" w:rsidRPr="009204AC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6D4D348" w14:textId="77777777" w:rsidR="006F75C9" w:rsidRPr="009204AC" w:rsidRDefault="00F44243" w:rsidP="00F4424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9204AC">
              <w:rPr>
                <w:rFonts w:ascii="Arial" w:hAnsi="Arial" w:cs="Arial"/>
                <w:sz w:val="20"/>
                <w:szCs w:val="20"/>
                <w:lang w:val="en-GB"/>
              </w:rPr>
              <w:t>Yes ,</w:t>
            </w:r>
            <w:proofErr w:type="gramEnd"/>
            <w:r w:rsidRPr="009204AC">
              <w:rPr>
                <w:rFonts w:ascii="Arial" w:hAnsi="Arial" w:cs="Arial"/>
                <w:sz w:val="20"/>
                <w:szCs w:val="20"/>
                <w:lang w:val="en-GB"/>
              </w:rPr>
              <w:t xml:space="preserve"> but it needs revision to the spelling </w:t>
            </w:r>
          </w:p>
        </w:tc>
        <w:tc>
          <w:tcPr>
            <w:tcW w:w="1523" w:type="pct"/>
          </w:tcPr>
          <w:p w14:paraId="0DBA6560" w14:textId="022C5B36" w:rsidR="006F75C9" w:rsidRPr="009204AC" w:rsidRDefault="003326D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  <w:r w:rsidR="001B1654" w:rsidRPr="009204AC">
              <w:rPr>
                <w:rFonts w:ascii="Arial" w:hAnsi="Arial" w:cs="Arial"/>
                <w:sz w:val="20"/>
                <w:szCs w:val="20"/>
                <w:lang w:val="en-GB"/>
              </w:rPr>
              <w:t>. It is correct.</w:t>
            </w:r>
          </w:p>
        </w:tc>
      </w:tr>
      <w:tr w:rsidR="006F75C9" w:rsidRPr="009204AC" w14:paraId="46F9A163" w14:textId="77777777" w:rsidTr="009204AC">
        <w:trPr>
          <w:trHeight w:val="593"/>
        </w:trPr>
        <w:tc>
          <w:tcPr>
            <w:tcW w:w="1265" w:type="pct"/>
            <w:noWrap/>
          </w:tcPr>
          <w:p w14:paraId="368A4B9A" w14:textId="77777777" w:rsidR="006F75C9" w:rsidRPr="009204AC" w:rsidRDefault="006F75C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204A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204A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204A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28331F4" w14:textId="77777777" w:rsidR="006F75C9" w:rsidRPr="009204AC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E2043C5" w14:textId="77777777" w:rsidR="006F75C9" w:rsidRPr="009204AC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6D4A639" w14:textId="7689D052" w:rsidR="006F75C9" w:rsidRPr="009204AC" w:rsidRDefault="002A133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204AC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</w:tbl>
    <w:p w14:paraId="71B13425" w14:textId="77777777" w:rsidR="006F75C9" w:rsidRPr="009204AC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9D127CE" w14:textId="77777777" w:rsidR="006F75C9" w:rsidRPr="009204AC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7F0C21C" w14:textId="77777777" w:rsidR="006F75C9" w:rsidRPr="009204AC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0F25A2" w:rsidRPr="009204AC" w14:paraId="1DCB7B24" w14:textId="77777777" w:rsidTr="000F25A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36F76" w14:textId="77777777" w:rsidR="000F25A2" w:rsidRPr="009204AC" w:rsidRDefault="000F25A2" w:rsidP="000F25A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9204A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204A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DE7B9B0" w14:textId="77777777" w:rsidR="000F25A2" w:rsidRPr="009204AC" w:rsidRDefault="000F25A2" w:rsidP="000F25A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F25A2" w:rsidRPr="009204AC" w14:paraId="7706A00B" w14:textId="77777777" w:rsidTr="000F25A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FE4A1" w14:textId="77777777" w:rsidR="000F25A2" w:rsidRPr="009204AC" w:rsidRDefault="000F25A2" w:rsidP="000F25A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2B215" w14:textId="77777777" w:rsidR="000F25A2" w:rsidRPr="009204AC" w:rsidRDefault="000F25A2" w:rsidP="000F25A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68EF2" w14:textId="77777777" w:rsidR="000F25A2" w:rsidRPr="009204AC" w:rsidRDefault="000F25A2" w:rsidP="000F25A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204A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204A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204A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F25A2" w:rsidRPr="009204AC" w14:paraId="3E6A594E" w14:textId="77777777" w:rsidTr="000F25A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6C6CC" w14:textId="77777777" w:rsidR="000F25A2" w:rsidRPr="009204AC" w:rsidRDefault="000F25A2" w:rsidP="000F25A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204A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475633D" w14:textId="77777777" w:rsidR="000F25A2" w:rsidRPr="009204AC" w:rsidRDefault="000F25A2" w:rsidP="000F25A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D00EA" w14:textId="77777777" w:rsidR="000F25A2" w:rsidRPr="009204AC" w:rsidRDefault="000F25A2" w:rsidP="000F25A2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204A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204A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204A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EC8DE1D" w14:textId="77777777" w:rsidR="000F25A2" w:rsidRPr="009204AC" w:rsidRDefault="000F25A2" w:rsidP="000F25A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FDAE7D" w14:textId="77777777" w:rsidR="000F25A2" w:rsidRPr="009204AC" w:rsidRDefault="000F25A2" w:rsidP="000F25A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D4D8" w14:textId="3A82598F" w:rsidR="000F25A2" w:rsidRPr="009204AC" w:rsidRDefault="002A1334" w:rsidP="000F25A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9204AC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23C1175F" w14:textId="77777777" w:rsidR="000F25A2" w:rsidRPr="009204AC" w:rsidRDefault="000F25A2" w:rsidP="000F25A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1AA5421" w14:textId="77777777" w:rsidR="000F25A2" w:rsidRPr="009204AC" w:rsidRDefault="000F25A2" w:rsidP="000F25A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2"/>
      <w:bookmarkEnd w:id="3"/>
    </w:tbl>
    <w:p w14:paraId="10F0E94B" w14:textId="77777777" w:rsidR="000F25A2" w:rsidRPr="009204AC" w:rsidRDefault="000F25A2" w:rsidP="000F25A2">
      <w:pPr>
        <w:rPr>
          <w:rFonts w:ascii="Arial" w:hAnsi="Arial" w:cs="Arial"/>
          <w:sz w:val="20"/>
          <w:szCs w:val="20"/>
        </w:rPr>
      </w:pPr>
    </w:p>
    <w:sectPr w:rsidR="000F25A2" w:rsidRPr="009204AC" w:rsidSect="001330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449DA" w14:textId="77777777" w:rsidR="0027020E" w:rsidRPr="0000007A" w:rsidRDefault="0027020E" w:rsidP="0099583E">
      <w:r>
        <w:separator/>
      </w:r>
    </w:p>
  </w:endnote>
  <w:endnote w:type="continuationSeparator" w:id="0">
    <w:p w14:paraId="4E201149" w14:textId="77777777" w:rsidR="0027020E" w:rsidRPr="0000007A" w:rsidRDefault="0027020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8E8A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4863" w:rsidRPr="00A04863">
      <w:rPr>
        <w:sz w:val="16"/>
      </w:rPr>
      <w:t xml:space="preserve">Version: </w:t>
    </w:r>
    <w:r w:rsidR="002755E6">
      <w:rPr>
        <w:sz w:val="16"/>
      </w:rPr>
      <w:t>3</w:t>
    </w:r>
    <w:r w:rsidR="00A04863" w:rsidRPr="00A04863">
      <w:rPr>
        <w:sz w:val="16"/>
      </w:rPr>
      <w:t xml:space="preserve"> (0</w:t>
    </w:r>
    <w:r w:rsidR="002755E6">
      <w:rPr>
        <w:sz w:val="16"/>
      </w:rPr>
      <w:t>7</w:t>
    </w:r>
    <w:r w:rsidR="00A04863" w:rsidRPr="00A0486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D2D0E" w14:textId="77777777" w:rsidR="0027020E" w:rsidRPr="0000007A" w:rsidRDefault="0027020E" w:rsidP="0099583E">
      <w:r>
        <w:separator/>
      </w:r>
    </w:p>
  </w:footnote>
  <w:footnote w:type="continuationSeparator" w:id="0">
    <w:p w14:paraId="74874819" w14:textId="77777777" w:rsidR="0027020E" w:rsidRPr="0000007A" w:rsidRDefault="0027020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6F21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1F31D7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755E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22935107">
    <w:abstractNumId w:val="4"/>
  </w:num>
  <w:num w:numId="2" w16cid:durableId="826630520">
    <w:abstractNumId w:val="8"/>
  </w:num>
  <w:num w:numId="3" w16cid:durableId="2042631158">
    <w:abstractNumId w:val="7"/>
  </w:num>
  <w:num w:numId="4" w16cid:durableId="85201619">
    <w:abstractNumId w:val="9"/>
  </w:num>
  <w:num w:numId="5" w16cid:durableId="1466898184">
    <w:abstractNumId w:val="6"/>
  </w:num>
  <w:num w:numId="6" w16cid:durableId="1035619679">
    <w:abstractNumId w:val="0"/>
  </w:num>
  <w:num w:numId="7" w16cid:durableId="2070611850">
    <w:abstractNumId w:val="3"/>
  </w:num>
  <w:num w:numId="8" w16cid:durableId="1799029534">
    <w:abstractNumId w:val="11"/>
  </w:num>
  <w:num w:numId="9" w16cid:durableId="1469545828">
    <w:abstractNumId w:val="10"/>
  </w:num>
  <w:num w:numId="10" w16cid:durableId="1187674802">
    <w:abstractNumId w:val="2"/>
  </w:num>
  <w:num w:numId="11" w16cid:durableId="1352219340">
    <w:abstractNumId w:val="1"/>
  </w:num>
  <w:num w:numId="12" w16cid:durableId="13602744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47B6"/>
    <w:rsid w:val="00084D7C"/>
    <w:rsid w:val="00090E08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F25A2"/>
    <w:rsid w:val="00100577"/>
    <w:rsid w:val="00101322"/>
    <w:rsid w:val="001330CE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1654"/>
    <w:rsid w:val="001D3A1D"/>
    <w:rsid w:val="001E4B3D"/>
    <w:rsid w:val="001F24FF"/>
    <w:rsid w:val="001F2913"/>
    <w:rsid w:val="001F5B01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020E"/>
    <w:rsid w:val="002755E6"/>
    <w:rsid w:val="00275984"/>
    <w:rsid w:val="00280EC9"/>
    <w:rsid w:val="002905E0"/>
    <w:rsid w:val="00291D08"/>
    <w:rsid w:val="00293482"/>
    <w:rsid w:val="002955FA"/>
    <w:rsid w:val="002A1334"/>
    <w:rsid w:val="002A554C"/>
    <w:rsid w:val="002D6E86"/>
    <w:rsid w:val="002D7EA9"/>
    <w:rsid w:val="002E1211"/>
    <w:rsid w:val="002E2339"/>
    <w:rsid w:val="002E6D86"/>
    <w:rsid w:val="002F6935"/>
    <w:rsid w:val="003071BF"/>
    <w:rsid w:val="00312559"/>
    <w:rsid w:val="003204B8"/>
    <w:rsid w:val="003326D8"/>
    <w:rsid w:val="0033692F"/>
    <w:rsid w:val="00346223"/>
    <w:rsid w:val="00392447"/>
    <w:rsid w:val="003A04E7"/>
    <w:rsid w:val="003A4991"/>
    <w:rsid w:val="003A6E1A"/>
    <w:rsid w:val="003B0599"/>
    <w:rsid w:val="003B2172"/>
    <w:rsid w:val="003C4526"/>
    <w:rsid w:val="003E4F74"/>
    <w:rsid w:val="003E746A"/>
    <w:rsid w:val="00400CE3"/>
    <w:rsid w:val="0042465A"/>
    <w:rsid w:val="004356CC"/>
    <w:rsid w:val="00435B36"/>
    <w:rsid w:val="00442B24"/>
    <w:rsid w:val="004437FB"/>
    <w:rsid w:val="0044444D"/>
    <w:rsid w:val="0044519B"/>
    <w:rsid w:val="00445B35"/>
    <w:rsid w:val="00446659"/>
    <w:rsid w:val="00457AB1"/>
    <w:rsid w:val="00457BC0"/>
    <w:rsid w:val="00462996"/>
    <w:rsid w:val="004674B4"/>
    <w:rsid w:val="004A3688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4684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3C53"/>
    <w:rsid w:val="006D6736"/>
    <w:rsid w:val="006E7D6E"/>
    <w:rsid w:val="006F6F2F"/>
    <w:rsid w:val="006F75C9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6C89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472AC"/>
    <w:rsid w:val="00856402"/>
    <w:rsid w:val="00871034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204AC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1F16"/>
    <w:rsid w:val="009E6A30"/>
    <w:rsid w:val="009E79E5"/>
    <w:rsid w:val="009F07D4"/>
    <w:rsid w:val="009F29EB"/>
    <w:rsid w:val="00A001A0"/>
    <w:rsid w:val="00A04863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58B9"/>
    <w:rsid w:val="00AA41B3"/>
    <w:rsid w:val="00AA6670"/>
    <w:rsid w:val="00AB1ED6"/>
    <w:rsid w:val="00AB397D"/>
    <w:rsid w:val="00AB638A"/>
    <w:rsid w:val="00AB6E43"/>
    <w:rsid w:val="00AC1349"/>
    <w:rsid w:val="00AD6C51"/>
    <w:rsid w:val="00AE3DEE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26947"/>
    <w:rsid w:val="00C635B6"/>
    <w:rsid w:val="00C70DFC"/>
    <w:rsid w:val="00C82466"/>
    <w:rsid w:val="00C84097"/>
    <w:rsid w:val="00CA5BC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3868"/>
    <w:rsid w:val="00D40416"/>
    <w:rsid w:val="00D45CF7"/>
    <w:rsid w:val="00D4782A"/>
    <w:rsid w:val="00D7603E"/>
    <w:rsid w:val="00D8579C"/>
    <w:rsid w:val="00D90124"/>
    <w:rsid w:val="00D9392F"/>
    <w:rsid w:val="00D945B6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749C4"/>
    <w:rsid w:val="00E972A7"/>
    <w:rsid w:val="00EA2839"/>
    <w:rsid w:val="00EB3E91"/>
    <w:rsid w:val="00EC6894"/>
    <w:rsid w:val="00ED6B12"/>
    <w:rsid w:val="00EE0D3E"/>
    <w:rsid w:val="00EF326D"/>
    <w:rsid w:val="00EF53FE"/>
    <w:rsid w:val="00F16BA7"/>
    <w:rsid w:val="00F245A7"/>
    <w:rsid w:val="00F2643C"/>
    <w:rsid w:val="00F3295A"/>
    <w:rsid w:val="00F34D8E"/>
    <w:rsid w:val="00F3669D"/>
    <w:rsid w:val="00F36B8B"/>
    <w:rsid w:val="00F405F8"/>
    <w:rsid w:val="00F41154"/>
    <w:rsid w:val="00F44243"/>
    <w:rsid w:val="00F4700F"/>
    <w:rsid w:val="00F51F7F"/>
    <w:rsid w:val="00F573EA"/>
    <w:rsid w:val="00F57E9D"/>
    <w:rsid w:val="00F76609"/>
    <w:rsid w:val="00FA25BA"/>
    <w:rsid w:val="00FA6528"/>
    <w:rsid w:val="00FC2E17"/>
    <w:rsid w:val="00FC6387"/>
    <w:rsid w:val="00FC6802"/>
    <w:rsid w:val="00FD70A7"/>
    <w:rsid w:val="00FF09A0"/>
    <w:rsid w:val="00FF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56E74E"/>
  <w15:chartTrackingRefBased/>
  <w15:docId w15:val="{92E19471-0B57-4CDE-8EC5-848E9275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C4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pri.com/index.php/JP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1B27E-FCA6-4FFA-8000-3226E1B8D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https://journaljpri.com/index.php/JPRI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8</cp:revision>
  <dcterms:created xsi:type="dcterms:W3CDTF">2025-02-18T14:41:00Z</dcterms:created>
  <dcterms:modified xsi:type="dcterms:W3CDTF">2025-02-20T11:29:00Z</dcterms:modified>
</cp:coreProperties>
</file>