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234" w:rsidRPr="00B327F9" w:rsidRDefault="00D64234">
      <w:pPr>
        <w:rPr>
          <w:rFonts w:ascii="Arial" w:hAnsi="Arial" w:cs="Arial"/>
          <w:sz w:val="20"/>
          <w:szCs w:val="20"/>
        </w:rPr>
      </w:pPr>
    </w:p>
    <w:p w:rsidR="00D64234" w:rsidRPr="00B327F9" w:rsidRDefault="00D64234">
      <w:pPr>
        <w:spacing w:before="20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5"/>
        <w:gridCol w:w="15855"/>
      </w:tblGrid>
      <w:tr w:rsidR="00D64234" w:rsidRPr="00B327F9">
        <w:trPr>
          <w:trHeight w:val="317"/>
        </w:trPr>
        <w:tc>
          <w:tcPr>
            <w:tcW w:w="5195" w:type="dxa"/>
          </w:tcPr>
          <w:p w:rsidR="00D64234" w:rsidRPr="00B327F9" w:rsidRDefault="002B48B9">
            <w:pPr>
              <w:pStyle w:val="TableParagraph"/>
              <w:spacing w:line="273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Journal</w:t>
            </w:r>
            <w:r w:rsidRPr="00B327F9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855" w:type="dxa"/>
          </w:tcPr>
          <w:p w:rsidR="00D64234" w:rsidRPr="00B327F9" w:rsidRDefault="00673D13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2B48B9" w:rsidRPr="00B327F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2B48B9" w:rsidRPr="00B327F9">
                <w:rPr>
                  <w:rFonts w:ascii="Arial" w:hAnsi="Arial" w:cs="Arial"/>
                  <w:b/>
                  <w:color w:val="0000FF"/>
                  <w:spacing w:val="-11"/>
                  <w:sz w:val="20"/>
                  <w:szCs w:val="20"/>
                  <w:u w:val="single" w:color="0000FF"/>
                </w:rPr>
                <w:t xml:space="preserve"> </w:t>
              </w:r>
              <w:r w:rsidR="002B48B9" w:rsidRPr="00B327F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2B48B9" w:rsidRPr="00B327F9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2B48B9" w:rsidRPr="00B327F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Pharmaceutical</w:t>
              </w:r>
              <w:r w:rsidR="002B48B9" w:rsidRPr="00B327F9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="002B48B9" w:rsidRPr="00B327F9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2B48B9" w:rsidRPr="00B327F9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="002B48B9" w:rsidRPr="00B327F9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International</w:t>
              </w:r>
            </w:hyperlink>
          </w:p>
        </w:tc>
      </w:tr>
      <w:tr w:rsidR="00D64234" w:rsidRPr="00B327F9">
        <w:trPr>
          <w:trHeight w:val="317"/>
        </w:trPr>
        <w:tc>
          <w:tcPr>
            <w:tcW w:w="5195" w:type="dxa"/>
          </w:tcPr>
          <w:p w:rsidR="00D64234" w:rsidRPr="00B327F9" w:rsidRDefault="002B48B9">
            <w:pPr>
              <w:pStyle w:val="TableParagraph"/>
              <w:spacing w:line="273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327F9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855" w:type="dxa"/>
          </w:tcPr>
          <w:p w:rsidR="00D64234" w:rsidRPr="00B327F9" w:rsidRDefault="002B48B9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Ms_JPRI_131332</w:t>
            </w:r>
          </w:p>
        </w:tc>
      </w:tr>
      <w:tr w:rsidR="00D64234" w:rsidRPr="00B327F9">
        <w:trPr>
          <w:trHeight w:val="660"/>
        </w:trPr>
        <w:tc>
          <w:tcPr>
            <w:tcW w:w="5195" w:type="dxa"/>
          </w:tcPr>
          <w:p w:rsidR="00D64234" w:rsidRPr="00B327F9" w:rsidRDefault="002B48B9">
            <w:pPr>
              <w:pStyle w:val="TableParagraph"/>
              <w:spacing w:line="273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Title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855" w:type="dxa"/>
          </w:tcPr>
          <w:p w:rsidR="00D64234" w:rsidRPr="00B327F9" w:rsidRDefault="002B48B9">
            <w:pPr>
              <w:pStyle w:val="TableParagraph"/>
              <w:spacing w:before="17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Mindfulness-based</w:t>
            </w:r>
            <w:r w:rsidRPr="00B327F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therapies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327F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Cancer-related</w:t>
            </w:r>
            <w:r w:rsidRPr="00B327F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fatigue: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Narrative</w:t>
            </w:r>
            <w:r w:rsidRPr="00B327F9">
              <w:rPr>
                <w:rFonts w:ascii="Arial" w:hAnsi="Arial" w:cs="Arial"/>
                <w:b/>
                <w:spacing w:val="-1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</w:t>
            </w:r>
          </w:p>
        </w:tc>
      </w:tr>
      <w:tr w:rsidR="00D64234" w:rsidRPr="00B327F9">
        <w:trPr>
          <w:trHeight w:val="342"/>
        </w:trPr>
        <w:tc>
          <w:tcPr>
            <w:tcW w:w="5195" w:type="dxa"/>
          </w:tcPr>
          <w:p w:rsidR="00D64234" w:rsidRPr="00B327F9" w:rsidRDefault="002B48B9">
            <w:pPr>
              <w:pStyle w:val="TableParagraph"/>
              <w:spacing w:line="273" w:lineRule="exact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Type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855" w:type="dxa"/>
          </w:tcPr>
          <w:p w:rsidR="00D64234" w:rsidRPr="00B327F9" w:rsidRDefault="002B48B9">
            <w:pPr>
              <w:pStyle w:val="TableParagraph"/>
              <w:spacing w:line="275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F735AC" w:rsidRPr="00B327F9" w:rsidRDefault="00F735AC" w:rsidP="00F735AC">
      <w:pPr>
        <w:pStyle w:val="BodyText"/>
        <w:spacing w:before="79"/>
        <w:ind w:left="149"/>
        <w:rPr>
          <w:rFonts w:ascii="Arial" w:hAnsi="Arial" w:cs="Arial"/>
          <w:sz w:val="20"/>
          <w:szCs w:val="20"/>
        </w:rPr>
      </w:pPr>
      <w:r w:rsidRPr="00B327F9">
        <w:rPr>
          <w:rFonts w:ascii="Arial" w:hAnsi="Arial" w:cs="Arial"/>
          <w:color w:val="000000"/>
          <w:sz w:val="20"/>
          <w:szCs w:val="20"/>
          <w:highlight w:val="yellow"/>
        </w:rPr>
        <w:t>PART</w:t>
      </w:r>
      <w:r w:rsidRPr="00B327F9">
        <w:rPr>
          <w:rFonts w:ascii="Arial" w:hAnsi="Arial" w:cs="Arial"/>
          <w:color w:val="000000"/>
          <w:spacing w:val="54"/>
          <w:sz w:val="20"/>
          <w:szCs w:val="20"/>
          <w:highlight w:val="yellow"/>
        </w:rPr>
        <w:t xml:space="preserve"> </w:t>
      </w:r>
      <w:r w:rsidRPr="00B327F9">
        <w:rPr>
          <w:rFonts w:ascii="Arial" w:hAnsi="Arial" w:cs="Arial"/>
          <w:color w:val="000000"/>
          <w:sz w:val="20"/>
          <w:szCs w:val="20"/>
          <w:highlight w:val="yellow"/>
        </w:rPr>
        <w:t>1:</w:t>
      </w:r>
      <w:r w:rsidRPr="00B327F9">
        <w:rPr>
          <w:rFonts w:ascii="Arial" w:hAnsi="Arial" w:cs="Arial"/>
          <w:color w:val="000000"/>
          <w:spacing w:val="-4"/>
          <w:sz w:val="20"/>
          <w:szCs w:val="20"/>
          <w:highlight w:val="yellow"/>
        </w:rPr>
        <w:t xml:space="preserve"> </w:t>
      </w:r>
      <w:r w:rsidRPr="00B327F9">
        <w:rPr>
          <w:rFonts w:ascii="Arial" w:hAnsi="Arial" w:cs="Arial"/>
          <w:color w:val="000000"/>
          <w:spacing w:val="-2"/>
          <w:sz w:val="20"/>
          <w:szCs w:val="20"/>
        </w:rPr>
        <w:t>Comments</w:t>
      </w:r>
    </w:p>
    <w:p w:rsidR="00D64234" w:rsidRPr="00B327F9" w:rsidRDefault="00D64234">
      <w:pPr>
        <w:spacing w:before="176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754"/>
        <w:gridCol w:w="6048"/>
      </w:tblGrid>
      <w:tr w:rsidR="00D64234" w:rsidRPr="00B327F9" w:rsidTr="00F735AC">
        <w:trPr>
          <w:trHeight w:val="1209"/>
        </w:trPr>
        <w:tc>
          <w:tcPr>
            <w:tcW w:w="5354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spacing w:line="273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Reviewer’s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D64234" w:rsidRPr="00B327F9" w:rsidRDefault="002B48B9">
            <w:pPr>
              <w:pStyle w:val="TableParagraph"/>
              <w:spacing w:before="2" w:line="235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Artificial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Intelligence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(AI)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generated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or</w:t>
            </w:r>
            <w:r w:rsidRPr="00B327F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assisted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B327F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comments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strictly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prohibited during peer review.</w:t>
            </w:r>
          </w:p>
        </w:tc>
        <w:tc>
          <w:tcPr>
            <w:tcW w:w="6048" w:type="dxa"/>
          </w:tcPr>
          <w:p w:rsidR="00D64234" w:rsidRPr="00B327F9" w:rsidRDefault="002B48B9">
            <w:pPr>
              <w:pStyle w:val="TableParagraph"/>
              <w:spacing w:line="276" w:lineRule="auto"/>
              <w:ind w:left="107" w:right="806"/>
              <w:rPr>
                <w:rFonts w:ascii="Arial" w:hAnsi="Arial" w:cs="Arial"/>
                <w:i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(Please correct the manuscript and highlight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part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B327F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327F9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i/>
                <w:sz w:val="20"/>
                <w:szCs w:val="20"/>
              </w:rPr>
              <w:t>that authors should write his/her feedback here)</w:t>
            </w:r>
          </w:p>
        </w:tc>
      </w:tr>
      <w:tr w:rsidR="00D64234" w:rsidRPr="00B327F9" w:rsidTr="00F735AC">
        <w:trPr>
          <w:trHeight w:val="2409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spacing w:line="235" w:lineRule="auto"/>
              <w:ind w:left="469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 importance of this manuscript for the scientific community. A minimum of 3-4 sentences may be required for this part.</w:t>
            </w: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spacing w:line="276" w:lineRule="auto"/>
              <w:ind w:right="164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This manuscript makes an important contribution to the scientific community by highlighting the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urgent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need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for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better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management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strategies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in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addressing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Cancer-Related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Fatigue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 xml:space="preserve">(CRF). Integrating evidence-based Complementary and Alternative Medicine (CAM) with a holistic, patient-centered approach may pave the way for more effective and personalized care. A review of mindfulness-based interventions such as yoga and meditation </w:t>
            </w:r>
            <w:proofErr w:type="gramStart"/>
            <w:r w:rsidRPr="00B327F9">
              <w:rPr>
                <w:rFonts w:ascii="Arial" w:hAnsi="Arial" w:cs="Arial"/>
                <w:sz w:val="20"/>
                <w:szCs w:val="20"/>
              </w:rPr>
              <w:t>offers</w:t>
            </w:r>
            <w:proofErr w:type="gramEnd"/>
            <w:r w:rsidRPr="00B327F9">
              <w:rPr>
                <w:rFonts w:ascii="Arial" w:hAnsi="Arial" w:cs="Arial"/>
                <w:sz w:val="20"/>
                <w:szCs w:val="20"/>
              </w:rPr>
              <w:t xml:space="preserve"> new perspectives that can be adopted clinically, expanding the therapeutic options available to cancer patients. This research serves as a foundation for developing policies and clinical practices that may reduce the burden of fatigue in cancer patients and improve their quality of</w:t>
            </w:r>
          </w:p>
          <w:p w:rsidR="00D64234" w:rsidRPr="00B327F9" w:rsidRDefault="002B48B9">
            <w:pPr>
              <w:pStyle w:val="TableParagraph"/>
              <w:spacing w:line="275" w:lineRule="exact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life.</w:t>
            </w:r>
          </w:p>
        </w:tc>
        <w:tc>
          <w:tcPr>
            <w:tcW w:w="6048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234" w:rsidRPr="00B327F9" w:rsidTr="00F735AC">
        <w:trPr>
          <w:trHeight w:val="1287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327F9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327F9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D64234" w:rsidRPr="00B327F9" w:rsidRDefault="002B48B9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spacing w:line="276" w:lineRule="auto"/>
              <w:ind w:right="164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The article's title, "Mindfulness-based Therapies and Cancer-related Fatigue: A Narrative Review,"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fits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content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author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wrote.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title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reflects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 main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focus of the literature review, which is to explore the role of mindfulness-based therapies in addressing cancer-related fatigue.</w:t>
            </w:r>
          </w:p>
        </w:tc>
        <w:tc>
          <w:tcPr>
            <w:tcW w:w="6048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234" w:rsidRPr="00B327F9" w:rsidTr="00F735AC">
        <w:trPr>
          <w:trHeight w:val="2802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spacing w:line="235" w:lineRule="auto"/>
              <w:ind w:left="469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 xml:space="preserve">Is the abstract of the article comprehensive? </w:t>
            </w:r>
            <w:proofErr w:type="spellStart"/>
            <w:r w:rsidRPr="00B327F9">
              <w:rPr>
                <w:rFonts w:ascii="Arial" w:hAnsi="Arial" w:cs="Arial"/>
                <w:b/>
                <w:sz w:val="20"/>
                <w:szCs w:val="20"/>
              </w:rPr>
              <w:t>Doyou</w:t>
            </w:r>
            <w:proofErr w:type="spellEnd"/>
            <w:r w:rsidRPr="00B327F9">
              <w:rPr>
                <w:rFonts w:ascii="Arial" w:hAnsi="Arial" w:cs="Arial"/>
                <w:b/>
                <w:sz w:val="20"/>
                <w:szCs w:val="20"/>
              </w:rPr>
              <w:t xml:space="preserve"> suggest the addition (or deletion) of some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section?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your suggestions here.</w:t>
            </w: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ind w:firstLine="55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The author's abstract is quite comprehensive, but there are some suggestions to make it more concise and focused: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2"/>
              </w:numPr>
              <w:tabs>
                <w:tab w:val="left" w:pos="342"/>
              </w:tabs>
              <w:spacing w:before="275"/>
              <w:ind w:right="106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Emphasis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on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Study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Focus:</w:t>
            </w:r>
            <w:r w:rsidRPr="00B327F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Clearly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state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that</w:t>
            </w:r>
            <w:r w:rsidRPr="00B327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primary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objective</w:t>
            </w:r>
            <w:r w:rsidRPr="00B327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review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to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explore the role of mindfulness-based interventions in managing cancer-related fatigue (CRF) early in the abstract.</w:t>
            </w:r>
          </w:p>
          <w:p w:rsidR="00D64234" w:rsidRPr="00B327F9" w:rsidRDefault="00D64234">
            <w:pPr>
              <w:pStyle w:val="TableParagraph"/>
              <w:spacing w:before="5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64234" w:rsidRPr="00B327F9" w:rsidRDefault="002B48B9">
            <w:pPr>
              <w:pStyle w:val="TableParagraph"/>
              <w:numPr>
                <w:ilvl w:val="0"/>
                <w:numId w:val="2"/>
              </w:numPr>
              <w:tabs>
                <w:tab w:val="left" w:pos="390"/>
              </w:tabs>
              <w:ind w:right="105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Merge Information: Some similar information can be combined to maintain a smoother narrative flow.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2"/>
              </w:numPr>
              <w:tabs>
                <w:tab w:val="left" w:pos="347"/>
              </w:tabs>
              <w:spacing w:before="246" w:line="310" w:lineRule="atLeast"/>
              <w:ind w:right="624" w:firstLine="0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Abbreviate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Some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Details:</w:t>
            </w:r>
            <w:r w:rsidRPr="00B327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Consider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abbreviating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descriptions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side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effects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to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be</w:t>
            </w:r>
            <w:r w:rsidRPr="00B327F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more general so as not to disrupt the reader's flow.</w:t>
            </w:r>
          </w:p>
        </w:tc>
        <w:tc>
          <w:tcPr>
            <w:tcW w:w="6048" w:type="dxa"/>
          </w:tcPr>
          <w:p w:rsidR="00D64234" w:rsidRPr="00B327F9" w:rsidRDefault="00FC530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Noted and Revised</w:t>
            </w:r>
          </w:p>
        </w:tc>
      </w:tr>
      <w:tr w:rsidR="00D64234" w:rsidRPr="00B327F9" w:rsidTr="00F735AC">
        <w:trPr>
          <w:trHeight w:val="1807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spacing w:line="276" w:lineRule="auto"/>
              <w:ind w:left="469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327F9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correct? Please write here.</w:t>
            </w: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ind w:right="164" w:firstLine="72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color w:val="0D0F1A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manuscript</w:t>
            </w:r>
            <w:r w:rsidRPr="00B327F9">
              <w:rPr>
                <w:rFonts w:ascii="Arial" w:hAnsi="Arial" w:cs="Arial"/>
                <w:color w:val="0D0F1A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color w:val="0D0F1A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mostly</w:t>
            </w:r>
            <w:r w:rsidRPr="00B327F9">
              <w:rPr>
                <w:rFonts w:ascii="Arial" w:hAnsi="Arial" w:cs="Arial"/>
                <w:color w:val="0D0F1A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scientifically</w:t>
            </w:r>
            <w:r w:rsidRPr="00B327F9">
              <w:rPr>
                <w:rFonts w:ascii="Arial" w:hAnsi="Arial" w:cs="Arial"/>
                <w:color w:val="0D0F1A"/>
                <w:spacing w:val="-2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correct,</w:t>
            </w:r>
            <w:r w:rsidRPr="00B327F9">
              <w:rPr>
                <w:rFonts w:ascii="Arial" w:hAnsi="Arial" w:cs="Arial"/>
                <w:color w:val="0D0F1A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but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some</w:t>
            </w:r>
            <w:r w:rsidRPr="00B327F9">
              <w:rPr>
                <w:rFonts w:ascii="Arial" w:hAnsi="Arial" w:cs="Arial"/>
                <w:color w:val="0D0F1A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aspects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need</w:t>
            </w:r>
            <w:r w:rsidRPr="00B327F9">
              <w:rPr>
                <w:rFonts w:ascii="Arial" w:hAnsi="Arial" w:cs="Arial"/>
                <w:color w:val="0D0F1A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attention.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Here</w:t>
            </w:r>
            <w:r w:rsidRPr="00B327F9">
              <w:rPr>
                <w:rFonts w:ascii="Arial" w:hAnsi="Arial" w:cs="Arial"/>
                <w:color w:val="0D0F1A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are some comments and suggestions for improvement: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line="275" w:lineRule="exact"/>
              <w:ind w:left="347" w:hanging="238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Causes</w:t>
            </w:r>
            <w:r w:rsidRPr="00B327F9">
              <w:rPr>
                <w:rFonts w:ascii="Arial" w:hAnsi="Arial" w:cs="Arial"/>
                <w:color w:val="0D0F1A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pacing w:val="-2"/>
                <w:sz w:val="20"/>
                <w:szCs w:val="20"/>
              </w:rPr>
              <w:t>death.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347" w:hanging="238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Morbidity</w:t>
            </w:r>
            <w:r w:rsidRPr="00B327F9">
              <w:rPr>
                <w:rFonts w:ascii="Arial" w:hAnsi="Arial" w:cs="Arial"/>
                <w:color w:val="0D0F1A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>and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ind w:left="347" w:hanging="238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Side</w:t>
            </w:r>
            <w:r w:rsidRPr="00B327F9">
              <w:rPr>
                <w:rFonts w:ascii="Arial" w:hAnsi="Arial" w:cs="Arial"/>
                <w:color w:val="0D0F1A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effects</w:t>
            </w:r>
            <w:r w:rsidRPr="00B327F9">
              <w:rPr>
                <w:rFonts w:ascii="Arial" w:hAnsi="Arial" w:cs="Arial"/>
                <w:color w:val="0D0F1A"/>
                <w:spacing w:val="-4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color w:val="0D0F1A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cancer</w:t>
            </w:r>
            <w:r w:rsidRPr="00B327F9">
              <w:rPr>
                <w:rFonts w:ascii="Arial" w:hAnsi="Arial" w:cs="Arial"/>
                <w:color w:val="0D0F1A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pacing w:val="-2"/>
                <w:sz w:val="20"/>
                <w:szCs w:val="20"/>
              </w:rPr>
              <w:t>treatment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line="275" w:lineRule="exact"/>
              <w:ind w:left="347" w:hanging="238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Cancer-related</w:t>
            </w:r>
            <w:r w:rsidRPr="00B327F9">
              <w:rPr>
                <w:rFonts w:ascii="Arial" w:hAnsi="Arial" w:cs="Arial"/>
                <w:color w:val="0D0F1A"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fatigue</w:t>
            </w:r>
            <w:r w:rsidRPr="00B327F9">
              <w:rPr>
                <w:rFonts w:ascii="Arial" w:hAnsi="Arial" w:cs="Arial"/>
                <w:color w:val="0D0F1A"/>
                <w:spacing w:val="-11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pacing w:val="-4"/>
                <w:sz w:val="20"/>
                <w:szCs w:val="20"/>
              </w:rPr>
              <w:t>(CRF</w:t>
            </w:r>
          </w:p>
          <w:p w:rsidR="00D64234" w:rsidRPr="00B327F9" w:rsidRDefault="002B48B9">
            <w:pPr>
              <w:pStyle w:val="TableParagraph"/>
              <w:numPr>
                <w:ilvl w:val="0"/>
                <w:numId w:val="1"/>
              </w:numPr>
              <w:tabs>
                <w:tab w:val="left" w:pos="347"/>
              </w:tabs>
              <w:spacing w:line="275" w:lineRule="exact"/>
              <w:ind w:left="347" w:hanging="238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Integrative</w:t>
            </w:r>
            <w:r w:rsidRPr="00B327F9">
              <w:rPr>
                <w:rFonts w:ascii="Arial" w:hAnsi="Arial" w:cs="Arial"/>
                <w:color w:val="0D0F1A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z w:val="20"/>
                <w:szCs w:val="20"/>
              </w:rPr>
              <w:t>oncology</w:t>
            </w:r>
            <w:r w:rsidRPr="00B327F9">
              <w:rPr>
                <w:rFonts w:ascii="Arial" w:hAnsi="Arial" w:cs="Arial"/>
                <w:color w:val="0D0F1A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color w:val="0D0F1A"/>
                <w:spacing w:val="-2"/>
                <w:sz w:val="20"/>
                <w:szCs w:val="20"/>
              </w:rPr>
              <w:t>approach</w:t>
            </w:r>
          </w:p>
        </w:tc>
        <w:tc>
          <w:tcPr>
            <w:tcW w:w="6048" w:type="dxa"/>
          </w:tcPr>
          <w:p w:rsidR="00D64234" w:rsidRPr="00B327F9" w:rsidRDefault="00FC5301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Noted and Revised</w:t>
            </w:r>
          </w:p>
        </w:tc>
      </w:tr>
      <w:tr w:rsidR="00D64234" w:rsidRPr="00B327F9" w:rsidTr="00F735AC">
        <w:trPr>
          <w:trHeight w:val="952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ind w:left="469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pacing w:val="-5"/>
                <w:sz w:val="20"/>
                <w:szCs w:val="20"/>
              </w:rPr>
              <w:t>If</w:t>
            </w:r>
          </w:p>
          <w:p w:rsidR="00D64234" w:rsidRPr="00B327F9" w:rsidRDefault="002B48B9">
            <w:pPr>
              <w:pStyle w:val="TableParagraph"/>
              <w:spacing w:before="7" w:line="310" w:lineRule="atLeast"/>
              <w:ind w:left="469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have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327F9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references, please mention them in the review form.</w:t>
            </w:r>
          </w:p>
        </w:tc>
        <w:tc>
          <w:tcPr>
            <w:tcW w:w="9754" w:type="dxa"/>
          </w:tcPr>
          <w:p w:rsidR="00D64234" w:rsidRPr="00B327F9" w:rsidRDefault="002B48B9">
            <w:pPr>
              <w:pStyle w:val="TableParagraph"/>
              <w:spacing w:line="272" w:lineRule="exact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manuscript</w:t>
            </w:r>
            <w:r w:rsidRPr="00B327F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has</w:t>
            </w:r>
            <w:r w:rsidRPr="00B327F9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adequate</w:t>
            </w:r>
            <w:r w:rsidRPr="00B327F9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references.</w:t>
            </w:r>
          </w:p>
        </w:tc>
        <w:tc>
          <w:tcPr>
            <w:tcW w:w="6048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4234" w:rsidRPr="00B327F9" w:rsidRDefault="00D64234">
      <w:pPr>
        <w:pStyle w:val="TableParagraph"/>
        <w:rPr>
          <w:rFonts w:ascii="Arial" w:hAnsi="Arial" w:cs="Arial"/>
          <w:sz w:val="20"/>
          <w:szCs w:val="20"/>
        </w:rPr>
        <w:sectPr w:rsidR="00D64234" w:rsidRPr="00B327F9">
          <w:headerReference w:type="default" r:id="rId8"/>
          <w:footerReference w:type="default" r:id="rId9"/>
          <w:pgSz w:w="23820" w:h="16840" w:orient="landscape"/>
          <w:pgMar w:top="1740" w:right="1275" w:bottom="900" w:left="1275" w:header="1277" w:footer="703" w:gutter="0"/>
          <w:cols w:space="720"/>
        </w:sectPr>
      </w:pPr>
    </w:p>
    <w:p w:rsidR="00D64234" w:rsidRPr="00B327F9" w:rsidRDefault="00D64234">
      <w:pPr>
        <w:spacing w:before="1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4"/>
        <w:gridCol w:w="9358"/>
        <w:gridCol w:w="6444"/>
      </w:tblGrid>
      <w:tr w:rsidR="00D64234" w:rsidRPr="00B327F9" w:rsidTr="00F735AC">
        <w:trPr>
          <w:trHeight w:val="469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spacing w:line="235" w:lineRule="auto"/>
              <w:ind w:left="469" w:right="185"/>
              <w:rPr>
                <w:rFonts w:ascii="Arial" w:hAnsi="Arial" w:cs="Arial"/>
                <w:b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327F9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327F9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b/>
                <w:sz w:val="20"/>
                <w:szCs w:val="20"/>
              </w:rPr>
              <w:t>article suitable for scholarly communications?</w:t>
            </w:r>
          </w:p>
        </w:tc>
        <w:tc>
          <w:tcPr>
            <w:tcW w:w="9358" w:type="dxa"/>
          </w:tcPr>
          <w:p w:rsidR="00D64234" w:rsidRPr="00B327F9" w:rsidRDefault="002B48B9">
            <w:pPr>
              <w:pStyle w:val="TableParagraph"/>
              <w:spacing w:line="271" w:lineRule="exact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sz w:val="20"/>
                <w:szCs w:val="20"/>
              </w:rPr>
              <w:t>This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script</w:t>
            </w:r>
            <w:r w:rsidRPr="00B327F9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has</w:t>
            </w:r>
            <w:r w:rsidRPr="00B327F9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good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z w:val="20"/>
                <w:szCs w:val="20"/>
              </w:rPr>
              <w:t>English</w:t>
            </w:r>
            <w:r w:rsidRPr="00B327F9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quality.</w:t>
            </w:r>
          </w:p>
        </w:tc>
        <w:tc>
          <w:tcPr>
            <w:tcW w:w="6444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4234" w:rsidRPr="00B327F9" w:rsidTr="00F735AC">
        <w:trPr>
          <w:trHeight w:val="405"/>
        </w:trPr>
        <w:tc>
          <w:tcPr>
            <w:tcW w:w="5354" w:type="dxa"/>
          </w:tcPr>
          <w:p w:rsidR="00D64234" w:rsidRPr="00B327F9" w:rsidRDefault="002B48B9">
            <w:pPr>
              <w:pStyle w:val="TableParagraph"/>
              <w:spacing w:line="271" w:lineRule="exact"/>
              <w:rPr>
                <w:rFonts w:ascii="Arial" w:hAnsi="Arial" w:cs="Arial"/>
                <w:sz w:val="20"/>
                <w:szCs w:val="20"/>
              </w:rPr>
            </w:pPr>
            <w:r w:rsidRPr="00B327F9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327F9">
              <w:rPr>
                <w:rFonts w:ascii="Arial" w:hAnsi="Arial" w:cs="Arial"/>
                <w:b/>
                <w:spacing w:val="15"/>
                <w:sz w:val="20"/>
                <w:szCs w:val="20"/>
              </w:rPr>
              <w:t xml:space="preserve"> </w:t>
            </w:r>
            <w:r w:rsidRPr="00B327F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8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:rsidR="00D64234" w:rsidRPr="00B327F9" w:rsidRDefault="00D6423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44EF" w:rsidRPr="00B327F9" w:rsidRDefault="005544EF" w:rsidP="005544EF">
      <w:pPr>
        <w:spacing w:before="175"/>
        <w:rPr>
          <w:rFonts w:ascii="Arial" w:hAnsi="Arial" w:cs="Arial"/>
          <w:b/>
          <w:sz w:val="20"/>
          <w:szCs w:val="20"/>
          <w:lang w:val="en-IN"/>
        </w:rPr>
      </w:pPr>
    </w:p>
    <w:tbl>
      <w:tblPr>
        <w:tblW w:w="497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3"/>
        <w:gridCol w:w="7277"/>
        <w:gridCol w:w="7269"/>
      </w:tblGrid>
      <w:tr w:rsidR="005544EF" w:rsidRPr="00B327F9" w:rsidTr="00F735AC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B327F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327F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544EF" w:rsidRPr="00B327F9" w:rsidTr="00F735AC"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544EF" w:rsidRPr="00B327F9" w:rsidRDefault="005544EF" w:rsidP="005544E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327F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00" w:type="pct"/>
            <w:shd w:val="clear" w:color="auto" w:fill="auto"/>
          </w:tcPr>
          <w:p w:rsidR="005544EF" w:rsidRPr="00B327F9" w:rsidRDefault="005544EF" w:rsidP="005544EF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327F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327F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327F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544EF" w:rsidRPr="00B327F9" w:rsidTr="00F735AC">
        <w:trPr>
          <w:trHeight w:val="890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327F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327F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327F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327F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00" w:type="pct"/>
            <w:shd w:val="clear" w:color="auto" w:fill="auto"/>
            <w:vAlign w:val="center"/>
          </w:tcPr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5544EF" w:rsidRPr="00B327F9" w:rsidRDefault="005544EF" w:rsidP="005544EF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5544EF" w:rsidRPr="00B327F9" w:rsidRDefault="005544EF" w:rsidP="005544EF">
      <w:pPr>
        <w:widowControl/>
        <w:autoSpaceDE/>
        <w:autoSpaceDN/>
        <w:rPr>
          <w:rFonts w:ascii="Arial" w:hAnsi="Arial" w:cs="Arial"/>
          <w:sz w:val="20"/>
          <w:szCs w:val="20"/>
        </w:rPr>
      </w:pPr>
      <w:bookmarkStart w:id="2" w:name="_GoBack"/>
      <w:bookmarkEnd w:id="0"/>
      <w:bookmarkEnd w:id="1"/>
      <w:bookmarkEnd w:id="2"/>
    </w:p>
    <w:sectPr w:rsidR="005544EF" w:rsidRPr="00B327F9">
      <w:pgSz w:w="23820" w:h="16840" w:orient="landscape"/>
      <w:pgMar w:top="1740" w:right="1275" w:bottom="900" w:left="1275" w:header="1277" w:footer="7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D13" w:rsidRDefault="00673D13">
      <w:r>
        <w:separator/>
      </w:r>
    </w:p>
  </w:endnote>
  <w:endnote w:type="continuationSeparator" w:id="0">
    <w:p w:rsidR="00673D13" w:rsidRDefault="0067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34" w:rsidRDefault="002B48B9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4656" behindDoc="1" locked="0" layoutInCell="1" allowOverlap="1">
              <wp:simplePos x="0" y="0"/>
              <wp:positionH relativeFrom="page">
                <wp:posOffset>898105</wp:posOffset>
              </wp:positionH>
              <wp:positionV relativeFrom="page">
                <wp:posOffset>10105975</wp:posOffset>
              </wp:positionV>
              <wp:extent cx="663575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234" w:rsidRDefault="002B48B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0.7pt;margin-top:795.75pt;width:52.25pt;height:10.9pt;z-index:-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" filled="f" stroked="f">
              <v:textbox inset="0,0,0,0">
                <w:txbxContent>
                  <w:p w:rsidR="00D64234" w:rsidRDefault="002B48B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>
              <wp:simplePos x="0" y="0"/>
              <wp:positionH relativeFrom="page">
                <wp:posOffset>2167127</wp:posOffset>
              </wp:positionH>
              <wp:positionV relativeFrom="page">
                <wp:posOffset>10105975</wp:posOffset>
              </wp:positionV>
              <wp:extent cx="70993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993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234" w:rsidRDefault="002B48B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170.65pt;margin-top:795.75pt;width:55.9pt;height:10.9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" filled="f" stroked="f">
              <v:textbox inset="0,0,0,0">
                <w:txbxContent>
                  <w:p w:rsidR="00D64234" w:rsidRDefault="002B48B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>
              <wp:simplePos x="0" y="0"/>
              <wp:positionH relativeFrom="page">
                <wp:posOffset>3941766</wp:posOffset>
              </wp:positionH>
              <wp:positionV relativeFrom="page">
                <wp:posOffset>10105975</wp:posOffset>
              </wp:positionV>
              <wp:extent cx="860425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0425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234" w:rsidRDefault="002B48B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10.4pt;margin-top:795.75pt;width:67.75pt;height:10.9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" filled="f" stroked="f">
              <v:textbox inset="0,0,0,0">
                <w:txbxContent>
                  <w:p w:rsidR="00D64234" w:rsidRDefault="002B48B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63872" behindDoc="1" locked="0" layoutInCell="1" allowOverlap="1">
              <wp:simplePos x="0" y="0"/>
              <wp:positionH relativeFrom="page">
                <wp:posOffset>5470397</wp:posOffset>
              </wp:positionH>
              <wp:positionV relativeFrom="page">
                <wp:posOffset>10105975</wp:posOffset>
              </wp:positionV>
              <wp:extent cx="101981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981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234" w:rsidRDefault="002B48B9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430.75pt;margin-top:795.75pt;width:80.3pt;height:10.9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" filled="f" stroked="f">
              <v:textbox inset="0,0,0,0">
                <w:txbxContent>
                  <w:p w:rsidR="00D64234" w:rsidRDefault="002B48B9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D13" w:rsidRDefault="00673D13">
      <w:r>
        <w:separator/>
      </w:r>
    </w:p>
  </w:footnote>
  <w:footnote w:type="continuationSeparator" w:id="0">
    <w:p w:rsidR="00673D13" w:rsidRDefault="00673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234" w:rsidRDefault="002B48B9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251651584" behindDoc="1" locked="0" layoutInCell="1" allowOverlap="1">
              <wp:simplePos x="0" y="0"/>
              <wp:positionH relativeFrom="page">
                <wp:posOffset>898105</wp:posOffset>
              </wp:positionH>
              <wp:positionV relativeFrom="page">
                <wp:posOffset>798175</wp:posOffset>
              </wp:positionV>
              <wp:extent cx="1100455" cy="19558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55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64234" w:rsidRDefault="002B48B9">
                          <w:pPr>
                            <w:pStyle w:val="BodyText"/>
                            <w:spacing w:before="11"/>
                            <w:ind w:left="2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color w:val="003399"/>
                              <w:spacing w:val="-6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3399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color w:val="003399"/>
                              <w:spacing w:val="-11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03399"/>
                              <w:spacing w:val="-10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0.7pt;margin-top:62.85pt;width:86.65pt;height:15.4pt;z-index:-251664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" filled="f" stroked="f">
              <v:textbox inset="0,0,0,0">
                <w:txbxContent>
                  <w:p w:rsidR="00D64234" w:rsidRDefault="002B48B9">
                    <w:pPr>
                      <w:pStyle w:val="BodyText"/>
                      <w:spacing w:before="11"/>
                      <w:ind w:left="2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color w:val="003399"/>
                        <w:spacing w:val="-6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color w:val="003399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color w:val="003399"/>
                        <w:spacing w:val="-11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color w:val="003399"/>
                        <w:spacing w:val="-10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804F9"/>
    <w:multiLevelType w:val="hybridMultilevel"/>
    <w:tmpl w:val="F762285E"/>
    <w:lvl w:ilvl="0" w:tplc="E7CAE442">
      <w:start w:val="1"/>
      <w:numFmt w:val="decimal"/>
      <w:lvlText w:val="%1."/>
      <w:lvlJc w:val="left"/>
      <w:pPr>
        <w:ind w:left="349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F1A"/>
        <w:spacing w:val="0"/>
        <w:w w:val="99"/>
        <w:sz w:val="24"/>
        <w:szCs w:val="24"/>
        <w:lang w:val="en-US" w:eastAsia="en-US" w:bidi="ar-SA"/>
      </w:rPr>
    </w:lvl>
    <w:lvl w:ilvl="1" w:tplc="667404C0">
      <w:numFmt w:val="bullet"/>
      <w:lvlText w:val="•"/>
      <w:lvlJc w:val="left"/>
      <w:pPr>
        <w:ind w:left="1240" w:hanging="240"/>
      </w:pPr>
      <w:rPr>
        <w:rFonts w:hint="default"/>
        <w:lang w:val="en-US" w:eastAsia="en-US" w:bidi="ar-SA"/>
      </w:rPr>
    </w:lvl>
    <w:lvl w:ilvl="2" w:tplc="8ACC41C4">
      <w:numFmt w:val="bullet"/>
      <w:lvlText w:val="•"/>
      <w:lvlJc w:val="left"/>
      <w:pPr>
        <w:ind w:left="2141" w:hanging="240"/>
      </w:pPr>
      <w:rPr>
        <w:rFonts w:hint="default"/>
        <w:lang w:val="en-US" w:eastAsia="en-US" w:bidi="ar-SA"/>
      </w:rPr>
    </w:lvl>
    <w:lvl w:ilvl="3" w:tplc="70784752">
      <w:numFmt w:val="bullet"/>
      <w:lvlText w:val="•"/>
      <w:lvlJc w:val="left"/>
      <w:pPr>
        <w:ind w:left="3042" w:hanging="240"/>
      </w:pPr>
      <w:rPr>
        <w:rFonts w:hint="default"/>
        <w:lang w:val="en-US" w:eastAsia="en-US" w:bidi="ar-SA"/>
      </w:rPr>
    </w:lvl>
    <w:lvl w:ilvl="4" w:tplc="9DE4C020">
      <w:numFmt w:val="bullet"/>
      <w:lvlText w:val="•"/>
      <w:lvlJc w:val="left"/>
      <w:pPr>
        <w:ind w:left="3943" w:hanging="240"/>
      </w:pPr>
      <w:rPr>
        <w:rFonts w:hint="default"/>
        <w:lang w:val="en-US" w:eastAsia="en-US" w:bidi="ar-SA"/>
      </w:rPr>
    </w:lvl>
    <w:lvl w:ilvl="5" w:tplc="0A920178">
      <w:numFmt w:val="bullet"/>
      <w:lvlText w:val="•"/>
      <w:lvlJc w:val="left"/>
      <w:pPr>
        <w:ind w:left="4844" w:hanging="240"/>
      </w:pPr>
      <w:rPr>
        <w:rFonts w:hint="default"/>
        <w:lang w:val="en-US" w:eastAsia="en-US" w:bidi="ar-SA"/>
      </w:rPr>
    </w:lvl>
    <w:lvl w:ilvl="6" w:tplc="CC7A13E4">
      <w:numFmt w:val="bullet"/>
      <w:lvlText w:val="•"/>
      <w:lvlJc w:val="left"/>
      <w:pPr>
        <w:ind w:left="5744" w:hanging="240"/>
      </w:pPr>
      <w:rPr>
        <w:rFonts w:hint="default"/>
        <w:lang w:val="en-US" w:eastAsia="en-US" w:bidi="ar-SA"/>
      </w:rPr>
    </w:lvl>
    <w:lvl w:ilvl="7" w:tplc="6B2CD0BA">
      <w:numFmt w:val="bullet"/>
      <w:lvlText w:val="•"/>
      <w:lvlJc w:val="left"/>
      <w:pPr>
        <w:ind w:left="6645" w:hanging="240"/>
      </w:pPr>
      <w:rPr>
        <w:rFonts w:hint="default"/>
        <w:lang w:val="en-US" w:eastAsia="en-US" w:bidi="ar-SA"/>
      </w:rPr>
    </w:lvl>
    <w:lvl w:ilvl="8" w:tplc="035C17A6">
      <w:numFmt w:val="bullet"/>
      <w:lvlText w:val="•"/>
      <w:lvlJc w:val="left"/>
      <w:pPr>
        <w:ind w:left="7546" w:hanging="240"/>
      </w:pPr>
      <w:rPr>
        <w:rFonts w:hint="default"/>
        <w:lang w:val="en-US" w:eastAsia="en-US" w:bidi="ar-SA"/>
      </w:rPr>
    </w:lvl>
  </w:abstractNum>
  <w:abstractNum w:abstractNumId="1" w15:restartNumberingAfterBreak="0">
    <w:nsid w:val="4ED21C24"/>
    <w:multiLevelType w:val="hybridMultilevel"/>
    <w:tmpl w:val="8E76CE94"/>
    <w:lvl w:ilvl="0" w:tplc="889C5448">
      <w:start w:val="1"/>
      <w:numFmt w:val="decimal"/>
      <w:lvlText w:val="%1."/>
      <w:lvlJc w:val="left"/>
      <w:pPr>
        <w:ind w:left="109" w:hanging="2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en-US" w:eastAsia="en-US" w:bidi="ar-SA"/>
      </w:rPr>
    </w:lvl>
    <w:lvl w:ilvl="1" w:tplc="A198F1EC">
      <w:numFmt w:val="bullet"/>
      <w:lvlText w:val="•"/>
      <w:lvlJc w:val="left"/>
      <w:pPr>
        <w:ind w:left="1024" w:hanging="234"/>
      </w:pPr>
      <w:rPr>
        <w:rFonts w:hint="default"/>
        <w:lang w:val="en-US" w:eastAsia="en-US" w:bidi="ar-SA"/>
      </w:rPr>
    </w:lvl>
    <w:lvl w:ilvl="2" w:tplc="9880EBE4">
      <w:numFmt w:val="bullet"/>
      <w:lvlText w:val="•"/>
      <w:lvlJc w:val="left"/>
      <w:pPr>
        <w:ind w:left="1949" w:hanging="234"/>
      </w:pPr>
      <w:rPr>
        <w:rFonts w:hint="default"/>
        <w:lang w:val="en-US" w:eastAsia="en-US" w:bidi="ar-SA"/>
      </w:rPr>
    </w:lvl>
    <w:lvl w:ilvl="3" w:tplc="20884F8A">
      <w:numFmt w:val="bullet"/>
      <w:lvlText w:val="•"/>
      <w:lvlJc w:val="left"/>
      <w:pPr>
        <w:ind w:left="2874" w:hanging="234"/>
      </w:pPr>
      <w:rPr>
        <w:rFonts w:hint="default"/>
        <w:lang w:val="en-US" w:eastAsia="en-US" w:bidi="ar-SA"/>
      </w:rPr>
    </w:lvl>
    <w:lvl w:ilvl="4" w:tplc="D1F8CA3C">
      <w:numFmt w:val="bullet"/>
      <w:lvlText w:val="•"/>
      <w:lvlJc w:val="left"/>
      <w:pPr>
        <w:ind w:left="3799" w:hanging="234"/>
      </w:pPr>
      <w:rPr>
        <w:rFonts w:hint="default"/>
        <w:lang w:val="en-US" w:eastAsia="en-US" w:bidi="ar-SA"/>
      </w:rPr>
    </w:lvl>
    <w:lvl w:ilvl="5" w:tplc="DA56D2FC">
      <w:numFmt w:val="bullet"/>
      <w:lvlText w:val="•"/>
      <w:lvlJc w:val="left"/>
      <w:pPr>
        <w:ind w:left="4724" w:hanging="234"/>
      </w:pPr>
      <w:rPr>
        <w:rFonts w:hint="default"/>
        <w:lang w:val="en-US" w:eastAsia="en-US" w:bidi="ar-SA"/>
      </w:rPr>
    </w:lvl>
    <w:lvl w:ilvl="6" w:tplc="C7685D58">
      <w:numFmt w:val="bullet"/>
      <w:lvlText w:val="•"/>
      <w:lvlJc w:val="left"/>
      <w:pPr>
        <w:ind w:left="5648" w:hanging="234"/>
      </w:pPr>
      <w:rPr>
        <w:rFonts w:hint="default"/>
        <w:lang w:val="en-US" w:eastAsia="en-US" w:bidi="ar-SA"/>
      </w:rPr>
    </w:lvl>
    <w:lvl w:ilvl="7" w:tplc="5E62526A">
      <w:numFmt w:val="bullet"/>
      <w:lvlText w:val="•"/>
      <w:lvlJc w:val="left"/>
      <w:pPr>
        <w:ind w:left="6573" w:hanging="234"/>
      </w:pPr>
      <w:rPr>
        <w:rFonts w:hint="default"/>
        <w:lang w:val="en-US" w:eastAsia="en-US" w:bidi="ar-SA"/>
      </w:rPr>
    </w:lvl>
    <w:lvl w:ilvl="8" w:tplc="140EB140">
      <w:numFmt w:val="bullet"/>
      <w:lvlText w:val="•"/>
      <w:lvlJc w:val="left"/>
      <w:pPr>
        <w:ind w:left="7498" w:hanging="234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64234"/>
    <w:rsid w:val="002B48B9"/>
    <w:rsid w:val="005544EF"/>
    <w:rsid w:val="00673D13"/>
    <w:rsid w:val="00873919"/>
    <w:rsid w:val="00A55AA9"/>
    <w:rsid w:val="00B327F9"/>
    <w:rsid w:val="00C4161D"/>
    <w:rsid w:val="00D54FF6"/>
    <w:rsid w:val="00D64234"/>
    <w:rsid w:val="00E565F7"/>
    <w:rsid w:val="00EF4DE9"/>
    <w:rsid w:val="00F735AC"/>
    <w:rsid w:val="00F9422D"/>
    <w:rsid w:val="00FC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6CC1C"/>
  <w15:docId w15:val="{2474AE84-DE5D-4080-9A9D-2D737E2E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9"/>
    </w:pPr>
  </w:style>
  <w:style w:type="character" w:styleId="Hyperlink">
    <w:name w:val="Hyperlink"/>
    <w:basedOn w:val="DefaultParagraphFont"/>
    <w:uiPriority w:val="99"/>
    <w:unhideWhenUsed/>
    <w:rsid w:val="00EF4DE9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44EF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rsid w:val="00F735A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jpri.com/index.php/JPR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10</cp:revision>
  <dcterms:created xsi:type="dcterms:W3CDTF">2025-02-11T04:43:00Z</dcterms:created>
  <dcterms:modified xsi:type="dcterms:W3CDTF">2025-02-21T11:02:00Z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2025-02-11T00:00:00Z</vt:filetime>
  </property>
  <property fmtid="{D5CDD505-2E9C-101B-9397-08002B2CF9AE}" pid="5" name="Producer">
    <vt:lpwstr>Microsoft® Word 2013</vt:lpwstr>
  </property>
</Properties>
</file>