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537" w:rsidRPr="001306B9" w:rsidRDefault="00A63537">
      <w:pPr>
        <w:pStyle w:val="BodyText"/>
        <w:rPr>
          <w:rFonts w:ascii="Arial" w:hAnsi="Arial" w:cs="Arial"/>
        </w:rPr>
      </w:pPr>
    </w:p>
    <w:p w:rsidR="00A63537" w:rsidRPr="001306B9" w:rsidRDefault="00A63537">
      <w:pPr>
        <w:pStyle w:val="BodyText"/>
        <w:spacing w:before="40" w:after="1"/>
        <w:rPr>
          <w:rFonts w:ascii="Arial" w:hAnsi="Arial" w:cs="Arial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57"/>
      </w:tblGrid>
      <w:tr w:rsidR="00A63537" w:rsidRPr="001306B9">
        <w:trPr>
          <w:trHeight w:val="373"/>
        </w:trPr>
        <w:tc>
          <w:tcPr>
            <w:tcW w:w="5164" w:type="dxa"/>
          </w:tcPr>
          <w:p w:rsidR="00A63537" w:rsidRPr="001306B9" w:rsidRDefault="00F11C0B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Journal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 xml:space="preserve"> Name:</w:t>
            </w:r>
          </w:p>
        </w:tc>
        <w:tc>
          <w:tcPr>
            <w:tcW w:w="15757" w:type="dxa"/>
          </w:tcPr>
          <w:p w:rsidR="00A63537" w:rsidRPr="001306B9" w:rsidRDefault="00F11C0B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1306B9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1306B9">
              <w:rPr>
                <w:rFonts w:ascii="Arial" w:hAnsi="Arial" w:cs="Arial"/>
                <w:b/>
                <w:color w:val="0000FF"/>
                <w:spacing w:val="-8"/>
                <w:sz w:val="20"/>
                <w:szCs w:val="20"/>
                <w:u w:val="single" w:color="0000FF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Advances in</w:t>
            </w:r>
            <w:r w:rsidRPr="001306B9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Medicine and</w:t>
            </w:r>
            <w:r w:rsidRPr="001306B9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Medical</w:t>
            </w:r>
            <w:r w:rsidRPr="001306B9">
              <w:rPr>
                <w:rFonts w:ascii="Arial" w:hAnsi="Arial" w:cs="Arial"/>
                <w:b/>
                <w:color w:val="0000FF"/>
                <w:spacing w:val="-1"/>
                <w:sz w:val="20"/>
                <w:szCs w:val="20"/>
                <w:u w:val="single" w:color="0000FF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Research</w:t>
            </w:r>
          </w:p>
        </w:tc>
      </w:tr>
      <w:tr w:rsidR="00A63537" w:rsidRPr="001306B9">
        <w:trPr>
          <w:trHeight w:val="373"/>
        </w:trPr>
        <w:tc>
          <w:tcPr>
            <w:tcW w:w="5164" w:type="dxa"/>
          </w:tcPr>
          <w:p w:rsidR="00A63537" w:rsidRPr="001306B9" w:rsidRDefault="00F11C0B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Manuscript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7" w:type="dxa"/>
          </w:tcPr>
          <w:p w:rsidR="00A63537" w:rsidRPr="001306B9" w:rsidRDefault="00F11C0B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Ms_JAMMR_131557</w:t>
            </w:r>
          </w:p>
        </w:tc>
      </w:tr>
      <w:tr w:rsidR="00A63537" w:rsidRPr="001306B9">
        <w:trPr>
          <w:trHeight w:val="640"/>
        </w:trPr>
        <w:tc>
          <w:tcPr>
            <w:tcW w:w="5164" w:type="dxa"/>
          </w:tcPr>
          <w:p w:rsidR="00A63537" w:rsidRPr="001306B9" w:rsidRDefault="00F11C0B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Title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57" w:type="dxa"/>
          </w:tcPr>
          <w:p w:rsidR="00A63537" w:rsidRPr="001306B9" w:rsidRDefault="00F11C0B">
            <w:pPr>
              <w:pStyle w:val="TableParagraph"/>
              <w:spacing w:before="20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Teaching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Temporomandibular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Joint</w:t>
            </w:r>
            <w:r w:rsidRPr="001306B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Dysfunction</w:t>
            </w:r>
            <w:r w:rsidRPr="001306B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Orofacial</w:t>
            </w:r>
            <w:r w:rsidRPr="001306B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Pain</w:t>
            </w:r>
            <w:r w:rsidRPr="001306B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306B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Undergraduate</w:t>
            </w:r>
            <w:r w:rsidRPr="001306B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Dentistry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Programs:</w:t>
            </w:r>
            <w:r w:rsidRPr="001306B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306B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Scoping</w:t>
            </w:r>
            <w:r w:rsidRPr="001306B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</w:t>
            </w:r>
          </w:p>
        </w:tc>
      </w:tr>
      <w:tr w:rsidR="00A63537" w:rsidRPr="001306B9">
        <w:trPr>
          <w:trHeight w:val="373"/>
        </w:trPr>
        <w:tc>
          <w:tcPr>
            <w:tcW w:w="5164" w:type="dxa"/>
          </w:tcPr>
          <w:p w:rsidR="00A63537" w:rsidRPr="001306B9" w:rsidRDefault="00F11C0B">
            <w:pPr>
              <w:pStyle w:val="TableParagraph"/>
              <w:spacing w:before="63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Type</w:t>
            </w:r>
            <w:r w:rsidRPr="001306B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7" w:type="dxa"/>
          </w:tcPr>
          <w:p w:rsidR="00A63537" w:rsidRPr="001306B9" w:rsidRDefault="00F11C0B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Minireview</w:t>
            </w:r>
            <w:r w:rsidRPr="001306B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A63537" w:rsidRPr="001306B9" w:rsidRDefault="00A63537">
      <w:pPr>
        <w:pStyle w:val="BodyText"/>
        <w:rPr>
          <w:rFonts w:ascii="Arial" w:hAnsi="Arial" w:cs="Arial"/>
        </w:rPr>
      </w:pPr>
    </w:p>
    <w:p w:rsidR="00A63537" w:rsidRPr="001306B9" w:rsidRDefault="00F11C0B">
      <w:pPr>
        <w:spacing w:before="91"/>
        <w:ind w:left="123"/>
        <w:rPr>
          <w:rFonts w:ascii="Arial" w:hAnsi="Arial" w:cs="Arial"/>
          <w:b/>
          <w:sz w:val="20"/>
          <w:szCs w:val="20"/>
        </w:rPr>
      </w:pPr>
      <w:r w:rsidRPr="001306B9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r w:rsidRPr="001306B9">
        <w:rPr>
          <w:rFonts w:ascii="Arial" w:hAnsi="Arial" w:cs="Arial"/>
          <w:b/>
          <w:color w:val="000000"/>
          <w:spacing w:val="30"/>
          <w:sz w:val="20"/>
          <w:szCs w:val="20"/>
          <w:highlight w:val="yellow"/>
        </w:rPr>
        <w:t xml:space="preserve"> </w:t>
      </w:r>
      <w:r w:rsidRPr="001306B9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1306B9">
        <w:rPr>
          <w:rFonts w:ascii="Arial" w:hAnsi="Arial" w:cs="Arial"/>
          <w:b/>
          <w:color w:val="000000"/>
          <w:spacing w:val="-7"/>
          <w:sz w:val="20"/>
          <w:szCs w:val="20"/>
        </w:rPr>
        <w:t xml:space="preserve"> </w:t>
      </w:r>
      <w:r w:rsidRPr="001306B9">
        <w:rPr>
          <w:rFonts w:ascii="Arial" w:hAnsi="Arial" w:cs="Arial"/>
          <w:b/>
          <w:color w:val="000000"/>
          <w:spacing w:val="-2"/>
          <w:sz w:val="20"/>
          <w:szCs w:val="20"/>
        </w:rPr>
        <w:t>Comments</w:t>
      </w:r>
    </w:p>
    <w:p w:rsidR="00A63537" w:rsidRPr="001306B9" w:rsidRDefault="00A63537">
      <w:pPr>
        <w:pStyle w:val="BodyText"/>
        <w:spacing w:before="70"/>
        <w:rPr>
          <w:rFonts w:ascii="Arial" w:hAnsi="Arial" w:cs="Arial"/>
          <w:b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5"/>
        <w:gridCol w:w="9294"/>
        <w:gridCol w:w="6398"/>
      </w:tblGrid>
      <w:tr w:rsidR="00A63537" w:rsidRPr="001306B9">
        <w:trPr>
          <w:trHeight w:val="1109"/>
        </w:trPr>
        <w:tc>
          <w:tcPr>
            <w:tcW w:w="5315" w:type="dxa"/>
          </w:tcPr>
          <w:p w:rsidR="00A63537" w:rsidRPr="001306B9" w:rsidRDefault="00A63537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4" w:type="dxa"/>
          </w:tcPr>
          <w:p w:rsidR="00A63537" w:rsidRPr="001306B9" w:rsidRDefault="00F11C0B">
            <w:pPr>
              <w:pStyle w:val="TableParagraph"/>
              <w:spacing w:before="61" w:line="225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A63537" w:rsidRPr="001306B9" w:rsidRDefault="00F11C0B">
            <w:pPr>
              <w:pStyle w:val="TableParagraph"/>
              <w:spacing w:before="3" w:line="230" w:lineRule="auto"/>
              <w:ind w:right="92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306B9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306B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Pr="001306B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306B9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</w:t>
            </w:r>
            <w:proofErr w:type="gramEnd"/>
            <w:r w:rsidRPr="001306B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6398" w:type="dxa"/>
          </w:tcPr>
          <w:p w:rsidR="00A63537" w:rsidRPr="001306B9" w:rsidRDefault="00F11C0B">
            <w:pPr>
              <w:pStyle w:val="TableParagraph"/>
              <w:spacing w:line="23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(Please</w:t>
            </w:r>
            <w:r w:rsidRPr="001306B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1306B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1306B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1306B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306B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1306B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in the manuscript. It is mandatory that authors should write his/her fe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 xml:space="preserve">edback </w:t>
            </w:r>
            <w:r w:rsidRPr="001306B9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A63537" w:rsidRPr="001306B9">
        <w:trPr>
          <w:trHeight w:val="1253"/>
        </w:trPr>
        <w:tc>
          <w:tcPr>
            <w:tcW w:w="5315" w:type="dxa"/>
          </w:tcPr>
          <w:p w:rsidR="00A63537" w:rsidRPr="001306B9" w:rsidRDefault="00F11C0B">
            <w:pPr>
              <w:pStyle w:val="TableParagraph"/>
              <w:spacing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94" w:type="dxa"/>
          </w:tcPr>
          <w:p w:rsidR="00A63537" w:rsidRPr="001306B9" w:rsidRDefault="00F11C0B">
            <w:pPr>
              <w:pStyle w:val="TableParagraph"/>
              <w:spacing w:line="230" w:lineRule="auto"/>
              <w:ind w:right="92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This article is highly relevant to the field of dentistry, as it addresses a significant gap in the education of Temporomandibular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Joint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Disorders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(TMD)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Orofacial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Pain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(OFP)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in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undergraduate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dental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programs.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Given that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up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to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70%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population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exhib</w:t>
            </w:r>
            <w:r w:rsidRPr="001306B9">
              <w:rPr>
                <w:rFonts w:ascii="Arial" w:hAnsi="Arial" w:cs="Arial"/>
                <w:sz w:val="20"/>
                <w:szCs w:val="20"/>
              </w:rPr>
              <w:t>its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signs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TMD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5–12%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require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treatment,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proper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education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in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these areas is crucial for future dentists.</w:t>
            </w:r>
          </w:p>
        </w:tc>
        <w:tc>
          <w:tcPr>
            <w:tcW w:w="6398" w:type="dxa"/>
          </w:tcPr>
          <w:p w:rsidR="00A63537" w:rsidRPr="001306B9" w:rsidRDefault="00F11C0B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>you</w:t>
            </w:r>
          </w:p>
        </w:tc>
      </w:tr>
      <w:tr w:rsidR="00A63537" w:rsidRPr="001306B9">
        <w:trPr>
          <w:trHeight w:val="1252"/>
        </w:trPr>
        <w:tc>
          <w:tcPr>
            <w:tcW w:w="5315" w:type="dxa"/>
          </w:tcPr>
          <w:p w:rsidR="00A63537" w:rsidRPr="001306B9" w:rsidRDefault="00F11C0B">
            <w:pPr>
              <w:pStyle w:val="TableParagraph"/>
              <w:spacing w:before="61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306B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the title of</w:t>
            </w:r>
            <w:r w:rsidRPr="001306B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 xml:space="preserve">the article 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A63537" w:rsidRPr="001306B9" w:rsidRDefault="00F11C0B">
            <w:pPr>
              <w:pStyle w:val="TableParagraph"/>
              <w:spacing w:before="0" w:line="225" w:lineRule="exact"/>
              <w:ind w:left="445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306B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not please</w:t>
            </w:r>
            <w:r w:rsidRPr="001306B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suggest an</w:t>
            </w:r>
            <w:r w:rsidRPr="001306B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94" w:type="dxa"/>
          </w:tcPr>
          <w:p w:rsidR="00A63537" w:rsidRPr="001306B9" w:rsidRDefault="00F11C0B">
            <w:pPr>
              <w:pStyle w:val="TableParagraph"/>
              <w:spacing w:line="23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306B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Scoping</w:t>
            </w:r>
            <w:r w:rsidRPr="001306B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Temporomandibular</w:t>
            </w:r>
            <w:r w:rsidRPr="001306B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Joint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Dysfunction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Orofacial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Pain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in Undergraduate Dentistry Programs.</w:t>
            </w:r>
          </w:p>
          <w:p w:rsidR="00A63537" w:rsidRPr="001306B9" w:rsidRDefault="00F11C0B">
            <w:pPr>
              <w:pStyle w:val="TableParagraph"/>
              <w:spacing w:before="211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This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adjustment would make it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more aligned with academic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 xml:space="preserve">conventions and improve 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>readability.</w:t>
            </w:r>
          </w:p>
        </w:tc>
        <w:tc>
          <w:tcPr>
            <w:tcW w:w="6398" w:type="dxa"/>
          </w:tcPr>
          <w:p w:rsidR="00A63537" w:rsidRPr="001306B9" w:rsidRDefault="00F11C0B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We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confirm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alteration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to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 xml:space="preserve"> title.</w:t>
            </w:r>
          </w:p>
        </w:tc>
      </w:tr>
      <w:tr w:rsidR="00A63537" w:rsidRPr="001306B9">
        <w:trPr>
          <w:trHeight w:val="1251"/>
        </w:trPr>
        <w:tc>
          <w:tcPr>
            <w:tcW w:w="5315" w:type="dxa"/>
          </w:tcPr>
          <w:p w:rsidR="00A63537" w:rsidRPr="001306B9" w:rsidRDefault="00F11C0B">
            <w:pPr>
              <w:pStyle w:val="TableParagraph"/>
              <w:spacing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Is the abstract of the article comprehensiv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e? Do you suggest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306B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306B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94" w:type="dxa"/>
          </w:tcPr>
          <w:p w:rsidR="00A63537" w:rsidRPr="001306B9" w:rsidRDefault="00F11C0B">
            <w:pPr>
              <w:pStyle w:val="TableParagraph"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The abstract effectively summarizes the key elements of the study, including the background, methodology, findings,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conclusions.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It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clearly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highlights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importance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TMD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OFP</w:t>
            </w:r>
            <w:r w:rsidRPr="001306B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education,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gaps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in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current curricula, and the need for reforms. However, it could be improved by briefly mentioning specific recommendations for curriculum improvement and providing a more structured presentati</w:t>
            </w:r>
            <w:r w:rsidRPr="001306B9">
              <w:rPr>
                <w:rFonts w:ascii="Arial" w:hAnsi="Arial" w:cs="Arial"/>
                <w:sz w:val="20"/>
                <w:szCs w:val="20"/>
              </w:rPr>
              <w:t>on of the results.</w:t>
            </w:r>
          </w:p>
        </w:tc>
        <w:tc>
          <w:tcPr>
            <w:tcW w:w="6398" w:type="dxa"/>
          </w:tcPr>
          <w:p w:rsidR="00A63537" w:rsidRPr="001306B9" w:rsidRDefault="00F11C0B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We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confirm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alteration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to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 xml:space="preserve"> abstract.</w:t>
            </w:r>
          </w:p>
        </w:tc>
      </w:tr>
      <w:tr w:rsidR="00A63537" w:rsidRPr="001306B9">
        <w:trPr>
          <w:trHeight w:val="811"/>
        </w:trPr>
        <w:tc>
          <w:tcPr>
            <w:tcW w:w="5315" w:type="dxa"/>
          </w:tcPr>
          <w:p w:rsidR="00A63537" w:rsidRPr="001306B9" w:rsidRDefault="00F11C0B">
            <w:pPr>
              <w:pStyle w:val="TableParagraph"/>
              <w:spacing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306B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306B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306B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306B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306B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94" w:type="dxa"/>
          </w:tcPr>
          <w:p w:rsidR="00A63537" w:rsidRPr="001306B9" w:rsidRDefault="00F11C0B">
            <w:pPr>
              <w:pStyle w:val="TableParagraph"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The study follows a rigorous scoping review methodology in accordance with the Joanna Briggs Institute guidelines.</w:t>
            </w:r>
            <w:r w:rsidRPr="001306B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inclusion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databases,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search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strategies,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eligibility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criteria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is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well-documented.</w:t>
            </w:r>
            <w:r w:rsidRPr="001306B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use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of PRISMA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guidelines to structure the article selection process enhances its reliability.</w:t>
            </w:r>
          </w:p>
        </w:tc>
        <w:tc>
          <w:tcPr>
            <w:tcW w:w="6398" w:type="dxa"/>
          </w:tcPr>
          <w:p w:rsidR="00A63537" w:rsidRPr="001306B9" w:rsidRDefault="00F11C0B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</w:tr>
      <w:tr w:rsidR="00A63537" w:rsidRPr="001306B9">
        <w:trPr>
          <w:trHeight w:val="811"/>
        </w:trPr>
        <w:tc>
          <w:tcPr>
            <w:tcW w:w="5315" w:type="dxa"/>
          </w:tcPr>
          <w:p w:rsidR="00A63537" w:rsidRPr="001306B9" w:rsidRDefault="00F11C0B">
            <w:pPr>
              <w:pStyle w:val="TableParagraph"/>
              <w:spacing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306B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306B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306B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306B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306B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306B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94" w:type="dxa"/>
          </w:tcPr>
          <w:p w:rsidR="00A63537" w:rsidRPr="001306B9" w:rsidRDefault="00F11C0B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398" w:type="dxa"/>
          </w:tcPr>
          <w:p w:rsidR="00A63537" w:rsidRPr="001306B9" w:rsidRDefault="00F11C0B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</w:tr>
      <w:tr w:rsidR="00A63537" w:rsidRPr="001306B9">
        <w:trPr>
          <w:trHeight w:val="811"/>
        </w:trPr>
        <w:tc>
          <w:tcPr>
            <w:tcW w:w="5315" w:type="dxa"/>
          </w:tcPr>
          <w:p w:rsidR="00A63537" w:rsidRPr="001306B9" w:rsidRDefault="00F11C0B">
            <w:pPr>
              <w:pStyle w:val="TableParagraph"/>
              <w:spacing w:line="230" w:lineRule="auto"/>
              <w:ind w:left="44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306B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94" w:type="dxa"/>
          </w:tcPr>
          <w:p w:rsidR="00A63537" w:rsidRPr="001306B9" w:rsidRDefault="00F11C0B">
            <w:pPr>
              <w:pStyle w:val="TableParagraph"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The manuscript is well-structured and easy to follow. However, there are minor grammatical inconsistencies and redundancies,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particularly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in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sections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discussing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importance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of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curricular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reforms.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Refining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these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areas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would improve readability.</w:t>
            </w:r>
          </w:p>
        </w:tc>
        <w:tc>
          <w:tcPr>
            <w:tcW w:w="6398" w:type="dxa"/>
          </w:tcPr>
          <w:p w:rsidR="00A63537" w:rsidRPr="001306B9" w:rsidRDefault="00F11C0B">
            <w:pPr>
              <w:pStyle w:val="TableParagraph"/>
              <w:spacing w:line="230" w:lineRule="auto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We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confir</w:t>
            </w:r>
            <w:r w:rsidRPr="001306B9">
              <w:rPr>
                <w:rFonts w:ascii="Arial" w:hAnsi="Arial" w:cs="Arial"/>
                <w:sz w:val="20"/>
                <w:szCs w:val="20"/>
              </w:rPr>
              <w:t>m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alteration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to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discussion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conclusion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sections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on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 topic of curricular reforms.</w:t>
            </w:r>
          </w:p>
        </w:tc>
      </w:tr>
      <w:tr w:rsidR="00A63537" w:rsidRPr="001306B9">
        <w:trPr>
          <w:trHeight w:val="1168"/>
        </w:trPr>
        <w:tc>
          <w:tcPr>
            <w:tcW w:w="5315" w:type="dxa"/>
          </w:tcPr>
          <w:p w:rsidR="00A63537" w:rsidRPr="001306B9" w:rsidRDefault="00F11C0B">
            <w:pPr>
              <w:pStyle w:val="TableParagraph"/>
              <w:spacing w:before="61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94" w:type="dxa"/>
          </w:tcPr>
          <w:p w:rsidR="00A63537" w:rsidRPr="001306B9" w:rsidRDefault="00F11C0B">
            <w:pPr>
              <w:pStyle w:val="TableParagraph"/>
              <w:spacing w:before="61" w:line="225" w:lineRule="exact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Title</w:t>
            </w:r>
            <w:r w:rsidRPr="001306B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Refinement:</w:t>
            </w:r>
            <w:r w:rsidRPr="001306B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</w:t>
            </w:r>
            <w:r w:rsidRPr="001306B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slight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revision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for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improved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>clarity.</w:t>
            </w:r>
          </w:p>
          <w:p w:rsidR="00A63537" w:rsidRPr="001306B9" w:rsidRDefault="00F11C0B">
            <w:pPr>
              <w:pStyle w:val="TableParagraph"/>
              <w:spacing w:before="0" w:line="225" w:lineRule="exact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Grammar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and Clarity: Some sections could</w:t>
            </w:r>
            <w:r w:rsidRPr="001306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 xml:space="preserve">be streamlined to eliminate 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>redundancy.</w:t>
            </w:r>
          </w:p>
        </w:tc>
        <w:tc>
          <w:tcPr>
            <w:tcW w:w="6398" w:type="dxa"/>
          </w:tcPr>
          <w:p w:rsidR="00A63537" w:rsidRPr="001306B9" w:rsidRDefault="00F11C0B">
            <w:pPr>
              <w:pStyle w:val="TableParagraph"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 w:rsidRPr="001306B9">
              <w:rPr>
                <w:rFonts w:ascii="Arial" w:hAnsi="Arial" w:cs="Arial"/>
                <w:sz w:val="20"/>
                <w:szCs w:val="20"/>
              </w:rPr>
              <w:t>We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thank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you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for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collaboration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and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hope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we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have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adequately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>solved</w:t>
            </w:r>
            <w:r w:rsidRPr="001306B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sz w:val="20"/>
                <w:szCs w:val="20"/>
              </w:rPr>
              <w:t xml:space="preserve">these </w:t>
            </w:r>
            <w:r w:rsidRPr="001306B9">
              <w:rPr>
                <w:rFonts w:ascii="Arial" w:hAnsi="Arial" w:cs="Arial"/>
                <w:spacing w:val="-2"/>
                <w:sz w:val="20"/>
                <w:szCs w:val="20"/>
              </w:rPr>
              <w:t>issues.</w:t>
            </w:r>
          </w:p>
        </w:tc>
      </w:tr>
    </w:tbl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rPr>
          <w:rFonts w:ascii="Arial" w:hAnsi="Arial" w:cs="Arial"/>
          <w:b/>
        </w:rPr>
      </w:pPr>
    </w:p>
    <w:p w:rsidR="00A63537" w:rsidRPr="001306B9" w:rsidRDefault="00A63537">
      <w:pPr>
        <w:pStyle w:val="BodyText"/>
        <w:spacing w:before="8"/>
        <w:rPr>
          <w:rFonts w:ascii="Arial" w:hAnsi="Arial" w:cs="Arial"/>
          <w:b/>
        </w:rPr>
      </w:pPr>
    </w:p>
    <w:p w:rsidR="00A63537" w:rsidRPr="001306B9" w:rsidRDefault="00F11C0B">
      <w:pPr>
        <w:ind w:left="123"/>
        <w:rPr>
          <w:rFonts w:ascii="Arial" w:hAnsi="Arial" w:cs="Arial"/>
          <w:b/>
          <w:sz w:val="20"/>
          <w:szCs w:val="20"/>
        </w:rPr>
      </w:pPr>
      <w:r w:rsidRPr="001306B9">
        <w:rPr>
          <w:rFonts w:ascii="Arial" w:hAnsi="Arial" w:cs="Arial"/>
          <w:b/>
          <w:color w:val="000000"/>
          <w:sz w:val="20"/>
          <w:szCs w:val="20"/>
          <w:highlight w:val="yellow"/>
          <w:u w:val="single"/>
        </w:rPr>
        <w:t>PART</w:t>
      </w:r>
      <w:r w:rsidRPr="001306B9">
        <w:rPr>
          <w:rFonts w:ascii="Arial" w:hAnsi="Arial" w:cs="Arial"/>
          <w:b/>
          <w:color w:val="000000"/>
          <w:spacing w:val="35"/>
          <w:sz w:val="20"/>
          <w:szCs w:val="20"/>
          <w:highlight w:val="yellow"/>
          <w:u w:val="single"/>
        </w:rPr>
        <w:t xml:space="preserve"> </w:t>
      </w:r>
      <w:r w:rsidRPr="001306B9">
        <w:rPr>
          <w:rFonts w:ascii="Arial" w:hAnsi="Arial" w:cs="Arial"/>
          <w:b/>
          <w:color w:val="000000"/>
          <w:spacing w:val="-5"/>
          <w:sz w:val="20"/>
          <w:szCs w:val="20"/>
          <w:highlight w:val="yellow"/>
          <w:u w:val="single"/>
        </w:rPr>
        <w:t>2:</w:t>
      </w:r>
    </w:p>
    <w:p w:rsidR="00A63537" w:rsidRPr="001306B9" w:rsidRDefault="00A63537">
      <w:pPr>
        <w:pStyle w:val="BodyText"/>
        <w:spacing w:before="102"/>
        <w:rPr>
          <w:rFonts w:ascii="Arial" w:hAnsi="Arial" w:cs="Arial"/>
          <w:b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7"/>
        <w:gridCol w:w="7088"/>
        <w:gridCol w:w="7075"/>
      </w:tblGrid>
      <w:tr w:rsidR="00A63537" w:rsidRPr="001306B9">
        <w:trPr>
          <w:trHeight w:val="877"/>
        </w:trPr>
        <w:tc>
          <w:tcPr>
            <w:tcW w:w="6757" w:type="dxa"/>
          </w:tcPr>
          <w:p w:rsidR="00A63537" w:rsidRPr="001306B9" w:rsidRDefault="00A63537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</w:tcPr>
          <w:p w:rsidR="00A63537" w:rsidRPr="001306B9" w:rsidRDefault="00F11C0B">
            <w:pPr>
              <w:pStyle w:val="TableParagraph"/>
              <w:spacing w:before="63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306B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075" w:type="dxa"/>
          </w:tcPr>
          <w:p w:rsidR="00A63537" w:rsidRPr="001306B9" w:rsidRDefault="00F11C0B">
            <w:pPr>
              <w:pStyle w:val="TableParagraph"/>
              <w:spacing w:before="63" w:line="264" w:lineRule="auto"/>
              <w:ind w:left="84" w:right="208"/>
              <w:rPr>
                <w:rFonts w:ascii="Arial" w:hAnsi="Arial" w:cs="Arial"/>
                <w:i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1306B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306B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1306B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1306B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306B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1306B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306B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306B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306B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306B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306B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306B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</w:rPr>
              <w:t>write his/her feedback here)</w:t>
            </w:r>
          </w:p>
        </w:tc>
      </w:tr>
    </w:tbl>
    <w:p w:rsidR="00A63537" w:rsidRPr="001306B9" w:rsidRDefault="00A63537">
      <w:pPr>
        <w:pStyle w:val="TableParagraph"/>
        <w:spacing w:line="264" w:lineRule="auto"/>
        <w:rPr>
          <w:rFonts w:ascii="Arial" w:hAnsi="Arial" w:cs="Arial"/>
          <w:i/>
          <w:sz w:val="20"/>
          <w:szCs w:val="20"/>
        </w:rPr>
        <w:sectPr w:rsidR="00A63537" w:rsidRPr="001306B9">
          <w:headerReference w:type="default" r:id="rId6"/>
          <w:footerReference w:type="default" r:id="rId7"/>
          <w:pgSz w:w="23820" w:h="16840" w:orient="landscape"/>
          <w:pgMar w:top="1420" w:right="1275" w:bottom="1570" w:left="1417" w:header="1104" w:footer="697" w:gutter="0"/>
          <w:cols w:space="720"/>
        </w:sectPr>
      </w:pPr>
    </w:p>
    <w:tbl>
      <w:tblPr>
        <w:tblW w:w="0" w:type="auto"/>
        <w:tblInd w:w="3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7"/>
        <w:gridCol w:w="7088"/>
        <w:gridCol w:w="7075"/>
      </w:tblGrid>
      <w:tr w:rsidR="00A63537" w:rsidRPr="001306B9">
        <w:trPr>
          <w:trHeight w:val="890"/>
        </w:trPr>
        <w:tc>
          <w:tcPr>
            <w:tcW w:w="6757" w:type="dxa"/>
          </w:tcPr>
          <w:p w:rsidR="00A63537" w:rsidRPr="001306B9" w:rsidRDefault="00F11C0B">
            <w:pPr>
              <w:pStyle w:val="TableParagraph"/>
              <w:spacing w:before="183"/>
              <w:rPr>
                <w:rFonts w:ascii="Arial" w:hAnsi="Arial" w:cs="Arial"/>
                <w:b/>
                <w:sz w:val="20"/>
                <w:szCs w:val="20"/>
              </w:rPr>
            </w:pPr>
            <w:r w:rsidRPr="001306B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there ethical</w:t>
            </w:r>
            <w:r w:rsidRPr="001306B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>issues in</w:t>
            </w:r>
            <w:r w:rsidRPr="001306B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306B9">
              <w:rPr>
                <w:rFonts w:ascii="Arial" w:hAnsi="Arial" w:cs="Arial"/>
                <w:b/>
                <w:sz w:val="20"/>
                <w:szCs w:val="20"/>
              </w:rPr>
              <w:t xml:space="preserve">this </w:t>
            </w:r>
            <w:r w:rsidRPr="001306B9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088" w:type="dxa"/>
          </w:tcPr>
          <w:p w:rsidR="00A63537" w:rsidRPr="001306B9" w:rsidRDefault="00F11C0B">
            <w:pPr>
              <w:pStyle w:val="TableParagraph"/>
              <w:spacing w:before="63"/>
              <w:ind w:left="84"/>
              <w:rPr>
                <w:rFonts w:ascii="Arial" w:hAnsi="Arial" w:cs="Arial"/>
                <w:i/>
                <w:sz w:val="20"/>
                <w:szCs w:val="20"/>
              </w:rPr>
            </w:pPr>
            <w:r w:rsidRPr="001306B9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1306B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1306B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proofErr w:type="gramStart"/>
            <w:r w:rsidRPr="001306B9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1306B9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  <w:u w:val="single"/>
              </w:rPr>
              <w:t>please write</w:t>
            </w:r>
            <w:r w:rsidRPr="001306B9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1306B9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1306B9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 issues</w:t>
            </w:r>
            <w:r w:rsidRPr="001306B9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1306B9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1306B9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in </w:t>
            </w:r>
            <w:r w:rsidRPr="001306B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075" w:type="dxa"/>
          </w:tcPr>
          <w:p w:rsidR="00A63537" w:rsidRPr="001306B9" w:rsidRDefault="00A63537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3537" w:rsidRPr="001306B9" w:rsidRDefault="00A63537">
      <w:pPr>
        <w:pStyle w:val="BodyText"/>
        <w:rPr>
          <w:rFonts w:ascii="Arial" w:hAnsi="Arial" w:cs="Arial"/>
          <w:b/>
        </w:rPr>
      </w:pPr>
      <w:bookmarkStart w:id="0" w:name="_GoBack"/>
      <w:bookmarkEnd w:id="0"/>
    </w:p>
    <w:sectPr w:rsidR="00A63537" w:rsidRPr="001306B9">
      <w:type w:val="continuous"/>
      <w:pgSz w:w="23820" w:h="16840" w:orient="landscape"/>
      <w:pgMar w:top="1420" w:right="1275" w:bottom="880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C0B" w:rsidRDefault="00F11C0B">
      <w:r>
        <w:separator/>
      </w:r>
    </w:p>
  </w:endnote>
  <w:endnote w:type="continuationSeparator" w:id="0">
    <w:p w:rsidR="00F11C0B" w:rsidRDefault="00F11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537" w:rsidRDefault="00F11C0B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10110985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3537" w:rsidRDefault="00F11C0B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5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" filled="f" stroked="f">
              <v:textbox inset="0,0,0,0">
                <w:txbxContent>
                  <w:p w:rsidR="00A63537" w:rsidRDefault="00F11C0B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2642810</wp:posOffset>
              </wp:positionH>
              <wp:positionV relativeFrom="page">
                <wp:posOffset>10110985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3537" w:rsidRDefault="00F11C0B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1pt;margin-top:796.15pt;width:55.8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tHHoW+IAAAANAQAADwAAAAAAAAAAAAAAAAAEBAAAZHJzL2Rvd25yZXYu&#10;eG1sUEsFBgAAAAAEAAQA8wAAABMFAAAAAA==&#10;" filled="f" stroked="f">
              <v:textbox inset="0,0,0,0">
                <w:txbxContent>
                  <w:p w:rsidR="00A63537" w:rsidRDefault="00F11C0B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4412396</wp:posOffset>
              </wp:positionH>
              <wp:positionV relativeFrom="page">
                <wp:posOffset>10110985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3537" w:rsidRDefault="00F11C0B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45pt;margin-top:796.15pt;width:67.8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FVOTGeIAAAANAQAADwAAAAAAAAAAAAAAAAAEBAAAZHJzL2Rvd25yZXYu&#10;eG1sUEsFBgAAAAAEAAQA8wAAABMFAAAAAA==&#10;" filled="f" stroked="f">
              <v:textbox inset="0,0,0,0">
                <w:txbxContent>
                  <w:p w:rsidR="00A63537" w:rsidRDefault="00F11C0B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10110985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3537" w:rsidRDefault="00F11C0B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6.15pt;width:79.3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" filled="f" stroked="f">
              <v:textbox inset="0,0,0,0">
                <w:txbxContent>
                  <w:p w:rsidR="00A63537" w:rsidRDefault="00F11C0B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C0B" w:rsidRDefault="00F11C0B">
      <w:r>
        <w:separator/>
      </w:r>
    </w:p>
  </w:footnote>
  <w:footnote w:type="continuationSeparator" w:id="0">
    <w:p w:rsidR="00F11C0B" w:rsidRDefault="00F11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537" w:rsidRDefault="00F11C0B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688355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3537" w:rsidRDefault="00F11C0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MqFEKeAAAAALAQAADwAAAAAAAAAAAAAAAAAABAAAZHJzL2Rvd25yZXYueG1sUEsF&#10;BgAAAAAEAAQA8wAAAA0FAAAAAA==&#10;" filled="f" stroked="f">
              <v:textbox inset="0,0,0,0">
                <w:txbxContent>
                  <w:p w:rsidR="00A63537" w:rsidRDefault="00F11C0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3537"/>
    <w:rsid w:val="001306B9"/>
    <w:rsid w:val="00A63537"/>
    <w:rsid w:val="00F1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5E03FA-88DB-4ADA-96E9-3C3F9FE3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9"/>
      <w:ind w:left="8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Ms_JAMMR_131557</dc:title>
  <cp:lastModifiedBy>SDI 1137</cp:lastModifiedBy>
  <cp:revision>2</cp:revision>
  <dcterms:created xsi:type="dcterms:W3CDTF">2025-02-20T07:39:00Z</dcterms:created>
  <dcterms:modified xsi:type="dcterms:W3CDTF">2025-02-20T07:50:00Z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Creator">
    <vt:lpwstr>Pages</vt:lpwstr>
  </property>
  <property fmtid="{D5CDD505-2E9C-101B-9397-08002B2CF9AE}" pid="4" name="LastSaved">
    <vt:filetime>2025-02-20T00:00:00Z</vt:filetime>
  </property>
  <property fmtid="{D5CDD505-2E9C-101B-9397-08002B2CF9AE}" pid="5" name="Producer">
    <vt:lpwstr>macOS Version 14.5 (Build 23F79) Quartz PDFContext</vt:lpwstr>
  </property>
</Properties>
</file>