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0051D" w14:paraId="402E77B1" w14:textId="77777777" w:rsidTr="002643B3">
        <w:trPr>
          <w:trHeight w:val="290"/>
        </w:trPr>
        <w:tc>
          <w:tcPr>
            <w:tcW w:w="5000" w:type="pct"/>
            <w:gridSpan w:val="2"/>
            <w:tcBorders>
              <w:top w:val="nil"/>
              <w:left w:val="nil"/>
              <w:right w:val="nil"/>
            </w:tcBorders>
          </w:tcPr>
          <w:p w14:paraId="3F306F66" w14:textId="77777777" w:rsidR="00602F7D" w:rsidRPr="0030051D" w:rsidRDefault="00602F7D" w:rsidP="00F2643C">
            <w:pPr>
              <w:pStyle w:val="Heading2"/>
              <w:jc w:val="left"/>
              <w:rPr>
                <w:rFonts w:ascii="Arial" w:hAnsi="Arial" w:cs="Arial"/>
                <w:b w:val="0"/>
                <w:bCs w:val="0"/>
                <w:lang w:val="en-GB"/>
              </w:rPr>
            </w:pPr>
          </w:p>
        </w:tc>
      </w:tr>
      <w:tr w:rsidR="0000007A" w:rsidRPr="0030051D" w14:paraId="1A16F5F1" w14:textId="77777777" w:rsidTr="002643B3">
        <w:trPr>
          <w:trHeight w:val="290"/>
        </w:trPr>
        <w:tc>
          <w:tcPr>
            <w:tcW w:w="1234" w:type="pct"/>
          </w:tcPr>
          <w:p w14:paraId="51B2A0C2" w14:textId="77777777" w:rsidR="0000007A" w:rsidRPr="0030051D" w:rsidRDefault="0000007A" w:rsidP="00696CAD">
            <w:pPr>
              <w:pStyle w:val="BodyText"/>
              <w:ind w:left="90"/>
              <w:jc w:val="left"/>
              <w:rPr>
                <w:rFonts w:ascii="Arial" w:hAnsi="Arial" w:cs="Arial"/>
                <w:bCs/>
                <w:sz w:val="20"/>
                <w:szCs w:val="20"/>
                <w:lang w:val="en-GB"/>
              </w:rPr>
            </w:pPr>
            <w:bookmarkStart w:id="0" w:name="_Hlk190093653"/>
            <w:r w:rsidRPr="0030051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CCE1C0D" w14:textId="77777777" w:rsidR="0000007A" w:rsidRPr="0030051D" w:rsidRDefault="003D55F8" w:rsidP="00E65EB7">
            <w:pPr>
              <w:rPr>
                <w:rFonts w:ascii="Arial" w:hAnsi="Arial" w:cs="Arial"/>
                <w:b/>
                <w:bCs/>
                <w:color w:val="0000FF"/>
                <w:sz w:val="20"/>
                <w:szCs w:val="20"/>
              </w:rPr>
            </w:pPr>
            <w:hyperlink r:id="rId8" w:history="1">
              <w:r w:rsidR="001B49FB" w:rsidRPr="0030051D">
                <w:rPr>
                  <w:rStyle w:val="Hyperlink"/>
                  <w:rFonts w:ascii="Arial" w:hAnsi="Arial" w:cs="Arial"/>
                  <w:b/>
                  <w:bCs/>
                  <w:sz w:val="20"/>
                  <w:szCs w:val="20"/>
                </w:rPr>
                <w:t>Asian Journal of Food Research and Nutrition</w:t>
              </w:r>
            </w:hyperlink>
          </w:p>
        </w:tc>
      </w:tr>
      <w:bookmarkEnd w:id="0"/>
      <w:tr w:rsidR="0000007A" w:rsidRPr="0030051D" w14:paraId="76119F50" w14:textId="77777777" w:rsidTr="002643B3">
        <w:trPr>
          <w:trHeight w:val="290"/>
        </w:trPr>
        <w:tc>
          <w:tcPr>
            <w:tcW w:w="1234" w:type="pct"/>
          </w:tcPr>
          <w:p w14:paraId="7DE5E282" w14:textId="77777777" w:rsidR="0000007A" w:rsidRPr="0030051D" w:rsidRDefault="0000007A" w:rsidP="00696CAD">
            <w:pPr>
              <w:pStyle w:val="BodyText"/>
              <w:ind w:left="90"/>
              <w:jc w:val="left"/>
              <w:rPr>
                <w:rFonts w:ascii="Arial" w:hAnsi="Arial" w:cs="Arial"/>
                <w:bCs/>
                <w:sz w:val="20"/>
                <w:szCs w:val="20"/>
                <w:lang w:val="en-GB"/>
              </w:rPr>
            </w:pPr>
            <w:r w:rsidRPr="0030051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72F8BC3" w14:textId="77777777" w:rsidR="0000007A" w:rsidRPr="0030051D" w:rsidRDefault="006B2FD5" w:rsidP="00F3669D">
            <w:pPr>
              <w:pStyle w:val="NormalWeb"/>
              <w:spacing w:before="0" w:beforeAutospacing="0" w:after="0" w:afterAutospacing="0"/>
              <w:rPr>
                <w:rFonts w:ascii="Arial" w:hAnsi="Arial" w:cs="Arial"/>
                <w:b/>
                <w:bCs/>
                <w:sz w:val="20"/>
                <w:szCs w:val="20"/>
                <w:lang w:val="en-GB"/>
              </w:rPr>
            </w:pPr>
            <w:r w:rsidRPr="0030051D">
              <w:rPr>
                <w:rFonts w:ascii="Arial" w:hAnsi="Arial" w:cs="Arial"/>
                <w:b/>
                <w:bCs/>
                <w:sz w:val="20"/>
                <w:szCs w:val="20"/>
                <w:lang w:val="en-GB"/>
              </w:rPr>
              <w:t>Ms_AJFRN_131214</w:t>
            </w:r>
          </w:p>
        </w:tc>
      </w:tr>
      <w:tr w:rsidR="0000007A" w:rsidRPr="0030051D" w14:paraId="5F4952A9" w14:textId="77777777" w:rsidTr="002643B3">
        <w:trPr>
          <w:trHeight w:val="650"/>
        </w:trPr>
        <w:tc>
          <w:tcPr>
            <w:tcW w:w="1234" w:type="pct"/>
          </w:tcPr>
          <w:p w14:paraId="1D19BA6C" w14:textId="77777777" w:rsidR="0000007A" w:rsidRPr="0030051D" w:rsidRDefault="0000007A" w:rsidP="00696CAD">
            <w:pPr>
              <w:pStyle w:val="BodyText"/>
              <w:ind w:left="90"/>
              <w:jc w:val="left"/>
              <w:rPr>
                <w:rFonts w:ascii="Arial" w:hAnsi="Arial" w:cs="Arial"/>
                <w:bCs/>
                <w:sz w:val="20"/>
                <w:szCs w:val="20"/>
                <w:lang w:val="en-GB"/>
              </w:rPr>
            </w:pPr>
            <w:r w:rsidRPr="0030051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F118C89" w14:textId="77777777" w:rsidR="0000007A" w:rsidRPr="0030051D" w:rsidRDefault="006B2FD5" w:rsidP="000450FC">
            <w:pPr>
              <w:pStyle w:val="NormalWeb"/>
              <w:spacing w:before="0" w:beforeAutospacing="0" w:after="0" w:afterAutospacing="0"/>
              <w:rPr>
                <w:rFonts w:ascii="Arial" w:hAnsi="Arial" w:cs="Arial"/>
                <w:b/>
                <w:sz w:val="20"/>
                <w:szCs w:val="20"/>
                <w:lang w:val="en-GB"/>
              </w:rPr>
            </w:pPr>
            <w:r w:rsidRPr="0030051D">
              <w:rPr>
                <w:rFonts w:ascii="Arial" w:hAnsi="Arial" w:cs="Arial"/>
                <w:b/>
                <w:sz w:val="20"/>
                <w:szCs w:val="20"/>
                <w:lang w:val="en-GB"/>
              </w:rPr>
              <w:t>YOUTH PREFERENCES OF FORTIFIED PRODUCTS IN LUCKNOW CITY: EXPLORING CONSUMPTION PATTERN AND BARRIERS</w:t>
            </w:r>
          </w:p>
        </w:tc>
      </w:tr>
      <w:tr w:rsidR="00CF0BBB" w:rsidRPr="0030051D" w14:paraId="211558A0" w14:textId="77777777" w:rsidTr="002643B3">
        <w:trPr>
          <w:trHeight w:val="332"/>
        </w:trPr>
        <w:tc>
          <w:tcPr>
            <w:tcW w:w="1234" w:type="pct"/>
          </w:tcPr>
          <w:p w14:paraId="1AF51701" w14:textId="77777777" w:rsidR="00CF0BBB" w:rsidRPr="0030051D" w:rsidRDefault="00CF0BBB" w:rsidP="00696CAD">
            <w:pPr>
              <w:pStyle w:val="BodyText"/>
              <w:ind w:left="90"/>
              <w:jc w:val="left"/>
              <w:rPr>
                <w:rFonts w:ascii="Arial" w:hAnsi="Arial" w:cs="Arial"/>
                <w:bCs/>
                <w:sz w:val="20"/>
                <w:szCs w:val="20"/>
                <w:lang w:val="en-GB"/>
              </w:rPr>
            </w:pPr>
            <w:r w:rsidRPr="0030051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78053A2" w14:textId="77616050" w:rsidR="00CF0BBB" w:rsidRPr="0030051D" w:rsidRDefault="00B1580C" w:rsidP="000450FC">
            <w:pPr>
              <w:pStyle w:val="NormalWeb"/>
              <w:spacing w:before="0" w:beforeAutospacing="0" w:after="0" w:afterAutospacing="0"/>
              <w:rPr>
                <w:rFonts w:ascii="Arial" w:hAnsi="Arial" w:cs="Arial"/>
                <w:b/>
                <w:sz w:val="20"/>
                <w:szCs w:val="20"/>
                <w:lang w:val="en-GB"/>
              </w:rPr>
            </w:pPr>
            <w:r w:rsidRPr="0030051D">
              <w:rPr>
                <w:rFonts w:ascii="Arial" w:hAnsi="Arial" w:cs="Arial"/>
                <w:b/>
                <w:sz w:val="20"/>
                <w:szCs w:val="20"/>
                <w:lang w:val="en-GB"/>
              </w:rPr>
              <w:t xml:space="preserve">Original </w:t>
            </w:r>
            <w:r w:rsidR="00544C2A" w:rsidRPr="0030051D">
              <w:rPr>
                <w:rFonts w:ascii="Arial" w:hAnsi="Arial" w:cs="Arial"/>
                <w:b/>
                <w:sz w:val="20"/>
                <w:szCs w:val="20"/>
                <w:lang w:val="en-GB"/>
              </w:rPr>
              <w:t xml:space="preserve">research article </w:t>
            </w:r>
          </w:p>
        </w:tc>
      </w:tr>
    </w:tbl>
    <w:p w14:paraId="4857DB45" w14:textId="4B02991F" w:rsidR="00673E69" w:rsidRPr="0030051D" w:rsidRDefault="00673E69" w:rsidP="00673E69">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73E69" w:rsidRPr="0030051D" w14:paraId="082C2AD8" w14:textId="77777777">
        <w:tc>
          <w:tcPr>
            <w:tcW w:w="5000" w:type="pct"/>
            <w:gridSpan w:val="3"/>
            <w:tcBorders>
              <w:top w:val="nil"/>
              <w:left w:val="nil"/>
              <w:right w:val="nil"/>
            </w:tcBorders>
            <w:noWrap/>
          </w:tcPr>
          <w:p w14:paraId="6D83BE08" w14:textId="77777777" w:rsidR="00673E69" w:rsidRPr="0030051D" w:rsidRDefault="00673E69">
            <w:pPr>
              <w:pStyle w:val="Heading2"/>
              <w:jc w:val="left"/>
              <w:rPr>
                <w:rFonts w:ascii="Arial" w:hAnsi="Arial" w:cs="Arial"/>
                <w:lang w:val="en-GB"/>
              </w:rPr>
            </w:pPr>
            <w:r w:rsidRPr="0030051D">
              <w:rPr>
                <w:rFonts w:ascii="Arial" w:hAnsi="Arial" w:cs="Arial"/>
                <w:highlight w:val="yellow"/>
                <w:lang w:val="en-GB"/>
              </w:rPr>
              <w:t>PART  1:</w:t>
            </w:r>
            <w:r w:rsidRPr="0030051D">
              <w:rPr>
                <w:rFonts w:ascii="Arial" w:hAnsi="Arial" w:cs="Arial"/>
                <w:lang w:val="en-GB"/>
              </w:rPr>
              <w:t xml:space="preserve"> Comments</w:t>
            </w:r>
          </w:p>
          <w:p w14:paraId="721E1C2F" w14:textId="77777777" w:rsidR="00673E69" w:rsidRPr="0030051D" w:rsidRDefault="00673E69">
            <w:pPr>
              <w:rPr>
                <w:rFonts w:ascii="Arial" w:hAnsi="Arial" w:cs="Arial"/>
                <w:sz w:val="20"/>
                <w:szCs w:val="20"/>
                <w:lang w:val="en-GB"/>
              </w:rPr>
            </w:pPr>
          </w:p>
        </w:tc>
      </w:tr>
      <w:tr w:rsidR="00673E69" w:rsidRPr="0030051D" w14:paraId="29E2C773" w14:textId="77777777">
        <w:tc>
          <w:tcPr>
            <w:tcW w:w="1265" w:type="pct"/>
            <w:noWrap/>
          </w:tcPr>
          <w:p w14:paraId="21744603" w14:textId="77777777" w:rsidR="00673E69" w:rsidRPr="0030051D" w:rsidRDefault="00673E69">
            <w:pPr>
              <w:pStyle w:val="Heading2"/>
              <w:jc w:val="left"/>
              <w:rPr>
                <w:rFonts w:ascii="Arial" w:hAnsi="Arial" w:cs="Arial"/>
                <w:lang w:val="en-GB"/>
              </w:rPr>
            </w:pPr>
          </w:p>
        </w:tc>
        <w:tc>
          <w:tcPr>
            <w:tcW w:w="2212" w:type="pct"/>
          </w:tcPr>
          <w:p w14:paraId="04AE94A5" w14:textId="77777777" w:rsidR="00673E69" w:rsidRPr="0030051D" w:rsidRDefault="00673E69">
            <w:pPr>
              <w:pStyle w:val="Heading2"/>
              <w:jc w:val="left"/>
              <w:rPr>
                <w:rFonts w:ascii="Arial" w:hAnsi="Arial" w:cs="Arial"/>
                <w:lang w:val="en-GB"/>
              </w:rPr>
            </w:pPr>
            <w:r w:rsidRPr="0030051D">
              <w:rPr>
                <w:rFonts w:ascii="Arial" w:hAnsi="Arial" w:cs="Arial"/>
                <w:lang w:val="en-GB"/>
              </w:rPr>
              <w:t>Reviewer’s comment</w:t>
            </w:r>
          </w:p>
          <w:p w14:paraId="38893038" w14:textId="77777777" w:rsidR="00F43030" w:rsidRPr="0030051D" w:rsidRDefault="00F43030" w:rsidP="00F43030">
            <w:pPr>
              <w:rPr>
                <w:rFonts w:ascii="Arial" w:hAnsi="Arial" w:cs="Arial"/>
                <w:b/>
                <w:bCs/>
                <w:sz w:val="20"/>
                <w:szCs w:val="20"/>
              </w:rPr>
            </w:pPr>
            <w:r w:rsidRPr="0030051D">
              <w:rPr>
                <w:rFonts w:ascii="Arial" w:hAnsi="Arial" w:cs="Arial"/>
                <w:b/>
                <w:bCs/>
                <w:sz w:val="20"/>
                <w:szCs w:val="20"/>
                <w:highlight w:val="yellow"/>
              </w:rPr>
              <w:t>Artificial Intelligence (AI) generated or assisted review comments are strictly prohibited during peer review.</w:t>
            </w:r>
          </w:p>
          <w:p w14:paraId="020BA99E" w14:textId="77777777" w:rsidR="00BD5F91" w:rsidRPr="0030051D" w:rsidRDefault="00BD5F91" w:rsidP="00F43030">
            <w:pPr>
              <w:rPr>
                <w:rFonts w:ascii="Arial" w:hAnsi="Arial" w:cs="Arial"/>
                <w:sz w:val="20"/>
                <w:szCs w:val="20"/>
                <w:lang w:val="en-GB"/>
              </w:rPr>
            </w:pPr>
          </w:p>
        </w:tc>
        <w:tc>
          <w:tcPr>
            <w:tcW w:w="1523" w:type="pct"/>
          </w:tcPr>
          <w:p w14:paraId="1476BAA3" w14:textId="77777777" w:rsidR="00673E69" w:rsidRPr="0030051D" w:rsidRDefault="00673E69">
            <w:pPr>
              <w:pStyle w:val="Heading2"/>
              <w:jc w:val="left"/>
              <w:rPr>
                <w:rFonts w:ascii="Arial" w:hAnsi="Arial" w:cs="Arial"/>
                <w:b w:val="0"/>
                <w:lang w:val="en-GB"/>
              </w:rPr>
            </w:pPr>
            <w:r w:rsidRPr="0030051D">
              <w:rPr>
                <w:rFonts w:ascii="Arial" w:hAnsi="Arial" w:cs="Arial"/>
                <w:lang w:val="en-GB"/>
              </w:rPr>
              <w:t>Author’s Feedback</w:t>
            </w:r>
            <w:r w:rsidRPr="0030051D">
              <w:rPr>
                <w:rFonts w:ascii="Arial" w:hAnsi="Arial" w:cs="Arial"/>
                <w:b w:val="0"/>
                <w:lang w:val="en-GB"/>
              </w:rPr>
              <w:t xml:space="preserve"> </w:t>
            </w:r>
            <w:r w:rsidRPr="0030051D">
              <w:rPr>
                <w:rFonts w:ascii="Arial" w:hAnsi="Arial" w:cs="Arial"/>
                <w:b w:val="0"/>
                <w:i/>
                <w:lang w:val="en-GB"/>
              </w:rPr>
              <w:t>(Please correct the manuscript and highlight that part in the manuscript. It is mandatory that authors should write his/her feedback here)</w:t>
            </w:r>
          </w:p>
        </w:tc>
      </w:tr>
      <w:tr w:rsidR="00673E69" w:rsidRPr="0030051D" w14:paraId="3C927420" w14:textId="77777777">
        <w:trPr>
          <w:trHeight w:val="1264"/>
        </w:trPr>
        <w:tc>
          <w:tcPr>
            <w:tcW w:w="1265" w:type="pct"/>
            <w:noWrap/>
          </w:tcPr>
          <w:p w14:paraId="7C0A5526" w14:textId="77777777" w:rsidR="00673E69" w:rsidRPr="0030051D" w:rsidRDefault="00673E69">
            <w:pPr>
              <w:ind w:left="360"/>
              <w:rPr>
                <w:rFonts w:ascii="Arial" w:hAnsi="Arial" w:cs="Arial"/>
                <w:b/>
                <w:bCs/>
                <w:sz w:val="20"/>
                <w:szCs w:val="20"/>
                <w:lang w:val="en-GB"/>
              </w:rPr>
            </w:pPr>
            <w:r w:rsidRPr="0030051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37192DC" w14:textId="77777777" w:rsidR="00673E69" w:rsidRPr="0030051D" w:rsidRDefault="00673E69">
            <w:pPr>
              <w:ind w:left="360"/>
              <w:rPr>
                <w:rFonts w:ascii="Arial" w:eastAsia="MS Mincho" w:hAnsi="Arial" w:cs="Arial"/>
                <w:b/>
                <w:bCs/>
                <w:sz w:val="20"/>
                <w:szCs w:val="20"/>
                <w:lang w:val="en-GB"/>
              </w:rPr>
            </w:pPr>
          </w:p>
        </w:tc>
        <w:tc>
          <w:tcPr>
            <w:tcW w:w="2212" w:type="pct"/>
          </w:tcPr>
          <w:p w14:paraId="271BC5BC" w14:textId="77777777" w:rsidR="00673E69" w:rsidRPr="0030051D" w:rsidRDefault="006367F6" w:rsidP="0075661A">
            <w:pPr>
              <w:pStyle w:val="ListParagraph"/>
              <w:ind w:left="0"/>
              <w:rPr>
                <w:rFonts w:ascii="Arial" w:hAnsi="Arial" w:cs="Arial"/>
                <w:bCs/>
                <w:sz w:val="20"/>
                <w:szCs w:val="20"/>
                <w:lang w:val="en-GB"/>
              </w:rPr>
            </w:pPr>
            <w:r w:rsidRPr="0030051D">
              <w:rPr>
                <w:rFonts w:ascii="Arial" w:hAnsi="Arial" w:cs="Arial"/>
                <w:bCs/>
                <w:sz w:val="20"/>
                <w:szCs w:val="20"/>
                <w:lang w:val="en-GB"/>
              </w:rPr>
              <w:t>This paper provides in-depth and valuable insights into the issues related to child eating habits and malnutrition, especially in Lucknow city. It provides analytical information on energy expenditure and its determinants for policy makers, scientists and researchers. By comparing media opinion and influence, awareness about nutrition and nutritional adequacy of conventional foods, encouraging the consumption of nutritious foods can reduce the public health risks associated with obesity in the future.</w:t>
            </w:r>
          </w:p>
        </w:tc>
        <w:tc>
          <w:tcPr>
            <w:tcW w:w="1523" w:type="pct"/>
          </w:tcPr>
          <w:p w14:paraId="6F7D7F88" w14:textId="3357A58D" w:rsidR="00673E69" w:rsidRPr="0030051D" w:rsidRDefault="0099262C">
            <w:pPr>
              <w:pStyle w:val="Heading2"/>
              <w:jc w:val="left"/>
              <w:rPr>
                <w:rFonts w:ascii="Arial" w:hAnsi="Arial" w:cs="Arial"/>
                <w:b w:val="0"/>
                <w:lang w:val="en-GB"/>
              </w:rPr>
            </w:pPr>
            <w:r w:rsidRPr="0030051D">
              <w:rPr>
                <w:rFonts w:ascii="Arial" w:hAnsi="Arial" w:cs="Arial"/>
                <w:b w:val="0"/>
                <w:lang w:val="en-GB"/>
              </w:rPr>
              <w:t>This paper provides insi</w:t>
            </w:r>
            <w:r w:rsidR="00334EC6" w:rsidRPr="0030051D">
              <w:rPr>
                <w:rFonts w:ascii="Arial" w:hAnsi="Arial" w:cs="Arial"/>
                <w:b w:val="0"/>
                <w:lang w:val="en-GB"/>
              </w:rPr>
              <w:t xml:space="preserve">ght </w:t>
            </w:r>
            <w:r w:rsidRPr="0030051D">
              <w:rPr>
                <w:rFonts w:ascii="Arial" w:hAnsi="Arial" w:cs="Arial"/>
                <w:b w:val="0"/>
                <w:lang w:val="en-GB"/>
              </w:rPr>
              <w:t>into public awareness</w:t>
            </w:r>
            <w:r w:rsidR="00334EC6" w:rsidRPr="0030051D">
              <w:rPr>
                <w:rFonts w:ascii="Arial" w:hAnsi="Arial" w:cs="Arial"/>
                <w:b w:val="0"/>
                <w:lang w:val="en-GB"/>
              </w:rPr>
              <w:t>,</w:t>
            </w:r>
            <w:r w:rsidRPr="0030051D">
              <w:rPr>
                <w:rFonts w:ascii="Arial" w:hAnsi="Arial" w:cs="Arial"/>
                <w:b w:val="0"/>
                <w:lang w:val="en-GB"/>
              </w:rPr>
              <w:t xml:space="preserve"> accessibility and consumption pattern of</w:t>
            </w:r>
            <w:r w:rsidR="006559E4" w:rsidRPr="0030051D">
              <w:rPr>
                <w:rFonts w:ascii="Arial" w:hAnsi="Arial" w:cs="Arial"/>
                <w:b w:val="0"/>
                <w:lang w:val="en-GB"/>
              </w:rPr>
              <w:t xml:space="preserve"> fortified </w:t>
            </w:r>
            <w:r w:rsidRPr="0030051D">
              <w:rPr>
                <w:rFonts w:ascii="Arial" w:hAnsi="Arial" w:cs="Arial"/>
                <w:b w:val="0"/>
                <w:lang w:val="en-GB"/>
              </w:rPr>
              <w:t>food</w:t>
            </w:r>
            <w:r w:rsidR="006559E4" w:rsidRPr="0030051D">
              <w:rPr>
                <w:rFonts w:ascii="Arial" w:hAnsi="Arial" w:cs="Arial"/>
                <w:b w:val="0"/>
                <w:lang w:val="en-GB"/>
              </w:rPr>
              <w:t>s,</w:t>
            </w:r>
            <w:r w:rsidRPr="0030051D">
              <w:rPr>
                <w:rFonts w:ascii="Arial" w:hAnsi="Arial" w:cs="Arial"/>
                <w:b w:val="0"/>
                <w:lang w:val="en-GB"/>
              </w:rPr>
              <w:t xml:space="preserve"> with a specific focus on Lucknow </w:t>
            </w:r>
            <w:r w:rsidR="00C51719" w:rsidRPr="0030051D">
              <w:rPr>
                <w:rFonts w:ascii="Arial" w:hAnsi="Arial" w:cs="Arial"/>
                <w:b w:val="0"/>
                <w:lang w:val="en-GB"/>
              </w:rPr>
              <w:t>city. It</w:t>
            </w:r>
            <w:r w:rsidRPr="0030051D">
              <w:rPr>
                <w:rFonts w:ascii="Arial" w:hAnsi="Arial" w:cs="Arial"/>
                <w:b w:val="0"/>
                <w:lang w:val="en-GB"/>
              </w:rPr>
              <w:t xml:space="preserve"> examines participant</w:t>
            </w:r>
            <w:r w:rsidR="00C51719" w:rsidRPr="0030051D">
              <w:rPr>
                <w:rFonts w:ascii="Arial" w:hAnsi="Arial" w:cs="Arial"/>
                <w:b w:val="0"/>
                <w:lang w:val="en-GB"/>
              </w:rPr>
              <w:t xml:space="preserve">’s </w:t>
            </w:r>
            <w:r w:rsidR="003D4C0B" w:rsidRPr="0030051D">
              <w:rPr>
                <w:rFonts w:ascii="Arial" w:hAnsi="Arial" w:cs="Arial"/>
                <w:b w:val="0"/>
                <w:lang w:val="en-GB"/>
              </w:rPr>
              <w:t>perceptions, preferences,</w:t>
            </w:r>
            <w:r w:rsidRPr="0030051D">
              <w:rPr>
                <w:rFonts w:ascii="Arial" w:hAnsi="Arial" w:cs="Arial"/>
                <w:b w:val="0"/>
                <w:lang w:val="en-GB"/>
              </w:rPr>
              <w:t xml:space="preserve"> and safety co</w:t>
            </w:r>
            <w:r w:rsidR="00B90543" w:rsidRPr="0030051D">
              <w:rPr>
                <w:rFonts w:ascii="Arial" w:hAnsi="Arial" w:cs="Arial"/>
                <w:b w:val="0"/>
                <w:lang w:val="en-GB"/>
              </w:rPr>
              <w:t xml:space="preserve">ncerns </w:t>
            </w:r>
            <w:r w:rsidRPr="0030051D">
              <w:rPr>
                <w:rFonts w:ascii="Arial" w:hAnsi="Arial" w:cs="Arial"/>
                <w:b w:val="0"/>
                <w:lang w:val="en-GB"/>
              </w:rPr>
              <w:t>regarding food fortification</w:t>
            </w:r>
            <w:r w:rsidR="00B90543" w:rsidRPr="0030051D">
              <w:rPr>
                <w:rFonts w:ascii="Arial" w:hAnsi="Arial" w:cs="Arial"/>
                <w:b w:val="0"/>
                <w:lang w:val="en-GB"/>
              </w:rPr>
              <w:t>.</w:t>
            </w:r>
            <w:r w:rsidRPr="0030051D">
              <w:rPr>
                <w:rFonts w:ascii="Arial" w:hAnsi="Arial" w:cs="Arial"/>
                <w:b w:val="0"/>
                <w:lang w:val="en-GB"/>
              </w:rPr>
              <w:t xml:space="preserve"> </w:t>
            </w:r>
            <w:r w:rsidR="00F0657B" w:rsidRPr="0030051D">
              <w:rPr>
                <w:rFonts w:ascii="Arial" w:hAnsi="Arial" w:cs="Arial"/>
                <w:b w:val="0"/>
                <w:lang w:val="en-GB"/>
              </w:rPr>
              <w:t>A</w:t>
            </w:r>
            <w:r w:rsidRPr="0030051D">
              <w:rPr>
                <w:rFonts w:ascii="Arial" w:hAnsi="Arial" w:cs="Arial"/>
                <w:b w:val="0"/>
                <w:lang w:val="en-GB"/>
              </w:rPr>
              <w:t>dditionally</w:t>
            </w:r>
            <w:r w:rsidR="00F0657B" w:rsidRPr="0030051D">
              <w:rPr>
                <w:rFonts w:ascii="Arial" w:hAnsi="Arial" w:cs="Arial"/>
                <w:b w:val="0"/>
                <w:lang w:val="en-GB"/>
              </w:rPr>
              <w:t>,</w:t>
            </w:r>
            <w:r w:rsidRPr="0030051D">
              <w:rPr>
                <w:rFonts w:ascii="Arial" w:hAnsi="Arial" w:cs="Arial"/>
                <w:b w:val="0"/>
                <w:lang w:val="en-GB"/>
              </w:rPr>
              <w:t xml:space="preserve"> the study highlights knowledge gaps and the need for </w:t>
            </w:r>
            <w:r w:rsidR="00F0657B" w:rsidRPr="0030051D">
              <w:rPr>
                <w:rFonts w:ascii="Arial" w:hAnsi="Arial" w:cs="Arial"/>
                <w:b w:val="0"/>
                <w:lang w:val="en-GB"/>
              </w:rPr>
              <w:t xml:space="preserve">further </w:t>
            </w:r>
            <w:r w:rsidRPr="0030051D">
              <w:rPr>
                <w:rFonts w:ascii="Arial" w:hAnsi="Arial" w:cs="Arial"/>
                <w:b w:val="0"/>
                <w:lang w:val="en-GB"/>
              </w:rPr>
              <w:t xml:space="preserve">educational </w:t>
            </w:r>
            <w:r w:rsidR="00CC7DB3" w:rsidRPr="0030051D">
              <w:rPr>
                <w:rFonts w:ascii="Arial" w:hAnsi="Arial" w:cs="Arial"/>
                <w:b w:val="0"/>
                <w:lang w:val="en-GB"/>
              </w:rPr>
              <w:t xml:space="preserve">efforts </w:t>
            </w:r>
            <w:r w:rsidRPr="0030051D">
              <w:rPr>
                <w:rFonts w:ascii="Arial" w:hAnsi="Arial" w:cs="Arial"/>
                <w:b w:val="0"/>
                <w:lang w:val="en-GB"/>
              </w:rPr>
              <w:t xml:space="preserve">to promote </w:t>
            </w:r>
            <w:r w:rsidR="00CC7DB3" w:rsidRPr="0030051D">
              <w:rPr>
                <w:rFonts w:ascii="Arial" w:hAnsi="Arial" w:cs="Arial"/>
                <w:b w:val="0"/>
                <w:lang w:val="en-GB"/>
              </w:rPr>
              <w:t xml:space="preserve">fortified </w:t>
            </w:r>
            <w:r w:rsidR="008767D6" w:rsidRPr="0030051D">
              <w:rPr>
                <w:rFonts w:ascii="Arial" w:hAnsi="Arial" w:cs="Arial"/>
                <w:b w:val="0"/>
                <w:lang w:val="en-GB"/>
              </w:rPr>
              <w:t xml:space="preserve">foods. </w:t>
            </w:r>
            <w:r w:rsidR="00715693" w:rsidRPr="0030051D">
              <w:rPr>
                <w:rFonts w:ascii="Arial" w:hAnsi="Arial" w:cs="Arial"/>
                <w:b w:val="0"/>
                <w:lang w:val="en-GB"/>
              </w:rPr>
              <w:t xml:space="preserve">By </w:t>
            </w:r>
            <w:r w:rsidRPr="0030051D">
              <w:rPr>
                <w:rFonts w:ascii="Arial" w:hAnsi="Arial" w:cs="Arial"/>
                <w:b w:val="0"/>
                <w:lang w:val="en-GB"/>
              </w:rPr>
              <w:t>analysing survey data</w:t>
            </w:r>
            <w:r w:rsidR="00715693" w:rsidRPr="0030051D">
              <w:rPr>
                <w:rFonts w:ascii="Arial" w:hAnsi="Arial" w:cs="Arial"/>
                <w:b w:val="0"/>
                <w:lang w:val="en-GB"/>
              </w:rPr>
              <w:t>,</w:t>
            </w:r>
            <w:r w:rsidRPr="0030051D">
              <w:rPr>
                <w:rFonts w:ascii="Arial" w:hAnsi="Arial" w:cs="Arial"/>
                <w:b w:val="0"/>
                <w:lang w:val="en-GB"/>
              </w:rPr>
              <w:t xml:space="preserve"> the paper of</w:t>
            </w:r>
            <w:r w:rsidR="00FB369B" w:rsidRPr="0030051D">
              <w:rPr>
                <w:rFonts w:ascii="Arial" w:hAnsi="Arial" w:cs="Arial"/>
                <w:b w:val="0"/>
                <w:lang w:val="en-GB"/>
              </w:rPr>
              <w:t>fers</w:t>
            </w:r>
            <w:r w:rsidRPr="0030051D">
              <w:rPr>
                <w:rFonts w:ascii="Arial" w:hAnsi="Arial" w:cs="Arial"/>
                <w:b w:val="0"/>
                <w:lang w:val="en-GB"/>
              </w:rPr>
              <w:t xml:space="preserve"> valuable information for policy </w:t>
            </w:r>
            <w:r w:rsidR="004317DF" w:rsidRPr="0030051D">
              <w:rPr>
                <w:rFonts w:ascii="Arial" w:hAnsi="Arial" w:cs="Arial"/>
                <w:b w:val="0"/>
                <w:lang w:val="en-GB"/>
              </w:rPr>
              <w:t>makers, health</w:t>
            </w:r>
            <w:r w:rsidRPr="0030051D">
              <w:rPr>
                <w:rFonts w:ascii="Arial" w:hAnsi="Arial" w:cs="Arial"/>
                <w:b w:val="0"/>
                <w:lang w:val="en-GB"/>
              </w:rPr>
              <w:t xml:space="preserve"> organisations</w:t>
            </w:r>
            <w:r w:rsidR="004317DF" w:rsidRPr="0030051D">
              <w:rPr>
                <w:rFonts w:ascii="Arial" w:hAnsi="Arial" w:cs="Arial"/>
                <w:b w:val="0"/>
                <w:lang w:val="en-GB"/>
              </w:rPr>
              <w:t>,</w:t>
            </w:r>
            <w:r w:rsidRPr="0030051D">
              <w:rPr>
                <w:rFonts w:ascii="Arial" w:hAnsi="Arial" w:cs="Arial"/>
                <w:b w:val="0"/>
                <w:lang w:val="en-GB"/>
              </w:rPr>
              <w:t xml:space="preserve"> and the food industry</w:t>
            </w:r>
            <w:r w:rsidR="004317DF" w:rsidRPr="0030051D">
              <w:rPr>
                <w:rFonts w:ascii="Arial" w:hAnsi="Arial" w:cs="Arial"/>
                <w:b w:val="0"/>
                <w:lang w:val="en-GB"/>
              </w:rPr>
              <w:t xml:space="preserve"> to enhance </w:t>
            </w:r>
            <w:r w:rsidRPr="0030051D">
              <w:rPr>
                <w:rFonts w:ascii="Arial" w:hAnsi="Arial" w:cs="Arial"/>
                <w:b w:val="0"/>
                <w:lang w:val="en-GB"/>
              </w:rPr>
              <w:t>awareness initiative</w:t>
            </w:r>
            <w:r w:rsidR="009C7DBE" w:rsidRPr="0030051D">
              <w:rPr>
                <w:rFonts w:ascii="Arial" w:hAnsi="Arial" w:cs="Arial"/>
                <w:b w:val="0"/>
                <w:lang w:val="en-GB"/>
              </w:rPr>
              <w:t>s</w:t>
            </w:r>
            <w:r w:rsidRPr="0030051D">
              <w:rPr>
                <w:rFonts w:ascii="Arial" w:hAnsi="Arial" w:cs="Arial"/>
                <w:b w:val="0"/>
                <w:lang w:val="en-GB"/>
              </w:rPr>
              <w:t xml:space="preserve"> and encourage th</w:t>
            </w:r>
            <w:r w:rsidR="009C7DBE" w:rsidRPr="0030051D">
              <w:rPr>
                <w:rFonts w:ascii="Arial" w:hAnsi="Arial" w:cs="Arial"/>
                <w:b w:val="0"/>
                <w:lang w:val="en-GB"/>
              </w:rPr>
              <w:t>e</w:t>
            </w:r>
            <w:r w:rsidRPr="0030051D">
              <w:rPr>
                <w:rFonts w:ascii="Arial" w:hAnsi="Arial" w:cs="Arial"/>
                <w:b w:val="0"/>
                <w:lang w:val="en-GB"/>
              </w:rPr>
              <w:t xml:space="preserve"> </w:t>
            </w:r>
            <w:r w:rsidR="005C0C79" w:rsidRPr="0030051D">
              <w:rPr>
                <w:rFonts w:ascii="Arial" w:hAnsi="Arial" w:cs="Arial"/>
                <w:b w:val="0"/>
                <w:lang w:val="en-GB"/>
              </w:rPr>
              <w:t>ad</w:t>
            </w:r>
            <w:r w:rsidRPr="0030051D">
              <w:rPr>
                <w:rFonts w:ascii="Arial" w:hAnsi="Arial" w:cs="Arial"/>
                <w:b w:val="0"/>
                <w:lang w:val="en-GB"/>
              </w:rPr>
              <w:t>option of for</w:t>
            </w:r>
            <w:r w:rsidR="009C7DBE" w:rsidRPr="0030051D">
              <w:rPr>
                <w:rFonts w:ascii="Arial" w:hAnsi="Arial" w:cs="Arial"/>
                <w:b w:val="0"/>
                <w:lang w:val="en-GB"/>
              </w:rPr>
              <w:t>t</w:t>
            </w:r>
            <w:r w:rsidRPr="0030051D">
              <w:rPr>
                <w:rFonts w:ascii="Arial" w:hAnsi="Arial" w:cs="Arial"/>
                <w:b w:val="0"/>
                <w:lang w:val="en-GB"/>
              </w:rPr>
              <w:t>ified fo</w:t>
            </w:r>
            <w:r w:rsidR="00FD5B0F" w:rsidRPr="0030051D">
              <w:rPr>
                <w:rFonts w:ascii="Arial" w:hAnsi="Arial" w:cs="Arial"/>
                <w:b w:val="0"/>
                <w:lang w:val="en-GB"/>
              </w:rPr>
              <w:t xml:space="preserve">ods </w:t>
            </w:r>
            <w:r w:rsidRPr="0030051D">
              <w:rPr>
                <w:rFonts w:ascii="Arial" w:hAnsi="Arial" w:cs="Arial"/>
                <w:b w:val="0"/>
                <w:lang w:val="en-GB"/>
              </w:rPr>
              <w:t xml:space="preserve">as </w:t>
            </w:r>
            <w:r w:rsidR="00FD5B0F" w:rsidRPr="0030051D">
              <w:rPr>
                <w:rFonts w:ascii="Arial" w:hAnsi="Arial" w:cs="Arial"/>
                <w:b w:val="0"/>
                <w:lang w:val="en-GB"/>
              </w:rPr>
              <w:t>a</w:t>
            </w:r>
            <w:r w:rsidRPr="0030051D">
              <w:rPr>
                <w:rFonts w:ascii="Arial" w:hAnsi="Arial" w:cs="Arial"/>
                <w:b w:val="0"/>
                <w:lang w:val="en-GB"/>
              </w:rPr>
              <w:t xml:space="preserve"> strategy to combat nutritional deficiency.</w:t>
            </w:r>
          </w:p>
        </w:tc>
      </w:tr>
      <w:tr w:rsidR="00673E69" w:rsidRPr="0030051D" w14:paraId="597DDC68" w14:textId="77777777">
        <w:trPr>
          <w:trHeight w:val="1262"/>
        </w:trPr>
        <w:tc>
          <w:tcPr>
            <w:tcW w:w="1265" w:type="pct"/>
            <w:noWrap/>
          </w:tcPr>
          <w:p w14:paraId="597DC2DE" w14:textId="77777777" w:rsidR="00673E69" w:rsidRPr="0030051D" w:rsidRDefault="00673E69">
            <w:pPr>
              <w:ind w:left="360"/>
              <w:rPr>
                <w:rFonts w:ascii="Arial" w:hAnsi="Arial" w:cs="Arial"/>
                <w:b/>
                <w:bCs/>
                <w:sz w:val="20"/>
                <w:szCs w:val="20"/>
                <w:lang w:val="en-GB"/>
              </w:rPr>
            </w:pPr>
            <w:r w:rsidRPr="0030051D">
              <w:rPr>
                <w:rFonts w:ascii="Arial" w:hAnsi="Arial" w:cs="Arial"/>
                <w:b/>
                <w:bCs/>
                <w:sz w:val="20"/>
                <w:szCs w:val="20"/>
                <w:lang w:val="en-GB"/>
              </w:rPr>
              <w:t>Is the title of the article suitable?</w:t>
            </w:r>
          </w:p>
          <w:p w14:paraId="48A9B748" w14:textId="77777777" w:rsidR="00673E69" w:rsidRPr="0030051D" w:rsidRDefault="00673E69">
            <w:pPr>
              <w:ind w:left="360"/>
              <w:rPr>
                <w:rFonts w:ascii="Arial" w:hAnsi="Arial" w:cs="Arial"/>
                <w:b/>
                <w:bCs/>
                <w:sz w:val="20"/>
                <w:szCs w:val="20"/>
                <w:lang w:val="en-GB"/>
              </w:rPr>
            </w:pPr>
            <w:r w:rsidRPr="0030051D">
              <w:rPr>
                <w:rFonts w:ascii="Arial" w:hAnsi="Arial" w:cs="Arial"/>
                <w:b/>
                <w:bCs/>
                <w:sz w:val="20"/>
                <w:szCs w:val="20"/>
                <w:lang w:val="en-GB"/>
              </w:rPr>
              <w:t>(If not please suggest an alternative title)</w:t>
            </w:r>
          </w:p>
          <w:p w14:paraId="31E92FEE" w14:textId="77777777" w:rsidR="00673E69" w:rsidRPr="0030051D" w:rsidRDefault="00673E69">
            <w:pPr>
              <w:pStyle w:val="Heading2"/>
              <w:jc w:val="left"/>
              <w:rPr>
                <w:rFonts w:ascii="Arial" w:hAnsi="Arial" w:cs="Arial"/>
                <w:u w:val="single"/>
                <w:lang w:val="en-GB"/>
              </w:rPr>
            </w:pPr>
          </w:p>
        </w:tc>
        <w:tc>
          <w:tcPr>
            <w:tcW w:w="2212" w:type="pct"/>
          </w:tcPr>
          <w:p w14:paraId="59E09114" w14:textId="77777777" w:rsidR="00673E69" w:rsidRPr="0030051D" w:rsidRDefault="0075661A" w:rsidP="0075661A">
            <w:pPr>
              <w:rPr>
                <w:rFonts w:ascii="Arial" w:hAnsi="Arial" w:cs="Arial"/>
                <w:bCs/>
                <w:sz w:val="20"/>
                <w:szCs w:val="20"/>
                <w:lang w:val="en-GB"/>
              </w:rPr>
            </w:pPr>
            <w:r w:rsidRPr="0030051D">
              <w:rPr>
                <w:rFonts w:ascii="Arial" w:hAnsi="Arial" w:cs="Arial"/>
                <w:bCs/>
                <w:sz w:val="20"/>
                <w:szCs w:val="20"/>
                <w:lang w:val="en-GB"/>
              </w:rPr>
              <w:t>Yes.</w:t>
            </w:r>
          </w:p>
        </w:tc>
        <w:tc>
          <w:tcPr>
            <w:tcW w:w="1523" w:type="pct"/>
          </w:tcPr>
          <w:p w14:paraId="172AA162" w14:textId="77777777" w:rsidR="00673E69" w:rsidRPr="0030051D" w:rsidRDefault="00673E69">
            <w:pPr>
              <w:pStyle w:val="Heading2"/>
              <w:jc w:val="left"/>
              <w:rPr>
                <w:rFonts w:ascii="Arial" w:hAnsi="Arial" w:cs="Arial"/>
                <w:b w:val="0"/>
                <w:lang w:val="en-GB"/>
              </w:rPr>
            </w:pPr>
          </w:p>
        </w:tc>
      </w:tr>
      <w:tr w:rsidR="00673E69" w:rsidRPr="0030051D" w14:paraId="2D7B290D" w14:textId="77777777">
        <w:trPr>
          <w:trHeight w:val="1262"/>
        </w:trPr>
        <w:tc>
          <w:tcPr>
            <w:tcW w:w="1265" w:type="pct"/>
            <w:noWrap/>
          </w:tcPr>
          <w:p w14:paraId="4C7D5746" w14:textId="77777777" w:rsidR="00673E69" w:rsidRPr="0030051D" w:rsidRDefault="00673E69">
            <w:pPr>
              <w:pStyle w:val="Heading2"/>
              <w:ind w:left="360"/>
              <w:jc w:val="left"/>
              <w:rPr>
                <w:rFonts w:ascii="Arial" w:hAnsi="Arial" w:cs="Arial"/>
                <w:lang w:val="en-GB"/>
              </w:rPr>
            </w:pPr>
            <w:r w:rsidRPr="0030051D">
              <w:rPr>
                <w:rFonts w:ascii="Arial" w:hAnsi="Arial" w:cs="Arial"/>
                <w:lang w:val="en-GB"/>
              </w:rPr>
              <w:t>Is the abstract of the article comprehensive? Do you suggest the addition (or deletion) of some points in this section? Please write your suggestions here.</w:t>
            </w:r>
          </w:p>
          <w:p w14:paraId="7F89FBEE" w14:textId="77777777" w:rsidR="00673E69" w:rsidRPr="0030051D" w:rsidRDefault="00673E69">
            <w:pPr>
              <w:pStyle w:val="Heading2"/>
              <w:jc w:val="left"/>
              <w:rPr>
                <w:rFonts w:ascii="Arial" w:hAnsi="Arial" w:cs="Arial"/>
                <w:u w:val="single"/>
                <w:lang w:val="en-GB"/>
              </w:rPr>
            </w:pPr>
          </w:p>
        </w:tc>
        <w:tc>
          <w:tcPr>
            <w:tcW w:w="2212" w:type="pct"/>
          </w:tcPr>
          <w:p w14:paraId="6B92E20E" w14:textId="77777777" w:rsidR="00673E69" w:rsidRPr="0030051D" w:rsidRDefault="0075661A" w:rsidP="0075661A">
            <w:pPr>
              <w:pStyle w:val="NoSpacing"/>
              <w:rPr>
                <w:rFonts w:ascii="Arial" w:hAnsi="Arial" w:cs="Arial"/>
                <w:b/>
                <w:bCs/>
                <w:sz w:val="20"/>
                <w:szCs w:val="20"/>
                <w:lang w:val="en-GB"/>
              </w:rPr>
            </w:pPr>
            <w:r w:rsidRPr="0030051D">
              <w:rPr>
                <w:rFonts w:ascii="Arial" w:hAnsi="Arial" w:cs="Arial"/>
                <w:sz w:val="20"/>
                <w:szCs w:val="20"/>
                <w:shd w:val="clear" w:color="auto" w:fill="FFFFFF"/>
              </w:rPr>
              <w:t xml:space="preserve">The summary is quite comprehensive and clearly presents the main points of the study—methods, findings, and implications. However, some additional details can further increase its clarity and depth: </w:t>
            </w:r>
            <w:r w:rsidRPr="0030051D">
              <w:rPr>
                <w:rFonts w:ascii="Arial" w:hAnsi="Arial" w:cs="Arial"/>
                <w:sz w:val="20"/>
                <w:szCs w:val="20"/>
                <w:shd w:val="clear" w:color="auto" w:fill="FFFFFF"/>
              </w:rPr>
              <w:br/>
              <w:t>1. Summarizing the significance of the research (why it is important), its context can be clearer.</w:t>
            </w:r>
            <w:r w:rsidRPr="0030051D">
              <w:rPr>
                <w:rFonts w:ascii="Arial" w:hAnsi="Arial" w:cs="Arial"/>
                <w:sz w:val="20"/>
                <w:szCs w:val="20"/>
                <w:shd w:val="clear" w:color="auto" w:fill="FFFFFF"/>
              </w:rPr>
              <w:br/>
              <w:t>2. To make the summary more balanced, if there are any limitations, a short mention can be added.</w:t>
            </w:r>
          </w:p>
        </w:tc>
        <w:tc>
          <w:tcPr>
            <w:tcW w:w="1523" w:type="pct"/>
          </w:tcPr>
          <w:p w14:paraId="7CF71204" w14:textId="7DE9A971" w:rsidR="00673E69" w:rsidRPr="0030051D" w:rsidRDefault="006C684C">
            <w:pPr>
              <w:pStyle w:val="Heading2"/>
              <w:jc w:val="left"/>
              <w:rPr>
                <w:rFonts w:ascii="Arial" w:hAnsi="Arial" w:cs="Arial"/>
                <w:b w:val="0"/>
                <w:lang w:val="en-GB"/>
              </w:rPr>
            </w:pPr>
            <w:r w:rsidRPr="0030051D">
              <w:rPr>
                <w:rFonts w:ascii="Arial" w:hAnsi="Arial" w:cs="Arial"/>
                <w:b w:val="0"/>
                <w:lang w:val="en-GB"/>
              </w:rPr>
              <w:t>The limitation of the study has also been included in the introduction section.</w:t>
            </w:r>
          </w:p>
        </w:tc>
      </w:tr>
      <w:tr w:rsidR="00673E69" w:rsidRPr="0030051D" w14:paraId="36BDE5A0" w14:textId="77777777">
        <w:trPr>
          <w:trHeight w:val="704"/>
        </w:trPr>
        <w:tc>
          <w:tcPr>
            <w:tcW w:w="1265" w:type="pct"/>
            <w:noWrap/>
          </w:tcPr>
          <w:p w14:paraId="68E2AC77" w14:textId="77777777" w:rsidR="00673E69" w:rsidRPr="0030051D" w:rsidRDefault="00673E69">
            <w:pPr>
              <w:pStyle w:val="Heading2"/>
              <w:ind w:left="360"/>
              <w:jc w:val="left"/>
              <w:rPr>
                <w:rFonts w:ascii="Arial" w:hAnsi="Arial" w:cs="Arial"/>
                <w:b w:val="0"/>
                <w:bCs w:val="0"/>
                <w:u w:val="single"/>
                <w:lang w:val="en-GB"/>
              </w:rPr>
            </w:pPr>
            <w:r w:rsidRPr="0030051D">
              <w:rPr>
                <w:rFonts w:ascii="Arial" w:hAnsi="Arial" w:cs="Arial"/>
                <w:lang w:val="en-GB"/>
              </w:rPr>
              <w:t>Is the manuscript scientifically, correct? Please write here.</w:t>
            </w:r>
          </w:p>
        </w:tc>
        <w:tc>
          <w:tcPr>
            <w:tcW w:w="2212" w:type="pct"/>
          </w:tcPr>
          <w:p w14:paraId="5AFF3BC7" w14:textId="77777777" w:rsidR="00673E69" w:rsidRPr="0030051D" w:rsidRDefault="002E6F48" w:rsidP="002E6F48">
            <w:pPr>
              <w:pStyle w:val="NoSpacing"/>
              <w:rPr>
                <w:rFonts w:ascii="Arial" w:hAnsi="Arial" w:cs="Arial"/>
                <w:bCs/>
                <w:sz w:val="20"/>
                <w:szCs w:val="20"/>
                <w:lang w:val="en-GB"/>
              </w:rPr>
            </w:pPr>
            <w:r w:rsidRPr="0030051D">
              <w:rPr>
                <w:rFonts w:ascii="Arial" w:hAnsi="Arial" w:cs="Arial"/>
                <w:sz w:val="20"/>
                <w:szCs w:val="20"/>
                <w:shd w:val="clear" w:color="auto" w:fill="FFFFFF"/>
              </w:rPr>
              <w:t xml:space="preserve">The manuscript appears to be scientifically sound and robustly constructed overall, with appropriate references to relevant literature and clear research methodology. The concepts of food security, micronutrient deficiencies and their impact on public health are well established in the literature and are very accurately explained in the context of the research. However, some important aspects can be </w:t>
            </w:r>
            <w:proofErr w:type="gramStart"/>
            <w:r w:rsidRPr="0030051D">
              <w:rPr>
                <w:rFonts w:ascii="Arial" w:hAnsi="Arial" w:cs="Arial"/>
                <w:sz w:val="20"/>
                <w:szCs w:val="20"/>
                <w:shd w:val="clear" w:color="auto" w:fill="FFFFFF"/>
              </w:rPr>
              <w:t>taken into account</w:t>
            </w:r>
            <w:proofErr w:type="gramEnd"/>
            <w:r w:rsidRPr="0030051D">
              <w:rPr>
                <w:rFonts w:ascii="Arial" w:hAnsi="Arial" w:cs="Arial"/>
                <w:sz w:val="20"/>
                <w:szCs w:val="20"/>
                <w:shd w:val="clear" w:color="auto" w:fill="FFFFFF"/>
              </w:rPr>
              <w:t xml:space="preserve">: </w:t>
            </w:r>
            <w:r w:rsidRPr="0030051D">
              <w:rPr>
                <w:rFonts w:ascii="Arial" w:hAnsi="Arial" w:cs="Arial"/>
                <w:sz w:val="20"/>
                <w:szCs w:val="20"/>
                <w:shd w:val="clear" w:color="auto" w:fill="FFFFFF"/>
              </w:rPr>
              <w:br/>
              <w:t>1. While the sample size of 170 participants is quite reasonable for a cross-sectional survey, the generalizability of the findings could be more firmly established if a larger or more diverse sample were studied.</w:t>
            </w:r>
            <w:r w:rsidRPr="0030051D">
              <w:rPr>
                <w:rFonts w:ascii="Arial" w:hAnsi="Arial" w:cs="Arial"/>
                <w:sz w:val="20"/>
                <w:szCs w:val="20"/>
                <w:shd w:val="clear" w:color="auto" w:fill="FFFFFF"/>
              </w:rPr>
              <w:br/>
              <w:t>2. The research focus on young people and their choices in the context of revitalization is appropriate and relevant, but a deeper analysis of demographic diversity within the youth population—e.g., age, socioeconomic status, etc.—would be able to provide more valuable insights.</w:t>
            </w:r>
            <w:r w:rsidRPr="0030051D">
              <w:rPr>
                <w:rFonts w:ascii="Arial" w:hAnsi="Arial" w:cs="Arial"/>
                <w:sz w:val="20"/>
                <w:szCs w:val="20"/>
                <w:shd w:val="clear" w:color="auto" w:fill="FFFFFF"/>
              </w:rPr>
              <w:br/>
              <w:t>3. The discussion regarding the influence of the media on consumer choices is relevant and appropriate, but it would strengthen scientific rigor and credibility if it examined these effects in detail, citing previous research, in relation to food intake.</w:t>
            </w:r>
          </w:p>
        </w:tc>
        <w:tc>
          <w:tcPr>
            <w:tcW w:w="1523" w:type="pct"/>
          </w:tcPr>
          <w:p w14:paraId="0CA52660" w14:textId="79855C3E" w:rsidR="00673E69" w:rsidRPr="0030051D" w:rsidRDefault="00A56D87">
            <w:pPr>
              <w:pStyle w:val="Heading2"/>
              <w:jc w:val="left"/>
              <w:rPr>
                <w:rFonts w:ascii="Arial" w:hAnsi="Arial" w:cs="Arial"/>
                <w:b w:val="0"/>
                <w:lang w:val="en-GB"/>
              </w:rPr>
            </w:pPr>
            <w:r w:rsidRPr="0030051D">
              <w:rPr>
                <w:rFonts w:ascii="Arial" w:hAnsi="Arial" w:cs="Arial"/>
                <w:b w:val="0"/>
                <w:lang w:val="en-GB"/>
              </w:rPr>
              <w:t>In the final manuscript</w:t>
            </w:r>
            <w:r w:rsidR="007022B4" w:rsidRPr="0030051D">
              <w:rPr>
                <w:rFonts w:ascii="Arial" w:hAnsi="Arial" w:cs="Arial"/>
                <w:b w:val="0"/>
                <w:lang w:val="en-GB"/>
              </w:rPr>
              <w:t>,</w:t>
            </w:r>
            <w:r w:rsidRPr="0030051D">
              <w:rPr>
                <w:rFonts w:ascii="Arial" w:hAnsi="Arial" w:cs="Arial"/>
                <w:b w:val="0"/>
                <w:lang w:val="en-GB"/>
              </w:rPr>
              <w:t xml:space="preserve"> the characteristics and description of the total participants have been elaborated in the methodology section. Additionally, the discussion section has been expanded to provide greater depth to the study.</w:t>
            </w:r>
          </w:p>
        </w:tc>
      </w:tr>
      <w:tr w:rsidR="00673E69" w:rsidRPr="0030051D" w14:paraId="512A3F86" w14:textId="77777777">
        <w:trPr>
          <w:trHeight w:val="703"/>
        </w:trPr>
        <w:tc>
          <w:tcPr>
            <w:tcW w:w="1265" w:type="pct"/>
            <w:noWrap/>
          </w:tcPr>
          <w:p w14:paraId="2E1F002C" w14:textId="77777777" w:rsidR="00673E69" w:rsidRPr="0030051D" w:rsidRDefault="00673E69">
            <w:pPr>
              <w:ind w:left="360"/>
              <w:rPr>
                <w:rFonts w:ascii="Arial" w:hAnsi="Arial" w:cs="Arial"/>
                <w:b/>
                <w:bCs/>
                <w:sz w:val="20"/>
                <w:szCs w:val="20"/>
                <w:lang w:val="en-GB"/>
              </w:rPr>
            </w:pPr>
            <w:r w:rsidRPr="0030051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65651AD" w14:textId="77777777" w:rsidR="00673E69" w:rsidRPr="0030051D" w:rsidRDefault="002E6F48">
            <w:pPr>
              <w:pStyle w:val="ListParagraph"/>
              <w:ind w:left="0"/>
              <w:rPr>
                <w:rFonts w:ascii="Arial" w:hAnsi="Arial" w:cs="Arial"/>
                <w:bCs/>
                <w:sz w:val="20"/>
                <w:szCs w:val="20"/>
                <w:lang w:val="en-GB"/>
              </w:rPr>
            </w:pPr>
            <w:r w:rsidRPr="0030051D">
              <w:rPr>
                <w:rFonts w:ascii="Arial" w:hAnsi="Arial" w:cs="Arial"/>
                <w:bCs/>
                <w:sz w:val="20"/>
                <w:szCs w:val="20"/>
                <w:lang w:val="en-GB"/>
              </w:rPr>
              <w:t xml:space="preserve">Yes, </w:t>
            </w:r>
            <w:r w:rsidR="00DF21EC" w:rsidRPr="0030051D">
              <w:rPr>
                <w:rFonts w:ascii="Arial" w:hAnsi="Arial" w:cs="Arial"/>
                <w:bCs/>
                <w:sz w:val="20"/>
                <w:szCs w:val="20"/>
                <w:lang w:val="en-GB"/>
              </w:rPr>
              <w:t xml:space="preserve">it is </w:t>
            </w:r>
            <w:r w:rsidRPr="0030051D">
              <w:rPr>
                <w:rFonts w:ascii="Arial" w:hAnsi="Arial" w:cs="Arial"/>
                <w:bCs/>
                <w:sz w:val="20"/>
                <w:szCs w:val="20"/>
                <w:lang w:val="en-GB"/>
              </w:rPr>
              <w:t>recent and sufficient.</w:t>
            </w:r>
          </w:p>
        </w:tc>
        <w:tc>
          <w:tcPr>
            <w:tcW w:w="1523" w:type="pct"/>
          </w:tcPr>
          <w:p w14:paraId="688854CE" w14:textId="47A56B40" w:rsidR="00673E69" w:rsidRPr="0030051D" w:rsidRDefault="00E864AB">
            <w:pPr>
              <w:pStyle w:val="Heading2"/>
              <w:jc w:val="left"/>
              <w:rPr>
                <w:rFonts w:ascii="Arial" w:hAnsi="Arial" w:cs="Arial"/>
                <w:b w:val="0"/>
                <w:lang w:val="en-GB"/>
              </w:rPr>
            </w:pPr>
            <w:r w:rsidRPr="0030051D">
              <w:rPr>
                <w:rFonts w:ascii="Arial" w:hAnsi="Arial" w:cs="Arial"/>
                <w:b w:val="0"/>
                <w:lang w:val="en-GB"/>
              </w:rPr>
              <w:t xml:space="preserve">Three additional </w:t>
            </w:r>
            <w:r w:rsidR="0086502D" w:rsidRPr="0030051D">
              <w:rPr>
                <w:rFonts w:ascii="Arial" w:hAnsi="Arial" w:cs="Arial"/>
                <w:b w:val="0"/>
                <w:lang w:val="en-GB"/>
              </w:rPr>
              <w:t>references ha</w:t>
            </w:r>
            <w:r w:rsidR="002B7B57" w:rsidRPr="0030051D">
              <w:rPr>
                <w:rFonts w:ascii="Arial" w:hAnsi="Arial" w:cs="Arial"/>
                <w:b w:val="0"/>
                <w:lang w:val="en-GB"/>
              </w:rPr>
              <w:t xml:space="preserve">ve </w:t>
            </w:r>
            <w:r w:rsidR="0086502D" w:rsidRPr="0030051D">
              <w:rPr>
                <w:rFonts w:ascii="Arial" w:hAnsi="Arial" w:cs="Arial"/>
                <w:b w:val="0"/>
                <w:lang w:val="en-GB"/>
              </w:rPr>
              <w:t>been added as per</w:t>
            </w:r>
            <w:r w:rsidR="002B7B57" w:rsidRPr="0030051D">
              <w:rPr>
                <w:rFonts w:ascii="Arial" w:hAnsi="Arial" w:cs="Arial"/>
                <w:b w:val="0"/>
                <w:lang w:val="en-GB"/>
              </w:rPr>
              <w:t xml:space="preserve"> the</w:t>
            </w:r>
            <w:r w:rsidR="0086502D" w:rsidRPr="0030051D">
              <w:rPr>
                <w:rFonts w:ascii="Arial" w:hAnsi="Arial" w:cs="Arial"/>
                <w:b w:val="0"/>
                <w:lang w:val="en-GB"/>
              </w:rPr>
              <w:t xml:space="preserve"> suggestion.</w:t>
            </w:r>
          </w:p>
        </w:tc>
      </w:tr>
      <w:tr w:rsidR="00673E69" w:rsidRPr="0030051D" w14:paraId="6FC91B9B" w14:textId="77777777">
        <w:trPr>
          <w:trHeight w:val="386"/>
        </w:trPr>
        <w:tc>
          <w:tcPr>
            <w:tcW w:w="1265" w:type="pct"/>
            <w:noWrap/>
          </w:tcPr>
          <w:p w14:paraId="5CD3C59B" w14:textId="77777777" w:rsidR="00673E69" w:rsidRPr="0030051D" w:rsidRDefault="00673E69">
            <w:pPr>
              <w:pStyle w:val="Heading2"/>
              <w:ind w:left="360"/>
              <w:jc w:val="left"/>
              <w:rPr>
                <w:rFonts w:ascii="Arial" w:hAnsi="Arial" w:cs="Arial"/>
                <w:bCs w:val="0"/>
                <w:lang w:val="en-GB"/>
              </w:rPr>
            </w:pPr>
            <w:r w:rsidRPr="0030051D">
              <w:rPr>
                <w:rFonts w:ascii="Arial" w:hAnsi="Arial" w:cs="Arial"/>
                <w:bCs w:val="0"/>
                <w:lang w:val="en-GB"/>
              </w:rPr>
              <w:lastRenderedPageBreak/>
              <w:t>Is the language/English quality of the article suitable for scholarly communications?</w:t>
            </w:r>
          </w:p>
          <w:p w14:paraId="4350A18D" w14:textId="77777777" w:rsidR="00673E69" w:rsidRPr="0030051D" w:rsidRDefault="00673E69">
            <w:pPr>
              <w:rPr>
                <w:rFonts w:ascii="Arial" w:hAnsi="Arial" w:cs="Arial"/>
                <w:sz w:val="20"/>
                <w:szCs w:val="20"/>
                <w:lang w:val="en-GB"/>
              </w:rPr>
            </w:pPr>
          </w:p>
        </w:tc>
        <w:tc>
          <w:tcPr>
            <w:tcW w:w="2212" w:type="pct"/>
          </w:tcPr>
          <w:p w14:paraId="07527AB0" w14:textId="77777777" w:rsidR="00673E69" w:rsidRPr="0030051D" w:rsidRDefault="002E6F48" w:rsidP="002E6F48">
            <w:pPr>
              <w:rPr>
                <w:rFonts w:ascii="Arial" w:hAnsi="Arial" w:cs="Arial"/>
                <w:sz w:val="20"/>
                <w:szCs w:val="20"/>
                <w:lang w:val="en-GB"/>
              </w:rPr>
            </w:pPr>
            <w:r w:rsidRPr="0030051D">
              <w:rPr>
                <w:rFonts w:ascii="Arial" w:hAnsi="Arial" w:cs="Arial"/>
                <w:sz w:val="20"/>
                <w:szCs w:val="20"/>
                <w:lang w:val="en-GB"/>
              </w:rPr>
              <w:t>There are multiple grammatical and spelling errors throughout the paper. I would encourage the authors to have this paper reviewed by a writing centre or English professor/teacher before re-submission.</w:t>
            </w:r>
          </w:p>
        </w:tc>
        <w:tc>
          <w:tcPr>
            <w:tcW w:w="1523" w:type="pct"/>
          </w:tcPr>
          <w:p w14:paraId="02396AF6" w14:textId="518E75AF" w:rsidR="00673E69" w:rsidRPr="0030051D" w:rsidRDefault="00803118">
            <w:pPr>
              <w:rPr>
                <w:rFonts w:ascii="Arial" w:hAnsi="Arial" w:cs="Arial"/>
                <w:sz w:val="20"/>
                <w:szCs w:val="20"/>
                <w:lang w:val="en-GB"/>
              </w:rPr>
            </w:pPr>
            <w:r w:rsidRPr="0030051D">
              <w:rPr>
                <w:rFonts w:ascii="Arial" w:hAnsi="Arial" w:cs="Arial"/>
                <w:sz w:val="20"/>
                <w:szCs w:val="20"/>
                <w:lang w:val="en-GB"/>
              </w:rPr>
              <w:t>The grammatical and spelling errors have been corrected.</w:t>
            </w:r>
          </w:p>
        </w:tc>
      </w:tr>
      <w:tr w:rsidR="00673E69" w:rsidRPr="0030051D" w14:paraId="370BA568" w14:textId="77777777">
        <w:trPr>
          <w:trHeight w:val="1178"/>
        </w:trPr>
        <w:tc>
          <w:tcPr>
            <w:tcW w:w="1265" w:type="pct"/>
            <w:noWrap/>
          </w:tcPr>
          <w:p w14:paraId="11350B04" w14:textId="77777777" w:rsidR="00673E69" w:rsidRPr="0030051D" w:rsidRDefault="00673E69">
            <w:pPr>
              <w:pStyle w:val="Heading2"/>
              <w:jc w:val="left"/>
              <w:rPr>
                <w:rFonts w:ascii="Arial" w:hAnsi="Arial" w:cs="Arial"/>
                <w:b w:val="0"/>
                <w:bCs w:val="0"/>
                <w:lang w:val="en-GB"/>
              </w:rPr>
            </w:pPr>
            <w:r w:rsidRPr="0030051D">
              <w:rPr>
                <w:rFonts w:ascii="Arial" w:hAnsi="Arial" w:cs="Arial"/>
                <w:bCs w:val="0"/>
                <w:u w:val="single"/>
                <w:lang w:val="en-GB"/>
              </w:rPr>
              <w:t>Optional/General</w:t>
            </w:r>
            <w:r w:rsidRPr="0030051D">
              <w:rPr>
                <w:rFonts w:ascii="Arial" w:hAnsi="Arial" w:cs="Arial"/>
                <w:bCs w:val="0"/>
                <w:lang w:val="en-GB"/>
              </w:rPr>
              <w:t xml:space="preserve"> </w:t>
            </w:r>
            <w:r w:rsidRPr="0030051D">
              <w:rPr>
                <w:rFonts w:ascii="Arial" w:hAnsi="Arial" w:cs="Arial"/>
                <w:b w:val="0"/>
                <w:bCs w:val="0"/>
                <w:lang w:val="en-GB"/>
              </w:rPr>
              <w:t>comments</w:t>
            </w:r>
          </w:p>
          <w:p w14:paraId="3AF44CAE" w14:textId="77777777" w:rsidR="00673E69" w:rsidRPr="0030051D" w:rsidRDefault="00673E69">
            <w:pPr>
              <w:pStyle w:val="Heading2"/>
              <w:jc w:val="left"/>
              <w:rPr>
                <w:rFonts w:ascii="Arial" w:hAnsi="Arial" w:cs="Arial"/>
                <w:b w:val="0"/>
                <w:lang w:val="en-GB"/>
              </w:rPr>
            </w:pPr>
          </w:p>
        </w:tc>
        <w:tc>
          <w:tcPr>
            <w:tcW w:w="2212" w:type="pct"/>
          </w:tcPr>
          <w:p w14:paraId="492E79D7" w14:textId="77777777" w:rsidR="00DF21EC" w:rsidRPr="0030051D" w:rsidRDefault="00DF21EC" w:rsidP="00DF21EC">
            <w:pPr>
              <w:pStyle w:val="NoSpacing"/>
              <w:rPr>
                <w:rFonts w:ascii="Arial" w:hAnsi="Arial" w:cs="Arial"/>
                <w:sz w:val="20"/>
                <w:szCs w:val="20"/>
                <w:lang w:val="en-GB"/>
              </w:rPr>
            </w:pPr>
            <w:r w:rsidRPr="0030051D">
              <w:rPr>
                <w:rFonts w:ascii="Arial" w:eastAsia="Arial Unicode MS" w:hAnsi="Arial" w:cs="Arial"/>
                <w:sz w:val="20"/>
                <w:szCs w:val="20"/>
                <w:lang w:val="en-GB"/>
              </w:rPr>
              <w:t>1.</w:t>
            </w:r>
            <w:r w:rsidRPr="0030051D">
              <w:rPr>
                <w:rFonts w:ascii="Arial" w:hAnsi="Arial" w:cs="Arial"/>
                <w:sz w:val="20"/>
                <w:szCs w:val="20"/>
                <w:lang w:val="en-GB"/>
              </w:rPr>
              <w:t xml:space="preserve"> In the conclusion section, it would be a very useful step to discuss the potential policy implications of the findings, which would further deepen and broaden the relevance of the study.</w:t>
            </w:r>
          </w:p>
          <w:p w14:paraId="170503A7" w14:textId="77777777" w:rsidR="00DF21EC" w:rsidRPr="0030051D" w:rsidRDefault="00DF21EC" w:rsidP="00DF21EC">
            <w:pPr>
              <w:pStyle w:val="NoSpacing"/>
              <w:rPr>
                <w:rFonts w:ascii="Arial" w:hAnsi="Arial" w:cs="Arial"/>
                <w:sz w:val="20"/>
                <w:szCs w:val="20"/>
                <w:lang w:val="en-GB"/>
              </w:rPr>
            </w:pPr>
            <w:r w:rsidRPr="0030051D">
              <w:rPr>
                <w:rFonts w:ascii="Arial" w:hAnsi="Arial" w:cs="Arial"/>
                <w:sz w:val="20"/>
                <w:szCs w:val="20"/>
                <w:lang w:val="en-GB"/>
              </w:rPr>
              <w:t>2. The paper has explained the findings very thoroughly, but a brief acknowledgement of any limitations would have enriched the work. For example, although the sample size of 170 people is sufficient for a cross-sectional survey, there may still be some limitations with the convenience sampling method. Suggestions could be made on how these limitations could be addressed in future studies—such as using a random sampling method or conducting the study with a larger and more diverse sample.</w:t>
            </w:r>
          </w:p>
          <w:p w14:paraId="3669C947" w14:textId="77777777" w:rsidR="00673E69" w:rsidRPr="0030051D" w:rsidRDefault="00DF21EC" w:rsidP="00DF21EC">
            <w:pPr>
              <w:pStyle w:val="NoSpacing"/>
              <w:rPr>
                <w:rFonts w:ascii="Arial" w:hAnsi="Arial" w:cs="Arial"/>
                <w:sz w:val="20"/>
                <w:szCs w:val="20"/>
                <w:lang w:val="en-GB"/>
              </w:rPr>
            </w:pPr>
            <w:r w:rsidRPr="0030051D">
              <w:rPr>
                <w:rFonts w:ascii="Arial" w:hAnsi="Arial" w:cs="Arial"/>
                <w:sz w:val="20"/>
                <w:szCs w:val="20"/>
                <w:lang w:val="en-GB"/>
              </w:rPr>
              <w:t>3. When discussing the influence of media on food choices (as in Figure 5), it would make the discussion stronger and scientifically sound if the authors referred to specific studies that have explored this relationship in more detail. This would increase the credibility of the manuscript and reveal a deeper and broader understanding of the field.</w:t>
            </w:r>
          </w:p>
        </w:tc>
        <w:tc>
          <w:tcPr>
            <w:tcW w:w="1523" w:type="pct"/>
          </w:tcPr>
          <w:p w14:paraId="135B77B2" w14:textId="77777777" w:rsidR="00673E69" w:rsidRPr="0030051D" w:rsidRDefault="00673E69">
            <w:pPr>
              <w:rPr>
                <w:rFonts w:ascii="Arial" w:hAnsi="Arial" w:cs="Arial"/>
                <w:sz w:val="20"/>
                <w:szCs w:val="20"/>
                <w:lang w:val="en-GB"/>
              </w:rPr>
            </w:pPr>
          </w:p>
        </w:tc>
      </w:tr>
    </w:tbl>
    <w:p w14:paraId="043AE14D" w14:textId="77777777" w:rsidR="005E1466" w:rsidRPr="0030051D" w:rsidRDefault="005E1466" w:rsidP="005E1466">
      <w:pPr>
        <w:spacing w:after="160" w:line="259" w:lineRule="auto"/>
        <w:rPr>
          <w:rFonts w:ascii="Arial" w:eastAsia="Calibri" w:hAnsi="Arial" w:cs="Arial"/>
          <w:kern w:val="2"/>
          <w:sz w:val="20"/>
          <w:szCs w:val="20"/>
          <w:lang w:val="en-IN"/>
        </w:rPr>
      </w:pPr>
      <w:bookmarkStart w:id="3" w:name="_GoBack"/>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5E1466" w:rsidRPr="0030051D" w14:paraId="4E682D22"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1E1F44D" w14:textId="77777777" w:rsidR="005E1466" w:rsidRPr="0030051D" w:rsidRDefault="005E1466" w:rsidP="005E1466">
            <w:pPr>
              <w:rPr>
                <w:rFonts w:ascii="Arial" w:eastAsia="Arial Unicode MS" w:hAnsi="Arial" w:cs="Arial"/>
                <w:b/>
                <w:sz w:val="20"/>
                <w:szCs w:val="20"/>
                <w:u w:val="single"/>
                <w:lang w:val="en-GB"/>
              </w:rPr>
            </w:pPr>
            <w:bookmarkStart w:id="4" w:name="_Hlk156057883"/>
            <w:bookmarkStart w:id="5" w:name="_Hlk156057704"/>
            <w:r w:rsidRPr="0030051D">
              <w:rPr>
                <w:rFonts w:ascii="Arial" w:eastAsia="Arial Unicode MS" w:hAnsi="Arial" w:cs="Arial"/>
                <w:b/>
                <w:sz w:val="20"/>
                <w:szCs w:val="20"/>
                <w:highlight w:val="yellow"/>
                <w:u w:val="single"/>
                <w:lang w:val="en-GB"/>
              </w:rPr>
              <w:t>PART  2:</w:t>
            </w:r>
            <w:r w:rsidRPr="0030051D">
              <w:rPr>
                <w:rFonts w:ascii="Arial" w:eastAsia="Arial Unicode MS" w:hAnsi="Arial" w:cs="Arial"/>
                <w:b/>
                <w:sz w:val="20"/>
                <w:szCs w:val="20"/>
                <w:u w:val="single"/>
                <w:lang w:val="en-GB"/>
              </w:rPr>
              <w:t xml:space="preserve"> </w:t>
            </w:r>
          </w:p>
          <w:p w14:paraId="34662A0E" w14:textId="77777777" w:rsidR="005E1466" w:rsidRPr="0030051D" w:rsidRDefault="005E1466" w:rsidP="005E1466">
            <w:pPr>
              <w:rPr>
                <w:rFonts w:ascii="Arial" w:eastAsia="Arial Unicode MS" w:hAnsi="Arial" w:cs="Arial"/>
                <w:b/>
                <w:sz w:val="20"/>
                <w:szCs w:val="20"/>
                <w:u w:val="single"/>
                <w:lang w:val="en-GB"/>
              </w:rPr>
            </w:pPr>
          </w:p>
        </w:tc>
      </w:tr>
      <w:tr w:rsidR="005E1466" w:rsidRPr="0030051D" w14:paraId="2B7B60D0" w14:textId="77777777">
        <w:tc>
          <w:tcPr>
            <w:tcW w:w="1615" w:type="pct"/>
            <w:shd w:val="clear" w:color="auto" w:fill="auto"/>
            <w:noWrap/>
            <w:tcMar>
              <w:top w:w="0" w:type="dxa"/>
              <w:left w:w="108" w:type="dxa"/>
              <w:bottom w:w="0" w:type="dxa"/>
              <w:right w:w="108" w:type="dxa"/>
            </w:tcMar>
            <w:vAlign w:val="center"/>
          </w:tcPr>
          <w:p w14:paraId="0D984739" w14:textId="77777777" w:rsidR="005E1466" w:rsidRPr="0030051D" w:rsidRDefault="005E1466" w:rsidP="005E146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5F10F54" w14:textId="77777777" w:rsidR="005E1466" w:rsidRPr="0030051D" w:rsidRDefault="005E1466" w:rsidP="005E1466">
            <w:pPr>
              <w:keepNext/>
              <w:outlineLvl w:val="1"/>
              <w:rPr>
                <w:rFonts w:ascii="Arial" w:eastAsia="MS Mincho" w:hAnsi="Arial" w:cs="Arial"/>
                <w:b/>
                <w:bCs/>
                <w:sz w:val="20"/>
                <w:szCs w:val="20"/>
                <w:lang w:val="en-GB"/>
              </w:rPr>
            </w:pPr>
            <w:r w:rsidRPr="0030051D">
              <w:rPr>
                <w:rFonts w:ascii="Arial" w:eastAsia="MS Mincho" w:hAnsi="Arial" w:cs="Arial"/>
                <w:b/>
                <w:bCs/>
                <w:sz w:val="20"/>
                <w:szCs w:val="20"/>
                <w:lang w:val="en-GB"/>
              </w:rPr>
              <w:t>Reviewer’s comment</w:t>
            </w:r>
          </w:p>
        </w:tc>
        <w:tc>
          <w:tcPr>
            <w:tcW w:w="1691" w:type="pct"/>
            <w:shd w:val="clear" w:color="auto" w:fill="auto"/>
          </w:tcPr>
          <w:p w14:paraId="2BE5D725" w14:textId="77777777" w:rsidR="005E1466" w:rsidRPr="0030051D" w:rsidRDefault="005E1466" w:rsidP="005E1466">
            <w:pPr>
              <w:keepNext/>
              <w:outlineLvl w:val="1"/>
              <w:rPr>
                <w:rFonts w:ascii="Arial" w:eastAsia="MS Mincho" w:hAnsi="Arial" w:cs="Arial"/>
                <w:bCs/>
                <w:sz w:val="20"/>
                <w:szCs w:val="20"/>
                <w:lang w:val="en-GB"/>
              </w:rPr>
            </w:pPr>
            <w:r w:rsidRPr="0030051D">
              <w:rPr>
                <w:rFonts w:ascii="Arial" w:eastAsia="MS Mincho" w:hAnsi="Arial" w:cs="Arial"/>
                <w:b/>
                <w:bCs/>
                <w:sz w:val="20"/>
                <w:szCs w:val="20"/>
                <w:lang w:val="en-GB"/>
              </w:rPr>
              <w:t>Author’s comment</w:t>
            </w:r>
            <w:r w:rsidRPr="0030051D">
              <w:rPr>
                <w:rFonts w:ascii="Arial" w:eastAsia="MS Mincho" w:hAnsi="Arial" w:cs="Arial"/>
                <w:bCs/>
                <w:sz w:val="20"/>
                <w:szCs w:val="20"/>
                <w:lang w:val="en-GB"/>
              </w:rPr>
              <w:t xml:space="preserve"> </w:t>
            </w:r>
            <w:r w:rsidRPr="0030051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E1466" w:rsidRPr="0030051D" w14:paraId="2D85B875" w14:textId="77777777">
        <w:trPr>
          <w:trHeight w:val="890"/>
        </w:trPr>
        <w:tc>
          <w:tcPr>
            <w:tcW w:w="1615" w:type="pct"/>
            <w:shd w:val="clear" w:color="auto" w:fill="auto"/>
            <w:noWrap/>
            <w:tcMar>
              <w:top w:w="0" w:type="dxa"/>
              <w:left w:w="108" w:type="dxa"/>
              <w:bottom w:w="0" w:type="dxa"/>
              <w:right w:w="108" w:type="dxa"/>
            </w:tcMar>
            <w:vAlign w:val="center"/>
          </w:tcPr>
          <w:p w14:paraId="373DD225" w14:textId="77777777" w:rsidR="005E1466" w:rsidRPr="0030051D" w:rsidRDefault="005E1466" w:rsidP="005E1466">
            <w:pPr>
              <w:rPr>
                <w:rFonts w:ascii="Arial" w:eastAsia="Arial Unicode MS" w:hAnsi="Arial" w:cs="Arial"/>
                <w:b/>
                <w:sz w:val="20"/>
                <w:szCs w:val="20"/>
                <w:lang w:val="en-GB"/>
              </w:rPr>
            </w:pPr>
            <w:r w:rsidRPr="0030051D">
              <w:rPr>
                <w:rFonts w:ascii="Arial" w:eastAsia="Arial Unicode MS" w:hAnsi="Arial" w:cs="Arial"/>
                <w:b/>
                <w:sz w:val="20"/>
                <w:szCs w:val="20"/>
                <w:lang w:val="en-GB"/>
              </w:rPr>
              <w:t xml:space="preserve">Are there ethical issues in this manuscript? </w:t>
            </w:r>
          </w:p>
          <w:p w14:paraId="59B3B353" w14:textId="77777777" w:rsidR="005E1466" w:rsidRPr="0030051D" w:rsidRDefault="005E1466" w:rsidP="005E146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DF367D8" w14:textId="77777777" w:rsidR="005E1466" w:rsidRPr="0030051D" w:rsidRDefault="005E1466" w:rsidP="005E1466">
            <w:pPr>
              <w:rPr>
                <w:rFonts w:ascii="Arial" w:eastAsia="Arial Unicode MS" w:hAnsi="Arial" w:cs="Arial"/>
                <w:i/>
                <w:iCs/>
                <w:sz w:val="20"/>
                <w:szCs w:val="20"/>
                <w:u w:val="single"/>
                <w:lang w:val="en-GB"/>
              </w:rPr>
            </w:pPr>
            <w:r w:rsidRPr="0030051D">
              <w:rPr>
                <w:rFonts w:ascii="Arial" w:eastAsia="Arial Unicode MS" w:hAnsi="Arial" w:cs="Arial"/>
                <w:i/>
                <w:iCs/>
                <w:sz w:val="20"/>
                <w:szCs w:val="20"/>
                <w:u w:val="single"/>
                <w:lang w:val="en-GB"/>
              </w:rPr>
              <w:t xml:space="preserve">(If yes, </w:t>
            </w:r>
            <w:proofErr w:type="gramStart"/>
            <w:r w:rsidRPr="0030051D">
              <w:rPr>
                <w:rFonts w:ascii="Arial" w:eastAsia="Arial Unicode MS" w:hAnsi="Arial" w:cs="Arial"/>
                <w:i/>
                <w:iCs/>
                <w:sz w:val="20"/>
                <w:szCs w:val="20"/>
                <w:u w:val="single"/>
                <w:lang w:val="en-GB"/>
              </w:rPr>
              <w:t>Kindly</w:t>
            </w:r>
            <w:proofErr w:type="gramEnd"/>
            <w:r w:rsidRPr="0030051D">
              <w:rPr>
                <w:rFonts w:ascii="Arial" w:eastAsia="Arial Unicode MS" w:hAnsi="Arial" w:cs="Arial"/>
                <w:i/>
                <w:iCs/>
                <w:sz w:val="20"/>
                <w:szCs w:val="20"/>
                <w:u w:val="single"/>
                <w:lang w:val="en-GB"/>
              </w:rPr>
              <w:t xml:space="preserve"> please write down the ethical issues here in details)</w:t>
            </w:r>
          </w:p>
          <w:p w14:paraId="5DE3AA80" w14:textId="77777777" w:rsidR="005E1466" w:rsidRPr="0030051D" w:rsidRDefault="005E1466" w:rsidP="005E1466">
            <w:pPr>
              <w:rPr>
                <w:rFonts w:ascii="Arial" w:eastAsia="Arial Unicode MS" w:hAnsi="Arial" w:cs="Arial"/>
                <w:sz w:val="20"/>
                <w:szCs w:val="20"/>
                <w:lang w:val="en-GB"/>
              </w:rPr>
            </w:pPr>
          </w:p>
          <w:p w14:paraId="0210D2F6" w14:textId="77777777" w:rsidR="005E1466" w:rsidRPr="0030051D" w:rsidRDefault="005E1466" w:rsidP="005E1466">
            <w:pPr>
              <w:rPr>
                <w:rFonts w:ascii="Arial" w:eastAsia="Arial Unicode MS" w:hAnsi="Arial" w:cs="Arial"/>
                <w:sz w:val="20"/>
                <w:szCs w:val="20"/>
                <w:lang w:val="en-GB"/>
              </w:rPr>
            </w:pPr>
          </w:p>
        </w:tc>
        <w:tc>
          <w:tcPr>
            <w:tcW w:w="1691" w:type="pct"/>
            <w:shd w:val="clear" w:color="auto" w:fill="auto"/>
            <w:vAlign w:val="center"/>
          </w:tcPr>
          <w:p w14:paraId="5A79CE67" w14:textId="77777777" w:rsidR="005E1466" w:rsidRPr="0030051D" w:rsidRDefault="005E1466" w:rsidP="005E1466">
            <w:pPr>
              <w:rPr>
                <w:rFonts w:ascii="Arial" w:eastAsia="Arial Unicode MS" w:hAnsi="Arial" w:cs="Arial"/>
                <w:sz w:val="20"/>
                <w:szCs w:val="20"/>
                <w:lang w:val="en-GB"/>
              </w:rPr>
            </w:pPr>
          </w:p>
          <w:p w14:paraId="0DF0379D" w14:textId="77777777" w:rsidR="005E1466" w:rsidRPr="0030051D" w:rsidRDefault="005E1466" w:rsidP="005E1466">
            <w:pPr>
              <w:rPr>
                <w:rFonts w:ascii="Arial" w:eastAsia="Arial Unicode MS" w:hAnsi="Arial" w:cs="Arial"/>
                <w:sz w:val="20"/>
                <w:szCs w:val="20"/>
                <w:lang w:val="en-GB"/>
              </w:rPr>
            </w:pPr>
          </w:p>
          <w:p w14:paraId="5392459F" w14:textId="77777777" w:rsidR="005E1466" w:rsidRPr="0030051D" w:rsidRDefault="005E1466" w:rsidP="005E1466">
            <w:pPr>
              <w:rPr>
                <w:rFonts w:ascii="Arial" w:eastAsia="Arial Unicode MS" w:hAnsi="Arial" w:cs="Arial"/>
                <w:sz w:val="20"/>
                <w:szCs w:val="20"/>
                <w:lang w:val="en-GB"/>
              </w:rPr>
            </w:pPr>
          </w:p>
        </w:tc>
      </w:tr>
      <w:bookmarkEnd w:id="1"/>
      <w:bookmarkEnd w:id="2"/>
      <w:bookmarkEnd w:id="4"/>
      <w:bookmarkEnd w:id="5"/>
    </w:tbl>
    <w:p w14:paraId="0232DEB8" w14:textId="77777777" w:rsidR="00673E69" w:rsidRPr="0030051D" w:rsidRDefault="00673E69" w:rsidP="005618D5">
      <w:pPr>
        <w:rPr>
          <w:rFonts w:ascii="Arial" w:hAnsi="Arial" w:cs="Arial"/>
          <w:b/>
          <w:bCs/>
          <w:sz w:val="20"/>
          <w:szCs w:val="20"/>
          <w:u w:val="single"/>
          <w:lang w:val="en-GB"/>
        </w:rPr>
      </w:pPr>
    </w:p>
    <w:sectPr w:rsidR="00673E69" w:rsidRPr="0030051D" w:rsidSect="00D5386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56DD1" w14:textId="77777777" w:rsidR="003D55F8" w:rsidRPr="0000007A" w:rsidRDefault="003D55F8" w:rsidP="0099583E">
      <w:r>
        <w:separator/>
      </w:r>
    </w:p>
  </w:endnote>
  <w:endnote w:type="continuationSeparator" w:id="0">
    <w:p w14:paraId="24B5BDF7" w14:textId="77777777" w:rsidR="003D55F8" w:rsidRPr="0000007A" w:rsidRDefault="003D55F8" w:rsidP="0099583E">
      <w:r>
        <w:continuationSeparator/>
      </w:r>
    </w:p>
  </w:endnote>
  <w:endnote w:type="continuationNotice" w:id="1">
    <w:p w14:paraId="644B6C17" w14:textId="77777777" w:rsidR="003D55F8" w:rsidRDefault="003D55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B2D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EF5A6B">
      <w:rPr>
        <w:sz w:val="16"/>
      </w:rPr>
      <w:t>3</w:t>
    </w:r>
    <w:r w:rsidR="009B20EF">
      <w:rPr>
        <w:sz w:val="16"/>
      </w:rPr>
      <w:t xml:space="preserve"> (0</w:t>
    </w:r>
    <w:r w:rsidR="00EF5A6B">
      <w:rPr>
        <w:sz w:val="16"/>
      </w:rPr>
      <w:t>7</w:t>
    </w:r>
    <w:r w:rsidR="009B20EF">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B74B6" w14:textId="77777777" w:rsidR="003D55F8" w:rsidRPr="0000007A" w:rsidRDefault="003D55F8" w:rsidP="0099583E">
      <w:r>
        <w:separator/>
      </w:r>
    </w:p>
  </w:footnote>
  <w:footnote w:type="continuationSeparator" w:id="0">
    <w:p w14:paraId="6AA4E3D0" w14:textId="77777777" w:rsidR="003D55F8" w:rsidRPr="0000007A" w:rsidRDefault="003D55F8" w:rsidP="0099583E">
      <w:r>
        <w:continuationSeparator/>
      </w:r>
    </w:p>
  </w:footnote>
  <w:footnote w:type="continuationNotice" w:id="1">
    <w:p w14:paraId="5957F0E5" w14:textId="77777777" w:rsidR="003D55F8" w:rsidRDefault="003D55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725B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32E4C0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F5A6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F7E7D3C"/>
    <w:multiLevelType w:val="hybridMultilevel"/>
    <w:tmpl w:val="72103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087"/>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49FB"/>
    <w:rsid w:val="001C78DC"/>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7B57"/>
    <w:rsid w:val="002C374D"/>
    <w:rsid w:val="002D7EA9"/>
    <w:rsid w:val="002E1211"/>
    <w:rsid w:val="002E2339"/>
    <w:rsid w:val="002E6D86"/>
    <w:rsid w:val="002E6F48"/>
    <w:rsid w:val="002F6935"/>
    <w:rsid w:val="0030051D"/>
    <w:rsid w:val="00312559"/>
    <w:rsid w:val="003204B8"/>
    <w:rsid w:val="00330376"/>
    <w:rsid w:val="00334EC6"/>
    <w:rsid w:val="0033692F"/>
    <w:rsid w:val="00346223"/>
    <w:rsid w:val="00373DC1"/>
    <w:rsid w:val="003A04E7"/>
    <w:rsid w:val="003A4991"/>
    <w:rsid w:val="003A6E1A"/>
    <w:rsid w:val="003B2172"/>
    <w:rsid w:val="003D4C0B"/>
    <w:rsid w:val="003D55F8"/>
    <w:rsid w:val="003E746A"/>
    <w:rsid w:val="00405773"/>
    <w:rsid w:val="0042465A"/>
    <w:rsid w:val="004317DF"/>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08E1"/>
    <w:rsid w:val="00544C2A"/>
    <w:rsid w:val="0054564B"/>
    <w:rsid w:val="00545A13"/>
    <w:rsid w:val="00546343"/>
    <w:rsid w:val="00557CD3"/>
    <w:rsid w:val="00560D3C"/>
    <w:rsid w:val="005618D5"/>
    <w:rsid w:val="00567DE0"/>
    <w:rsid w:val="005735A5"/>
    <w:rsid w:val="005A5BE0"/>
    <w:rsid w:val="005B12E0"/>
    <w:rsid w:val="005C0C79"/>
    <w:rsid w:val="005C25A0"/>
    <w:rsid w:val="005D230D"/>
    <w:rsid w:val="005E1466"/>
    <w:rsid w:val="00602F7D"/>
    <w:rsid w:val="00605952"/>
    <w:rsid w:val="00620677"/>
    <w:rsid w:val="00624032"/>
    <w:rsid w:val="00631585"/>
    <w:rsid w:val="006367F6"/>
    <w:rsid w:val="00645A56"/>
    <w:rsid w:val="006532DF"/>
    <w:rsid w:val="0065579D"/>
    <w:rsid w:val="006559E4"/>
    <w:rsid w:val="00663792"/>
    <w:rsid w:val="0067046C"/>
    <w:rsid w:val="00673E69"/>
    <w:rsid w:val="00676845"/>
    <w:rsid w:val="00680547"/>
    <w:rsid w:val="0068446F"/>
    <w:rsid w:val="0069428E"/>
    <w:rsid w:val="00696CAD"/>
    <w:rsid w:val="006A5E0B"/>
    <w:rsid w:val="006B2FD5"/>
    <w:rsid w:val="006C3797"/>
    <w:rsid w:val="006C684C"/>
    <w:rsid w:val="006E7D6E"/>
    <w:rsid w:val="006F6F2F"/>
    <w:rsid w:val="00701186"/>
    <w:rsid w:val="007022B4"/>
    <w:rsid w:val="00707BE1"/>
    <w:rsid w:val="00715693"/>
    <w:rsid w:val="007238EB"/>
    <w:rsid w:val="007249A2"/>
    <w:rsid w:val="0072581C"/>
    <w:rsid w:val="0072789A"/>
    <w:rsid w:val="007317C3"/>
    <w:rsid w:val="00734756"/>
    <w:rsid w:val="0073538B"/>
    <w:rsid w:val="00741BD0"/>
    <w:rsid w:val="007426E6"/>
    <w:rsid w:val="00746370"/>
    <w:rsid w:val="0075661A"/>
    <w:rsid w:val="00766889"/>
    <w:rsid w:val="00766A0D"/>
    <w:rsid w:val="00767F8C"/>
    <w:rsid w:val="007724EF"/>
    <w:rsid w:val="00780B67"/>
    <w:rsid w:val="00785483"/>
    <w:rsid w:val="007962A2"/>
    <w:rsid w:val="007B1099"/>
    <w:rsid w:val="007B6E18"/>
    <w:rsid w:val="007D0246"/>
    <w:rsid w:val="007F5873"/>
    <w:rsid w:val="00803118"/>
    <w:rsid w:val="00806382"/>
    <w:rsid w:val="00815F94"/>
    <w:rsid w:val="0082130C"/>
    <w:rsid w:val="008224E2"/>
    <w:rsid w:val="00825DC9"/>
    <w:rsid w:val="0082676D"/>
    <w:rsid w:val="00831055"/>
    <w:rsid w:val="008423BB"/>
    <w:rsid w:val="00846F1F"/>
    <w:rsid w:val="0086502D"/>
    <w:rsid w:val="0087201B"/>
    <w:rsid w:val="008767D6"/>
    <w:rsid w:val="00877F10"/>
    <w:rsid w:val="00882091"/>
    <w:rsid w:val="00887A56"/>
    <w:rsid w:val="008913D5"/>
    <w:rsid w:val="00893E75"/>
    <w:rsid w:val="008C2778"/>
    <w:rsid w:val="008C2F62"/>
    <w:rsid w:val="008C358B"/>
    <w:rsid w:val="008C5292"/>
    <w:rsid w:val="008D020E"/>
    <w:rsid w:val="008D1117"/>
    <w:rsid w:val="008D15A4"/>
    <w:rsid w:val="008F36E4"/>
    <w:rsid w:val="00933C8B"/>
    <w:rsid w:val="009553EC"/>
    <w:rsid w:val="00971E72"/>
    <w:rsid w:val="0097330E"/>
    <w:rsid w:val="00974330"/>
    <w:rsid w:val="0097498C"/>
    <w:rsid w:val="00982766"/>
    <w:rsid w:val="009852C4"/>
    <w:rsid w:val="00985F26"/>
    <w:rsid w:val="0099262C"/>
    <w:rsid w:val="0099583E"/>
    <w:rsid w:val="009A0242"/>
    <w:rsid w:val="009A2592"/>
    <w:rsid w:val="009A59ED"/>
    <w:rsid w:val="009B20EF"/>
    <w:rsid w:val="009B5AA8"/>
    <w:rsid w:val="009C45A0"/>
    <w:rsid w:val="009C5642"/>
    <w:rsid w:val="009C7DBE"/>
    <w:rsid w:val="009E13C3"/>
    <w:rsid w:val="009E6A30"/>
    <w:rsid w:val="009E79E5"/>
    <w:rsid w:val="009F07D4"/>
    <w:rsid w:val="009F29EB"/>
    <w:rsid w:val="00A001A0"/>
    <w:rsid w:val="00A12C83"/>
    <w:rsid w:val="00A31AAC"/>
    <w:rsid w:val="00A32905"/>
    <w:rsid w:val="00A36C95"/>
    <w:rsid w:val="00A37DE3"/>
    <w:rsid w:val="00A519D1"/>
    <w:rsid w:val="00A56D87"/>
    <w:rsid w:val="00A6343B"/>
    <w:rsid w:val="00A65C50"/>
    <w:rsid w:val="00A66DD2"/>
    <w:rsid w:val="00A9416B"/>
    <w:rsid w:val="00AA41B3"/>
    <w:rsid w:val="00AA6670"/>
    <w:rsid w:val="00AB1ED6"/>
    <w:rsid w:val="00AB397D"/>
    <w:rsid w:val="00AB638A"/>
    <w:rsid w:val="00AB6E43"/>
    <w:rsid w:val="00AC1349"/>
    <w:rsid w:val="00AC231E"/>
    <w:rsid w:val="00AD6C51"/>
    <w:rsid w:val="00AF3016"/>
    <w:rsid w:val="00B03A45"/>
    <w:rsid w:val="00B1580C"/>
    <w:rsid w:val="00B2236C"/>
    <w:rsid w:val="00B22FE6"/>
    <w:rsid w:val="00B3033D"/>
    <w:rsid w:val="00B34527"/>
    <w:rsid w:val="00B356AF"/>
    <w:rsid w:val="00B62087"/>
    <w:rsid w:val="00B62F41"/>
    <w:rsid w:val="00B73785"/>
    <w:rsid w:val="00B760E1"/>
    <w:rsid w:val="00B807F8"/>
    <w:rsid w:val="00B858FF"/>
    <w:rsid w:val="00B90543"/>
    <w:rsid w:val="00BA1AB3"/>
    <w:rsid w:val="00BA6421"/>
    <w:rsid w:val="00BB34E6"/>
    <w:rsid w:val="00BB4FEC"/>
    <w:rsid w:val="00BC402F"/>
    <w:rsid w:val="00BD27BA"/>
    <w:rsid w:val="00BD5F91"/>
    <w:rsid w:val="00BE13EF"/>
    <w:rsid w:val="00BE40A5"/>
    <w:rsid w:val="00BE6454"/>
    <w:rsid w:val="00BF39A4"/>
    <w:rsid w:val="00C02797"/>
    <w:rsid w:val="00C10283"/>
    <w:rsid w:val="00C110CC"/>
    <w:rsid w:val="00C22886"/>
    <w:rsid w:val="00C25C8F"/>
    <w:rsid w:val="00C263C6"/>
    <w:rsid w:val="00C51719"/>
    <w:rsid w:val="00C635B6"/>
    <w:rsid w:val="00C70DFC"/>
    <w:rsid w:val="00C82466"/>
    <w:rsid w:val="00C83EC6"/>
    <w:rsid w:val="00C84097"/>
    <w:rsid w:val="00CA0B44"/>
    <w:rsid w:val="00CB429B"/>
    <w:rsid w:val="00CC2753"/>
    <w:rsid w:val="00CC7DB3"/>
    <w:rsid w:val="00CD093E"/>
    <w:rsid w:val="00CD1556"/>
    <w:rsid w:val="00CD1FD7"/>
    <w:rsid w:val="00CD566F"/>
    <w:rsid w:val="00CE199A"/>
    <w:rsid w:val="00CE5AC7"/>
    <w:rsid w:val="00CE6CF7"/>
    <w:rsid w:val="00CF0BBB"/>
    <w:rsid w:val="00D1283A"/>
    <w:rsid w:val="00D17979"/>
    <w:rsid w:val="00D2075F"/>
    <w:rsid w:val="00D3257B"/>
    <w:rsid w:val="00D40416"/>
    <w:rsid w:val="00D45CF7"/>
    <w:rsid w:val="00D4782A"/>
    <w:rsid w:val="00D53861"/>
    <w:rsid w:val="00D7603E"/>
    <w:rsid w:val="00D8579C"/>
    <w:rsid w:val="00D90124"/>
    <w:rsid w:val="00D9392F"/>
    <w:rsid w:val="00DA41F5"/>
    <w:rsid w:val="00DB5B54"/>
    <w:rsid w:val="00DB7E1B"/>
    <w:rsid w:val="00DC1D81"/>
    <w:rsid w:val="00DD171C"/>
    <w:rsid w:val="00DF21EC"/>
    <w:rsid w:val="00E451EA"/>
    <w:rsid w:val="00E53E52"/>
    <w:rsid w:val="00E57F4B"/>
    <w:rsid w:val="00E63889"/>
    <w:rsid w:val="00E65EB7"/>
    <w:rsid w:val="00E71C8D"/>
    <w:rsid w:val="00E72360"/>
    <w:rsid w:val="00E864AB"/>
    <w:rsid w:val="00E972A7"/>
    <w:rsid w:val="00EA2839"/>
    <w:rsid w:val="00EA7A3F"/>
    <w:rsid w:val="00EB3E91"/>
    <w:rsid w:val="00EC6894"/>
    <w:rsid w:val="00ED6B12"/>
    <w:rsid w:val="00EE0D3E"/>
    <w:rsid w:val="00EF326D"/>
    <w:rsid w:val="00EF53FE"/>
    <w:rsid w:val="00EF5A6B"/>
    <w:rsid w:val="00F0657B"/>
    <w:rsid w:val="00F245A7"/>
    <w:rsid w:val="00F2643C"/>
    <w:rsid w:val="00F3295A"/>
    <w:rsid w:val="00F34D8E"/>
    <w:rsid w:val="00F3669D"/>
    <w:rsid w:val="00F405F8"/>
    <w:rsid w:val="00F41154"/>
    <w:rsid w:val="00F43030"/>
    <w:rsid w:val="00F4700F"/>
    <w:rsid w:val="00F51F7F"/>
    <w:rsid w:val="00F573EA"/>
    <w:rsid w:val="00F57E9D"/>
    <w:rsid w:val="00FA6528"/>
    <w:rsid w:val="00FB369B"/>
    <w:rsid w:val="00FC2E17"/>
    <w:rsid w:val="00FC6387"/>
    <w:rsid w:val="00FC6802"/>
    <w:rsid w:val="00FD5B0F"/>
    <w:rsid w:val="00FD70A7"/>
    <w:rsid w:val="00FE012B"/>
    <w:rsid w:val="00FF09A0"/>
    <w:rsid w:val="00FF73E9"/>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83B40"/>
  <w15:chartTrackingRefBased/>
  <w15:docId w15:val="{469E829E-1637-9445-9A48-E464C49F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1C78DC"/>
    <w:rPr>
      <w:color w:val="605E5C"/>
      <w:shd w:val="clear" w:color="auto" w:fill="E1DFDD"/>
    </w:rPr>
  </w:style>
  <w:style w:type="paragraph" w:styleId="NoSpacing">
    <w:name w:val="No Spacing"/>
    <w:uiPriority w:val="1"/>
    <w:qFormat/>
    <w:rsid w:val="0075661A"/>
    <w:rPr>
      <w:rFonts w:ascii="Times New Roman" w:eastAsia="Times New Roman" w:hAnsi="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410088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8033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frn.com/index.php/AJFR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D296E-AF6F-482A-BF18-D756F891F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CharactersWithSpaces>
  <SharedDoc>false</SharedDoc>
  <HLinks>
    <vt:vector size="30" baseType="variant">
      <vt:variant>
        <vt:i4>3866672</vt:i4>
      </vt:variant>
      <vt:variant>
        <vt:i4>12</vt:i4>
      </vt:variant>
      <vt:variant>
        <vt:i4>0</vt:i4>
      </vt:variant>
      <vt:variant>
        <vt:i4>5</vt:i4>
      </vt:variant>
      <vt:variant>
        <vt:lpwstr>https://journalejnfs.com/index.php/EJNFS/article/view/1092</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https://journalajfrn.com/index.php/AJFRN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5</cp:revision>
  <dcterms:created xsi:type="dcterms:W3CDTF">2025-02-11T08:15:00Z</dcterms:created>
  <dcterms:modified xsi:type="dcterms:W3CDTF">2025-02-19T07:52:00Z</dcterms:modified>
</cp:coreProperties>
</file>