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7B312B" w14:paraId="30192400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EE20651" w14:textId="77777777" w:rsidR="00602F7D" w:rsidRPr="007B312B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7B312B" w14:paraId="0999D043" w14:textId="77777777" w:rsidTr="002643B3">
        <w:trPr>
          <w:trHeight w:val="290"/>
        </w:trPr>
        <w:tc>
          <w:tcPr>
            <w:tcW w:w="1234" w:type="pct"/>
          </w:tcPr>
          <w:p w14:paraId="4F86CDEB" w14:textId="77777777" w:rsidR="0000007A" w:rsidRPr="007B312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99E0" w14:textId="77777777" w:rsidR="0000007A" w:rsidRPr="007B312B" w:rsidRDefault="003820AC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B758C" w:rsidRPr="007B312B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Agricultural Extension, Economics &amp; Sociology</w:t>
              </w:r>
            </w:hyperlink>
            <w:r w:rsidR="00EB758C" w:rsidRPr="007B312B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7B312B" w14:paraId="5A9FEF2A" w14:textId="77777777" w:rsidTr="002643B3">
        <w:trPr>
          <w:trHeight w:val="290"/>
        </w:trPr>
        <w:tc>
          <w:tcPr>
            <w:tcW w:w="1234" w:type="pct"/>
          </w:tcPr>
          <w:p w14:paraId="6CD7626B" w14:textId="77777777" w:rsidR="0000007A" w:rsidRPr="007B312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7A489" w14:textId="77777777" w:rsidR="0000007A" w:rsidRPr="007B312B" w:rsidRDefault="00EC26A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Ms_AJAEES_131296</w:t>
            </w:r>
          </w:p>
        </w:tc>
      </w:tr>
      <w:tr w:rsidR="0000007A" w:rsidRPr="007B312B" w14:paraId="371FF636" w14:textId="77777777" w:rsidTr="002643B3">
        <w:trPr>
          <w:trHeight w:val="650"/>
        </w:trPr>
        <w:tc>
          <w:tcPr>
            <w:tcW w:w="1234" w:type="pct"/>
          </w:tcPr>
          <w:p w14:paraId="44A6FE77" w14:textId="77777777" w:rsidR="0000007A" w:rsidRPr="007B312B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CFDC3" w14:textId="77777777" w:rsidR="0000007A" w:rsidRPr="007B312B" w:rsidRDefault="00EC26A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/>
                <w:sz w:val="20"/>
                <w:szCs w:val="20"/>
                <w:lang w:val="en-GB"/>
              </w:rPr>
              <w:t>ECONOMIC ANALYSIS AND FEASIBILITY OF TURMERIC PROCESSING UNITS IN GUNTUR DISTRICT OF ANDHRA PRADESH</w:t>
            </w:r>
          </w:p>
        </w:tc>
      </w:tr>
      <w:tr w:rsidR="00CF0BBB" w:rsidRPr="007B312B" w14:paraId="0E143733" w14:textId="77777777" w:rsidTr="002643B3">
        <w:trPr>
          <w:trHeight w:val="332"/>
        </w:trPr>
        <w:tc>
          <w:tcPr>
            <w:tcW w:w="1234" w:type="pct"/>
          </w:tcPr>
          <w:p w14:paraId="60353D52" w14:textId="77777777" w:rsidR="00CF0BBB" w:rsidRPr="007B312B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E6C78" w14:textId="5DEFFE92" w:rsidR="00CF0BBB" w:rsidRPr="007B312B" w:rsidRDefault="00643CB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58F046FB" w14:textId="7051158C" w:rsidR="00A2396F" w:rsidRPr="007B312B" w:rsidRDefault="00A2396F" w:rsidP="00A2396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A2396F" w:rsidRPr="007B312B" w14:paraId="7D5B0348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4DFE1CE" w14:textId="77777777" w:rsidR="00A2396F" w:rsidRPr="007B312B" w:rsidRDefault="00A2396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B312B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7B312B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BE64E69" w14:textId="77777777" w:rsidR="00A2396F" w:rsidRPr="007B312B" w:rsidRDefault="00A239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2396F" w:rsidRPr="007B312B" w14:paraId="50FFAF75" w14:textId="77777777">
        <w:tc>
          <w:tcPr>
            <w:tcW w:w="1265" w:type="pct"/>
            <w:noWrap/>
          </w:tcPr>
          <w:p w14:paraId="2799EC26" w14:textId="77777777" w:rsidR="00A2396F" w:rsidRPr="007B312B" w:rsidRDefault="00A2396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705458B" w14:textId="77777777" w:rsidR="00A2396F" w:rsidRPr="007B312B" w:rsidRDefault="00A2396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7B312B">
              <w:rPr>
                <w:rFonts w:ascii="Arial" w:hAnsi="Arial" w:cs="Arial"/>
                <w:lang w:val="en-GB"/>
              </w:rPr>
              <w:t>Reviewer’s comment</w:t>
            </w:r>
          </w:p>
          <w:p w14:paraId="0049DA3D" w14:textId="77777777" w:rsidR="008E767A" w:rsidRPr="007B312B" w:rsidRDefault="008E767A" w:rsidP="008E76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312B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C46097D" w14:textId="77777777" w:rsidR="008E767A" w:rsidRPr="007B312B" w:rsidRDefault="008E767A" w:rsidP="008E76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5E6C426" w14:textId="77777777" w:rsidR="00A2396F" w:rsidRPr="007B312B" w:rsidRDefault="00A2396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B312B">
              <w:rPr>
                <w:rFonts w:ascii="Arial" w:hAnsi="Arial" w:cs="Arial"/>
                <w:lang w:val="en-GB"/>
              </w:rPr>
              <w:t>Author’s Feedback</w:t>
            </w:r>
            <w:r w:rsidRPr="007B312B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7B312B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A2396F" w:rsidRPr="007B312B" w14:paraId="2A0182DC" w14:textId="77777777" w:rsidTr="008A6127">
        <w:trPr>
          <w:trHeight w:val="85"/>
        </w:trPr>
        <w:tc>
          <w:tcPr>
            <w:tcW w:w="1265" w:type="pct"/>
            <w:noWrap/>
          </w:tcPr>
          <w:p w14:paraId="7BFB0A8B" w14:textId="77777777" w:rsidR="00A2396F" w:rsidRPr="007B312B" w:rsidRDefault="00A239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8D07E0A" w14:textId="77777777" w:rsidR="00A2396F" w:rsidRPr="007B312B" w:rsidRDefault="00A2396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180361A" w14:textId="77777777" w:rsidR="00A2396F" w:rsidRPr="007B312B" w:rsidRDefault="00EC1B8B" w:rsidP="00EC1B8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study is appreciated as it involves economics of a commercial crop towards the optimization. As a cash crop turmeric could cultivated in parallel as a secondary crop.  </w:t>
            </w:r>
          </w:p>
        </w:tc>
        <w:tc>
          <w:tcPr>
            <w:tcW w:w="1523" w:type="pct"/>
          </w:tcPr>
          <w:p w14:paraId="4EA84F92" w14:textId="443CA250" w:rsidR="00A2396F" w:rsidRPr="007B312B" w:rsidRDefault="00C934F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B312B">
              <w:rPr>
                <w:rFonts w:ascii="Arial" w:hAnsi="Arial" w:cs="Arial"/>
                <w:b w:val="0"/>
                <w:lang w:val="en-GB"/>
              </w:rPr>
              <w:t>The study h</w:t>
            </w:r>
            <w:r w:rsidR="000D3A5C" w:rsidRPr="007B312B">
              <w:rPr>
                <w:rFonts w:ascii="Arial" w:hAnsi="Arial" w:cs="Arial"/>
                <w:b w:val="0"/>
                <w:lang w:val="en-GB"/>
              </w:rPr>
              <w:t>elps to know the economic viability of turmeric processing units</w:t>
            </w:r>
            <w:r w:rsidR="0026586B" w:rsidRPr="007B312B">
              <w:rPr>
                <w:rFonts w:ascii="Arial" w:hAnsi="Arial" w:cs="Arial"/>
                <w:b w:val="0"/>
                <w:lang w:val="en-GB"/>
              </w:rPr>
              <w:t>,</w:t>
            </w:r>
            <w:r w:rsidR="000D3A5C" w:rsidRPr="007B312B">
              <w:rPr>
                <w:rFonts w:ascii="Arial" w:hAnsi="Arial" w:cs="Arial"/>
                <w:b w:val="0"/>
                <w:lang w:val="en-GB"/>
              </w:rPr>
              <w:t xml:space="preserve"> investment opportunities</w:t>
            </w:r>
            <w:r w:rsidR="0026586B" w:rsidRPr="007B312B">
              <w:rPr>
                <w:rFonts w:ascii="Arial" w:hAnsi="Arial" w:cs="Arial"/>
                <w:b w:val="0"/>
                <w:lang w:val="en-GB"/>
              </w:rPr>
              <w:t xml:space="preserve"> and problems faced by the industries in the Guntur district.</w:t>
            </w:r>
          </w:p>
        </w:tc>
      </w:tr>
      <w:tr w:rsidR="00A2396F" w:rsidRPr="007B312B" w14:paraId="6FD79E56" w14:textId="77777777" w:rsidTr="008A6127">
        <w:trPr>
          <w:trHeight w:val="85"/>
        </w:trPr>
        <w:tc>
          <w:tcPr>
            <w:tcW w:w="1265" w:type="pct"/>
            <w:noWrap/>
          </w:tcPr>
          <w:p w14:paraId="1705FE34" w14:textId="77777777" w:rsidR="00A2396F" w:rsidRPr="007B312B" w:rsidRDefault="00A239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BF5C0EB" w14:textId="77777777" w:rsidR="00A2396F" w:rsidRPr="007B312B" w:rsidRDefault="00A239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DF6E1C4" w14:textId="77777777" w:rsidR="00A2396F" w:rsidRPr="007B312B" w:rsidRDefault="00A2396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34019B6" w14:textId="77777777" w:rsidR="00A2396F" w:rsidRPr="007B312B" w:rsidRDefault="00EC1B8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 do agree with the title. </w:t>
            </w:r>
          </w:p>
        </w:tc>
        <w:tc>
          <w:tcPr>
            <w:tcW w:w="1523" w:type="pct"/>
          </w:tcPr>
          <w:p w14:paraId="4D27182F" w14:textId="0B9464E9" w:rsidR="00A2396F" w:rsidRPr="007B312B" w:rsidRDefault="00643CB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B312B">
              <w:rPr>
                <w:rFonts w:ascii="Arial" w:hAnsi="Arial" w:cs="Arial"/>
                <w:b w:val="0"/>
                <w:lang w:val="en-GB"/>
              </w:rPr>
              <w:t>Yes, suitable</w:t>
            </w:r>
          </w:p>
        </w:tc>
      </w:tr>
      <w:tr w:rsidR="00A2396F" w:rsidRPr="007B312B" w14:paraId="22B94F25" w14:textId="77777777">
        <w:trPr>
          <w:trHeight w:val="1262"/>
        </w:trPr>
        <w:tc>
          <w:tcPr>
            <w:tcW w:w="1265" w:type="pct"/>
            <w:noWrap/>
          </w:tcPr>
          <w:p w14:paraId="3DE2433A" w14:textId="77777777" w:rsidR="00A2396F" w:rsidRPr="007B312B" w:rsidRDefault="00A2396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7B312B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C39D6D2" w14:textId="77777777" w:rsidR="00A2396F" w:rsidRPr="007B312B" w:rsidRDefault="00A2396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1F30C75" w14:textId="77777777" w:rsidR="00A2396F" w:rsidRPr="007B312B" w:rsidRDefault="00EC1B8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Sufficient Abstract as it covers major concerns. </w:t>
            </w:r>
          </w:p>
        </w:tc>
        <w:tc>
          <w:tcPr>
            <w:tcW w:w="1523" w:type="pct"/>
          </w:tcPr>
          <w:p w14:paraId="2431BA00" w14:textId="71C9F104" w:rsidR="00A2396F" w:rsidRPr="007B312B" w:rsidRDefault="002E4CF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B312B">
              <w:rPr>
                <w:rFonts w:ascii="Arial" w:hAnsi="Arial" w:cs="Arial"/>
                <w:b w:val="0"/>
                <w:lang w:val="en-GB"/>
              </w:rPr>
              <w:t>Yes, abstract is comprehensive.</w:t>
            </w:r>
          </w:p>
        </w:tc>
      </w:tr>
      <w:tr w:rsidR="00A2396F" w:rsidRPr="007B312B" w14:paraId="37D6A3E7" w14:textId="77777777">
        <w:trPr>
          <w:trHeight w:val="704"/>
        </w:trPr>
        <w:tc>
          <w:tcPr>
            <w:tcW w:w="1265" w:type="pct"/>
            <w:noWrap/>
          </w:tcPr>
          <w:p w14:paraId="3A1DFA4F" w14:textId="77777777" w:rsidR="00A2396F" w:rsidRPr="007B312B" w:rsidRDefault="00A2396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7B312B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B18878F" w14:textId="77777777" w:rsidR="00A2396F" w:rsidRPr="007B312B" w:rsidRDefault="00EC1B8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I do agree with the structure </w:t>
            </w:r>
          </w:p>
        </w:tc>
        <w:tc>
          <w:tcPr>
            <w:tcW w:w="1523" w:type="pct"/>
          </w:tcPr>
          <w:p w14:paraId="67155123" w14:textId="0EEC7B05" w:rsidR="00A2396F" w:rsidRPr="007B312B" w:rsidRDefault="00C934F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7B312B">
              <w:rPr>
                <w:rFonts w:ascii="Arial" w:hAnsi="Arial" w:cs="Arial"/>
                <w:b w:val="0"/>
                <w:lang w:val="en-GB"/>
              </w:rPr>
              <w:t>Yes</w:t>
            </w:r>
          </w:p>
        </w:tc>
      </w:tr>
      <w:tr w:rsidR="00A2396F" w:rsidRPr="007B312B" w14:paraId="4B683225" w14:textId="77777777">
        <w:trPr>
          <w:trHeight w:val="703"/>
        </w:trPr>
        <w:tc>
          <w:tcPr>
            <w:tcW w:w="1265" w:type="pct"/>
            <w:noWrap/>
          </w:tcPr>
          <w:p w14:paraId="405A95E2" w14:textId="77777777" w:rsidR="00A2396F" w:rsidRPr="007B312B" w:rsidRDefault="00A239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6E34C515" w14:textId="77777777" w:rsidR="00A2396F" w:rsidRPr="007B312B" w:rsidRDefault="00EC1B8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  Some references (In text) were in 2004, better to refer to latest. </w:t>
            </w:r>
          </w:p>
        </w:tc>
        <w:tc>
          <w:tcPr>
            <w:tcW w:w="1523" w:type="pct"/>
          </w:tcPr>
          <w:p w14:paraId="3EE0A646" w14:textId="77777777" w:rsidR="00A2396F" w:rsidRPr="007B312B" w:rsidRDefault="00A2396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7979A97E" w14:textId="686375CC" w:rsidR="00643CBC" w:rsidRPr="007B312B" w:rsidRDefault="00C934F7" w:rsidP="00643CB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sz w:val="20"/>
                <w:szCs w:val="20"/>
                <w:lang w:val="en-GB"/>
              </w:rPr>
              <w:t>Recent references are added in the revised manuscript</w:t>
            </w:r>
          </w:p>
        </w:tc>
      </w:tr>
      <w:tr w:rsidR="00A2396F" w:rsidRPr="007B312B" w14:paraId="608571D4" w14:textId="77777777">
        <w:trPr>
          <w:trHeight w:val="386"/>
        </w:trPr>
        <w:tc>
          <w:tcPr>
            <w:tcW w:w="1265" w:type="pct"/>
            <w:noWrap/>
          </w:tcPr>
          <w:p w14:paraId="77589A84" w14:textId="77777777" w:rsidR="00A2396F" w:rsidRPr="007B312B" w:rsidRDefault="00A2396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7B312B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D2CBB6F" w14:textId="77777777" w:rsidR="00A2396F" w:rsidRPr="007B312B" w:rsidRDefault="00A239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81F4001" w14:textId="77777777" w:rsidR="00A2396F" w:rsidRPr="007B312B" w:rsidRDefault="00EC1B8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sz w:val="20"/>
                <w:szCs w:val="20"/>
                <w:lang w:val="en-GB"/>
              </w:rPr>
              <w:t xml:space="preserve">Minor language changes are recommended. </w:t>
            </w:r>
          </w:p>
        </w:tc>
        <w:tc>
          <w:tcPr>
            <w:tcW w:w="1523" w:type="pct"/>
          </w:tcPr>
          <w:p w14:paraId="41E7466C" w14:textId="30905133" w:rsidR="00A2396F" w:rsidRPr="007B312B" w:rsidRDefault="00C934F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B312B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A2396F" w:rsidRPr="007B312B" w14:paraId="20974409" w14:textId="77777777" w:rsidTr="008A6127">
        <w:trPr>
          <w:trHeight w:val="85"/>
        </w:trPr>
        <w:tc>
          <w:tcPr>
            <w:tcW w:w="1265" w:type="pct"/>
            <w:noWrap/>
          </w:tcPr>
          <w:p w14:paraId="7A6CAEA0" w14:textId="77777777" w:rsidR="00A2396F" w:rsidRPr="007B312B" w:rsidRDefault="00A2396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7B312B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7B312B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7B312B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6741D72" w14:textId="77777777" w:rsidR="00A2396F" w:rsidRPr="007B312B" w:rsidRDefault="00A2396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1F9A78DB" w14:textId="77777777" w:rsidR="00A2396F" w:rsidRPr="007B312B" w:rsidRDefault="00A239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41B2641" w14:textId="77777777" w:rsidR="00A2396F" w:rsidRPr="007B312B" w:rsidRDefault="00A239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A59F86C" w14:textId="77777777" w:rsidR="00A2396F" w:rsidRPr="007B312B" w:rsidRDefault="00A2396F" w:rsidP="00A2396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7979F8" w:rsidRPr="007B312B" w14:paraId="0DF664E7" w14:textId="77777777" w:rsidTr="008A612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399BF" w14:textId="77777777" w:rsidR="007979F8" w:rsidRPr="007B312B" w:rsidRDefault="007979F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65652409"/>
            <w:bookmarkEnd w:id="0"/>
            <w:bookmarkEnd w:id="1"/>
            <w:r w:rsidRPr="007B312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B312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FCE072F" w14:textId="77777777" w:rsidR="007979F8" w:rsidRPr="007B312B" w:rsidRDefault="007979F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979F8" w:rsidRPr="007B312B" w14:paraId="41712792" w14:textId="77777777" w:rsidTr="008A612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9A8B1" w14:textId="77777777" w:rsidR="007979F8" w:rsidRPr="007B312B" w:rsidRDefault="007979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95FAB" w14:textId="77777777" w:rsidR="007979F8" w:rsidRPr="007B312B" w:rsidRDefault="007979F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82D5C" w14:textId="77777777" w:rsidR="007979F8" w:rsidRPr="007B312B" w:rsidRDefault="007979F8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B312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B312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B312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979F8" w:rsidRPr="007B312B" w14:paraId="3E1F2A2E" w14:textId="77777777" w:rsidTr="008A612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7DD56" w14:textId="77777777" w:rsidR="007979F8" w:rsidRPr="007B312B" w:rsidRDefault="007979F8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B312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1C30928" w14:textId="77777777" w:rsidR="007979F8" w:rsidRPr="007B312B" w:rsidRDefault="007979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2FFFF" w14:textId="77777777" w:rsidR="007979F8" w:rsidRPr="007B312B" w:rsidRDefault="007979F8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B312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B312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B312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F63C9E0" w14:textId="77777777" w:rsidR="007979F8" w:rsidRPr="007B312B" w:rsidRDefault="007979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2449A52" w14:textId="77777777" w:rsidR="007979F8" w:rsidRPr="007B312B" w:rsidRDefault="007979F8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1E084" w14:textId="4566106B" w:rsidR="007979F8" w:rsidRPr="007B312B" w:rsidRDefault="005F1F7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7B312B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</w:tc>
      </w:tr>
    </w:tbl>
    <w:p w14:paraId="16F707F5" w14:textId="77777777" w:rsidR="008913D5" w:rsidRPr="007B312B" w:rsidRDefault="008913D5" w:rsidP="008A6127">
      <w:pPr>
        <w:rPr>
          <w:rFonts w:ascii="Arial" w:hAnsi="Arial" w:cs="Arial"/>
          <w:sz w:val="20"/>
          <w:szCs w:val="20"/>
          <w:lang w:val="en-GB"/>
        </w:rPr>
      </w:pPr>
      <w:bookmarkStart w:id="3" w:name="_GoBack"/>
      <w:bookmarkEnd w:id="2"/>
      <w:bookmarkEnd w:id="3"/>
    </w:p>
    <w:sectPr w:rsidR="008913D5" w:rsidRPr="007B312B" w:rsidSect="00FC64A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8F925" w14:textId="77777777" w:rsidR="003820AC" w:rsidRPr="0000007A" w:rsidRDefault="003820AC" w:rsidP="0099583E">
      <w:r>
        <w:separator/>
      </w:r>
    </w:p>
  </w:endnote>
  <w:endnote w:type="continuationSeparator" w:id="0">
    <w:p w14:paraId="7C93271A" w14:textId="77777777" w:rsidR="003820AC" w:rsidRPr="0000007A" w:rsidRDefault="003820A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7DB0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892695" w:rsidRPr="00892695">
      <w:rPr>
        <w:sz w:val="16"/>
      </w:rPr>
      <w:t xml:space="preserve">Version: </w:t>
    </w:r>
    <w:r w:rsidR="003A7606">
      <w:rPr>
        <w:sz w:val="16"/>
      </w:rPr>
      <w:t xml:space="preserve">3 </w:t>
    </w:r>
    <w:r w:rsidR="00892695" w:rsidRPr="00892695">
      <w:rPr>
        <w:sz w:val="16"/>
      </w:rPr>
      <w:t>(0</w:t>
    </w:r>
    <w:r w:rsidR="003A7606">
      <w:rPr>
        <w:sz w:val="16"/>
      </w:rPr>
      <w:t>7</w:t>
    </w:r>
    <w:r w:rsidR="00892695" w:rsidRPr="00892695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DD493" w14:textId="77777777" w:rsidR="003820AC" w:rsidRPr="0000007A" w:rsidRDefault="003820AC" w:rsidP="0099583E">
      <w:r>
        <w:separator/>
      </w:r>
    </w:p>
  </w:footnote>
  <w:footnote w:type="continuationSeparator" w:id="0">
    <w:p w14:paraId="03B5A84D" w14:textId="77777777" w:rsidR="003820AC" w:rsidRPr="0000007A" w:rsidRDefault="003820A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41ECF" w14:textId="77777777" w:rsidR="001443D7" w:rsidRPr="001443D7" w:rsidRDefault="001443D7">
    <w:pPr>
      <w:pStyle w:val="Header"/>
      <w:rPr>
        <w:b/>
        <w:bCs/>
        <w:color w:val="0070C0"/>
        <w:sz w:val="36"/>
        <w:szCs w:val="36"/>
        <w:lang w:val="en-IN"/>
      </w:rPr>
    </w:pPr>
    <w:r w:rsidRPr="001443D7">
      <w:rPr>
        <w:b/>
        <w:bCs/>
        <w:color w:val="0070C0"/>
        <w:sz w:val="36"/>
        <w:szCs w:val="36"/>
        <w:lang w:val="en-IN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GB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0CB0"/>
    <w:rsid w:val="00012C8B"/>
    <w:rsid w:val="00021981"/>
    <w:rsid w:val="000234E1"/>
    <w:rsid w:val="0002598E"/>
    <w:rsid w:val="00037D52"/>
    <w:rsid w:val="00042E87"/>
    <w:rsid w:val="000450FC"/>
    <w:rsid w:val="00056CB0"/>
    <w:rsid w:val="000577C2"/>
    <w:rsid w:val="0006257C"/>
    <w:rsid w:val="000672F9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3A5C"/>
    <w:rsid w:val="00100577"/>
    <w:rsid w:val="00101322"/>
    <w:rsid w:val="00131A8F"/>
    <w:rsid w:val="00136984"/>
    <w:rsid w:val="0014105D"/>
    <w:rsid w:val="001443D7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4E3C"/>
    <w:rsid w:val="0018753A"/>
    <w:rsid w:val="0019527A"/>
    <w:rsid w:val="00197E68"/>
    <w:rsid w:val="001A1605"/>
    <w:rsid w:val="001A7787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25652"/>
    <w:rsid w:val="002320EB"/>
    <w:rsid w:val="0023696A"/>
    <w:rsid w:val="002422CB"/>
    <w:rsid w:val="00245E23"/>
    <w:rsid w:val="0025366D"/>
    <w:rsid w:val="00254F80"/>
    <w:rsid w:val="00262634"/>
    <w:rsid w:val="002643B3"/>
    <w:rsid w:val="0026586B"/>
    <w:rsid w:val="00275984"/>
    <w:rsid w:val="00280EC9"/>
    <w:rsid w:val="00291D08"/>
    <w:rsid w:val="00293482"/>
    <w:rsid w:val="002D7EA9"/>
    <w:rsid w:val="002E1211"/>
    <w:rsid w:val="002E2339"/>
    <w:rsid w:val="002E4CFA"/>
    <w:rsid w:val="002E6D86"/>
    <w:rsid w:val="002F6935"/>
    <w:rsid w:val="00312559"/>
    <w:rsid w:val="003204B8"/>
    <w:rsid w:val="00330C37"/>
    <w:rsid w:val="0033692F"/>
    <w:rsid w:val="00346223"/>
    <w:rsid w:val="003820AC"/>
    <w:rsid w:val="003A04E7"/>
    <w:rsid w:val="003A4991"/>
    <w:rsid w:val="003A6E1A"/>
    <w:rsid w:val="003A7606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6847"/>
    <w:rsid w:val="004674B4"/>
    <w:rsid w:val="00474DAF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D4D2D"/>
    <w:rsid w:val="005D5029"/>
    <w:rsid w:val="005F1F7D"/>
    <w:rsid w:val="005F45E2"/>
    <w:rsid w:val="00602F7D"/>
    <w:rsid w:val="00605952"/>
    <w:rsid w:val="00620677"/>
    <w:rsid w:val="00624032"/>
    <w:rsid w:val="00643CBC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979F8"/>
    <w:rsid w:val="007B1099"/>
    <w:rsid w:val="007B312B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32FB2"/>
    <w:rsid w:val="008423BB"/>
    <w:rsid w:val="00846F1F"/>
    <w:rsid w:val="0087201B"/>
    <w:rsid w:val="00877F10"/>
    <w:rsid w:val="00882091"/>
    <w:rsid w:val="008913D5"/>
    <w:rsid w:val="00892695"/>
    <w:rsid w:val="00893E75"/>
    <w:rsid w:val="008A6127"/>
    <w:rsid w:val="008B0844"/>
    <w:rsid w:val="008C2778"/>
    <w:rsid w:val="008C2F62"/>
    <w:rsid w:val="008D020E"/>
    <w:rsid w:val="008D1117"/>
    <w:rsid w:val="008D15A4"/>
    <w:rsid w:val="008E767A"/>
    <w:rsid w:val="008F36E4"/>
    <w:rsid w:val="00933C8B"/>
    <w:rsid w:val="009553EC"/>
    <w:rsid w:val="00961F93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06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396F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77B2D"/>
    <w:rsid w:val="00B807F8"/>
    <w:rsid w:val="00B858FF"/>
    <w:rsid w:val="00BA1AB3"/>
    <w:rsid w:val="00BA6421"/>
    <w:rsid w:val="00BB34E6"/>
    <w:rsid w:val="00BB4FEC"/>
    <w:rsid w:val="00BB53AE"/>
    <w:rsid w:val="00BC402F"/>
    <w:rsid w:val="00BD10F3"/>
    <w:rsid w:val="00BD27BA"/>
    <w:rsid w:val="00BD7DD6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7B8E"/>
    <w:rsid w:val="00C635B6"/>
    <w:rsid w:val="00C70DFC"/>
    <w:rsid w:val="00C82466"/>
    <w:rsid w:val="00C84097"/>
    <w:rsid w:val="00C934F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40ED"/>
    <w:rsid w:val="00D8579C"/>
    <w:rsid w:val="00D90124"/>
    <w:rsid w:val="00D9392F"/>
    <w:rsid w:val="00DA41F5"/>
    <w:rsid w:val="00DA4677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8377C"/>
    <w:rsid w:val="00E90709"/>
    <w:rsid w:val="00E972A7"/>
    <w:rsid w:val="00EA039C"/>
    <w:rsid w:val="00EA2839"/>
    <w:rsid w:val="00EB3E91"/>
    <w:rsid w:val="00EB758C"/>
    <w:rsid w:val="00EC1B8B"/>
    <w:rsid w:val="00EC26A7"/>
    <w:rsid w:val="00EC6894"/>
    <w:rsid w:val="00ED6B12"/>
    <w:rsid w:val="00EE0D3E"/>
    <w:rsid w:val="00EF326D"/>
    <w:rsid w:val="00EF53FE"/>
    <w:rsid w:val="00F245A7"/>
    <w:rsid w:val="00F2643C"/>
    <w:rsid w:val="00F264D3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4AE"/>
    <w:rsid w:val="00FC6802"/>
    <w:rsid w:val="00FD4172"/>
    <w:rsid w:val="00FD70A7"/>
    <w:rsid w:val="00FF09A0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9E394"/>
  <w15:docId w15:val="{4C2186BA-68D6-413B-B17B-8BB09585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84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ees.com/index.php/AJAE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8D9C7-03CC-40DC-B4A5-39A930A5D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https://journalajaees.com/index.php/AJAEES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9</cp:revision>
  <dcterms:created xsi:type="dcterms:W3CDTF">2025-02-06T10:06:00Z</dcterms:created>
  <dcterms:modified xsi:type="dcterms:W3CDTF">2025-02-26T07:35:00Z</dcterms:modified>
</cp:coreProperties>
</file>