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5A2C61" w14:textId="77777777" w:rsidR="00CC7B65" w:rsidRPr="00CC7B65" w:rsidRDefault="00CC7B65" w:rsidP="00CC7B65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zh-TW"/>
          <w14:ligatures w14:val="none"/>
        </w:rPr>
      </w:pPr>
      <w:r w:rsidRPr="00CC7B65"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zh-TW"/>
          <w14:ligatures w14:val="none"/>
        </w:rPr>
        <w:t>Editor’s Comment:</w:t>
      </w:r>
    </w:p>
    <w:p w14:paraId="660E2569" w14:textId="4E1747F2" w:rsidR="00CC7B65" w:rsidRPr="0043572A" w:rsidRDefault="00CC7B65" w:rsidP="00CC7B6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zh-TW"/>
          <w14:ligatures w14:val="none"/>
        </w:rPr>
      </w:pPr>
      <w:r w:rsidRPr="0043572A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zh-TW"/>
          <w14:ligatures w14:val="none"/>
        </w:rPr>
        <w:t xml:space="preserve">This manuscript can be accepted. </w:t>
      </w:r>
    </w:p>
    <w:p w14:paraId="26EAAC0E" w14:textId="77777777" w:rsidR="00CC7B65" w:rsidRPr="00CC7B65" w:rsidRDefault="00CC7B65" w:rsidP="00CC7B65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zh-TW"/>
          <w14:ligatures w14:val="none"/>
        </w:rPr>
      </w:pPr>
    </w:p>
    <w:p w14:paraId="13D751B5" w14:textId="77777777" w:rsidR="00CC7B65" w:rsidRPr="00CC7B65" w:rsidRDefault="00CC7B65" w:rsidP="00CC7B65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zh-TW"/>
          <w14:ligatures w14:val="none"/>
        </w:rPr>
      </w:pPr>
      <w:r w:rsidRPr="00CC7B65"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zh-TW"/>
          <w14:ligatures w14:val="none"/>
        </w:rPr>
        <w:t>Editor’s Details:</w:t>
      </w:r>
    </w:p>
    <w:p w14:paraId="7818FABE" w14:textId="77777777" w:rsidR="00CC7B65" w:rsidRPr="0043572A" w:rsidRDefault="00CC7B65" w:rsidP="000F78C4">
      <w:pPr>
        <w:pStyle w:val="NoSpacing"/>
        <w:rPr>
          <w:rFonts w:ascii="Arial" w:hAnsi="Arial" w:cs="Arial"/>
          <w:b/>
          <w:sz w:val="20"/>
          <w:szCs w:val="20"/>
        </w:rPr>
      </w:pPr>
      <w:r w:rsidRPr="0043572A">
        <w:rPr>
          <w:rStyle w:val="Strong"/>
          <w:rFonts w:ascii="Arial" w:hAnsi="Arial" w:cs="Arial"/>
          <w:b w:val="0"/>
          <w:sz w:val="20"/>
          <w:szCs w:val="20"/>
        </w:rPr>
        <w:t xml:space="preserve">Dr. Shu-Lung </w:t>
      </w:r>
      <w:proofErr w:type="spellStart"/>
      <w:r w:rsidRPr="0043572A">
        <w:rPr>
          <w:rStyle w:val="Strong"/>
          <w:rFonts w:ascii="Arial" w:hAnsi="Arial" w:cs="Arial"/>
          <w:b w:val="0"/>
          <w:sz w:val="20"/>
          <w:szCs w:val="20"/>
        </w:rPr>
        <w:t>Kuo</w:t>
      </w:r>
      <w:proofErr w:type="spellEnd"/>
    </w:p>
    <w:p w14:paraId="3FE1166B" w14:textId="7691FAEA" w:rsidR="00CC7B65" w:rsidRPr="0043572A" w:rsidRDefault="00CC7B65" w:rsidP="000F78C4">
      <w:pPr>
        <w:pStyle w:val="NoSpacing"/>
        <w:rPr>
          <w:rFonts w:ascii="Arial" w:hAnsi="Arial" w:cs="Arial"/>
          <w:sz w:val="20"/>
          <w:szCs w:val="20"/>
        </w:rPr>
      </w:pPr>
      <w:r w:rsidRPr="0043572A">
        <w:rPr>
          <w:rFonts w:ascii="Arial" w:hAnsi="Arial" w:cs="Arial"/>
          <w:sz w:val="20"/>
          <w:szCs w:val="20"/>
        </w:rPr>
        <w:t>Associate Professor,</w:t>
      </w:r>
      <w:r w:rsidRPr="0043572A">
        <w:rPr>
          <w:rFonts w:ascii="Arial" w:hAnsi="Arial" w:cs="Arial"/>
          <w:sz w:val="20"/>
          <w:szCs w:val="20"/>
        </w:rPr>
        <w:t xml:space="preserve"> </w:t>
      </w:r>
      <w:r w:rsidRPr="0043572A">
        <w:rPr>
          <w:rFonts w:ascii="Arial" w:hAnsi="Arial" w:cs="Arial"/>
          <w:sz w:val="20"/>
          <w:szCs w:val="20"/>
        </w:rPr>
        <w:t>The Open University of Kaohsiung, Taiwan</w:t>
      </w:r>
      <w:r w:rsidRPr="0043572A">
        <w:rPr>
          <w:rFonts w:ascii="Arial" w:hAnsi="Arial" w:cs="Arial"/>
          <w:sz w:val="20"/>
          <w:szCs w:val="20"/>
        </w:rPr>
        <w:t>.</w:t>
      </w:r>
    </w:p>
    <w:p w14:paraId="6C26C422" w14:textId="77777777" w:rsidR="00852BF5" w:rsidRPr="0043572A" w:rsidRDefault="00852BF5" w:rsidP="00CC7B65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852BF5" w:rsidRPr="004357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396"/>
    <w:rsid w:val="000C3340"/>
    <w:rsid w:val="000F78C4"/>
    <w:rsid w:val="00132675"/>
    <w:rsid w:val="00164C8D"/>
    <w:rsid w:val="0020729C"/>
    <w:rsid w:val="002A7430"/>
    <w:rsid w:val="002A7EA1"/>
    <w:rsid w:val="003E6396"/>
    <w:rsid w:val="0043572A"/>
    <w:rsid w:val="00471179"/>
    <w:rsid w:val="00475AB6"/>
    <w:rsid w:val="00486165"/>
    <w:rsid w:val="00577859"/>
    <w:rsid w:val="00584758"/>
    <w:rsid w:val="0071223E"/>
    <w:rsid w:val="0077422B"/>
    <w:rsid w:val="007E2001"/>
    <w:rsid w:val="00852BF5"/>
    <w:rsid w:val="008A1A45"/>
    <w:rsid w:val="00A972DE"/>
    <w:rsid w:val="00B40B14"/>
    <w:rsid w:val="00B43F15"/>
    <w:rsid w:val="00C115CC"/>
    <w:rsid w:val="00C410E0"/>
    <w:rsid w:val="00CC7B65"/>
    <w:rsid w:val="00F35E1D"/>
    <w:rsid w:val="00F50BC5"/>
    <w:rsid w:val="00F877AC"/>
    <w:rsid w:val="00FC2EC7"/>
    <w:rsid w:val="00FD3DCA"/>
    <w:rsid w:val="00FF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1D8A48"/>
  <w15:chartTrackingRefBased/>
  <w15:docId w15:val="{A9E9C4DE-D322-4D80-AE2C-DE652D19D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63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63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639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63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639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63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63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63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63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63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63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639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639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639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639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639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639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639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E63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63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63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E63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E63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E639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E639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E639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63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639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E6396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CC7B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IN" w:eastAsia="en-IN"/>
      <w14:ligatures w14:val="none"/>
    </w:rPr>
  </w:style>
  <w:style w:type="character" w:styleId="Strong">
    <w:name w:val="Strong"/>
    <w:basedOn w:val="DefaultParagraphFont"/>
    <w:uiPriority w:val="22"/>
    <w:qFormat/>
    <w:rsid w:val="00CC7B65"/>
    <w:rPr>
      <w:b/>
      <w:bCs/>
    </w:rPr>
  </w:style>
  <w:style w:type="paragraph" w:styleId="NoSpacing">
    <w:name w:val="No Spacing"/>
    <w:uiPriority w:val="1"/>
    <w:qFormat/>
    <w:rsid w:val="000F78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12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45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14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0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84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59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64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50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44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121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 GP 005</dc:creator>
  <cp:keywords/>
  <dc:description/>
  <cp:lastModifiedBy>SDI 1176</cp:lastModifiedBy>
  <cp:revision>5</cp:revision>
  <dcterms:created xsi:type="dcterms:W3CDTF">2025-02-17T05:57:00Z</dcterms:created>
  <dcterms:modified xsi:type="dcterms:W3CDTF">2025-02-22T08:20:00Z</dcterms:modified>
</cp:coreProperties>
</file>