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403A" w14:textId="77777777" w:rsidR="00BA21D7" w:rsidRPr="00BA21D7" w:rsidRDefault="00BA21D7" w:rsidP="00BA21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A21D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E2025ED" w14:textId="1637B280" w:rsidR="00D041B9" w:rsidRPr="00BA21D7" w:rsidRDefault="00BA21D7" w:rsidP="00BA21D7">
      <w:pPr>
        <w:rPr>
          <w:rFonts w:ascii="Arial" w:hAnsi="Arial" w:cs="Arial"/>
          <w:sz w:val="20"/>
          <w:szCs w:val="20"/>
        </w:rPr>
      </w:pPr>
      <w:r w:rsidRPr="00BA21D7">
        <w:rPr>
          <w:rFonts w:ascii="Arial" w:hAnsi="Arial" w:cs="Arial"/>
          <w:sz w:val="20"/>
          <w:szCs w:val="20"/>
        </w:rPr>
        <w:t>The paper is suitable for publication</w:t>
      </w:r>
      <w:r w:rsidRPr="00BA21D7">
        <w:rPr>
          <w:rFonts w:ascii="Arial" w:hAnsi="Arial" w:cs="Arial"/>
          <w:sz w:val="20"/>
          <w:szCs w:val="20"/>
        </w:rPr>
        <w:t>.</w:t>
      </w:r>
    </w:p>
    <w:p w14:paraId="3B001CBD" w14:textId="77777777" w:rsidR="00BA21D7" w:rsidRPr="00BA21D7" w:rsidRDefault="00BA21D7" w:rsidP="00BA21D7">
      <w:pPr>
        <w:rPr>
          <w:rFonts w:ascii="Arial" w:hAnsi="Arial" w:cs="Arial"/>
          <w:b/>
          <w:sz w:val="20"/>
          <w:szCs w:val="20"/>
          <w:u w:val="single"/>
        </w:rPr>
      </w:pPr>
    </w:p>
    <w:p w14:paraId="0E5B5C2D" w14:textId="77777777" w:rsidR="00BA21D7" w:rsidRPr="00BA21D7" w:rsidRDefault="00BA21D7" w:rsidP="00BA21D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0961478"/>
      <w:r w:rsidRPr="00BA21D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1F020B7" w14:textId="77777777" w:rsidR="00BA21D7" w:rsidRPr="00BA21D7" w:rsidRDefault="00BA21D7" w:rsidP="00BA21D7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BA21D7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Prof. Marco Trevisan</w:t>
      </w:r>
    </w:p>
    <w:p w14:paraId="1CAFD2DA" w14:textId="19168A50" w:rsidR="00BA21D7" w:rsidRPr="00BA21D7" w:rsidRDefault="00BA21D7" w:rsidP="00BA21D7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BA21D7">
        <w:rPr>
          <w:rFonts w:ascii="Arial" w:hAnsi="Arial" w:cs="Arial"/>
          <w:color w:val="000000" w:themeColor="text1"/>
          <w:sz w:val="20"/>
          <w:szCs w:val="20"/>
        </w:rPr>
        <w:t>Università Cattolica del Sacro Cuore, Italy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bookmarkEnd w:id="0"/>
    <w:p w14:paraId="124B8539" w14:textId="77777777" w:rsidR="00BA21D7" w:rsidRPr="00BA21D7" w:rsidRDefault="00BA21D7" w:rsidP="00BA21D7">
      <w:pPr>
        <w:rPr>
          <w:rFonts w:ascii="Arial" w:hAnsi="Arial" w:cs="Arial"/>
          <w:sz w:val="20"/>
          <w:szCs w:val="20"/>
        </w:rPr>
      </w:pPr>
    </w:p>
    <w:sectPr w:rsidR="00BA21D7" w:rsidRPr="00BA2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87"/>
    <w:rsid w:val="00843E87"/>
    <w:rsid w:val="008F6D9E"/>
    <w:rsid w:val="00BA06B7"/>
    <w:rsid w:val="00BA21D7"/>
    <w:rsid w:val="00BC7A98"/>
    <w:rsid w:val="00CE24A7"/>
    <w:rsid w:val="00D041B9"/>
    <w:rsid w:val="00E0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E682"/>
  <w15:chartTrackingRefBased/>
  <w15:docId w15:val="{F3596FA8-BFD3-4A91-A582-8B1F1099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21D7"/>
    <w:rPr>
      <w:b/>
      <w:bCs/>
    </w:rPr>
  </w:style>
  <w:style w:type="paragraph" w:styleId="NoSpacing">
    <w:name w:val="No Spacing"/>
    <w:uiPriority w:val="1"/>
    <w:qFormat/>
    <w:rsid w:val="00BA2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Editor-24</cp:lastModifiedBy>
  <cp:revision>5</cp:revision>
  <dcterms:created xsi:type="dcterms:W3CDTF">2025-02-17T07:35:00Z</dcterms:created>
  <dcterms:modified xsi:type="dcterms:W3CDTF">2025-02-20T11:01:00Z</dcterms:modified>
</cp:coreProperties>
</file>