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F90" w:rsidRPr="00375F90" w:rsidRDefault="00375F90" w:rsidP="00375F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75F9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75F90" w:rsidRPr="00375F90" w:rsidRDefault="00375F90" w:rsidP="00375F90">
      <w:pPr>
        <w:rPr>
          <w:rFonts w:ascii="Arial" w:hAnsi="Arial" w:cs="Arial"/>
          <w:sz w:val="20"/>
          <w:szCs w:val="20"/>
        </w:rPr>
      </w:pPr>
      <w:r w:rsidRPr="00375F90">
        <w:rPr>
          <w:rFonts w:ascii="Arial" w:hAnsi="Arial" w:cs="Arial"/>
          <w:sz w:val="20"/>
          <w:szCs w:val="20"/>
        </w:rPr>
        <w:t>I am giving positive editorial decision for publication of this manuscript based on reviewers’ positive evaluation.</w:t>
      </w:r>
    </w:p>
    <w:p w:rsidR="00375F90" w:rsidRPr="00375F90" w:rsidRDefault="00375F90" w:rsidP="00375F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75F90" w:rsidRPr="00375F90" w:rsidRDefault="00375F90" w:rsidP="00375F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75F90" w:rsidRPr="00375F90" w:rsidRDefault="00375F90" w:rsidP="00375F9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75F9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75F90" w:rsidRPr="00375F90" w:rsidRDefault="00375F90" w:rsidP="00375F9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75F90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375F90">
        <w:rPr>
          <w:rFonts w:ascii="Arial" w:hAnsi="Arial" w:cs="Arial"/>
          <w:sz w:val="20"/>
          <w:szCs w:val="20"/>
          <w:lang w:eastAsia="zh-TW"/>
        </w:rPr>
        <w:t>Fidanka</w:t>
      </w:r>
      <w:proofErr w:type="spellEnd"/>
      <w:r w:rsidRPr="00375F90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375F90">
        <w:rPr>
          <w:rFonts w:ascii="Arial" w:hAnsi="Arial" w:cs="Arial"/>
          <w:sz w:val="20"/>
          <w:szCs w:val="20"/>
          <w:lang w:eastAsia="zh-TW"/>
        </w:rPr>
        <w:t>Trajkova</w:t>
      </w:r>
      <w:proofErr w:type="spellEnd"/>
    </w:p>
    <w:p w:rsidR="00375F90" w:rsidRPr="00375F90" w:rsidRDefault="00375F90" w:rsidP="00375F9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75F90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375F90" w:rsidRPr="00375F90" w:rsidRDefault="00375F90" w:rsidP="00375F90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375F90">
        <w:rPr>
          <w:rFonts w:ascii="Arial" w:hAnsi="Arial" w:cs="Arial"/>
          <w:sz w:val="20"/>
          <w:szCs w:val="20"/>
          <w:lang w:eastAsia="zh-TW"/>
        </w:rPr>
        <w:t>Goce</w:t>
      </w:r>
      <w:proofErr w:type="spellEnd"/>
      <w:r w:rsidRPr="00375F90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375F90">
        <w:rPr>
          <w:rFonts w:ascii="Arial" w:hAnsi="Arial" w:cs="Arial"/>
          <w:sz w:val="20"/>
          <w:szCs w:val="20"/>
          <w:lang w:eastAsia="zh-TW"/>
        </w:rPr>
        <w:t>Delcev</w:t>
      </w:r>
      <w:proofErr w:type="spellEnd"/>
      <w:r w:rsidRPr="00375F90">
        <w:rPr>
          <w:rFonts w:ascii="Arial" w:hAnsi="Arial" w:cs="Arial"/>
          <w:sz w:val="20"/>
          <w:szCs w:val="20"/>
          <w:lang w:eastAsia="zh-TW"/>
        </w:rPr>
        <w:t xml:space="preserve"> University of </w:t>
      </w:r>
      <w:proofErr w:type="spellStart"/>
      <w:r w:rsidRPr="00375F90">
        <w:rPr>
          <w:rFonts w:ascii="Arial" w:hAnsi="Arial" w:cs="Arial"/>
          <w:sz w:val="20"/>
          <w:szCs w:val="20"/>
          <w:lang w:eastAsia="zh-TW"/>
        </w:rPr>
        <w:t>Stip</w:t>
      </w:r>
      <w:proofErr w:type="spellEnd"/>
      <w:r w:rsidRPr="00375F90">
        <w:rPr>
          <w:rFonts w:ascii="Arial" w:hAnsi="Arial" w:cs="Arial"/>
          <w:sz w:val="20"/>
          <w:szCs w:val="20"/>
          <w:lang w:eastAsia="zh-TW"/>
        </w:rPr>
        <w:t>, Macedonia</w:t>
      </w:r>
      <w:r w:rsidRPr="00375F9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75F90" w:rsidRPr="00375F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8D"/>
    <w:rsid w:val="00375F90"/>
    <w:rsid w:val="00BA06B7"/>
    <w:rsid w:val="00CB5047"/>
    <w:rsid w:val="00D041B9"/>
    <w:rsid w:val="00D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F190D"/>
  <w15:chartTrackingRefBased/>
  <w15:docId w15:val="{4FBF80DA-F555-4981-A453-74BA5866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5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9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2025-02-18T05:37:00Z</dcterms:created>
  <dcterms:modified xsi:type="dcterms:W3CDTF">2025-02-19T11:32:00Z</dcterms:modified>
</cp:coreProperties>
</file>