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809F" w14:textId="6AAB0E6A" w:rsidR="006A45C0" w:rsidRPr="006A45C0" w:rsidRDefault="006A45C0" w:rsidP="006A45C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A4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ADD52C" w14:textId="77777777" w:rsidR="006A45C0" w:rsidRPr="006A45C0" w:rsidRDefault="006A45C0" w:rsidP="006A45C0">
      <w:pPr>
        <w:rPr>
          <w:rFonts w:ascii="Arial" w:hAnsi="Arial" w:cs="Arial"/>
          <w:sz w:val="20"/>
          <w:szCs w:val="20"/>
        </w:rPr>
      </w:pPr>
      <w:r w:rsidRPr="006A45C0">
        <w:rPr>
          <w:rFonts w:ascii="Arial" w:hAnsi="Arial" w:cs="Arial"/>
          <w:sz w:val="20"/>
          <w:szCs w:val="20"/>
        </w:rPr>
        <w:t xml:space="preserve">Despite the interesting topic and </w:t>
      </w:r>
      <w:proofErr w:type="spellStart"/>
      <w:r w:rsidRPr="006A45C0">
        <w:rPr>
          <w:rFonts w:ascii="Arial" w:hAnsi="Arial" w:cs="Arial"/>
          <w:sz w:val="20"/>
          <w:szCs w:val="20"/>
        </w:rPr>
        <w:t>thr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45C0">
        <w:rPr>
          <w:rFonts w:ascii="Arial" w:hAnsi="Arial" w:cs="Arial"/>
          <w:sz w:val="20"/>
          <w:szCs w:val="20"/>
        </w:rPr>
        <w:t>revelant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sample considered in the present research, I decide to reject this form of manuscript because the </w:t>
      </w:r>
      <w:proofErr w:type="spellStart"/>
      <w:r w:rsidRPr="006A45C0">
        <w:rPr>
          <w:rFonts w:ascii="Arial" w:hAnsi="Arial" w:cs="Arial"/>
          <w:sz w:val="20"/>
          <w:szCs w:val="20"/>
        </w:rPr>
        <w:t>methodogy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need to be improved, the own results corelated with relevant original conclusions and all references </w:t>
      </w:r>
      <w:proofErr w:type="spellStart"/>
      <w:r w:rsidRPr="006A45C0">
        <w:rPr>
          <w:rFonts w:ascii="Arial" w:hAnsi="Arial" w:cs="Arial"/>
          <w:sz w:val="20"/>
          <w:szCs w:val="20"/>
        </w:rPr>
        <w:t>cited&amp;non-cited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introduced in the manuscript.</w:t>
      </w:r>
    </w:p>
    <w:p w14:paraId="3F54F39E" w14:textId="77777777" w:rsidR="006A45C0" w:rsidRPr="006A45C0" w:rsidRDefault="006A45C0" w:rsidP="006A45C0">
      <w:pPr>
        <w:rPr>
          <w:rFonts w:ascii="Arial" w:hAnsi="Arial" w:cs="Arial"/>
          <w:b/>
          <w:sz w:val="20"/>
          <w:szCs w:val="20"/>
          <w:u w:val="single"/>
        </w:rPr>
      </w:pPr>
    </w:p>
    <w:p w14:paraId="0E565F22" w14:textId="77777777" w:rsidR="006A45C0" w:rsidRPr="006A45C0" w:rsidRDefault="006A45C0" w:rsidP="006A45C0">
      <w:pPr>
        <w:rPr>
          <w:rFonts w:ascii="Arial" w:hAnsi="Arial" w:cs="Arial"/>
          <w:b/>
          <w:sz w:val="20"/>
          <w:szCs w:val="20"/>
          <w:u w:val="single"/>
        </w:rPr>
      </w:pPr>
    </w:p>
    <w:p w14:paraId="228C4923" w14:textId="56D7FBA9" w:rsidR="006A45C0" w:rsidRPr="006A45C0" w:rsidRDefault="006A45C0" w:rsidP="006A45C0">
      <w:pPr>
        <w:rPr>
          <w:rFonts w:ascii="Arial" w:hAnsi="Arial" w:cs="Arial"/>
          <w:b/>
          <w:sz w:val="20"/>
          <w:szCs w:val="20"/>
          <w:u w:val="single"/>
        </w:rPr>
      </w:pPr>
      <w:r w:rsidRPr="006A4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7703FA6" w14:textId="77777777" w:rsidR="006A45C0" w:rsidRPr="006A45C0" w:rsidRDefault="006A45C0" w:rsidP="006A45C0">
      <w:pPr>
        <w:pStyle w:val="NoSpacing"/>
        <w:rPr>
          <w:rFonts w:ascii="Arial" w:hAnsi="Arial" w:cs="Arial"/>
          <w:sz w:val="20"/>
          <w:szCs w:val="20"/>
        </w:rPr>
      </w:pPr>
      <w:r w:rsidRPr="006A45C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6A45C0">
        <w:rPr>
          <w:rFonts w:ascii="Arial" w:hAnsi="Arial" w:cs="Arial"/>
          <w:sz w:val="20"/>
          <w:szCs w:val="20"/>
        </w:rPr>
        <w:t>Iuliana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45C0">
        <w:rPr>
          <w:rFonts w:ascii="Arial" w:hAnsi="Arial" w:cs="Arial"/>
          <w:sz w:val="20"/>
          <w:szCs w:val="20"/>
        </w:rPr>
        <w:t>Vintila</w:t>
      </w:r>
      <w:proofErr w:type="spellEnd"/>
    </w:p>
    <w:p w14:paraId="36DE53D8" w14:textId="77825CD2" w:rsidR="006A45C0" w:rsidRPr="006A45C0" w:rsidRDefault="006A45C0" w:rsidP="006A45C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A45C0">
        <w:rPr>
          <w:rFonts w:ascii="Arial" w:hAnsi="Arial" w:cs="Arial"/>
          <w:sz w:val="20"/>
          <w:szCs w:val="20"/>
        </w:rPr>
        <w:t>University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45C0">
        <w:rPr>
          <w:rFonts w:ascii="Arial" w:hAnsi="Arial" w:cs="Arial"/>
          <w:sz w:val="20"/>
          <w:szCs w:val="20"/>
        </w:rPr>
        <w:t>Dunarea</w:t>
      </w:r>
      <w:proofErr w:type="spellEnd"/>
      <w:r w:rsidRPr="006A45C0">
        <w:rPr>
          <w:rFonts w:ascii="Arial" w:hAnsi="Arial" w:cs="Arial"/>
          <w:sz w:val="20"/>
          <w:szCs w:val="20"/>
        </w:rPr>
        <w:t xml:space="preserve"> De Jos Galati, Romania</w:t>
      </w:r>
      <w:r w:rsidRPr="006A45C0">
        <w:rPr>
          <w:rFonts w:ascii="Arial" w:hAnsi="Arial" w:cs="Arial"/>
          <w:sz w:val="20"/>
          <w:szCs w:val="20"/>
        </w:rPr>
        <w:t>.</w:t>
      </w:r>
      <w:bookmarkEnd w:id="0"/>
    </w:p>
    <w:sectPr w:rsidR="006A45C0" w:rsidRPr="006A4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EA"/>
    <w:rsid w:val="000C3340"/>
    <w:rsid w:val="00164C8D"/>
    <w:rsid w:val="0020729C"/>
    <w:rsid w:val="002A7430"/>
    <w:rsid w:val="002A7EA1"/>
    <w:rsid w:val="003E5B5D"/>
    <w:rsid w:val="00471179"/>
    <w:rsid w:val="00475AB6"/>
    <w:rsid w:val="00486165"/>
    <w:rsid w:val="00577859"/>
    <w:rsid w:val="00584758"/>
    <w:rsid w:val="006A45C0"/>
    <w:rsid w:val="0077422B"/>
    <w:rsid w:val="007E2001"/>
    <w:rsid w:val="00852BF5"/>
    <w:rsid w:val="008A1A45"/>
    <w:rsid w:val="009255EA"/>
    <w:rsid w:val="00A972DE"/>
    <w:rsid w:val="00AC367C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6BD4"/>
  <w15:chartTrackingRefBased/>
  <w15:docId w15:val="{0F8575CC-96BC-446C-9AF5-8BD3D24D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5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5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A4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2025-02-06T07:06:00Z</dcterms:created>
  <dcterms:modified xsi:type="dcterms:W3CDTF">2025-02-25T04:10:00Z</dcterms:modified>
</cp:coreProperties>
</file>