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9DA8" w14:textId="77777777" w:rsidR="00BB589A" w:rsidRPr="00BB589A" w:rsidRDefault="00BB589A" w:rsidP="00BB58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BB589A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6CC56BCB" w14:textId="77777777" w:rsidR="00BB589A" w:rsidRPr="00BB589A" w:rsidRDefault="00BB589A" w:rsidP="00BB589A">
      <w:pPr>
        <w:rPr>
          <w:rFonts w:ascii="Arial" w:hAnsi="Arial" w:cs="Arial"/>
          <w:sz w:val="20"/>
          <w:szCs w:val="20"/>
        </w:rPr>
      </w:pPr>
      <w:r w:rsidRPr="00BB589A">
        <w:rPr>
          <w:rFonts w:ascii="Arial" w:hAnsi="Arial" w:cs="Arial"/>
          <w:sz w:val="20"/>
          <w:szCs w:val="20"/>
        </w:rPr>
        <w:t>A study of manifest practical interest, well implemented and reported</w:t>
      </w:r>
    </w:p>
    <w:p w14:paraId="6CC52E8C" w14:textId="77777777" w:rsidR="00BB589A" w:rsidRPr="00BB589A" w:rsidRDefault="00BB589A" w:rsidP="00BB589A">
      <w:pPr>
        <w:rPr>
          <w:rFonts w:ascii="Arial" w:hAnsi="Arial" w:cs="Arial"/>
          <w:sz w:val="20"/>
          <w:szCs w:val="20"/>
        </w:rPr>
      </w:pPr>
    </w:p>
    <w:p w14:paraId="6397AEF6" w14:textId="77777777" w:rsidR="00BB589A" w:rsidRPr="00BB589A" w:rsidRDefault="00BB589A" w:rsidP="00BB589A">
      <w:pPr>
        <w:rPr>
          <w:rFonts w:ascii="Arial" w:hAnsi="Arial" w:cs="Arial"/>
          <w:sz w:val="20"/>
          <w:szCs w:val="20"/>
        </w:rPr>
      </w:pPr>
      <w:r w:rsidRPr="00BB589A">
        <w:rPr>
          <w:rFonts w:ascii="Arial" w:hAnsi="Arial" w:cs="Arial"/>
          <w:sz w:val="20"/>
          <w:szCs w:val="20"/>
        </w:rPr>
        <w:t>Most of the relevant suggestions made by the Reviewers have been considered by the Authors. </w:t>
      </w:r>
    </w:p>
    <w:p w14:paraId="4D20082E" w14:textId="77777777" w:rsidR="00BB589A" w:rsidRPr="00BB589A" w:rsidRDefault="00BB589A" w:rsidP="00BB589A">
      <w:pPr>
        <w:rPr>
          <w:rFonts w:ascii="Arial" w:hAnsi="Arial" w:cs="Arial"/>
          <w:sz w:val="20"/>
          <w:szCs w:val="20"/>
        </w:rPr>
      </w:pPr>
      <w:r w:rsidRPr="00BB589A">
        <w:rPr>
          <w:rFonts w:ascii="Arial" w:hAnsi="Arial" w:cs="Arial"/>
          <w:sz w:val="20"/>
          <w:szCs w:val="20"/>
        </w:rPr>
        <w:t>Yet, I recommend to Authors a new re-reading of their revised manuscript to take better account of the corrections proposed by two of the three Reviewers.</w:t>
      </w:r>
    </w:p>
    <w:p w14:paraId="60E6AD5E" w14:textId="77777777" w:rsidR="00BB589A" w:rsidRPr="00BB589A" w:rsidRDefault="00BB589A" w:rsidP="00BB589A">
      <w:pPr>
        <w:rPr>
          <w:rFonts w:ascii="Arial" w:hAnsi="Arial" w:cs="Arial"/>
          <w:sz w:val="20"/>
          <w:szCs w:val="20"/>
        </w:rPr>
      </w:pPr>
      <w:r w:rsidRPr="00BB589A">
        <w:rPr>
          <w:rFonts w:ascii="Arial" w:hAnsi="Arial" w:cs="Arial"/>
          <w:sz w:val="20"/>
          <w:szCs w:val="20"/>
        </w:rPr>
        <w:t>In particular I strongly recommend to rewrite the following phrase, as required by one of the Reviewer:</w:t>
      </w:r>
    </w:p>
    <w:p w14:paraId="6B1E0EA1" w14:textId="7A32262C" w:rsidR="00BB589A" w:rsidRPr="00BB589A" w:rsidRDefault="00BB589A" w:rsidP="00BB589A">
      <w:pPr>
        <w:rPr>
          <w:rFonts w:ascii="Arial" w:hAnsi="Arial" w:cs="Arial"/>
          <w:sz w:val="20"/>
          <w:szCs w:val="20"/>
        </w:rPr>
      </w:pPr>
      <w:r w:rsidRPr="00BB589A">
        <w:rPr>
          <w:rFonts w:ascii="Arial" w:hAnsi="Arial" w:cs="Arial"/>
          <w:sz w:val="20"/>
          <w:szCs w:val="20"/>
        </w:rPr>
        <w:t>“Vermicompost has been emerging as an important source in comparison of chemical fertilizer in agriculture in view of sustainable development after Rio Conference …”</w:t>
      </w:r>
    </w:p>
    <w:p w14:paraId="7B2426CD" w14:textId="77777777" w:rsidR="00BB589A" w:rsidRPr="00BB589A" w:rsidRDefault="00BB589A" w:rsidP="00BB589A">
      <w:pPr>
        <w:rPr>
          <w:rFonts w:ascii="Arial" w:hAnsi="Arial" w:cs="Arial"/>
          <w:sz w:val="20"/>
          <w:szCs w:val="20"/>
        </w:rPr>
      </w:pPr>
      <w:r w:rsidRPr="00BB589A">
        <w:rPr>
          <w:rFonts w:ascii="Arial" w:hAnsi="Arial" w:cs="Arial"/>
          <w:sz w:val="20"/>
          <w:szCs w:val="20"/>
        </w:rPr>
        <w:t>When this re-reading is achieved, with appropriate corrections, I consider that the report will be OK for publication in ARJA.</w:t>
      </w:r>
    </w:p>
    <w:p w14:paraId="6C22A7CF" w14:textId="77777777" w:rsidR="00BB589A" w:rsidRPr="00BB589A" w:rsidRDefault="00BB589A" w:rsidP="00BB589A">
      <w:pPr>
        <w:rPr>
          <w:rFonts w:ascii="Arial" w:hAnsi="Arial" w:cs="Arial"/>
          <w:b/>
          <w:sz w:val="20"/>
          <w:szCs w:val="20"/>
          <w:u w:val="single"/>
        </w:rPr>
      </w:pPr>
    </w:p>
    <w:p w14:paraId="088CACF5" w14:textId="77777777" w:rsidR="00BB589A" w:rsidRPr="00BB589A" w:rsidRDefault="00BB589A" w:rsidP="00BB589A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190960045"/>
      <w:r w:rsidRPr="00BB58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97286F0" w14:textId="77777777" w:rsidR="00BB589A" w:rsidRPr="00BB589A" w:rsidRDefault="00BB589A" w:rsidP="00BB589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BB589A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Dr. Jean </w:t>
      </w:r>
      <w:proofErr w:type="spellStart"/>
      <w:r w:rsidRPr="00BB589A">
        <w:rPr>
          <w:rStyle w:val="Strong"/>
          <w:rFonts w:ascii="Arial" w:hAnsi="Arial" w:cs="Arial"/>
          <w:b w:val="0"/>
          <w:bCs w:val="0"/>
          <w:sz w:val="20"/>
          <w:szCs w:val="20"/>
        </w:rPr>
        <w:t>Beguinot</w:t>
      </w:r>
      <w:proofErr w:type="spellEnd"/>
    </w:p>
    <w:p w14:paraId="6F945F96" w14:textId="2C747039" w:rsidR="00BB589A" w:rsidRPr="00BB589A" w:rsidRDefault="00BB589A" w:rsidP="00BB589A">
      <w:pPr>
        <w:pStyle w:val="NoSpacing"/>
        <w:rPr>
          <w:rFonts w:ascii="Arial" w:hAnsi="Arial" w:cs="Arial"/>
          <w:sz w:val="20"/>
          <w:szCs w:val="20"/>
        </w:rPr>
      </w:pPr>
      <w:r w:rsidRPr="00BB589A">
        <w:rPr>
          <w:rFonts w:ascii="Arial" w:hAnsi="Arial" w:cs="Arial"/>
          <w:sz w:val="20"/>
          <w:szCs w:val="20"/>
        </w:rPr>
        <w:t>University of Bourgogne, France</w:t>
      </w:r>
      <w:r w:rsidRPr="00BB589A">
        <w:rPr>
          <w:rFonts w:ascii="Arial" w:hAnsi="Arial" w:cs="Arial"/>
          <w:sz w:val="20"/>
          <w:szCs w:val="20"/>
        </w:rPr>
        <w:t>.</w:t>
      </w:r>
    </w:p>
    <w:bookmarkEnd w:id="0"/>
    <w:p w14:paraId="040F0354" w14:textId="77777777" w:rsidR="0089662D" w:rsidRPr="00BB589A" w:rsidRDefault="0089662D" w:rsidP="00BB589A">
      <w:pPr>
        <w:rPr>
          <w:rFonts w:ascii="Arial" w:hAnsi="Arial" w:cs="Arial"/>
          <w:sz w:val="20"/>
          <w:szCs w:val="20"/>
        </w:rPr>
      </w:pPr>
    </w:p>
    <w:sectPr w:rsidR="0089662D" w:rsidRPr="00BB589A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1F38"/>
    <w:rsid w:val="00025D92"/>
    <w:rsid w:val="000814C6"/>
    <w:rsid w:val="002D508C"/>
    <w:rsid w:val="00347BDA"/>
    <w:rsid w:val="00350C74"/>
    <w:rsid w:val="00356C00"/>
    <w:rsid w:val="004811D5"/>
    <w:rsid w:val="004878D6"/>
    <w:rsid w:val="005D0CAD"/>
    <w:rsid w:val="006547BB"/>
    <w:rsid w:val="00802000"/>
    <w:rsid w:val="008168E6"/>
    <w:rsid w:val="0089662D"/>
    <w:rsid w:val="00A11F38"/>
    <w:rsid w:val="00A33518"/>
    <w:rsid w:val="00B22596"/>
    <w:rsid w:val="00B56033"/>
    <w:rsid w:val="00B71122"/>
    <w:rsid w:val="00BB589A"/>
    <w:rsid w:val="00C0274E"/>
    <w:rsid w:val="00C24F2C"/>
    <w:rsid w:val="00C75598"/>
    <w:rsid w:val="00D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3D57"/>
  <w15:chartTrackingRefBased/>
  <w15:docId w15:val="{942212C7-10CC-4B53-9357-F9D280A9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589A"/>
    <w:rPr>
      <w:b/>
      <w:bCs/>
    </w:rPr>
  </w:style>
  <w:style w:type="paragraph" w:styleId="NoSpacing">
    <w:name w:val="No Spacing"/>
    <w:uiPriority w:val="1"/>
    <w:qFormat/>
    <w:rsid w:val="00BB5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Editor-24</cp:lastModifiedBy>
  <cp:revision>3</cp:revision>
  <dcterms:created xsi:type="dcterms:W3CDTF">2025-02-03T11:59:00Z</dcterms:created>
  <dcterms:modified xsi:type="dcterms:W3CDTF">2025-02-20T10:37:00Z</dcterms:modified>
</cp:coreProperties>
</file>